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761" w:rsidRPr="00AF4761" w:rsidRDefault="00AF4761" w:rsidP="00AF4761">
      <w:pPr>
        <w:bidi w:val="0"/>
        <w:spacing w:after="240" w:line="480" w:lineRule="auto"/>
        <w:jc w:val="center"/>
        <w:rPr>
          <w:b/>
          <w:bCs/>
          <w:i/>
          <w:iCs/>
          <w:sz w:val="32"/>
          <w:szCs w:val="32"/>
        </w:rPr>
      </w:pPr>
    </w:p>
    <w:p w:rsidR="00AF4761" w:rsidRPr="00AF4761" w:rsidRDefault="00AF4761" w:rsidP="00AF4761">
      <w:pPr>
        <w:spacing w:line="480" w:lineRule="auto"/>
        <w:jc w:val="center"/>
        <w:rPr>
          <w:sz w:val="32"/>
          <w:szCs w:val="32"/>
        </w:rPr>
      </w:pPr>
      <w:r w:rsidRPr="00AF4761">
        <w:rPr>
          <w:b/>
          <w:sz w:val="32"/>
          <w:szCs w:val="32"/>
        </w:rPr>
        <w:t>Hebrew University of Jerusalem</w:t>
      </w:r>
    </w:p>
    <w:p w:rsidR="00AF4761" w:rsidRPr="00AF4761" w:rsidRDefault="00AF4761" w:rsidP="00AF4761">
      <w:pPr>
        <w:spacing w:line="480" w:lineRule="auto"/>
        <w:jc w:val="center"/>
        <w:rPr>
          <w:b/>
          <w:bCs/>
          <w:sz w:val="32"/>
          <w:szCs w:val="32"/>
        </w:rPr>
      </w:pPr>
      <w:r w:rsidRPr="00AF4761">
        <w:rPr>
          <w:sz w:val="32"/>
          <w:szCs w:val="32"/>
        </w:rPr>
        <w:t xml:space="preserve">Final </w:t>
      </w:r>
      <w:r w:rsidRPr="00AF4761">
        <w:rPr>
          <w:sz w:val="32"/>
          <w:szCs w:val="32"/>
        </w:rPr>
        <w:t>paper</w:t>
      </w:r>
      <w:r w:rsidRPr="00AF4761">
        <w:rPr>
          <w:sz w:val="32"/>
          <w:szCs w:val="32"/>
        </w:rPr>
        <w:t xml:space="preserve"> for </w:t>
      </w:r>
      <w:r w:rsidRPr="00AF4761">
        <w:rPr>
          <w:sz w:val="32"/>
          <w:szCs w:val="32"/>
        </w:rPr>
        <w:br/>
        <w:t xml:space="preserve">Course: </w:t>
      </w:r>
      <w:r w:rsidRPr="00AF4761">
        <w:rPr>
          <w:b/>
          <w:bCs/>
          <w:sz w:val="32"/>
          <w:szCs w:val="32"/>
        </w:rPr>
        <w:t>Migration(s) to Germany: Policies, Realities and Perceptions</w:t>
      </w:r>
      <w:r w:rsidRPr="00AF4761">
        <w:rPr>
          <w:sz w:val="32"/>
          <w:szCs w:val="32"/>
        </w:rPr>
        <w:t xml:space="preserve"> </w:t>
      </w:r>
      <w:r w:rsidRPr="00AF4761">
        <w:rPr>
          <w:sz w:val="32"/>
          <w:szCs w:val="32"/>
        </w:rPr>
        <w:t>(</w:t>
      </w:r>
      <w:proofErr w:type="gramStart"/>
      <w:r w:rsidRPr="00AF4761">
        <w:rPr>
          <w:b/>
          <w:bCs/>
          <w:sz w:val="32"/>
          <w:szCs w:val="32"/>
        </w:rPr>
        <w:t>54858 </w:t>
      </w:r>
      <w:r w:rsidRPr="00AF4761">
        <w:rPr>
          <w:sz w:val="32"/>
          <w:szCs w:val="32"/>
        </w:rPr>
        <w:t>)</w:t>
      </w:r>
      <w:proofErr w:type="gramEnd"/>
    </w:p>
    <w:p w:rsidR="00AF4761" w:rsidRPr="00AF4761" w:rsidRDefault="00AF4761" w:rsidP="00AF4761">
      <w:pPr>
        <w:spacing w:line="480" w:lineRule="auto"/>
        <w:jc w:val="center"/>
        <w:rPr>
          <w:sz w:val="32"/>
          <w:szCs w:val="32"/>
        </w:rPr>
      </w:pPr>
      <w:r w:rsidRPr="00AF4761">
        <w:rPr>
          <w:sz w:val="32"/>
          <w:szCs w:val="32"/>
        </w:rPr>
        <w:t xml:space="preserve">Instructor: </w:t>
      </w:r>
      <w:r w:rsidRPr="00AF4761">
        <w:rPr>
          <w:sz w:val="32"/>
          <w:szCs w:val="32"/>
        </w:rPr>
        <w:t xml:space="preserve">Prof. Gisela </w:t>
      </w:r>
      <w:proofErr w:type="spellStart"/>
      <w:r w:rsidRPr="00AF4761">
        <w:rPr>
          <w:sz w:val="32"/>
          <w:szCs w:val="32"/>
        </w:rPr>
        <w:t>Dachs</w:t>
      </w:r>
      <w:proofErr w:type="spellEnd"/>
    </w:p>
    <w:p w:rsidR="00AF4761" w:rsidRPr="00AF4761" w:rsidRDefault="00AF4761" w:rsidP="00AF4761">
      <w:pPr>
        <w:spacing w:line="480" w:lineRule="auto"/>
        <w:rPr>
          <w:rFonts w:hint="cs"/>
          <w:sz w:val="32"/>
          <w:szCs w:val="32"/>
        </w:rPr>
      </w:pPr>
    </w:p>
    <w:p w:rsidR="00AF4761" w:rsidRPr="00AF4761" w:rsidRDefault="00AF4761" w:rsidP="00AF4761">
      <w:pPr>
        <w:spacing w:line="480" w:lineRule="auto"/>
        <w:jc w:val="center"/>
        <w:rPr>
          <w:b/>
          <w:bCs/>
          <w:color w:val="385623" w:themeColor="accent6" w:themeShade="80"/>
          <w:sz w:val="32"/>
          <w:szCs w:val="32"/>
        </w:rPr>
      </w:pPr>
      <w:proofErr w:type="spellStart"/>
      <w:r w:rsidRPr="00AF4761">
        <w:rPr>
          <w:b/>
          <w:bCs/>
          <w:i/>
          <w:iCs/>
          <w:color w:val="385623" w:themeColor="accent6" w:themeShade="80"/>
          <w:sz w:val="32"/>
          <w:szCs w:val="32"/>
        </w:rPr>
        <w:t>Sie</w:t>
      </w:r>
      <w:proofErr w:type="spellEnd"/>
      <w:r w:rsidRPr="00AF4761">
        <w:rPr>
          <w:b/>
          <w:bCs/>
          <w:i/>
          <w:iCs/>
          <w:color w:val="385623" w:themeColor="accent6" w:themeShade="80"/>
          <w:sz w:val="32"/>
          <w:szCs w:val="32"/>
        </w:rPr>
        <w:t xml:space="preserve"> </w:t>
      </w:r>
      <w:proofErr w:type="spellStart"/>
      <w:r w:rsidRPr="00AF4761">
        <w:rPr>
          <w:b/>
          <w:bCs/>
          <w:i/>
          <w:iCs/>
          <w:color w:val="385623" w:themeColor="accent6" w:themeShade="80"/>
          <w:sz w:val="32"/>
          <w:szCs w:val="32"/>
        </w:rPr>
        <w:t>kamen</w:t>
      </w:r>
      <w:proofErr w:type="spellEnd"/>
      <w:r w:rsidRPr="00AF4761">
        <w:rPr>
          <w:b/>
          <w:bCs/>
          <w:i/>
          <w:iCs/>
          <w:color w:val="385623" w:themeColor="accent6" w:themeShade="80"/>
          <w:sz w:val="32"/>
          <w:szCs w:val="32"/>
        </w:rPr>
        <w:t xml:space="preserve">, um </w:t>
      </w:r>
      <w:proofErr w:type="spellStart"/>
      <w:r w:rsidRPr="00AF4761">
        <w:rPr>
          <w:b/>
          <w:bCs/>
          <w:i/>
          <w:iCs/>
          <w:color w:val="385623" w:themeColor="accent6" w:themeShade="80"/>
          <w:sz w:val="32"/>
          <w:szCs w:val="32"/>
        </w:rPr>
        <w:t>zu</w:t>
      </w:r>
      <w:proofErr w:type="spellEnd"/>
      <w:r w:rsidRPr="00AF4761">
        <w:rPr>
          <w:b/>
          <w:bCs/>
          <w:i/>
          <w:iCs/>
          <w:color w:val="385623" w:themeColor="accent6" w:themeShade="80"/>
          <w:sz w:val="32"/>
          <w:szCs w:val="32"/>
        </w:rPr>
        <w:t xml:space="preserve"> </w:t>
      </w:r>
      <w:proofErr w:type="spellStart"/>
      <w:r w:rsidRPr="00AF4761">
        <w:rPr>
          <w:b/>
          <w:bCs/>
          <w:i/>
          <w:iCs/>
          <w:color w:val="385623" w:themeColor="accent6" w:themeShade="80"/>
          <w:sz w:val="32"/>
          <w:szCs w:val="32"/>
        </w:rPr>
        <w:t>bleiben</w:t>
      </w:r>
      <w:proofErr w:type="spellEnd"/>
      <w:r w:rsidRPr="00AF4761">
        <w:rPr>
          <w:b/>
          <w:bCs/>
          <w:color w:val="385623" w:themeColor="accent6" w:themeShade="80"/>
          <w:sz w:val="32"/>
          <w:szCs w:val="32"/>
        </w:rPr>
        <w:t>: Soviet Jewish Immigration and the Reinvention of Jewish Life in Postwar Germany</w:t>
      </w:r>
    </w:p>
    <w:p w:rsidR="00AF4761" w:rsidRPr="00AF4761" w:rsidRDefault="00AF4761" w:rsidP="00AF4761">
      <w:pPr>
        <w:spacing w:line="480" w:lineRule="auto"/>
        <w:jc w:val="center"/>
        <w:rPr>
          <w:sz w:val="32"/>
          <w:szCs w:val="32"/>
        </w:rPr>
      </w:pPr>
      <w:r w:rsidRPr="00AF4761">
        <w:rPr>
          <w:sz w:val="32"/>
          <w:szCs w:val="32"/>
        </w:rPr>
        <w:br/>
        <w:t>Submitted by Benny Hochster</w:t>
      </w:r>
    </w:p>
    <w:p w:rsidR="00AF4761" w:rsidRPr="00AF4761" w:rsidRDefault="00AF4761" w:rsidP="00AF4761">
      <w:pPr>
        <w:spacing w:line="480" w:lineRule="auto"/>
        <w:jc w:val="center"/>
        <w:rPr>
          <w:sz w:val="32"/>
          <w:szCs w:val="32"/>
        </w:rPr>
      </w:pPr>
      <w:r w:rsidRPr="00AF4761">
        <w:rPr>
          <w:sz w:val="32"/>
          <w:szCs w:val="32"/>
        </w:rPr>
        <w:t>Student ID: 028793339</w:t>
      </w:r>
    </w:p>
    <w:p w:rsidR="00AF4761" w:rsidRPr="00AF4761" w:rsidRDefault="00AF4761" w:rsidP="00AF4761">
      <w:pPr>
        <w:spacing w:line="480" w:lineRule="auto"/>
        <w:jc w:val="center"/>
        <w:rPr>
          <w:sz w:val="32"/>
          <w:szCs w:val="32"/>
        </w:rPr>
      </w:pPr>
      <w:r>
        <w:rPr>
          <w:sz w:val="32"/>
          <w:szCs w:val="32"/>
        </w:rPr>
        <w:t>28</w:t>
      </w:r>
      <w:r w:rsidRPr="00AF4761">
        <w:rPr>
          <w:sz w:val="32"/>
          <w:szCs w:val="32"/>
        </w:rPr>
        <w:t xml:space="preserve"> March 2026</w:t>
      </w:r>
    </w:p>
    <w:p w:rsidR="00AF4761" w:rsidRPr="00AF4761" w:rsidRDefault="00AF4761" w:rsidP="00AF4761">
      <w:pPr>
        <w:bidi w:val="0"/>
        <w:spacing w:after="240" w:line="480" w:lineRule="auto"/>
        <w:jc w:val="center"/>
        <w:rPr>
          <w:b/>
          <w:bCs/>
          <w:i/>
          <w:iCs/>
          <w:sz w:val="32"/>
          <w:szCs w:val="32"/>
        </w:rPr>
      </w:pPr>
    </w:p>
    <w:p w:rsidR="00AF4761" w:rsidRPr="00AF4761" w:rsidRDefault="00AF4761" w:rsidP="00AF4761">
      <w:pPr>
        <w:bidi w:val="0"/>
        <w:spacing w:after="240" w:line="480" w:lineRule="auto"/>
        <w:jc w:val="center"/>
        <w:rPr>
          <w:b/>
          <w:bCs/>
          <w:i/>
          <w:iCs/>
          <w:sz w:val="32"/>
          <w:szCs w:val="32"/>
        </w:rPr>
      </w:pPr>
    </w:p>
    <w:p w:rsidR="00AF4761" w:rsidRDefault="00AF4761" w:rsidP="00AF4761">
      <w:pPr>
        <w:bidi w:val="0"/>
        <w:spacing w:after="240" w:line="480" w:lineRule="auto"/>
        <w:jc w:val="center"/>
        <w:rPr>
          <w:b/>
          <w:bCs/>
          <w:i/>
          <w:iCs/>
          <w:sz w:val="32"/>
          <w:szCs w:val="32"/>
        </w:rPr>
      </w:pPr>
    </w:p>
    <w:p w:rsidR="001D4707" w:rsidRPr="001D4707" w:rsidRDefault="001D4707" w:rsidP="00AF4761">
      <w:pPr>
        <w:bidi w:val="0"/>
        <w:spacing w:after="240" w:line="480" w:lineRule="auto"/>
        <w:jc w:val="center"/>
        <w:rPr>
          <w:b/>
          <w:bCs/>
          <w:sz w:val="32"/>
          <w:szCs w:val="32"/>
        </w:rPr>
      </w:pPr>
      <w:bookmarkStart w:id="0" w:name="_GoBack"/>
      <w:bookmarkEnd w:id="0"/>
      <w:proofErr w:type="spellStart"/>
      <w:r w:rsidRPr="00AF4761">
        <w:rPr>
          <w:b/>
          <w:bCs/>
          <w:i/>
          <w:iCs/>
          <w:sz w:val="32"/>
          <w:szCs w:val="32"/>
        </w:rPr>
        <w:lastRenderedPageBreak/>
        <w:t>Sie</w:t>
      </w:r>
      <w:proofErr w:type="spellEnd"/>
      <w:r w:rsidRPr="00AF4761">
        <w:rPr>
          <w:b/>
          <w:bCs/>
          <w:i/>
          <w:iCs/>
          <w:sz w:val="32"/>
          <w:szCs w:val="32"/>
        </w:rPr>
        <w:t xml:space="preserve"> </w:t>
      </w:r>
      <w:proofErr w:type="spellStart"/>
      <w:r w:rsidRPr="00AF4761">
        <w:rPr>
          <w:b/>
          <w:bCs/>
          <w:i/>
          <w:iCs/>
          <w:sz w:val="32"/>
          <w:szCs w:val="32"/>
        </w:rPr>
        <w:t>kamen</w:t>
      </w:r>
      <w:proofErr w:type="spellEnd"/>
      <w:r w:rsidRPr="00AF4761">
        <w:rPr>
          <w:b/>
          <w:bCs/>
          <w:i/>
          <w:iCs/>
          <w:sz w:val="32"/>
          <w:szCs w:val="32"/>
        </w:rPr>
        <w:t xml:space="preserve">, um </w:t>
      </w:r>
      <w:proofErr w:type="spellStart"/>
      <w:r w:rsidRPr="00AF4761">
        <w:rPr>
          <w:b/>
          <w:bCs/>
          <w:i/>
          <w:iCs/>
          <w:sz w:val="32"/>
          <w:szCs w:val="32"/>
        </w:rPr>
        <w:t>zu</w:t>
      </w:r>
      <w:proofErr w:type="spellEnd"/>
      <w:r w:rsidRPr="00AF4761">
        <w:rPr>
          <w:b/>
          <w:bCs/>
          <w:i/>
          <w:iCs/>
          <w:sz w:val="32"/>
          <w:szCs w:val="32"/>
        </w:rPr>
        <w:t xml:space="preserve"> </w:t>
      </w:r>
      <w:proofErr w:type="spellStart"/>
      <w:r w:rsidRPr="00AF4761">
        <w:rPr>
          <w:b/>
          <w:bCs/>
          <w:i/>
          <w:iCs/>
          <w:sz w:val="32"/>
          <w:szCs w:val="32"/>
        </w:rPr>
        <w:t>bleiben</w:t>
      </w:r>
      <w:proofErr w:type="spellEnd"/>
      <w:r w:rsidRPr="001D4707">
        <w:rPr>
          <w:b/>
          <w:bCs/>
          <w:sz w:val="32"/>
          <w:szCs w:val="32"/>
        </w:rPr>
        <w:t>: Soviet Jewish Immigration and the Reinvention of Jewish Life in Postwar Germany</w:t>
      </w:r>
    </w:p>
    <w:p w:rsidR="001D4707" w:rsidRDefault="001D4707" w:rsidP="001D4707">
      <w:pPr>
        <w:bidi w:val="0"/>
        <w:spacing w:after="160" w:line="480" w:lineRule="auto"/>
      </w:pPr>
      <w:r>
        <w:br/>
        <w:t xml:space="preserve">In 1933, more than half a million Jews lived in Germany. Twelve years later, that community had been all but wiped out, as around 200,000 German Jews were murdered. Nearly all survivors made a point of never coming back to what they called das Land der </w:t>
      </w:r>
      <w:proofErr w:type="spellStart"/>
      <w:r>
        <w:t>Mörder</w:t>
      </w:r>
      <w:proofErr w:type="spellEnd"/>
      <w:r>
        <w:t xml:space="preserve">, the land of murderers (Cohen-Weisz 2016). It would have seemed unthinkable, then, that within half a century Germany would once again be home to one of the fastest-growing Jewish communities anywhere in the world. But that is exactly what happened. Since 1990, roughly 230,000 Jews from the former Soviet Union have settled there, turning Germany into something historically improbable: a country with an expanding Jewish population (Dietz, </w:t>
      </w:r>
      <w:proofErr w:type="spellStart"/>
      <w:r>
        <w:t>Lebok</w:t>
      </w:r>
      <w:proofErr w:type="spellEnd"/>
      <w:r>
        <w:t xml:space="preserve">, and </w:t>
      </w:r>
      <w:proofErr w:type="spellStart"/>
      <w:r>
        <w:t>Polian</w:t>
      </w:r>
      <w:proofErr w:type="spellEnd"/>
      <w:r>
        <w:t xml:space="preserve"> 2002).</w:t>
      </w:r>
    </w:p>
    <w:p w:rsidR="001D4707" w:rsidRDefault="001D4707" w:rsidP="001D4707">
      <w:pPr>
        <w:bidi w:val="0"/>
        <w:spacing w:after="160" w:line="480" w:lineRule="auto"/>
      </w:pPr>
      <w:r>
        <w:t xml:space="preserve">My paper looks at how this came to be. I ask who these immigrants were, how they thought about Germany's violent past, and what their arrival meant, both for their own sense of identity and for Germany's long effort to rehabilitate itself after the Holocaust. </w:t>
      </w:r>
    </w:p>
    <w:p w:rsidR="001D4707" w:rsidRDefault="001D4707" w:rsidP="001D4707">
      <w:pPr>
        <w:bidi w:val="0"/>
        <w:spacing w:after="160" w:line="480" w:lineRule="auto"/>
        <w:rPr>
          <w:b/>
          <w:bCs/>
          <w:sz w:val="28"/>
          <w:szCs w:val="28"/>
        </w:rPr>
      </w:pPr>
      <w:r>
        <w:t>The core argument is that what exists today is not a revival of the old German-Jewish tradition</w:t>
      </w:r>
      <w:r w:rsidRPr="000468DF">
        <w:t xml:space="preserve"> It is something new: an essentially post-Soviet community shaped by pragmatic migration, forced identity reinvention, and Germany's own political need to be seen, and to see itself, as a country that had truly changed.</w:t>
      </w:r>
    </w:p>
    <w:p w:rsidR="001D4707" w:rsidRDefault="001D4707" w:rsidP="001D4707">
      <w:pPr>
        <w:bidi w:val="0"/>
        <w:spacing w:after="160" w:line="480" w:lineRule="auto"/>
        <w:rPr>
          <w:b/>
          <w:bCs/>
          <w:sz w:val="28"/>
          <w:szCs w:val="28"/>
        </w:rPr>
      </w:pPr>
    </w:p>
    <w:p w:rsidR="001D4707" w:rsidRDefault="001D4707" w:rsidP="001D4707">
      <w:pPr>
        <w:bidi w:val="0"/>
        <w:spacing w:after="160" w:line="480" w:lineRule="auto"/>
        <w:rPr>
          <w:b/>
          <w:bCs/>
          <w:sz w:val="28"/>
          <w:szCs w:val="28"/>
        </w:rPr>
      </w:pPr>
    </w:p>
    <w:p w:rsidR="001D4707" w:rsidRDefault="001D4707" w:rsidP="001D4707">
      <w:pPr>
        <w:bidi w:val="0"/>
        <w:spacing w:after="160" w:line="480" w:lineRule="auto"/>
        <w:rPr>
          <w:b/>
          <w:bCs/>
          <w:sz w:val="28"/>
          <w:szCs w:val="28"/>
        </w:rPr>
      </w:pPr>
    </w:p>
    <w:p w:rsidR="001D4707" w:rsidRPr="00E5254B" w:rsidRDefault="001D4707" w:rsidP="001D4707">
      <w:pPr>
        <w:bidi w:val="0"/>
        <w:spacing w:after="160" w:line="480" w:lineRule="auto"/>
        <w:rPr>
          <w:b/>
          <w:bCs/>
          <w:sz w:val="28"/>
          <w:szCs w:val="28"/>
        </w:rPr>
      </w:pPr>
      <w:r w:rsidRPr="00E5254B">
        <w:rPr>
          <w:b/>
          <w:bCs/>
          <w:sz w:val="28"/>
          <w:szCs w:val="28"/>
        </w:rPr>
        <w:lastRenderedPageBreak/>
        <w:t>The Legal and Historical Framework</w:t>
      </w:r>
    </w:p>
    <w:p w:rsidR="001D4707" w:rsidRDefault="001D4707" w:rsidP="001D4707">
      <w:pPr>
        <w:bidi w:val="0"/>
        <w:spacing w:after="160" w:line="480" w:lineRule="auto"/>
      </w:pPr>
      <w:r>
        <w:t xml:space="preserve">The immigration began, in a sense, by accident. As Gorbachev's perestroika loosened travel restrictions in the late 1980s, Soviet Jews started crossing into East Germany on tourist visas. When the GDR's first freely elected parliament met in April 1990, it did something striking: it passed a resolution acknowledging "joint responsibility for the humiliation, expulsion, and murder of Jewish women, men, and children" and granted the right of residency to persecuted Soviet Jews (Cohen-Weisz 2016). </w:t>
      </w:r>
      <w:r w:rsidRPr="000468DF">
        <w:t xml:space="preserve">After reunification, the Federal Republic turned that gesture into policy under the </w:t>
      </w:r>
      <w:proofErr w:type="spellStart"/>
      <w:r w:rsidRPr="000468DF">
        <w:t>Kontingentflüchtlingsgesetz</w:t>
      </w:r>
      <w:proofErr w:type="spellEnd"/>
      <w:r w:rsidRPr="000468DF">
        <w:t>, a quota-refugee law originally designed in 1980 for Southeast Asian “boat people.” In practice, howe</w:t>
      </w:r>
      <w:r>
        <w:t xml:space="preserve">ver, no quota was ever enforced (Dietz, </w:t>
      </w:r>
      <w:proofErr w:type="spellStart"/>
      <w:r>
        <w:t>Lebok</w:t>
      </w:r>
      <w:proofErr w:type="spellEnd"/>
      <w:r>
        <w:t xml:space="preserve">, and </w:t>
      </w:r>
      <w:proofErr w:type="spellStart"/>
      <w:r>
        <w:t>Polian</w:t>
      </w:r>
      <w:proofErr w:type="spellEnd"/>
      <w:r>
        <w:t xml:space="preserve"> 2002). By 2002, Germany had overtaken both Israel and the United States as the top destination for emigrating FSU Jews (Dietz, </w:t>
      </w:r>
      <w:proofErr w:type="spellStart"/>
      <w:r>
        <w:t>Lebok</w:t>
      </w:r>
      <w:proofErr w:type="spellEnd"/>
      <w:r>
        <w:t xml:space="preserve">, and </w:t>
      </w:r>
      <w:proofErr w:type="spellStart"/>
      <w:r>
        <w:t>Polian</w:t>
      </w:r>
      <w:proofErr w:type="spellEnd"/>
      <w:r>
        <w:t xml:space="preserve"> 2002).</w:t>
      </w:r>
    </w:p>
    <w:p w:rsidR="001D4707" w:rsidRDefault="001D4707" w:rsidP="001D4707">
      <w:pPr>
        <w:bidi w:val="0"/>
        <w:spacing w:after="160" w:line="480" w:lineRule="auto"/>
      </w:pPr>
      <w:r>
        <w:t xml:space="preserve">Admission was tied to a broad definition of Jewish ancestry (at least one Jewish parent, as documented in Soviet records), and arrivals were distributed across German federal states using the </w:t>
      </w:r>
      <w:proofErr w:type="spellStart"/>
      <w:r>
        <w:t>Königsteiner</w:t>
      </w:r>
      <w:proofErr w:type="spellEnd"/>
      <w:r>
        <w:t xml:space="preserve"> </w:t>
      </w:r>
      <w:proofErr w:type="spellStart"/>
      <w:r>
        <w:t>Schlüssel</w:t>
      </w:r>
      <w:proofErr w:type="spellEnd"/>
      <w:r>
        <w:t xml:space="preserve"> formula (Cohen-Weisz 2016). Registered Jewish community membership jumped from roughly 29,000 in 1991 to nearly 88,000 by 2001, driven almost entirely by this immigration wave. The welcome was explicitly framed in historical terms (Cohen-Weisz 2016). Parliamentary debates from October 1990 show cross-party agreement that Germany had a moral obligation toward Jews facing persecution (Cohen-Weisz 2016). One CDU state secretary expressed hope that the arrivals would reinvigorate "the Jewish element in German cultural and spiritual life" (Cohen-Weisz 2016). As Christiane </w:t>
      </w:r>
      <w:proofErr w:type="spellStart"/>
      <w:r>
        <w:t>Fröhlich's</w:t>
      </w:r>
      <w:proofErr w:type="spellEnd"/>
      <w:r>
        <w:t xml:space="preserve"> study of German migration discourse suggests, Jewish immigration occupied a structurally unusual place in postwar German politics: unlike virtually every other immigrant group, it could be framed less as a challenge than as evidence of the Federal Republic's transformation since 1945 (</w:t>
      </w:r>
      <w:proofErr w:type="spellStart"/>
      <w:r>
        <w:t>Fröhlich</w:t>
      </w:r>
      <w:proofErr w:type="spellEnd"/>
      <w:r>
        <w:t xml:space="preserve"> </w:t>
      </w:r>
      <w:r>
        <w:lastRenderedPageBreak/>
        <w:t>2023). That framing mattered enormously. It set the terms on which Soviet Jews were to arrive and, at the same time, how they would be expected to understand and identify themselves.</w:t>
      </w:r>
    </w:p>
    <w:p w:rsidR="001D4707" w:rsidRDefault="001D4707" w:rsidP="001D4707">
      <w:pPr>
        <w:pStyle w:val="1"/>
        <w:spacing w:before="240" w:after="120" w:line="480" w:lineRule="auto"/>
      </w:pPr>
    </w:p>
    <w:p w:rsidR="001D4707" w:rsidRPr="00E5254B" w:rsidRDefault="001D4707" w:rsidP="001D4707">
      <w:pPr>
        <w:bidi w:val="0"/>
        <w:spacing w:after="160" w:line="480" w:lineRule="auto"/>
        <w:rPr>
          <w:b/>
          <w:bCs/>
          <w:sz w:val="28"/>
          <w:szCs w:val="28"/>
        </w:rPr>
      </w:pPr>
      <w:r w:rsidRPr="00E5254B">
        <w:rPr>
          <w:b/>
          <w:bCs/>
          <w:sz w:val="28"/>
          <w:szCs w:val="28"/>
        </w:rPr>
        <w:t>Pragmatists, Not Idealists</w:t>
      </w:r>
    </w:p>
    <w:p w:rsidR="001D4707" w:rsidRDefault="001D4707" w:rsidP="001D4707">
      <w:pPr>
        <w:bidi w:val="0"/>
        <w:spacing w:after="160" w:line="480" w:lineRule="auto"/>
      </w:pPr>
      <w:r>
        <w:t xml:space="preserve">So who were these people, and why Germany? Sociologist Larissa </w:t>
      </w:r>
      <w:proofErr w:type="spellStart"/>
      <w:r>
        <w:t>Remennick</w:t>
      </w:r>
      <w:proofErr w:type="spellEnd"/>
      <w:r>
        <w:t>, who interviewed Soviet Jewish immigrants across five German cities in 2003, put it plainly: "idealists headed for Israel, pragmatists chose Europe" (</w:t>
      </w:r>
      <w:proofErr w:type="spellStart"/>
      <w:r>
        <w:t>Remennick</w:t>
      </w:r>
      <w:proofErr w:type="spellEnd"/>
      <w:r>
        <w:t xml:space="preserve"> 2005). For most of her respondents, the choice of Germany over Israel had nothing to do with ideology, with any sense of connection to the old German-Jewish world, or even primarily with fear of antisemitism. It was a practical calculation: Germany offered welfare benefits, a moderate climate, political stability, and an immigration route that demanded relatively little (</w:t>
      </w:r>
      <w:proofErr w:type="spellStart"/>
      <w:r>
        <w:t>Remennick</w:t>
      </w:r>
      <w:proofErr w:type="spellEnd"/>
      <w:r>
        <w:t xml:space="preserve"> 2005). </w:t>
      </w:r>
      <w:r w:rsidRPr="00225934">
        <w:t xml:space="preserve">As </w:t>
      </w:r>
      <w:proofErr w:type="spellStart"/>
      <w:r w:rsidRPr="00225934">
        <w:t>Giwerzew</w:t>
      </w:r>
      <w:proofErr w:type="spellEnd"/>
      <w:r w:rsidRPr="00225934">
        <w:t xml:space="preserve"> notes, survey evidence from the early 199</w:t>
      </w:r>
      <w:r>
        <w:t>0s points in the same direction (</w:t>
      </w:r>
      <w:proofErr w:type="spellStart"/>
      <w:r>
        <w:t>Giwerzew</w:t>
      </w:r>
      <w:proofErr w:type="spellEnd"/>
      <w:r>
        <w:t xml:space="preserve"> </w:t>
      </w:r>
      <w:proofErr w:type="spellStart"/>
      <w:r>
        <w:t>n.d.</w:t>
      </w:r>
      <w:proofErr w:type="spellEnd"/>
      <w:r>
        <w:t>-a).</w:t>
      </w:r>
    </w:p>
    <w:p w:rsidR="001D4707" w:rsidRDefault="001D4707" w:rsidP="001D4707">
      <w:pPr>
        <w:bidi w:val="0"/>
        <w:spacing w:after="160" w:line="480" w:lineRule="auto"/>
      </w:pPr>
      <w:r>
        <w:t>That pragmatism grew out of a particular Soviet Jewish experience. By the time the USSR collapsed, Soviet Jewry had lived through decades of forced secularization. Over 90 percent were non-observant. Most were Russian-speaking, with little or no connection to Jewish religious life: synagogues had been suppressed, Jewish education banned, and Yiddish largely extinguished (</w:t>
      </w:r>
      <w:proofErr w:type="spellStart"/>
      <w:r>
        <w:t>Remennick</w:t>
      </w:r>
      <w:proofErr w:type="spellEnd"/>
      <w:r>
        <w:t xml:space="preserve"> 2005). As </w:t>
      </w:r>
      <w:proofErr w:type="spellStart"/>
      <w:r>
        <w:t>Remennick</w:t>
      </w:r>
      <w:proofErr w:type="spellEnd"/>
      <w:r>
        <w:t xml:space="preserve"> explains, Jewish identity under Soviet rule had been maintained mainly through external forces, including the "nationality" designation in Soviet passports and state antisemitism that marked people as Jewish regardless of how they identified. Being Jewish was, for many if not most, an ethnic category, experienced primarily through discrimination rather than practice (</w:t>
      </w:r>
      <w:proofErr w:type="spellStart"/>
      <w:r>
        <w:t>Remennick</w:t>
      </w:r>
      <w:proofErr w:type="spellEnd"/>
      <w:r>
        <w:t xml:space="preserve"> 2005).</w:t>
      </w:r>
    </w:p>
    <w:p w:rsidR="001D4707" w:rsidRDefault="001D4707" w:rsidP="001D4707">
      <w:pPr>
        <w:bidi w:val="0"/>
        <w:spacing w:after="160" w:line="480" w:lineRule="auto"/>
      </w:pPr>
      <w:r>
        <w:lastRenderedPageBreak/>
        <w:t>The jarring consequences of this became clear when immigrants arrived in German Jewish communities (</w:t>
      </w:r>
      <w:proofErr w:type="spellStart"/>
      <w:r>
        <w:t>Remennick</w:t>
      </w:r>
      <w:proofErr w:type="spellEnd"/>
      <w:r>
        <w:t xml:space="preserve"> 2005; </w:t>
      </w:r>
      <w:proofErr w:type="spellStart"/>
      <w:r>
        <w:t>Giwerzew</w:t>
      </w:r>
      <w:proofErr w:type="spellEnd"/>
      <w:r>
        <w:t xml:space="preserve"> </w:t>
      </w:r>
      <w:proofErr w:type="spellStart"/>
      <w:r>
        <w:t>n.d.</w:t>
      </w:r>
      <w:proofErr w:type="spellEnd"/>
      <w:r>
        <w:t xml:space="preserve">-a). </w:t>
      </w:r>
      <w:proofErr w:type="spellStart"/>
      <w:r>
        <w:t>Giwerzew's</w:t>
      </w:r>
      <w:proofErr w:type="spellEnd"/>
      <w:r>
        <w:t xml:space="preserve"> contribution to the </w:t>
      </w:r>
      <w:proofErr w:type="spellStart"/>
      <w:r>
        <w:t>Almanach</w:t>
      </w:r>
      <w:proofErr w:type="spellEnd"/>
      <w:r>
        <w:t xml:space="preserve"> der </w:t>
      </w:r>
      <w:proofErr w:type="spellStart"/>
      <w:r>
        <w:t>Kontingentflüchtlinge</w:t>
      </w:r>
      <w:proofErr w:type="spellEnd"/>
      <w:r>
        <w:t xml:space="preserve"> captures </w:t>
      </w:r>
      <w:proofErr w:type="gramStart"/>
      <w:r>
        <w:t>the disconnect</w:t>
      </w:r>
      <w:proofErr w:type="gramEnd"/>
      <w:r>
        <w:t xml:space="preserve"> with characteristic bluntness. Many newcomers were only loosely familiar with Jewish traditions and rituals, while the older communities quickly discovered that the much-anticipated demographic rescue had arrived in a heavily secular, Soviet social form (</w:t>
      </w:r>
      <w:proofErr w:type="spellStart"/>
      <w:r>
        <w:t>Giwerzew</w:t>
      </w:r>
      <w:proofErr w:type="spellEnd"/>
      <w:r>
        <w:t xml:space="preserve"> </w:t>
      </w:r>
      <w:proofErr w:type="spellStart"/>
      <w:r>
        <w:t>n.d.</w:t>
      </w:r>
      <w:proofErr w:type="spellEnd"/>
      <w:r>
        <w:t xml:space="preserve">-a). The tiny aging West German communities, which had maintained formal Orthodox observance and hoped for a demographic infusion, found themselves hosting a mass of well-educated but thoroughly secular Russians who treated community membership mainly as an administrative gateway to social services. One of </w:t>
      </w:r>
      <w:proofErr w:type="spellStart"/>
      <w:r>
        <w:t>Remennick's</w:t>
      </w:r>
      <w:proofErr w:type="spellEnd"/>
      <w:r>
        <w:t xml:space="preserve"> respondents, Maya, summed up the disconnect: "Soviet Jews failed to live up to the expectations of the Germans: they wanted to import "real Jews" who observe religious rules and contribute to Jewish community life, but in fact received a bunch of regular immigrants who are eager to use German welfare and the comforts of life in Europe" (</w:t>
      </w:r>
      <w:proofErr w:type="spellStart"/>
      <w:r>
        <w:t>Remennick</w:t>
      </w:r>
      <w:proofErr w:type="spellEnd"/>
      <w:r>
        <w:t xml:space="preserve"> 2005).</w:t>
      </w:r>
    </w:p>
    <w:p w:rsidR="001D4707" w:rsidRPr="00E5254B" w:rsidRDefault="001D4707" w:rsidP="001D4707">
      <w:pPr>
        <w:bidi w:val="0"/>
        <w:spacing w:after="160" w:line="480" w:lineRule="auto"/>
        <w:rPr>
          <w:b/>
          <w:bCs/>
          <w:sz w:val="28"/>
          <w:szCs w:val="28"/>
        </w:rPr>
      </w:pPr>
      <w:r w:rsidRPr="00E5254B">
        <w:rPr>
          <w:b/>
          <w:bCs/>
          <w:sz w:val="28"/>
          <w:szCs w:val="28"/>
        </w:rPr>
        <w:t>Rupture, Not Continuity</w:t>
      </w:r>
    </w:p>
    <w:p w:rsidR="001D4707" w:rsidRDefault="001D4707" w:rsidP="001D4707">
      <w:pPr>
        <w:bidi w:val="0"/>
        <w:spacing w:after="160" w:line="480" w:lineRule="auto"/>
      </w:pPr>
      <w:r>
        <w:t>One of the most historically significant things about the post-1990 immigration is what it was not. Before the war, German Jewry had been deeply woven into the fabric of German civic and cultural life, a community defined by assimilation, by its contributions to literature, science, law, and philosophy, and by its complex negotiation of German and Jewish identity. That community was destroyed. Survivors who left, mostly to Israel and the United States, had no intention of returning to what they saw as blood-soaked ground. In fact, in 1948, the World Jewish Congress formally endorsed a ban on resettlement in Germany (Cohen-Weisz 2016).</w:t>
      </w:r>
    </w:p>
    <w:p w:rsidR="001D4707" w:rsidRDefault="001D4707" w:rsidP="001D4707">
      <w:pPr>
        <w:bidi w:val="0"/>
        <w:spacing w:after="160" w:line="480" w:lineRule="auto"/>
      </w:pPr>
      <w:r>
        <w:lastRenderedPageBreak/>
        <w:t>The Jews who came after 1990 had no genealogical or cultural link to that world (</w:t>
      </w:r>
      <w:proofErr w:type="spellStart"/>
      <w:r>
        <w:t>Giwerzew</w:t>
      </w:r>
      <w:proofErr w:type="spellEnd"/>
      <w:r>
        <w:t xml:space="preserve"> </w:t>
      </w:r>
      <w:proofErr w:type="spellStart"/>
      <w:r>
        <w:t>n.d.</w:t>
      </w:r>
      <w:proofErr w:type="spellEnd"/>
      <w:r>
        <w:t>-a; Cohen-Weisz 2016). They were Soviet citizens, formed by a Russian-speaking, atheist, socialist culture that had nothing in common with the world of Moses Mendelssohn, Heinrich Heine, or the "</w:t>
      </w:r>
      <w:proofErr w:type="spellStart"/>
      <w:r>
        <w:t>Wissenschaft</w:t>
      </w:r>
      <w:proofErr w:type="spellEnd"/>
      <w:r>
        <w:t xml:space="preserve"> des </w:t>
      </w:r>
      <w:proofErr w:type="spellStart"/>
      <w:r>
        <w:t>Judentums</w:t>
      </w:r>
      <w:proofErr w:type="spellEnd"/>
      <w:r>
        <w:t>" (</w:t>
      </w:r>
      <w:proofErr w:type="spellStart"/>
      <w:r>
        <w:t>Remennick</w:t>
      </w:r>
      <w:proofErr w:type="spellEnd"/>
      <w:r>
        <w:t xml:space="preserve"> 2005; </w:t>
      </w:r>
      <w:proofErr w:type="spellStart"/>
      <w:r>
        <w:t>Giwerzew</w:t>
      </w:r>
      <w:proofErr w:type="spellEnd"/>
      <w:r>
        <w:t xml:space="preserve"> </w:t>
      </w:r>
      <w:proofErr w:type="spellStart"/>
      <w:r>
        <w:t>n.d.</w:t>
      </w:r>
      <w:proofErr w:type="spellEnd"/>
      <w:r>
        <w:t xml:space="preserve">-a). Nathan </w:t>
      </w:r>
      <w:proofErr w:type="spellStart"/>
      <w:r>
        <w:t>Giwerzew</w:t>
      </w:r>
      <w:proofErr w:type="spellEnd"/>
      <w:r>
        <w:t xml:space="preserve"> argues in the </w:t>
      </w:r>
      <w:proofErr w:type="spellStart"/>
      <w:r>
        <w:t>Almanach</w:t>
      </w:r>
      <w:proofErr w:type="spellEnd"/>
      <w:r>
        <w:t xml:space="preserve"> that these immigrants cannot be compared either to the </w:t>
      </w:r>
      <w:proofErr w:type="spellStart"/>
      <w:r>
        <w:t>Ostjuden</w:t>
      </w:r>
      <w:proofErr w:type="spellEnd"/>
      <w:r>
        <w:t xml:space="preserve"> of the nineteenth century or to the German-Jewish community that was exterminated (</w:t>
      </w:r>
      <w:proofErr w:type="spellStart"/>
      <w:r>
        <w:t>Giwerzew</w:t>
      </w:r>
      <w:proofErr w:type="spellEnd"/>
      <w:r>
        <w:t xml:space="preserve"> </w:t>
      </w:r>
      <w:proofErr w:type="spellStart"/>
      <w:r>
        <w:t>n.d.</w:t>
      </w:r>
      <w:proofErr w:type="spellEnd"/>
      <w:r>
        <w:t xml:space="preserve">-a). His point is simple: "the German state enabled the Soviet-descended Jews, on the basis of the Geneva Convention, to make a new start in precisely the country whose citizens a few decades earlier had planned and largely carried out the mass murder of their parents' and grandparents' generation". </w:t>
      </w:r>
      <w:r w:rsidRPr="00004592">
        <w:t>That this was possible at all required what he calls a Reset: not just the practical work of migration, finding employment, and learning a language, but a deeper co</w:t>
      </w:r>
      <w:r>
        <w:t>gnitive and emotional operation (</w:t>
      </w:r>
      <w:proofErr w:type="spellStart"/>
      <w:r>
        <w:t>Giwerzew</w:t>
      </w:r>
      <w:proofErr w:type="spellEnd"/>
      <w:r>
        <w:t xml:space="preserve"> </w:t>
      </w:r>
      <w:proofErr w:type="spellStart"/>
      <w:r>
        <w:t>n.d.</w:t>
      </w:r>
      <w:proofErr w:type="spellEnd"/>
      <w:r>
        <w:t>-a).</w:t>
      </w:r>
    </w:p>
    <w:p w:rsidR="001D4707" w:rsidRDefault="001D4707" w:rsidP="001D4707">
      <w:pPr>
        <w:bidi w:val="0"/>
        <w:spacing w:after="160" w:line="480" w:lineRule="auto"/>
      </w:pPr>
      <w:r>
        <w:t xml:space="preserve">The sharpest collision was over memory. By the 1990s, German Holocaust memorial culture had developed into an elaborate, institutionalized framework, for example, </w:t>
      </w:r>
      <w:proofErr w:type="spellStart"/>
      <w:r>
        <w:t>Gedenkstätten</w:t>
      </w:r>
      <w:proofErr w:type="spellEnd"/>
      <w:r>
        <w:t>, school curricula, official ceremonies, and a political culture in which confronting the Nazi past was foundational to democratic identity. Soviet Jewish immigrants arrived carrying a different, parallel memory of the same war. In Soviet culture, World War II was above all "the Great Patriotic War," in which Jews fought as Soviet soldiers and suffered as Soviet citizens, but whose primary commemorative language was heroism and victory, not victimhood and mourning (</w:t>
      </w:r>
      <w:proofErr w:type="spellStart"/>
      <w:r>
        <w:t>Giwerzew</w:t>
      </w:r>
      <w:proofErr w:type="spellEnd"/>
      <w:r>
        <w:t xml:space="preserve"> </w:t>
      </w:r>
      <w:proofErr w:type="spellStart"/>
      <w:r>
        <w:t>n.d.</w:t>
      </w:r>
      <w:proofErr w:type="spellEnd"/>
      <w:r>
        <w:t xml:space="preserve">-a). As </w:t>
      </w:r>
      <w:proofErr w:type="spellStart"/>
      <w:r>
        <w:t>Giwerzew</w:t>
      </w:r>
      <w:proofErr w:type="spellEnd"/>
      <w:r>
        <w:t xml:space="preserve"> observes, well into the 2000s it was common for Soviet veterans to gather in German Jewish community centers on May 9 and commemorate, in Russian, the Soviet victory over Nazi Germany, seeing the date not as the day of German </w:t>
      </w:r>
      <w:proofErr w:type="spellStart"/>
      <w:r>
        <w:t>Befreiung</w:t>
      </w:r>
      <w:proofErr w:type="spellEnd"/>
      <w:r>
        <w:t xml:space="preserve"> (liberation), as Richard von </w:t>
      </w:r>
      <w:proofErr w:type="spellStart"/>
      <w:r>
        <w:t>Weizsäcker</w:t>
      </w:r>
      <w:proofErr w:type="spellEnd"/>
      <w:r>
        <w:t xml:space="preserve"> framed it in 1985, but as the day of Soviet </w:t>
      </w:r>
      <w:r>
        <w:lastRenderedPageBreak/>
        <w:t>"Pobeda," victory over the Germans. The two memorial frameworks sat uncomfortably alongside each other (</w:t>
      </w:r>
      <w:proofErr w:type="spellStart"/>
      <w:r>
        <w:t>Giwerzew</w:t>
      </w:r>
      <w:proofErr w:type="spellEnd"/>
      <w:r>
        <w:t xml:space="preserve"> </w:t>
      </w:r>
      <w:proofErr w:type="spellStart"/>
      <w:r>
        <w:t>n.d.</w:t>
      </w:r>
      <w:proofErr w:type="spellEnd"/>
      <w:r>
        <w:t>-a).</w:t>
      </w:r>
    </w:p>
    <w:p w:rsidR="001D4707" w:rsidRDefault="001D4707" w:rsidP="001D4707">
      <w:pPr>
        <w:bidi w:val="0"/>
        <w:spacing w:after="160" w:line="480" w:lineRule="auto"/>
      </w:pPr>
      <w:r>
        <w:t xml:space="preserve">As the Rebuilding Jewish Life in Germany volume shows, even the immediate postwar Jewish community in West Germany, composed largely of Eastern European displaced persons who stayed after 1945 rather than emigrating, had already represented a break from the prewar German-Jewish world. The Soviet immigration after 1990 was a second rupture, not a restoration (Cronin 2020; </w:t>
      </w:r>
      <w:proofErr w:type="spellStart"/>
      <w:r>
        <w:t>Giwerzew</w:t>
      </w:r>
      <w:proofErr w:type="spellEnd"/>
      <w:r>
        <w:t xml:space="preserve"> </w:t>
      </w:r>
      <w:proofErr w:type="spellStart"/>
      <w:r>
        <w:t>n.d.</w:t>
      </w:r>
      <w:proofErr w:type="spellEnd"/>
      <w:r>
        <w:t>-a). Each wave, the historiography suggests, confronted afresh the question of whether Jewish life in Germany could be legitimate, and each answered it by building something new (Cronin 2020).</w:t>
      </w:r>
    </w:p>
    <w:p w:rsidR="001D4707" w:rsidRDefault="001D4707" w:rsidP="001D4707">
      <w:pPr>
        <w:pStyle w:val="1"/>
        <w:spacing w:before="240" w:after="120" w:line="480" w:lineRule="auto"/>
      </w:pPr>
      <w:r>
        <w:t>Germany's Symbolic Investment</w:t>
      </w:r>
    </w:p>
    <w:p w:rsidR="001D4707" w:rsidRDefault="001D4707" w:rsidP="001D4707">
      <w:pPr>
        <w:bidi w:val="0"/>
        <w:spacing w:after="160" w:line="480" w:lineRule="auto"/>
      </w:pPr>
      <w:r>
        <w:t xml:space="preserve">Germany’s enthusiasm for Jewish immigration was never purely humanitarian. The immigrants often knew it (Cohen-Weisz 2016; </w:t>
      </w:r>
      <w:proofErr w:type="spellStart"/>
      <w:r>
        <w:t>Remennick</w:t>
      </w:r>
      <w:proofErr w:type="spellEnd"/>
      <w:r>
        <w:t xml:space="preserve"> 2005). </w:t>
      </w:r>
      <w:proofErr w:type="spellStart"/>
      <w:r w:rsidRPr="000468DF">
        <w:t>Fröhlich's</w:t>
      </w:r>
      <w:proofErr w:type="spellEnd"/>
      <w:r w:rsidRPr="000468DF">
        <w:t xml:space="preserve"> analysis helps show how Jewish immigration could function as a symbolic resource in German nation-building. In parliamentary debate, it could be invoked as evidence that the Federal Republic had changed</w:t>
      </w:r>
      <w:r>
        <w:t xml:space="preserve"> in fundamental ways since 1945</w:t>
      </w:r>
      <w:r w:rsidRPr="000468DF">
        <w:t xml:space="preserve"> </w:t>
      </w:r>
      <w:r>
        <w:t>(</w:t>
      </w:r>
      <w:proofErr w:type="spellStart"/>
      <w:r>
        <w:t>Fröhlich</w:t>
      </w:r>
      <w:proofErr w:type="spellEnd"/>
      <w:r>
        <w:t xml:space="preserve"> 2023). This created an asymmetrical mutual dependency: Germany needed Jews symbolically, while Jews needed Germany practically. This shaped the terms of reception in very material ways (Cohen-Weisz 2016; </w:t>
      </w:r>
      <w:proofErr w:type="spellStart"/>
      <w:r>
        <w:t>Remennick</w:t>
      </w:r>
      <w:proofErr w:type="spellEnd"/>
      <w:r>
        <w:t xml:space="preserve"> 2005).</w:t>
      </w:r>
    </w:p>
    <w:p w:rsidR="001D4707" w:rsidRDefault="001D4707" w:rsidP="001D4707">
      <w:pPr>
        <w:pStyle w:val="1"/>
        <w:spacing w:before="240" w:after="120" w:line="480" w:lineRule="auto"/>
      </w:pPr>
      <w:r w:rsidRPr="008301D1">
        <w:rPr>
          <w:b w:val="0"/>
          <w:bCs w:val="0"/>
          <w:color w:val="auto"/>
          <w:sz w:val="24"/>
          <w:szCs w:val="24"/>
        </w:rPr>
        <w:t>Jewish quota refugees received more generous state support than almost any other immigrant category in Germany, with the partial exception of ethnic Germans (</w:t>
      </w:r>
      <w:proofErr w:type="spellStart"/>
      <w:r w:rsidRPr="008301D1">
        <w:rPr>
          <w:b w:val="0"/>
          <w:bCs w:val="0"/>
          <w:color w:val="auto"/>
          <w:sz w:val="24"/>
          <w:szCs w:val="24"/>
        </w:rPr>
        <w:t>Spätaussiedler</w:t>
      </w:r>
      <w:proofErr w:type="spellEnd"/>
      <w:r w:rsidRPr="008301D1">
        <w:rPr>
          <w:b w:val="0"/>
          <w:bCs w:val="0"/>
          <w:color w:val="auto"/>
          <w:sz w:val="24"/>
          <w:szCs w:val="24"/>
        </w:rPr>
        <w:t xml:space="preserve">). They got unlimited residence permits, free language courses, subsidized housing, and welfare benefits (Dietz, </w:t>
      </w:r>
      <w:proofErr w:type="spellStart"/>
      <w:r w:rsidRPr="008301D1">
        <w:rPr>
          <w:b w:val="0"/>
          <w:bCs w:val="0"/>
          <w:color w:val="auto"/>
          <w:sz w:val="24"/>
          <w:szCs w:val="24"/>
        </w:rPr>
        <w:t>Lebok</w:t>
      </w:r>
      <w:proofErr w:type="spellEnd"/>
      <w:r w:rsidRPr="008301D1">
        <w:rPr>
          <w:b w:val="0"/>
          <w:bCs w:val="0"/>
          <w:color w:val="auto"/>
          <w:sz w:val="24"/>
          <w:szCs w:val="24"/>
        </w:rPr>
        <w:t xml:space="preserve">, and </w:t>
      </w:r>
      <w:proofErr w:type="spellStart"/>
      <w:r w:rsidRPr="008301D1">
        <w:rPr>
          <w:b w:val="0"/>
          <w:bCs w:val="0"/>
          <w:color w:val="auto"/>
          <w:sz w:val="24"/>
          <w:szCs w:val="24"/>
        </w:rPr>
        <w:t>Polian</w:t>
      </w:r>
      <w:proofErr w:type="spellEnd"/>
      <w:r w:rsidRPr="008301D1">
        <w:rPr>
          <w:b w:val="0"/>
          <w:bCs w:val="0"/>
          <w:color w:val="auto"/>
          <w:sz w:val="24"/>
          <w:szCs w:val="24"/>
        </w:rPr>
        <w:t xml:space="preserve"> 2002). But the same state that welcomed them so warmly largely refused to recognize their professional qualifications. Unlike </w:t>
      </w:r>
      <w:proofErr w:type="spellStart"/>
      <w:r w:rsidRPr="008301D1">
        <w:rPr>
          <w:b w:val="0"/>
          <w:bCs w:val="0"/>
          <w:color w:val="auto"/>
          <w:sz w:val="24"/>
          <w:szCs w:val="24"/>
        </w:rPr>
        <w:t>Aussiedler</w:t>
      </w:r>
      <w:proofErr w:type="spellEnd"/>
      <w:r w:rsidRPr="008301D1">
        <w:rPr>
          <w:b w:val="0"/>
          <w:bCs w:val="0"/>
          <w:color w:val="auto"/>
          <w:sz w:val="24"/>
          <w:szCs w:val="24"/>
        </w:rPr>
        <w:t xml:space="preserve">, who by law had their </w:t>
      </w:r>
      <w:r w:rsidRPr="008301D1">
        <w:rPr>
          <w:b w:val="0"/>
          <w:bCs w:val="0"/>
          <w:color w:val="auto"/>
          <w:sz w:val="24"/>
          <w:szCs w:val="24"/>
        </w:rPr>
        <w:lastRenderedPageBreak/>
        <w:t xml:space="preserve">Soviet academic credentials recognized and their pension years counted, Jewish quota refugees had neither right (Cohen and </w:t>
      </w:r>
      <w:proofErr w:type="spellStart"/>
      <w:r w:rsidRPr="008301D1">
        <w:rPr>
          <w:b w:val="0"/>
          <w:bCs w:val="0"/>
          <w:color w:val="auto"/>
          <w:sz w:val="24"/>
          <w:szCs w:val="24"/>
        </w:rPr>
        <w:t>Kogan</w:t>
      </w:r>
      <w:proofErr w:type="spellEnd"/>
      <w:r w:rsidRPr="008301D1">
        <w:rPr>
          <w:b w:val="0"/>
          <w:bCs w:val="0"/>
          <w:color w:val="auto"/>
          <w:sz w:val="24"/>
          <w:szCs w:val="24"/>
        </w:rPr>
        <w:t xml:space="preserve"> 2005). Many of </w:t>
      </w:r>
      <w:proofErr w:type="spellStart"/>
      <w:r w:rsidRPr="008301D1">
        <w:rPr>
          <w:b w:val="0"/>
          <w:bCs w:val="0"/>
          <w:color w:val="auto"/>
          <w:sz w:val="24"/>
          <w:szCs w:val="24"/>
        </w:rPr>
        <w:t>Remennick’s</w:t>
      </w:r>
      <w:proofErr w:type="spellEnd"/>
      <w:r w:rsidRPr="008301D1">
        <w:rPr>
          <w:b w:val="0"/>
          <w:bCs w:val="0"/>
          <w:color w:val="auto"/>
          <w:sz w:val="24"/>
          <w:szCs w:val="24"/>
        </w:rPr>
        <w:t xml:space="preserve"> interviewees understood this in explicitly moral terms. One 77-year-old woman told her: “Germans killed most of my relatives during the war, so they should at least compensate for their crimes by making my old age more comfortable.” To her, the welfare payment was not charity, but historical restitution (</w:t>
      </w:r>
      <w:proofErr w:type="spellStart"/>
      <w:r w:rsidRPr="008301D1">
        <w:rPr>
          <w:b w:val="0"/>
          <w:bCs w:val="0"/>
          <w:color w:val="auto"/>
          <w:sz w:val="24"/>
          <w:szCs w:val="24"/>
        </w:rPr>
        <w:t>Remennick</w:t>
      </w:r>
      <w:proofErr w:type="spellEnd"/>
      <w:r w:rsidRPr="008301D1">
        <w:rPr>
          <w:b w:val="0"/>
          <w:bCs w:val="0"/>
          <w:color w:val="auto"/>
          <w:sz w:val="24"/>
          <w:szCs w:val="24"/>
        </w:rPr>
        <w:t xml:space="preserve"> 2005).</w:t>
      </w:r>
    </w:p>
    <w:p w:rsidR="001D4707" w:rsidRDefault="001D4707" w:rsidP="001D4707">
      <w:pPr>
        <w:pStyle w:val="1"/>
        <w:spacing w:before="240" w:after="120" w:line="480" w:lineRule="auto"/>
      </w:pPr>
      <w:r>
        <w:t>Becoming "Jews in Germany"</w:t>
      </w:r>
    </w:p>
    <w:p w:rsidR="001D4707" w:rsidRDefault="001D4707" w:rsidP="001D4707">
      <w:pPr>
        <w:bidi w:val="0"/>
        <w:spacing w:after="160" w:line="480" w:lineRule="auto"/>
      </w:pPr>
      <w:r>
        <w:t xml:space="preserve">Despite those contradictions, something unexpected happened over time. Soviet Jewish immigrants did not remain a permanently alien Russian-speaking enclave, nor did they dissolve into the German mainstream. Instead, many gradually developed a specifically Jewish identity, distinct from both their Soviet past and the old German-Jewish model. As </w:t>
      </w:r>
      <w:proofErr w:type="spellStart"/>
      <w:r>
        <w:t>Giwerzew</w:t>
      </w:r>
      <w:proofErr w:type="spellEnd"/>
      <w:r>
        <w:t xml:space="preserve"> puts it, among Jewish quota refugees there emerged neither a Russian identity, nor a migrant one, nor a new German one, but a specifically Jewish one. The synagogue, initially used mainly as a social service provider, became a genuine community anchor (</w:t>
      </w:r>
      <w:proofErr w:type="spellStart"/>
      <w:r>
        <w:t>Giwerzew</w:t>
      </w:r>
      <w:proofErr w:type="spellEnd"/>
      <w:r>
        <w:t xml:space="preserve"> </w:t>
      </w:r>
      <w:proofErr w:type="spellStart"/>
      <w:r>
        <w:t>n.d.</w:t>
      </w:r>
      <w:proofErr w:type="spellEnd"/>
      <w:r>
        <w:t>-a). The Jewish identity that had been externally imposed through Soviet passports and experienced through persecution was, in Germany, slowly reclaimed as a positive, chosen affiliation (</w:t>
      </w:r>
      <w:proofErr w:type="spellStart"/>
      <w:r>
        <w:t>Giwerzew</w:t>
      </w:r>
      <w:proofErr w:type="spellEnd"/>
      <w:r>
        <w:t xml:space="preserve"> </w:t>
      </w:r>
      <w:proofErr w:type="spellStart"/>
      <w:r>
        <w:t>n.d.</w:t>
      </w:r>
      <w:proofErr w:type="spellEnd"/>
      <w:r>
        <w:t xml:space="preserve">-a; </w:t>
      </w:r>
      <w:proofErr w:type="spellStart"/>
      <w:r>
        <w:t>Remennick</w:t>
      </w:r>
      <w:proofErr w:type="spellEnd"/>
      <w:r>
        <w:t xml:space="preserve"> 2005).</w:t>
      </w:r>
    </w:p>
    <w:p w:rsidR="001D4707" w:rsidRDefault="001D4707" w:rsidP="001D4707">
      <w:pPr>
        <w:bidi w:val="0"/>
        <w:spacing w:after="160" w:line="480" w:lineRule="auto"/>
      </w:pPr>
      <w:r>
        <w:t xml:space="preserve">The second </w:t>
      </w:r>
      <w:proofErr w:type="spellStart"/>
      <w:r>
        <w:t>Giwerzew</w:t>
      </w:r>
      <w:proofErr w:type="spellEnd"/>
      <w:r>
        <w:t xml:space="preserve"> text, "Was </w:t>
      </w:r>
      <w:proofErr w:type="spellStart"/>
      <w:r>
        <w:t>zur</w:t>
      </w:r>
      <w:proofErr w:type="spellEnd"/>
      <w:r>
        <w:t xml:space="preserve"> </w:t>
      </w:r>
      <w:proofErr w:type="spellStart"/>
      <w:r>
        <w:t>Hölle</w:t>
      </w:r>
      <w:proofErr w:type="spellEnd"/>
      <w:r>
        <w:t xml:space="preserve"> </w:t>
      </w:r>
      <w:proofErr w:type="spellStart"/>
      <w:r>
        <w:t>suchst</w:t>
      </w:r>
      <w:proofErr w:type="spellEnd"/>
      <w:r>
        <w:t xml:space="preserve"> du </w:t>
      </w:r>
      <w:proofErr w:type="spellStart"/>
      <w:r>
        <w:t>hier</w:t>
      </w:r>
      <w:proofErr w:type="spellEnd"/>
      <w:r>
        <w:t>?</w:t>
      </w:r>
      <w:proofErr w:type="gramStart"/>
      <w:r>
        <w:t>",</w:t>
      </w:r>
      <w:proofErr w:type="gramEnd"/>
      <w:r>
        <w:t xml:space="preserve"> puts this in personal terms. Its narrator, born in Germany to parents who arrived from Ukraine in 1992, reflects on what the immigration means for his generation: "Today we can barely be distinguished from Germans. We work, pay taxes, vote, and take an interest in German domestic politics, because we are part of the Federal Republic's civic community. Yet as Germans our family has never understood </w:t>
      </w:r>
      <w:r>
        <w:lastRenderedPageBreak/>
        <w:t>itself. We understand ourselves as Jews in Germany." That small preposition carries enormous weight. Not German Jews, which was the identity category of the destroyed pre-1933 community, but Jews in Germany: present, committed, rooted, yet not absorbed into "</w:t>
      </w:r>
      <w:proofErr w:type="spellStart"/>
      <w:r>
        <w:t>Germanness</w:t>
      </w:r>
      <w:proofErr w:type="spellEnd"/>
      <w:r>
        <w:t>" itself (</w:t>
      </w:r>
      <w:proofErr w:type="spellStart"/>
      <w:r>
        <w:t>Giwerzew</w:t>
      </w:r>
      <w:proofErr w:type="spellEnd"/>
      <w:r>
        <w:t xml:space="preserve"> </w:t>
      </w:r>
      <w:proofErr w:type="spellStart"/>
      <w:r>
        <w:t>n.d.</w:t>
      </w:r>
      <w:proofErr w:type="spellEnd"/>
      <w:r>
        <w:t>-b).</w:t>
      </w:r>
    </w:p>
    <w:p w:rsidR="001D4707" w:rsidRDefault="001D4707" w:rsidP="001D4707">
      <w:pPr>
        <w:pStyle w:val="1"/>
        <w:spacing w:before="240" w:after="120" w:line="480" w:lineRule="auto"/>
      </w:pPr>
      <w:r w:rsidRPr="000468DF">
        <w:rPr>
          <w:b w:val="0"/>
          <w:bCs w:val="0"/>
          <w:color w:val="auto"/>
          <w:sz w:val="24"/>
          <w:szCs w:val="24"/>
        </w:rPr>
        <w:t>The second generation proved decisive. Children of quota refugees entered German schools, mastered the language, and navigated a multicultural society in ways their parents could not (</w:t>
      </w:r>
      <w:proofErr w:type="spellStart"/>
      <w:r w:rsidRPr="000468DF">
        <w:rPr>
          <w:b w:val="0"/>
          <w:bCs w:val="0"/>
          <w:color w:val="auto"/>
          <w:sz w:val="24"/>
          <w:szCs w:val="24"/>
        </w:rPr>
        <w:t>Giwerzew</w:t>
      </w:r>
      <w:proofErr w:type="spellEnd"/>
      <w:r w:rsidRPr="000468DF">
        <w:rPr>
          <w:b w:val="0"/>
          <w:bCs w:val="0"/>
          <w:color w:val="auto"/>
          <w:sz w:val="24"/>
          <w:szCs w:val="24"/>
        </w:rPr>
        <w:t xml:space="preserve"> </w:t>
      </w:r>
      <w:proofErr w:type="spellStart"/>
      <w:r w:rsidRPr="000468DF">
        <w:rPr>
          <w:b w:val="0"/>
          <w:bCs w:val="0"/>
          <w:color w:val="auto"/>
          <w:sz w:val="24"/>
          <w:szCs w:val="24"/>
        </w:rPr>
        <w:t>n.d.</w:t>
      </w:r>
      <w:proofErr w:type="spellEnd"/>
      <w:r w:rsidRPr="000468DF">
        <w:rPr>
          <w:b w:val="0"/>
          <w:bCs w:val="0"/>
          <w:color w:val="auto"/>
          <w:sz w:val="24"/>
          <w:szCs w:val="24"/>
        </w:rPr>
        <w:t>-a). Today, approximately 90 percent of the 100,000 registered members of Jewish communities in Germany trace their roots to the former Soviet Union (</w:t>
      </w:r>
      <w:proofErr w:type="spellStart"/>
      <w:r w:rsidRPr="000468DF">
        <w:rPr>
          <w:b w:val="0"/>
          <w:bCs w:val="0"/>
          <w:color w:val="auto"/>
          <w:sz w:val="24"/>
          <w:szCs w:val="24"/>
        </w:rPr>
        <w:t>Giwerzew</w:t>
      </w:r>
      <w:proofErr w:type="spellEnd"/>
      <w:r w:rsidRPr="000468DF">
        <w:rPr>
          <w:b w:val="0"/>
          <w:bCs w:val="0"/>
          <w:color w:val="auto"/>
          <w:sz w:val="24"/>
          <w:szCs w:val="24"/>
        </w:rPr>
        <w:t xml:space="preserve"> </w:t>
      </w:r>
      <w:proofErr w:type="spellStart"/>
      <w:r w:rsidRPr="000468DF">
        <w:rPr>
          <w:b w:val="0"/>
          <w:bCs w:val="0"/>
          <w:color w:val="auto"/>
          <w:sz w:val="24"/>
          <w:szCs w:val="24"/>
        </w:rPr>
        <w:t>n.d.</w:t>
      </w:r>
      <w:proofErr w:type="spellEnd"/>
      <w:r w:rsidRPr="000468DF">
        <w:rPr>
          <w:b w:val="0"/>
          <w:bCs w:val="0"/>
          <w:color w:val="auto"/>
          <w:sz w:val="24"/>
          <w:szCs w:val="24"/>
        </w:rPr>
        <w:t>-b). The community is not the pre-war community. It is not the displaced-person community of the immediate postwar years. It is something genuinely new (</w:t>
      </w:r>
      <w:proofErr w:type="spellStart"/>
      <w:r w:rsidRPr="000468DF">
        <w:rPr>
          <w:b w:val="0"/>
          <w:bCs w:val="0"/>
          <w:color w:val="auto"/>
          <w:sz w:val="24"/>
          <w:szCs w:val="24"/>
        </w:rPr>
        <w:t>Giwerzew</w:t>
      </w:r>
      <w:proofErr w:type="spellEnd"/>
      <w:r w:rsidRPr="000468DF">
        <w:rPr>
          <w:b w:val="0"/>
          <w:bCs w:val="0"/>
          <w:color w:val="auto"/>
          <w:sz w:val="24"/>
          <w:szCs w:val="24"/>
        </w:rPr>
        <w:t xml:space="preserve"> </w:t>
      </w:r>
      <w:proofErr w:type="spellStart"/>
      <w:r w:rsidRPr="000468DF">
        <w:rPr>
          <w:b w:val="0"/>
          <w:bCs w:val="0"/>
          <w:color w:val="auto"/>
          <w:sz w:val="24"/>
          <w:szCs w:val="24"/>
        </w:rPr>
        <w:t>n.d.</w:t>
      </w:r>
      <w:proofErr w:type="spellEnd"/>
      <w:r w:rsidRPr="000468DF">
        <w:rPr>
          <w:b w:val="0"/>
          <w:bCs w:val="0"/>
          <w:color w:val="auto"/>
          <w:sz w:val="24"/>
          <w:szCs w:val="24"/>
        </w:rPr>
        <w:t xml:space="preserve">-b; Cronin 2020). </w:t>
      </w:r>
    </w:p>
    <w:p w:rsidR="001D4707" w:rsidRDefault="001D4707" w:rsidP="001D4707">
      <w:pPr>
        <w:pStyle w:val="1"/>
        <w:spacing w:before="240" w:after="120" w:line="480" w:lineRule="auto"/>
      </w:pPr>
      <w:r>
        <w:t>Conclusion</w:t>
      </w:r>
    </w:p>
    <w:p w:rsidR="001D4707" w:rsidRDefault="001D4707" w:rsidP="001D4707">
      <w:pPr>
        <w:bidi w:val="0"/>
        <w:spacing w:after="160" w:line="480" w:lineRule="auto"/>
      </w:pPr>
      <w:r>
        <w:t>The story of Soviet Jewish immigration to Germany after 1990 is not a story of restoration (</w:t>
      </w:r>
      <w:proofErr w:type="spellStart"/>
      <w:r>
        <w:t>Giwerzew</w:t>
      </w:r>
      <w:proofErr w:type="spellEnd"/>
      <w:r>
        <w:t xml:space="preserve"> </w:t>
      </w:r>
      <w:proofErr w:type="spellStart"/>
      <w:r>
        <w:t>n.d.</w:t>
      </w:r>
      <w:proofErr w:type="spellEnd"/>
      <w:r>
        <w:t xml:space="preserve">-a; Cronin 2020; Cohen-Weisz 2016). The integrated, culturally embedded world of Moses Mendelssohn and Heinrich Heine was not rebuilt (Cohen-Weisz 2016; </w:t>
      </w:r>
      <w:proofErr w:type="spellStart"/>
      <w:r>
        <w:t>Giwerzew</w:t>
      </w:r>
      <w:proofErr w:type="spellEnd"/>
      <w:r>
        <w:t xml:space="preserve"> </w:t>
      </w:r>
      <w:proofErr w:type="spellStart"/>
      <w:r>
        <w:t>n.d.</w:t>
      </w:r>
      <w:proofErr w:type="spellEnd"/>
      <w:r>
        <w:t>-a). What emerged instead was something without real historical precedent: a largely secular, Russian-speaking community that chose Germany for practical reasons, worked through profound identity contradictions, and over time built a distinctly post-Soviet Jewish presence in a country that had once tried to exterminate its Jews (</w:t>
      </w:r>
      <w:proofErr w:type="spellStart"/>
      <w:r>
        <w:t>Remennick</w:t>
      </w:r>
      <w:proofErr w:type="spellEnd"/>
      <w:r>
        <w:t xml:space="preserve"> 2005; </w:t>
      </w:r>
      <w:proofErr w:type="spellStart"/>
      <w:r>
        <w:t>Giwerzew</w:t>
      </w:r>
      <w:proofErr w:type="spellEnd"/>
      <w:r>
        <w:t xml:space="preserve"> </w:t>
      </w:r>
      <w:proofErr w:type="spellStart"/>
      <w:r>
        <w:t>n.d.</w:t>
      </w:r>
      <w:proofErr w:type="spellEnd"/>
      <w:r>
        <w:t xml:space="preserve">-a). This community serves a double symbolic function, offering Germany the moral credential of a revived Jewish life, while offering the immigrants what </w:t>
      </w:r>
      <w:proofErr w:type="spellStart"/>
      <w:r>
        <w:t>Giwerzew's</w:t>
      </w:r>
      <w:proofErr w:type="spellEnd"/>
      <w:r>
        <w:t xml:space="preserve"> family came for in the first place: stability and a life without the threat of war or pogroms (Cohen-Weisz 2016; </w:t>
      </w:r>
      <w:proofErr w:type="spellStart"/>
      <w:r>
        <w:t>Remennick</w:t>
      </w:r>
      <w:proofErr w:type="spellEnd"/>
      <w:r>
        <w:t xml:space="preserve"> 2005). At the same time, it has helped create a distinct identity of "Jews in Germany".</w:t>
      </w:r>
    </w:p>
    <w:p w:rsidR="001D4707" w:rsidRDefault="001D4707" w:rsidP="001D4707">
      <w:pPr>
        <w:bidi w:val="0"/>
        <w:spacing w:after="160" w:line="480" w:lineRule="auto"/>
      </w:pPr>
      <w:r>
        <w:lastRenderedPageBreak/>
        <w:t>The fit remains imperfect. German memorial culture and Soviet war memory remain in tension, and Jewish institutions and Russian-speaking newcomers still argue over definitions, resources, and representation. Yet the community endures and grows (</w:t>
      </w:r>
      <w:proofErr w:type="spellStart"/>
      <w:r>
        <w:t>Giwerzew</w:t>
      </w:r>
      <w:proofErr w:type="spellEnd"/>
      <w:r>
        <w:t xml:space="preserve"> </w:t>
      </w:r>
      <w:proofErr w:type="spellStart"/>
      <w:r>
        <w:t>n.d.</w:t>
      </w:r>
      <w:proofErr w:type="spellEnd"/>
      <w:r>
        <w:t xml:space="preserve">-b). They came, as </w:t>
      </w:r>
      <w:proofErr w:type="spellStart"/>
      <w:r>
        <w:t>Giwerzew</w:t>
      </w:r>
      <w:proofErr w:type="spellEnd"/>
      <w:r>
        <w:t xml:space="preserve"> writes, um </w:t>
      </w:r>
      <w:proofErr w:type="spellStart"/>
      <w:r>
        <w:t>zu</w:t>
      </w:r>
      <w:proofErr w:type="spellEnd"/>
      <w:r>
        <w:t xml:space="preserve"> </w:t>
      </w:r>
      <w:proofErr w:type="spellStart"/>
      <w:r>
        <w:t>bleiben</w:t>
      </w:r>
      <w:proofErr w:type="spellEnd"/>
      <w:r>
        <w:t xml:space="preserve"> - to stay (</w:t>
      </w:r>
      <w:proofErr w:type="spellStart"/>
      <w:r>
        <w:t>Giwerzew</w:t>
      </w:r>
      <w:proofErr w:type="spellEnd"/>
      <w:r>
        <w:t xml:space="preserve"> </w:t>
      </w:r>
      <w:proofErr w:type="spellStart"/>
      <w:r>
        <w:t>n.d.</w:t>
      </w:r>
      <w:proofErr w:type="spellEnd"/>
      <w:r>
        <w:t>-a).</w:t>
      </w:r>
    </w:p>
    <w:p w:rsidR="001D4707" w:rsidRDefault="001D4707" w:rsidP="001D4707">
      <w:pPr>
        <w:bidi w:val="0"/>
        <w:spacing w:after="160" w:line="480" w:lineRule="auto"/>
      </w:pPr>
      <w:r w:rsidRPr="00E5254B">
        <w:t xml:space="preserve">There is a quiet irony at the heart of this story. </w:t>
      </w:r>
      <w:r w:rsidRPr="00C24C12">
        <w:t>Germany's Jewish “revival,” celebrated in parliamentary speeches and cited as evidence of democratic transformation, is largely a post-Soviet, secular phenomenon</w:t>
      </w:r>
      <w:r w:rsidRPr="00E5254B">
        <w:t>. The community that has grown up in Germany since 1990 lights Hanukkah candles it did not grow up with, prays in synagogues it approached first for social services, and identifies as Jewish in a country that once made Jewishness a death sentence. That this identity is real, chosen, and increasingly confident does not make it a resurrection of what was lost. It makes it something else entirely: a new Jewish life, built on the ruins of an old one</w:t>
      </w:r>
      <w:r>
        <w:t>.</w:t>
      </w:r>
    </w:p>
    <w:p w:rsidR="001D4707" w:rsidRDefault="001D4707" w:rsidP="001D4707">
      <w:pPr>
        <w:pStyle w:val="1"/>
        <w:spacing w:before="240" w:after="120" w:line="480" w:lineRule="auto"/>
      </w:pPr>
      <w:r>
        <w:t>Bibliography</w:t>
      </w:r>
    </w:p>
    <w:p w:rsidR="001D4707" w:rsidRDefault="001D4707" w:rsidP="001D4707">
      <w:pPr>
        <w:pStyle w:val="a3"/>
        <w:numPr>
          <w:ilvl w:val="0"/>
          <w:numId w:val="1"/>
        </w:numPr>
        <w:bidi w:val="0"/>
        <w:spacing w:after="160" w:line="480" w:lineRule="auto"/>
      </w:pPr>
      <w:r>
        <w:t xml:space="preserve">Cohen, </w:t>
      </w:r>
      <w:proofErr w:type="spellStart"/>
      <w:r>
        <w:t>Yinon</w:t>
      </w:r>
      <w:proofErr w:type="spellEnd"/>
      <w:r>
        <w:t xml:space="preserve">, and Irena </w:t>
      </w:r>
      <w:proofErr w:type="spellStart"/>
      <w:r>
        <w:t>Kogan</w:t>
      </w:r>
      <w:proofErr w:type="spellEnd"/>
      <w:r>
        <w:t xml:space="preserve">. 2005. "Jewish Immigration from the Former Soviet Union to Germany and Israel in the 1990s." Leo </w:t>
      </w:r>
      <w:proofErr w:type="spellStart"/>
      <w:r>
        <w:t>Baeck</w:t>
      </w:r>
      <w:proofErr w:type="spellEnd"/>
      <w:r>
        <w:t xml:space="preserve"> Institute Year Book 50 (1): 249–265.</w:t>
      </w:r>
    </w:p>
    <w:p w:rsidR="001D4707" w:rsidRDefault="001D4707" w:rsidP="001D4707">
      <w:pPr>
        <w:pStyle w:val="a3"/>
        <w:numPr>
          <w:ilvl w:val="0"/>
          <w:numId w:val="1"/>
        </w:numPr>
        <w:bidi w:val="0"/>
        <w:spacing w:after="160" w:line="480" w:lineRule="auto"/>
      </w:pPr>
      <w:r>
        <w:t>Cohen-Weisz, Susanne. 2016. Jewish Life in Austria and Germany since 1945: Identity and Communal Reconstruction. Budapest and New York: Central European University Press.</w:t>
      </w:r>
    </w:p>
    <w:p w:rsidR="001D4707" w:rsidRDefault="001D4707" w:rsidP="001D4707">
      <w:pPr>
        <w:pStyle w:val="a3"/>
        <w:numPr>
          <w:ilvl w:val="0"/>
          <w:numId w:val="1"/>
        </w:numPr>
        <w:bidi w:val="0"/>
        <w:spacing w:after="160" w:line="480" w:lineRule="auto"/>
      </w:pPr>
      <w:r>
        <w:t xml:space="preserve">Cronin, Joseph. 2020. "Community Responses to the Immigration of Russian-Speaking Jews to Germany, 1990–2006." In Rebuilding Jewish Life in Germany, edited by Jay Howard Geller and Michael </w:t>
      </w:r>
      <w:proofErr w:type="spellStart"/>
      <w:r>
        <w:t>Meng</w:t>
      </w:r>
      <w:proofErr w:type="spellEnd"/>
      <w:r>
        <w:t>, 191–205. New Brunswick, NJ: Rutgers University Press.</w:t>
      </w:r>
    </w:p>
    <w:p w:rsidR="001D4707" w:rsidRDefault="001D4707" w:rsidP="001D4707">
      <w:pPr>
        <w:pStyle w:val="a3"/>
        <w:numPr>
          <w:ilvl w:val="0"/>
          <w:numId w:val="1"/>
        </w:numPr>
        <w:bidi w:val="0"/>
        <w:spacing w:after="160" w:line="480" w:lineRule="auto"/>
      </w:pPr>
      <w:r>
        <w:lastRenderedPageBreak/>
        <w:t xml:space="preserve">Dietz, Barbara, Uwe </w:t>
      </w:r>
      <w:proofErr w:type="spellStart"/>
      <w:r>
        <w:t>Lebok</w:t>
      </w:r>
      <w:proofErr w:type="spellEnd"/>
      <w:r>
        <w:t xml:space="preserve">, and Pavel </w:t>
      </w:r>
      <w:proofErr w:type="spellStart"/>
      <w:r>
        <w:t>Polian</w:t>
      </w:r>
      <w:proofErr w:type="spellEnd"/>
      <w:r>
        <w:t>. 2002. "The Jewish Emigration from the Former Soviet Union to Germany." International Migration 40 (2): 29–48.</w:t>
      </w:r>
    </w:p>
    <w:p w:rsidR="001D4707" w:rsidRDefault="001D4707" w:rsidP="001D4707">
      <w:pPr>
        <w:pStyle w:val="a3"/>
        <w:numPr>
          <w:ilvl w:val="0"/>
          <w:numId w:val="1"/>
        </w:numPr>
        <w:bidi w:val="0"/>
        <w:spacing w:line="480" w:lineRule="auto"/>
      </w:pPr>
      <w:proofErr w:type="spellStart"/>
      <w:r>
        <w:t>Fröhlich</w:t>
      </w:r>
      <w:proofErr w:type="spellEnd"/>
      <w:r>
        <w:t xml:space="preserve">, Christiane. 2023. "Migration as Crisis? German Migration Discourse at Critical Points of Nation-Building." American Behavioral Scientist 67 (14): 1916–1937. </w:t>
      </w:r>
    </w:p>
    <w:p w:rsidR="001D4707" w:rsidRDefault="001D4707" w:rsidP="001D4707">
      <w:pPr>
        <w:pStyle w:val="a3"/>
        <w:numPr>
          <w:ilvl w:val="0"/>
          <w:numId w:val="1"/>
        </w:numPr>
        <w:bidi w:val="0"/>
        <w:spacing w:after="160" w:line="480" w:lineRule="auto"/>
      </w:pPr>
      <w:proofErr w:type="spellStart"/>
      <w:r>
        <w:t>Giwerzew</w:t>
      </w:r>
      <w:proofErr w:type="spellEnd"/>
      <w:r>
        <w:t xml:space="preserve">, Nathan. </w:t>
      </w:r>
      <w:proofErr w:type="spellStart"/>
      <w:proofErr w:type="gramStart"/>
      <w:r>
        <w:t>n.d.</w:t>
      </w:r>
      <w:proofErr w:type="spellEnd"/>
      <w:r>
        <w:t>-a</w:t>
      </w:r>
      <w:proofErr w:type="gramEnd"/>
      <w:r>
        <w:t>. "</w:t>
      </w:r>
      <w:proofErr w:type="spellStart"/>
      <w:r>
        <w:t>Sie</w:t>
      </w:r>
      <w:proofErr w:type="spellEnd"/>
      <w:r>
        <w:t xml:space="preserve"> </w:t>
      </w:r>
      <w:proofErr w:type="spellStart"/>
      <w:r>
        <w:t>kamen</w:t>
      </w:r>
      <w:proofErr w:type="spellEnd"/>
      <w:r>
        <w:t xml:space="preserve">, um </w:t>
      </w:r>
      <w:proofErr w:type="spellStart"/>
      <w:r>
        <w:t>zu</w:t>
      </w:r>
      <w:proofErr w:type="spellEnd"/>
      <w:r>
        <w:t xml:space="preserve"> </w:t>
      </w:r>
      <w:proofErr w:type="spellStart"/>
      <w:r>
        <w:t>bleiben</w:t>
      </w:r>
      <w:proofErr w:type="spellEnd"/>
      <w:r>
        <w:t xml:space="preserve">: </w:t>
      </w:r>
      <w:proofErr w:type="spellStart"/>
      <w:r>
        <w:t>Wie</w:t>
      </w:r>
      <w:proofErr w:type="spellEnd"/>
      <w:r>
        <w:t xml:space="preserve"> die </w:t>
      </w:r>
      <w:proofErr w:type="spellStart"/>
      <w:r>
        <w:t>jüdischen</w:t>
      </w:r>
      <w:proofErr w:type="spellEnd"/>
      <w:r>
        <w:t xml:space="preserve"> </w:t>
      </w:r>
      <w:proofErr w:type="spellStart"/>
      <w:r>
        <w:t>Kontingentflüchtlinge</w:t>
      </w:r>
      <w:proofErr w:type="spellEnd"/>
      <w:r>
        <w:t xml:space="preserve"> in Deutschland </w:t>
      </w:r>
      <w:proofErr w:type="spellStart"/>
      <w:r>
        <w:t>zu</w:t>
      </w:r>
      <w:proofErr w:type="spellEnd"/>
      <w:r>
        <w:t xml:space="preserve"> </w:t>
      </w:r>
      <w:proofErr w:type="spellStart"/>
      <w:r>
        <w:t>einem</w:t>
      </w:r>
      <w:proofErr w:type="spellEnd"/>
      <w:r>
        <w:t xml:space="preserve"> </w:t>
      </w:r>
      <w:proofErr w:type="spellStart"/>
      <w:r>
        <w:t>eigenen</w:t>
      </w:r>
      <w:proofErr w:type="spellEnd"/>
      <w:r>
        <w:t xml:space="preserve"> </w:t>
      </w:r>
      <w:proofErr w:type="spellStart"/>
      <w:r>
        <w:t>Selbstverständnis</w:t>
      </w:r>
      <w:proofErr w:type="spellEnd"/>
      <w:r>
        <w:t xml:space="preserve"> </w:t>
      </w:r>
      <w:proofErr w:type="spellStart"/>
      <w:r>
        <w:t>fanden</w:t>
      </w:r>
      <w:proofErr w:type="spellEnd"/>
      <w:r>
        <w:t>." Unpublished manuscript provided by the instructor.</w:t>
      </w:r>
    </w:p>
    <w:p w:rsidR="001D4707" w:rsidRDefault="001D4707" w:rsidP="001D4707">
      <w:pPr>
        <w:pStyle w:val="a3"/>
        <w:numPr>
          <w:ilvl w:val="0"/>
          <w:numId w:val="1"/>
        </w:numPr>
        <w:bidi w:val="0"/>
        <w:spacing w:after="160" w:line="480" w:lineRule="auto"/>
        <w:rPr>
          <w:rtl/>
        </w:rPr>
      </w:pPr>
      <w:proofErr w:type="spellStart"/>
      <w:r>
        <w:t>Giwerzew</w:t>
      </w:r>
      <w:proofErr w:type="spellEnd"/>
      <w:r>
        <w:t xml:space="preserve">, Nathan. </w:t>
      </w:r>
      <w:proofErr w:type="spellStart"/>
      <w:proofErr w:type="gramStart"/>
      <w:r>
        <w:t>n.d.</w:t>
      </w:r>
      <w:proofErr w:type="spellEnd"/>
      <w:r>
        <w:t>-b</w:t>
      </w:r>
      <w:proofErr w:type="gramEnd"/>
      <w:r>
        <w:t xml:space="preserve">. "Was </w:t>
      </w:r>
      <w:proofErr w:type="spellStart"/>
      <w:r>
        <w:t>zur</w:t>
      </w:r>
      <w:proofErr w:type="spellEnd"/>
      <w:r>
        <w:t xml:space="preserve"> </w:t>
      </w:r>
      <w:proofErr w:type="spellStart"/>
      <w:r>
        <w:t>Hölle</w:t>
      </w:r>
      <w:proofErr w:type="spellEnd"/>
      <w:r>
        <w:t xml:space="preserve"> </w:t>
      </w:r>
      <w:proofErr w:type="spellStart"/>
      <w:r>
        <w:t>suchst</w:t>
      </w:r>
      <w:proofErr w:type="spellEnd"/>
      <w:r>
        <w:t xml:space="preserve"> du </w:t>
      </w:r>
      <w:proofErr w:type="spellStart"/>
      <w:r>
        <w:t>hier</w:t>
      </w:r>
      <w:proofErr w:type="spellEnd"/>
      <w:r>
        <w:t xml:space="preserve">? </w:t>
      </w:r>
      <w:proofErr w:type="spellStart"/>
      <w:r>
        <w:t>Wie</w:t>
      </w:r>
      <w:proofErr w:type="spellEnd"/>
      <w:r>
        <w:t xml:space="preserve"> </w:t>
      </w:r>
      <w:proofErr w:type="spellStart"/>
      <w:r>
        <w:t>meine</w:t>
      </w:r>
      <w:proofErr w:type="spellEnd"/>
      <w:r>
        <w:t xml:space="preserve"> </w:t>
      </w:r>
      <w:proofErr w:type="spellStart"/>
      <w:r>
        <w:t>russischsprachige</w:t>
      </w:r>
      <w:proofErr w:type="spellEnd"/>
      <w:r>
        <w:t xml:space="preserve"> </w:t>
      </w:r>
      <w:proofErr w:type="spellStart"/>
      <w:r>
        <w:t>Familie</w:t>
      </w:r>
      <w:proofErr w:type="spellEnd"/>
      <w:r>
        <w:t xml:space="preserve"> </w:t>
      </w:r>
      <w:proofErr w:type="spellStart"/>
      <w:r>
        <w:t>zu</w:t>
      </w:r>
      <w:proofErr w:type="spellEnd"/>
      <w:r>
        <w:t xml:space="preserve"> </w:t>
      </w:r>
      <w:proofErr w:type="spellStart"/>
      <w:r>
        <w:t>einem</w:t>
      </w:r>
      <w:proofErr w:type="spellEnd"/>
      <w:r>
        <w:t xml:space="preserve"> </w:t>
      </w:r>
      <w:proofErr w:type="spellStart"/>
      <w:r>
        <w:t>eigenen</w:t>
      </w:r>
      <w:proofErr w:type="spellEnd"/>
      <w:r>
        <w:t xml:space="preserve"> </w:t>
      </w:r>
      <w:proofErr w:type="spellStart"/>
      <w:r>
        <w:t>Selbstverständnis</w:t>
      </w:r>
      <w:proofErr w:type="spellEnd"/>
      <w:r>
        <w:t xml:space="preserve"> in Deutschland </w:t>
      </w:r>
      <w:proofErr w:type="spellStart"/>
      <w:r>
        <w:t>fand</w:t>
      </w:r>
      <w:proofErr w:type="spellEnd"/>
      <w:r>
        <w:t>." Unpublished manuscript provided by the instructor.</w:t>
      </w:r>
    </w:p>
    <w:p w:rsidR="001D4707" w:rsidRDefault="001D4707" w:rsidP="001D4707">
      <w:pPr>
        <w:pStyle w:val="a3"/>
        <w:numPr>
          <w:ilvl w:val="0"/>
          <w:numId w:val="1"/>
        </w:numPr>
        <w:bidi w:val="0"/>
        <w:spacing w:line="480" w:lineRule="auto"/>
      </w:pPr>
      <w:proofErr w:type="spellStart"/>
      <w:r>
        <w:t>Remennick</w:t>
      </w:r>
      <w:proofErr w:type="spellEnd"/>
      <w:r>
        <w:t xml:space="preserve">, Larissa. 2005. "‘Idealists Headed to Israel, Pragmatics Chose Europe’: Identity Dilemmas and Social Incorporation among Former Soviet Jews who </w:t>
      </w:r>
      <w:proofErr w:type="gramStart"/>
      <w:r>
        <w:t>Migrated</w:t>
      </w:r>
      <w:proofErr w:type="gramEnd"/>
      <w:r>
        <w:t xml:space="preserve"> to Germany." Immigrants &amp; Minorities 23 (1): 30–58.</w:t>
      </w:r>
    </w:p>
    <w:p w:rsidR="000C3EE3" w:rsidRDefault="00AF4761"/>
    <w:sectPr w:rsidR="000C3EE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9756EB"/>
    <w:multiLevelType w:val="hybridMultilevel"/>
    <w:tmpl w:val="9C3C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07"/>
    <w:rsid w:val="001D4707"/>
    <w:rsid w:val="0026337F"/>
    <w:rsid w:val="00AD079B"/>
    <w:rsid w:val="00AF4761"/>
    <w:rsid w:val="00BF37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55D6A-F22B-4F5B-A3E1-D2FD3578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707"/>
    <w:pPr>
      <w:bidi/>
      <w:spacing w:line="240" w:lineRule="auto"/>
    </w:pPr>
    <w:rPr>
      <w:rFonts w:ascii="Times New Roman" w:eastAsia="Times New Roman" w:hAnsi="Times New Roman" w:cs="Times New Roman"/>
      <w:sz w:val="24"/>
      <w:szCs w:val="24"/>
    </w:rPr>
  </w:style>
  <w:style w:type="paragraph" w:styleId="1">
    <w:name w:val="heading 1"/>
    <w:link w:val="10"/>
    <w:qFormat/>
    <w:rsid w:val="001D4707"/>
    <w:pPr>
      <w:spacing w:before="280" w:after="140" w:line="240" w:lineRule="auto"/>
      <w:outlineLvl w:val="0"/>
    </w:pPr>
    <w:rPr>
      <w:rFonts w:ascii="Times New Roman" w:eastAsia="Times New Roman" w:hAnsi="Times New Roman" w:cs="Times New Roman"/>
      <w:b/>
      <w:bCs/>
      <w:color w:val="000000"/>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1D4707"/>
    <w:rPr>
      <w:rFonts w:ascii="Times New Roman" w:eastAsia="Times New Roman" w:hAnsi="Times New Roman" w:cs="Times New Roman"/>
      <w:b/>
      <w:bCs/>
      <w:color w:val="000000"/>
      <w:sz w:val="28"/>
      <w:szCs w:val="28"/>
    </w:rPr>
  </w:style>
  <w:style w:type="paragraph" w:styleId="a3">
    <w:name w:val="List Paragraph"/>
    <w:basedOn w:val="a"/>
    <w:uiPriority w:val="34"/>
    <w:qFormat/>
    <w:rsid w:val="001D4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49020">
      <w:bodyDiv w:val="1"/>
      <w:marLeft w:val="0"/>
      <w:marRight w:val="0"/>
      <w:marTop w:val="0"/>
      <w:marBottom w:val="0"/>
      <w:divBdr>
        <w:top w:val="none" w:sz="0" w:space="0" w:color="auto"/>
        <w:left w:val="none" w:sz="0" w:space="0" w:color="auto"/>
        <w:bottom w:val="none" w:sz="0" w:space="0" w:color="auto"/>
        <w:right w:val="none" w:sz="0" w:space="0" w:color="auto"/>
      </w:divBdr>
    </w:div>
    <w:div w:id="1189489260">
      <w:bodyDiv w:val="1"/>
      <w:marLeft w:val="0"/>
      <w:marRight w:val="0"/>
      <w:marTop w:val="0"/>
      <w:marBottom w:val="0"/>
      <w:divBdr>
        <w:top w:val="none" w:sz="0" w:space="0" w:color="auto"/>
        <w:left w:val="none" w:sz="0" w:space="0" w:color="auto"/>
        <w:bottom w:val="none" w:sz="0" w:space="0" w:color="auto"/>
        <w:right w:val="none" w:sz="0" w:space="0" w:color="auto"/>
      </w:divBdr>
    </w:div>
    <w:div w:id="122776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2908</Words>
  <Characters>14544</Characters>
  <Application>Microsoft Office Word</Application>
  <DocSecurity>0</DocSecurity>
  <Lines>121</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חשבון Microsoft</dc:creator>
  <cp:keywords/>
  <dc:description/>
  <cp:lastModifiedBy>חשבון Microsoft</cp:lastModifiedBy>
  <cp:revision>2</cp:revision>
  <dcterms:created xsi:type="dcterms:W3CDTF">2026-03-29T22:58:00Z</dcterms:created>
  <dcterms:modified xsi:type="dcterms:W3CDTF">2026-03-29T23:06:00Z</dcterms:modified>
</cp:coreProperties>
</file>