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Default="00240BAA" w:rsidP="009F7140">
      <w:pPr>
        <w:rPr>
          <w:b/>
          <w:bCs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13C0B" w:rsidRPr="00713C0B" w:rsidRDefault="00713C0B" w:rsidP="00713C0B">
      <w:pPr>
        <w:jc w:val="center"/>
        <w:rPr>
          <w:b/>
          <w:bCs/>
          <w:sz w:val="36"/>
          <w:szCs w:val="36"/>
          <w:u w:val="single"/>
        </w:rPr>
      </w:pPr>
      <w:r w:rsidRPr="00713C0B">
        <w:rPr>
          <w:rFonts w:hint="cs"/>
          <w:b/>
          <w:bCs/>
          <w:sz w:val="36"/>
          <w:szCs w:val="36"/>
          <w:u w:val="single"/>
          <w:rtl/>
        </w:rPr>
        <w:t xml:space="preserve">קורות חיים </w:t>
      </w:r>
    </w:p>
    <w:p w:rsidR="00713C0B" w:rsidRDefault="00713C0B" w:rsidP="009F7140">
      <w:pPr>
        <w:rPr>
          <w:b/>
          <w:bCs/>
          <w:u w:val="single"/>
        </w:rPr>
      </w:pPr>
    </w:p>
    <w:p w:rsidR="00713C0B" w:rsidRDefault="00713C0B" w:rsidP="009F7140">
      <w:pPr>
        <w:rPr>
          <w:b/>
          <w:bCs/>
          <w:u w:val="single"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נתונים אישיים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2340"/>
        <w:gridCol w:w="952"/>
        <w:gridCol w:w="4887"/>
      </w:tblGrid>
      <w:tr w:rsidR="001C2441" w:rsidRPr="003D75A0" w:rsidTr="00C3588C">
        <w:trPr>
          <w:trHeight w:val="30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גיל 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240BAA" w:rsidP="008F6654">
            <w:pPr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4</w:t>
            </w:r>
            <w:r w:rsidR="008F6654">
              <w:rPr>
                <w:rFonts w:cs="Davi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שפות 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 w:rsidP="0024555A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 xml:space="preserve">עברית ואנגלית  </w:t>
            </w:r>
            <w:r w:rsidR="0024555A" w:rsidRPr="003D75A0">
              <w:rPr>
                <w:rFonts w:cs="David" w:hint="cs"/>
                <w:b/>
                <w:bCs/>
                <w:sz w:val="20"/>
                <w:szCs w:val="20"/>
                <w:rtl/>
              </w:rPr>
              <w:t>ב</w:t>
            </w: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רמת שפת אם</w:t>
            </w:r>
            <w:r w:rsidR="007D1F88" w:rsidRPr="003D75A0">
              <w:rPr>
                <w:rFonts w:cs="David" w:hint="cs"/>
                <w:b/>
                <w:bCs/>
                <w:sz w:val="20"/>
                <w:szCs w:val="20"/>
                <w:rtl/>
              </w:rPr>
              <w:t>. גרמנית</w:t>
            </w:r>
            <w:r w:rsidR="0024555A" w:rsidRPr="003D75A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ברמה בסיסית.</w:t>
            </w:r>
          </w:p>
        </w:tc>
      </w:tr>
      <w:tr w:rsidR="001C2441" w:rsidRPr="003D75A0" w:rsidTr="00424287">
        <w:trPr>
          <w:trHeight w:val="23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 w:rsidP="0042428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 w:rsidP="007D1F88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אזרחות 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ישראל + ארה"ב</w:t>
            </w:r>
            <w:r w:rsidR="007D1F88" w:rsidRPr="003D75A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+אירופה (גרמניה)</w:t>
            </w:r>
          </w:p>
        </w:tc>
      </w:tr>
      <w:tr w:rsidR="001C2441" w:rsidRPr="003D75A0" w:rsidTr="00C3588C">
        <w:trPr>
          <w:trHeight w:val="233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שירות צבאי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D75A0">
              <w:rPr>
                <w:rFonts w:cs="David"/>
                <w:b/>
                <w:bCs/>
                <w:sz w:val="20"/>
                <w:szCs w:val="20"/>
                <w:rtl/>
              </w:rPr>
              <w:t>1990-1994</w:t>
            </w:r>
            <w:r w:rsidR="008F665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8F6654" w:rsidRPr="003D75A0">
              <w:rPr>
                <w:rFonts w:cs="David"/>
                <w:b/>
                <w:bCs/>
                <w:sz w:val="20"/>
                <w:szCs w:val="20"/>
                <w:rtl/>
              </w:rPr>
              <w:t>אמ"ן</w:t>
            </w:r>
            <w:r w:rsidR="008F6654">
              <w:rPr>
                <w:rFonts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3D75A0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</w:tbl>
    <w:p w:rsidR="001C2441" w:rsidRDefault="001C2441">
      <w:pPr>
        <w:rPr>
          <w:sz w:val="20"/>
          <w:szCs w:val="20"/>
          <w:rtl/>
        </w:rPr>
      </w:pPr>
    </w:p>
    <w:p w:rsidR="00EB13A4" w:rsidRPr="007F4FBD" w:rsidRDefault="00EB13A4">
      <w:pPr>
        <w:rPr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ניסיון תעסוקתי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68"/>
      </w:tblGrid>
      <w:tr w:rsidR="00930C21" w:rsidRPr="007F4FBD" w:rsidTr="009F7140"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C" w:rsidRDefault="00000E4C">
            <w:pPr>
              <w:rPr>
                <w:rFonts w:cs="David"/>
                <w:b/>
                <w:bCs/>
                <w:sz w:val="20"/>
                <w:szCs w:val="20"/>
                <w:rtl/>
                <w:lang w:val="en-GB"/>
              </w:rPr>
            </w:pPr>
          </w:p>
          <w:p w:rsidR="00DD0111" w:rsidRDefault="00240BAA">
            <w:pPr>
              <w:rPr>
                <w:rFonts w:cs="David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  <w:lang w:val="en-GB"/>
              </w:rPr>
              <w:t>2011-2012</w:t>
            </w:r>
          </w:p>
          <w:p w:rsidR="00000E4C" w:rsidRDefault="00000E4C">
            <w:pPr>
              <w:rPr>
                <w:rFonts w:cs="David"/>
                <w:b/>
                <w:bCs/>
                <w:sz w:val="20"/>
                <w:szCs w:val="20"/>
                <w:rtl/>
                <w:lang w:val="en-GB"/>
              </w:rPr>
            </w:pPr>
          </w:p>
          <w:p w:rsidR="00240BAA" w:rsidRDefault="00240BAA">
            <w:pPr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מנכ"ל </w:t>
            </w:r>
          </w:p>
          <w:p w:rsidR="00240BAA" w:rsidRPr="00000E4C" w:rsidRDefault="00240BAA" w:rsidP="008F6654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"ערבים", </w:t>
            </w:r>
            <w:r w:rsidR="008F6654">
              <w:rPr>
                <w:rFonts w:cs="David" w:hint="cs"/>
                <w:b/>
                <w:bCs/>
                <w:sz w:val="22"/>
                <w:szCs w:val="22"/>
                <w:rtl/>
              </w:rPr>
              <w:t>עמותה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לקידום תרומת איברים בציבור ההלכתי בישראל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11" w:rsidRDefault="00240BAA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הקמה וניהול של ארגון "ערבים", במסגרת ארגון "מרחבים" בירושלים.</w:t>
            </w:r>
          </w:p>
          <w:p w:rsidR="00240BAA" w:rsidRDefault="00240BAA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תיאום מערכת מסועפת של קשרי רופאים-רבנים.</w:t>
            </w:r>
          </w:p>
          <w:p w:rsidR="00240BAA" w:rsidRDefault="00240BAA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השגת תמיכה כלכלית מגורמים פילנטרופיים.</w:t>
            </w:r>
          </w:p>
          <w:p w:rsidR="00240BAA" w:rsidRDefault="00240BAA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יצירת תמיכה פוליטית בקרב גורמים בכנסת, ועזרה בהכנת החוק הנדרש להפעלת הארגון.</w:t>
            </w:r>
          </w:p>
          <w:p w:rsidR="00240BAA" w:rsidRPr="007F4FBD" w:rsidRDefault="00240BAA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ניהול בסיסי המידע הממוחשבים של הארגון.</w:t>
            </w:r>
          </w:p>
        </w:tc>
      </w:tr>
      <w:tr w:rsidR="007F4FBD" w:rsidRPr="007F4FBD" w:rsidTr="009F714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11" w:rsidRPr="009F7140" w:rsidRDefault="00DD0111" w:rsidP="00DD011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DD0111" w:rsidRPr="009F7140" w:rsidRDefault="00DD0111" w:rsidP="008F6654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Times New Roman"/>
                <w:b/>
                <w:bCs/>
                <w:sz w:val="20"/>
                <w:szCs w:val="20"/>
                <w:rtl/>
              </w:rPr>
              <w:t>200</w:t>
            </w:r>
            <w:r w:rsidR="008F6654">
              <w:rPr>
                <w:rFonts w:cs="Times New Roman" w:hint="cs"/>
                <w:b/>
                <w:bCs/>
                <w:sz w:val="20"/>
                <w:szCs w:val="20"/>
                <w:rtl/>
              </w:rPr>
              <w:t>6</w:t>
            </w:r>
            <w:r w:rsidRPr="009F7140">
              <w:rPr>
                <w:rFonts w:cs="Times New Roman"/>
                <w:b/>
                <w:bCs/>
                <w:sz w:val="20"/>
                <w:szCs w:val="20"/>
                <w:rtl/>
              </w:rPr>
              <w:t>-2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0</w:t>
            </w:r>
            <w:r w:rsidR="00240BAA">
              <w:rPr>
                <w:rFonts w:cs="Times New Roman" w:hint="cs"/>
                <w:b/>
                <w:bCs/>
                <w:sz w:val="20"/>
                <w:szCs w:val="20"/>
                <w:rtl/>
              </w:rPr>
              <w:t>10</w:t>
            </w:r>
          </w:p>
          <w:p w:rsidR="00DD0111" w:rsidRPr="009F7140" w:rsidRDefault="00DD0111" w:rsidP="00DD011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סמנכ"ל שיווק ופיתוח עסקי</w:t>
            </w:r>
          </w:p>
          <w:p w:rsidR="00DD0111" w:rsidRPr="009F7140" w:rsidRDefault="00DD0111" w:rsidP="00DD011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proofErr w:type="spellStart"/>
            <w:r w:rsidRPr="009F7140">
              <w:rPr>
                <w:rFonts w:cs="David"/>
                <w:b/>
                <w:bCs/>
                <w:sz w:val="20"/>
                <w:szCs w:val="20"/>
                <w:lang w:val="en-GB"/>
              </w:rPr>
              <w:t>MaxcoTema</w:t>
            </w:r>
            <w:proofErr w:type="spellEnd"/>
            <w:r w:rsidRPr="009F7140">
              <w:rPr>
                <w:rFonts w:cs="David"/>
                <w:b/>
                <w:bCs/>
                <w:sz w:val="20"/>
                <w:szCs w:val="20"/>
                <w:lang w:val="en-GB"/>
              </w:rPr>
              <w:t xml:space="preserve"> Exports LTD</w:t>
            </w: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4FBD" w:rsidRPr="009F7140" w:rsidRDefault="00DD0111" w:rsidP="00DD011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  <w:lang w:val="en-GB"/>
              </w:rPr>
              <w:t>לונדון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11" w:rsidRDefault="00DD0111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הובלתי וניהלתי את פעילות השיווק והמכירות של החברה</w:t>
            </w:r>
          </w:p>
          <w:p w:rsidR="00DD0111" w:rsidRDefault="00DD0111" w:rsidP="00DD0111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גייסתי לקוחות חדשים באירופה וצפון אמריקה</w:t>
            </w:r>
          </w:p>
          <w:p w:rsidR="00DD0111" w:rsidRPr="007F4FBD" w:rsidRDefault="00DD0111" w:rsidP="00EB13A4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הקמתי עבור לקוחות</w:t>
            </w:r>
            <w:r w:rsidR="00EB13A4">
              <w:rPr>
                <w:rFonts w:cs="David" w:hint="cs"/>
                <w:sz w:val="20"/>
                <w:szCs w:val="20"/>
                <w:rtl/>
              </w:rPr>
              <w:t xml:space="preserve"> רבים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רשתות הפצה ושיווק (</w:t>
            </w:r>
            <w:r>
              <w:rPr>
                <w:rFonts w:cs="David"/>
                <w:sz w:val="20"/>
                <w:szCs w:val="20"/>
                <w:lang w:val="en-GB"/>
              </w:rPr>
              <w:t>Global Distribution Networks</w:t>
            </w:r>
            <w:r>
              <w:rPr>
                <w:rFonts w:cs="David" w:hint="cs"/>
                <w:sz w:val="20"/>
                <w:szCs w:val="20"/>
                <w:rtl/>
                <w:lang w:val="en-GB"/>
              </w:rPr>
              <w:t>)</w:t>
            </w:r>
          </w:p>
          <w:p w:rsidR="007F4FBD" w:rsidRPr="007F4FBD" w:rsidRDefault="00DD0111" w:rsidP="00DD0111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הובלתי מו"מ ארוכים ומורכבים ליצירת שיתופי פעולה בינלאומיים מתמשכים.</w:t>
            </w:r>
          </w:p>
        </w:tc>
      </w:tr>
      <w:tr w:rsidR="007F4FBD" w:rsidRPr="007F4FBD" w:rsidTr="009F7140">
        <w:trPr>
          <w:trHeight w:val="1465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D" w:rsidRPr="009F7140" w:rsidRDefault="007F4FBD" w:rsidP="00BE222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7F4FBD" w:rsidRPr="009F7140" w:rsidRDefault="007F4FBD" w:rsidP="008F6654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</w:rPr>
              <w:t>2003-200</w:t>
            </w:r>
            <w:r w:rsidR="008F6654">
              <w:rPr>
                <w:rFonts w:cs="David"/>
                <w:b/>
                <w:bCs/>
                <w:sz w:val="20"/>
                <w:szCs w:val="20"/>
              </w:rPr>
              <w:t>5</w:t>
            </w:r>
          </w:p>
          <w:p w:rsidR="007F4FBD" w:rsidRPr="009F7140" w:rsidRDefault="007F4FBD" w:rsidP="00BE222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מנהל מכירות</w:t>
            </w:r>
          </w:p>
          <w:p w:rsidR="007F4FBD" w:rsidRPr="009F7140" w:rsidRDefault="007F4FBD" w:rsidP="00BE222C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לדרלוקס בע"מ</w:t>
            </w:r>
          </w:p>
          <w:p w:rsidR="007F4FBD" w:rsidRPr="009F7140" w:rsidRDefault="007F4FBD" w:rsidP="00BE222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ירושלים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D" w:rsidRPr="007F4FBD" w:rsidRDefault="007F4FBD" w:rsidP="00BE222C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הקמתי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מערך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שיווק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ומכירות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לשווקי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הארץ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וחו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ל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7F4FBD" w:rsidRPr="007F4FBD" w:rsidRDefault="007F4FBD" w:rsidP="00BE222C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ניהלתי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צוות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אנשי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מכירות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.</w:t>
            </w:r>
          </w:p>
          <w:p w:rsidR="007F4FBD" w:rsidRPr="007F4FBD" w:rsidRDefault="007F4FBD" w:rsidP="00BE222C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  <w:rtl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הטמעתי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נהלי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עבודה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חדשים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בחברה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7F4FBD" w:rsidRPr="007F4FBD" w:rsidRDefault="007F4FBD" w:rsidP="00BE222C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הובלתי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מו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מורכבים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וממושכים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בדרגים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הבכירים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ביותר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של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חברות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הפצה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בארץ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באירופה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ובארה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  <w:p w:rsidR="007F4FBD" w:rsidRPr="007F4FBD" w:rsidRDefault="007F4FBD" w:rsidP="000B64B8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7F4FBD">
              <w:rPr>
                <w:rFonts w:ascii="Arial Black" w:hAnsi="Arial Black" w:cs="David" w:hint="cs"/>
                <w:sz w:val="20"/>
                <w:szCs w:val="20"/>
                <w:rtl/>
              </w:rPr>
              <w:t>הקמתי , וניהלתי את אתר האינטרנט של החברה.</w:t>
            </w:r>
          </w:p>
          <w:p w:rsidR="007F4FBD" w:rsidRPr="007F4FBD" w:rsidRDefault="007F4FBD" w:rsidP="00BE222C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יזמתי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והובלתי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תערוכות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בחו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ל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</w:tc>
      </w:tr>
      <w:tr w:rsidR="00713C0B" w:rsidRPr="007F4FBD" w:rsidTr="00713C0B">
        <w:trPr>
          <w:trHeight w:val="843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C0B" w:rsidRPr="009F7140" w:rsidRDefault="00713C0B" w:rsidP="008F6654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</w:rPr>
              <w:t>2000-20</w:t>
            </w:r>
            <w:r w:rsidR="008F6654">
              <w:rPr>
                <w:rFonts w:cs="David"/>
                <w:b/>
                <w:bCs/>
                <w:sz w:val="20"/>
                <w:szCs w:val="20"/>
              </w:rPr>
              <w:t>03</w:t>
            </w:r>
          </w:p>
          <w:p w:rsidR="00713C0B" w:rsidRPr="009F7140" w:rsidRDefault="00713C0B" w:rsidP="007E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מנהל פיתוח עסקי לתחום הסלולר באירופה,</w:t>
            </w:r>
          </w:p>
          <w:p w:rsidR="00713C0B" w:rsidRPr="009F7140" w:rsidRDefault="00713C0B" w:rsidP="007E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אופטיקל אקסס, ירושלים</w:t>
            </w:r>
          </w:p>
        </w:tc>
        <w:tc>
          <w:tcPr>
            <w:tcW w:w="7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C0B" w:rsidRPr="000B64B8" w:rsidRDefault="00713C0B" w:rsidP="000B64B8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יצרתי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וניהלתי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קשרים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עם</w:t>
            </w:r>
            <w:r w:rsidR="000B64B8" w:rsidRPr="000B64B8">
              <w:rPr>
                <w:rFonts w:ascii="Arial Narrow" w:hAnsi="Arial Narrow" w:cs="David" w:hint="cs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מפעילים</w:t>
            </w:r>
            <w:r w:rsidR="000B64B8" w:rsidRPr="000B64B8">
              <w:rPr>
                <w:rFonts w:ascii="Arial Narrow" w:hAnsi="Arial Narrow" w:cs="David" w:hint="cs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סלולריים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ב</w:t>
            </w:r>
            <w:r w:rsidR="000B64B8" w:rsidRPr="000B64B8">
              <w:rPr>
                <w:rFonts w:ascii="Arial Narrow" w:hAnsi="Arial Narrow" w:cs="David" w:hint="cs"/>
                <w:sz w:val="20"/>
                <w:szCs w:val="20"/>
                <w:rtl/>
              </w:rPr>
              <w:t xml:space="preserve">רחבי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אירופה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713C0B" w:rsidRPr="000B64B8" w:rsidRDefault="00713C0B" w:rsidP="000B64B8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יצרתי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הכנסות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משוק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cs"/>
                <w:sz w:val="20"/>
                <w:szCs w:val="20"/>
                <w:rtl/>
              </w:rPr>
              <w:t>מפעילות הסלולר באירופה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713C0B" w:rsidRPr="000B64B8" w:rsidRDefault="00713C0B" w:rsidP="007E7717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  <w:rtl/>
              </w:rPr>
            </w:pP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ביצעתי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חדירה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לשוק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הסלולר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,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אשר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עד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אז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לא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נחשף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כלל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לחברה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ולטכנולוגיה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שלה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.</w:t>
            </w:r>
          </w:p>
          <w:p w:rsidR="00713C0B" w:rsidRPr="000B64B8" w:rsidRDefault="00713C0B" w:rsidP="007E7717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הובלתי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מו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מ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מורכבים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וממושכים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בדרגים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הבכירים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ביותר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של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חברות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סלולר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  <w:p w:rsidR="00713C0B" w:rsidRPr="000B64B8" w:rsidRDefault="00713C0B" w:rsidP="007E7717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יזמתי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והובלתי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שיתופי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פעולה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עסקיים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רבים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עם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מפעילים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סלולריים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באירופה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>..</w:t>
            </w:r>
          </w:p>
          <w:p w:rsidR="00713C0B" w:rsidRPr="000B64B8" w:rsidRDefault="00713C0B" w:rsidP="007E7717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</w:rPr>
            </w:pPr>
            <w:r w:rsidRPr="000B64B8">
              <w:rPr>
                <w:rFonts w:ascii="Arial Black" w:hAnsi="Arial Black" w:cs="David" w:hint="eastAsia"/>
                <w:sz w:val="20"/>
                <w:szCs w:val="20"/>
                <w:rtl/>
              </w:rPr>
              <w:t>הצגתי</w:t>
            </w:r>
            <w:r w:rsidRPr="000B64B8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מצגות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שיווקיות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מקצועיות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לצוותים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טכנולוגיים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של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חברות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סלולר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713C0B" w:rsidRPr="007F4FBD" w:rsidRDefault="00713C0B" w:rsidP="007E7717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תמכתי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בכל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הגורמים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בחברה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בקביעת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ספציפיקציות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למוצרים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,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והכנת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חומר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שיווקי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לתחום</w:t>
            </w:r>
            <w:r w:rsidRPr="000B64B8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0B64B8">
              <w:rPr>
                <w:rFonts w:ascii="Arial Narrow" w:hAnsi="Arial Narrow" w:cs="David" w:hint="eastAsia"/>
                <w:sz w:val="20"/>
                <w:szCs w:val="20"/>
                <w:rtl/>
              </w:rPr>
              <w:t>הסלולר</w:t>
            </w:r>
            <w:r w:rsidRPr="000B64B8">
              <w:rPr>
                <w:rFonts w:ascii="Arial Narrow" w:hAnsi="Arial Narrow" w:cs="David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713C0B" w:rsidRPr="007F4FBD" w:rsidTr="00307E5C">
        <w:trPr>
          <w:trHeight w:val="108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C0B" w:rsidRPr="009F7140" w:rsidRDefault="00713C0B" w:rsidP="007E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713C0B" w:rsidRPr="009F7140" w:rsidRDefault="00713C0B" w:rsidP="00EB13A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</w:rPr>
              <w:t>19</w:t>
            </w:r>
            <w:r w:rsidR="00EB13A4">
              <w:rPr>
                <w:rFonts w:cs="David"/>
                <w:b/>
                <w:bCs/>
                <w:sz w:val="20"/>
                <w:szCs w:val="20"/>
              </w:rPr>
              <w:t>99</w:t>
            </w:r>
            <w:r w:rsidRPr="009F7140">
              <w:rPr>
                <w:rFonts w:cs="David"/>
                <w:b/>
                <w:bCs/>
                <w:sz w:val="20"/>
                <w:szCs w:val="20"/>
              </w:rPr>
              <w:t>-2000</w:t>
            </w:r>
          </w:p>
          <w:p w:rsidR="00713C0B" w:rsidRPr="009F7140" w:rsidRDefault="00713C0B" w:rsidP="007E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מנהל מכירות באירופה,</w:t>
            </w:r>
          </w:p>
          <w:p w:rsidR="00713C0B" w:rsidRPr="009F7140" w:rsidRDefault="00713C0B" w:rsidP="007E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אופטיקל אקסס ,</w:t>
            </w:r>
          </w:p>
          <w:p w:rsidR="00713C0B" w:rsidRPr="009F7140" w:rsidRDefault="00713C0B" w:rsidP="00713C0B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C0B" w:rsidRPr="007F4FBD" w:rsidRDefault="00713C0B" w:rsidP="007E7717">
            <w:pPr>
              <w:numPr>
                <w:ilvl w:val="0"/>
                <w:numId w:val="9"/>
              </w:numPr>
              <w:rPr>
                <w:rFonts w:ascii="Arial Narrow" w:hAnsi="Arial Narrow" w:cs="David"/>
                <w:i/>
                <w:iCs/>
                <w:sz w:val="20"/>
                <w:szCs w:val="20"/>
                <w:rtl/>
              </w:rPr>
            </w:pPr>
          </w:p>
        </w:tc>
      </w:tr>
    </w:tbl>
    <w:p w:rsidR="001C2441" w:rsidRPr="007F4FBD" w:rsidRDefault="001C2441">
      <w:pPr>
        <w:rPr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</w:rPr>
      </w:pPr>
      <w:r w:rsidRPr="009F7140">
        <w:rPr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2"/>
        <w:gridCol w:w="7513"/>
      </w:tblGrid>
      <w:tr w:rsidR="006D6607" w:rsidRPr="007F4FBD" w:rsidTr="008F6654">
        <w:trPr>
          <w:trHeight w:val="39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1994-1998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8F6654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 xml:space="preserve">תואר ראשון </w:t>
            </w:r>
            <w:r w:rsidR="008F6654">
              <w:rPr>
                <w:rFonts w:cs="David" w:hint="cs"/>
                <w:sz w:val="20"/>
                <w:szCs w:val="20"/>
                <w:rtl/>
              </w:rPr>
              <w:t xml:space="preserve">בכימיה </w:t>
            </w:r>
            <w:r w:rsidRPr="007F4FBD">
              <w:rPr>
                <w:rFonts w:cs="David"/>
                <w:sz w:val="20"/>
                <w:szCs w:val="20"/>
                <w:rtl/>
              </w:rPr>
              <w:t xml:space="preserve"> </w:t>
            </w:r>
            <w:r w:rsidR="008F6654">
              <w:rPr>
                <w:rFonts w:cs="David" w:hint="cs"/>
                <w:sz w:val="20"/>
                <w:szCs w:val="20"/>
                <w:rtl/>
              </w:rPr>
              <w:t>ו</w:t>
            </w:r>
            <w:r w:rsidR="00974840">
              <w:rPr>
                <w:rFonts w:cs="David" w:hint="cs"/>
                <w:sz w:val="20"/>
                <w:szCs w:val="20"/>
                <w:rtl/>
              </w:rPr>
              <w:t>היסטוריה</w:t>
            </w:r>
            <w:r w:rsidRPr="007F4FBD">
              <w:rPr>
                <w:rFonts w:cs="David"/>
                <w:sz w:val="20"/>
                <w:szCs w:val="20"/>
                <w:rtl/>
              </w:rPr>
              <w:t xml:space="preserve"> , </w:t>
            </w:r>
            <w:hyperlink r:id="rId8" w:history="1">
              <w:r w:rsidRPr="007F4FBD">
                <w:rPr>
                  <w:rStyle w:val="Hyperlink"/>
                  <w:rFonts w:cs="David"/>
                  <w:sz w:val="20"/>
                  <w:szCs w:val="20"/>
                  <w:rtl/>
                </w:rPr>
                <w:t>אונ' בר אילן</w:t>
              </w:r>
            </w:hyperlink>
            <w:r w:rsidRPr="007F4FBD">
              <w:rPr>
                <w:rFonts w:cs="David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7F4FBD" w:rsidTr="008F6654">
        <w:trPr>
          <w:trHeight w:val="361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06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לימודים תורניים</w:t>
            </w:r>
          </w:p>
          <w:p w:rsidR="006D6607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1989-1994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1E5306" w:rsidP="006D6607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ישיבת הסדר "הר עציון", אלון שבות.</w:t>
            </w:r>
          </w:p>
        </w:tc>
      </w:tr>
      <w:tr w:rsidR="006D6607" w:rsidRPr="007F4FBD" w:rsidTr="008F6654">
        <w:trPr>
          <w:trHeight w:val="419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06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לימודים תיכוניים</w:t>
            </w:r>
          </w:p>
          <w:p w:rsidR="006D6607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1983-1989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1E5306" w:rsidP="008F6654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בגרות , "חורב" , ירושלים</w:t>
            </w:r>
            <w:r w:rsidRPr="007F4FBD">
              <w:rPr>
                <w:rFonts w:cs="David" w:hint="cs"/>
                <w:sz w:val="20"/>
                <w:szCs w:val="20"/>
                <w:rtl/>
              </w:rPr>
              <w:t>.</w:t>
            </w:r>
          </w:p>
        </w:tc>
      </w:tr>
      <w:tr w:rsidR="006D6607" w:rsidRPr="007F4FBD" w:rsidTr="008F6654">
        <w:trPr>
          <w:trHeight w:val="244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40" w:rsidRDefault="00974840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קורס מתאם מחקרים קליניים </w:t>
            </w:r>
          </w:p>
          <w:p w:rsidR="006D6607" w:rsidRPr="007F4FBD" w:rsidRDefault="00974840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2010</w:t>
            </w:r>
            <w:r w:rsidR="006D6607"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974840" w:rsidP="006D660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מכללת פארמהג'וב , תל אביב</w:t>
            </w:r>
          </w:p>
        </w:tc>
      </w:tr>
    </w:tbl>
    <w:p w:rsidR="001C2441" w:rsidRPr="007F4FBD" w:rsidRDefault="001C2441">
      <w:pPr>
        <w:rPr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ערך מוסף</w:t>
      </w:r>
    </w:p>
    <w:p w:rsidR="001C2441" w:rsidRPr="007F4FBD" w:rsidRDefault="001C2441">
      <w:pPr>
        <w:rPr>
          <w:b/>
          <w:bCs/>
          <w:sz w:val="20"/>
          <w:szCs w:val="20"/>
          <w:u w:val="single"/>
          <w:rtl/>
        </w:rPr>
      </w:pPr>
    </w:p>
    <w:p w:rsidR="001C2441" w:rsidRPr="008F6654" w:rsidRDefault="001C2441" w:rsidP="000B64B8">
      <w:pPr>
        <w:rPr>
          <w:rFonts w:cs="David"/>
          <w:b/>
          <w:bCs/>
          <w:i/>
          <w:iCs/>
          <w:rtl/>
        </w:rPr>
      </w:pPr>
      <w:r w:rsidRPr="008F6654">
        <w:rPr>
          <w:rFonts w:cs="David"/>
          <w:b/>
          <w:bCs/>
          <w:i/>
          <w:iCs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8F6654">
        <w:rPr>
          <w:rFonts w:cs="David" w:hint="cs"/>
          <w:b/>
          <w:bCs/>
          <w:i/>
          <w:iCs/>
          <w:rtl/>
        </w:rPr>
        <w:t>יכולת אילתור ועבודה תחת לחץ</w:t>
      </w:r>
      <w:r w:rsidR="000B64B8" w:rsidRPr="008F6654">
        <w:rPr>
          <w:rFonts w:cs="David"/>
          <w:b/>
          <w:bCs/>
          <w:i/>
          <w:iCs/>
          <w:rtl/>
        </w:rPr>
        <w:t xml:space="preserve"> , כריזמטי ובעל כושר שכנוע</w:t>
      </w:r>
      <w:r w:rsidR="000B64B8" w:rsidRPr="008F6654">
        <w:rPr>
          <w:rFonts w:cs="David" w:hint="cs"/>
          <w:b/>
          <w:bCs/>
          <w:i/>
          <w:iCs/>
          <w:rtl/>
        </w:rPr>
        <w:t>.</w:t>
      </w:r>
    </w:p>
    <w:sectPr w:rsidR="001C2441" w:rsidRPr="008F6654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55" w:rsidRDefault="00AD7055">
      <w:r>
        <w:separator/>
      </w:r>
    </w:p>
  </w:endnote>
  <w:endnote w:type="continuationSeparator" w:id="0">
    <w:p w:rsidR="00AD7055" w:rsidRDefault="00AD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55" w:rsidRDefault="00AD7055">
      <w:r>
        <w:separator/>
      </w:r>
    </w:p>
  </w:footnote>
  <w:footnote w:type="continuationSeparator" w:id="0">
    <w:p w:rsidR="00AD7055" w:rsidRDefault="00AD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>בני הכסטר</w:t>
    </w:r>
  </w:p>
  <w:p w:rsidR="004F46A7" w:rsidRPr="007D3476" w:rsidRDefault="004F46A7" w:rsidP="00240BAA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רח' </w:t>
    </w:r>
    <w:r w:rsidR="00497DD2">
      <w:rPr>
        <w:rFonts w:hint="cs"/>
        <w:sz w:val="20"/>
        <w:szCs w:val="20"/>
        <w:rtl/>
      </w:rPr>
      <w:t xml:space="preserve">נחל </w:t>
    </w:r>
    <w:r w:rsidR="00240BAA">
      <w:rPr>
        <w:rFonts w:hint="cs"/>
        <w:sz w:val="20"/>
        <w:szCs w:val="20"/>
        <w:rtl/>
      </w:rPr>
      <w:t>קטלב 13</w:t>
    </w:r>
    <w:r w:rsidRPr="007D3476">
      <w:rPr>
        <w:sz w:val="20"/>
        <w:szCs w:val="20"/>
        <w:rtl/>
      </w:rPr>
      <w:t xml:space="preserve"> בית שמש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>טל: 02-9993029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סלולרי : </w:t>
    </w:r>
    <w:r w:rsidR="00A34E53">
      <w:rPr>
        <w:rFonts w:hint="cs"/>
        <w:sz w:val="20"/>
        <w:szCs w:val="20"/>
        <w:rtl/>
      </w:rPr>
      <w:t>054</w:t>
    </w:r>
    <w:r>
      <w:rPr>
        <w:rFonts w:hint="cs"/>
        <w:sz w:val="20"/>
        <w:szCs w:val="20"/>
        <w:rtl/>
      </w:rPr>
      <w:t>-</w:t>
    </w:r>
    <w:r w:rsidR="00A34E53">
      <w:rPr>
        <w:rFonts w:hint="cs"/>
        <w:sz w:val="20"/>
        <w:szCs w:val="20"/>
        <w:rtl/>
      </w:rPr>
      <w:t>8040040</w:t>
    </w:r>
    <w:r w:rsidRPr="007D3476">
      <w:rPr>
        <w:sz w:val="20"/>
        <w:szCs w:val="20"/>
        <w:rtl/>
      </w:rPr>
      <w:t xml:space="preserve">  </w:t>
    </w:r>
  </w:p>
  <w:p w:rsidR="004F46A7" w:rsidRDefault="00497DD2" w:rsidP="00713C0B">
    <w:pPr>
      <w:pStyle w:val="Header"/>
    </w:pPr>
    <w:r>
      <w:rPr>
        <w:sz w:val="20"/>
        <w:szCs w:val="20"/>
      </w:rPr>
      <w:t>bhochster@gmail.com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00E4C"/>
    <w:rsid w:val="00031CEE"/>
    <w:rsid w:val="00047352"/>
    <w:rsid w:val="00070DCD"/>
    <w:rsid w:val="00092D55"/>
    <w:rsid w:val="000A168A"/>
    <w:rsid w:val="000B64B8"/>
    <w:rsid w:val="000C730C"/>
    <w:rsid w:val="00185535"/>
    <w:rsid w:val="0019403B"/>
    <w:rsid w:val="001C2441"/>
    <w:rsid w:val="001C6B77"/>
    <w:rsid w:val="001E4F22"/>
    <w:rsid w:val="001E5306"/>
    <w:rsid w:val="001F5B12"/>
    <w:rsid w:val="00240BAA"/>
    <w:rsid w:val="0024555A"/>
    <w:rsid w:val="0025540B"/>
    <w:rsid w:val="0026392F"/>
    <w:rsid w:val="00307E5C"/>
    <w:rsid w:val="003258A7"/>
    <w:rsid w:val="0038520D"/>
    <w:rsid w:val="00390AE6"/>
    <w:rsid w:val="003D75A0"/>
    <w:rsid w:val="00424287"/>
    <w:rsid w:val="00475C2B"/>
    <w:rsid w:val="00497DD2"/>
    <w:rsid w:val="004F46A7"/>
    <w:rsid w:val="00544E2F"/>
    <w:rsid w:val="00593D4C"/>
    <w:rsid w:val="005C6046"/>
    <w:rsid w:val="005C61E0"/>
    <w:rsid w:val="0064461E"/>
    <w:rsid w:val="006859E7"/>
    <w:rsid w:val="006A0269"/>
    <w:rsid w:val="006A668F"/>
    <w:rsid w:val="006B17AE"/>
    <w:rsid w:val="006D6607"/>
    <w:rsid w:val="00713C0B"/>
    <w:rsid w:val="00755BAE"/>
    <w:rsid w:val="007D1F88"/>
    <w:rsid w:val="007D3476"/>
    <w:rsid w:val="007D71B0"/>
    <w:rsid w:val="007E7717"/>
    <w:rsid w:val="007F4FBD"/>
    <w:rsid w:val="008224CE"/>
    <w:rsid w:val="008262B0"/>
    <w:rsid w:val="00833934"/>
    <w:rsid w:val="00884B85"/>
    <w:rsid w:val="008A4096"/>
    <w:rsid w:val="008D0861"/>
    <w:rsid w:val="008F6654"/>
    <w:rsid w:val="00930C21"/>
    <w:rsid w:val="00953578"/>
    <w:rsid w:val="00965293"/>
    <w:rsid w:val="00974840"/>
    <w:rsid w:val="00980AE7"/>
    <w:rsid w:val="00982896"/>
    <w:rsid w:val="009C7897"/>
    <w:rsid w:val="009F7140"/>
    <w:rsid w:val="00A34E53"/>
    <w:rsid w:val="00A4383A"/>
    <w:rsid w:val="00A84A49"/>
    <w:rsid w:val="00AD7055"/>
    <w:rsid w:val="00B130FD"/>
    <w:rsid w:val="00B436E5"/>
    <w:rsid w:val="00B81E6C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DD0111"/>
    <w:rsid w:val="00E912AC"/>
    <w:rsid w:val="00EB13A4"/>
    <w:rsid w:val="00EC0030"/>
    <w:rsid w:val="00ED0F20"/>
    <w:rsid w:val="00F5241B"/>
    <w:rsid w:val="00F529FC"/>
    <w:rsid w:val="00FA41F4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251D59D-6F3F-414E-AB93-7EA9C93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נתונים אישיים:</vt:lpstr>
    </vt:vector>
  </TitlesOfParts>
  <Company>TOSHIBA</Company>
  <LinksUpToDate>false</LinksUpToDate>
  <CharactersWithSpaces>2184</CharactersWithSpaces>
  <SharedDoc>false</SharedDoc>
  <HLinks>
    <vt:vector size="12" baseType="variant"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  <vt:variant>
        <vt:i4>5046298</vt:i4>
      </vt:variant>
      <vt:variant>
        <vt:i4>0</vt:i4>
      </vt:variant>
      <vt:variant>
        <vt:i4>0</vt:i4>
      </vt:variant>
      <vt:variant>
        <vt:i4>5</vt:i4>
      </vt:variant>
      <vt:variant>
        <vt:lpwstr>http://hochster.com/infoflux/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subject/>
  <dc:creator>רוניתי הקטנה</dc:creator>
  <cp:keywords/>
  <cp:lastModifiedBy>Benny Hochster</cp:lastModifiedBy>
  <cp:revision>2</cp:revision>
  <cp:lastPrinted>2014-09-30T12:30:00Z</cp:lastPrinted>
  <dcterms:created xsi:type="dcterms:W3CDTF">2014-09-30T13:01:00Z</dcterms:created>
  <dcterms:modified xsi:type="dcterms:W3CDTF">2014-09-30T13:01:00Z</dcterms:modified>
</cp:coreProperties>
</file>