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A5" w:rsidRDefault="0033668A" w:rsidP="0033668A">
      <w:pPr>
        <w:spacing w:after="0" w:line="240" w:lineRule="auto"/>
        <w:jc w:val="center"/>
        <w:rPr>
          <w:sz w:val="20"/>
          <w:szCs w:val="20"/>
        </w:rPr>
      </w:pPr>
      <w:r w:rsidRPr="0033668A">
        <w:rPr>
          <w:sz w:val="20"/>
          <w:szCs w:val="20"/>
        </w:rPr>
        <w:t>Certificate according to income tax regulations for year 2011</w:t>
      </w:r>
    </w:p>
    <w:p w:rsidR="0033668A" w:rsidRDefault="0033668A" w:rsidP="0033668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(Payments requiring tax deduction at source – instead of 857)</w:t>
      </w:r>
    </w:p>
    <w:p w:rsidR="0033668A" w:rsidRDefault="0033668A" w:rsidP="0033668A">
      <w:pPr>
        <w:spacing w:after="0" w:line="240" w:lineRule="auto"/>
        <w:rPr>
          <w:sz w:val="20"/>
          <w:szCs w:val="20"/>
        </w:rPr>
      </w:pPr>
    </w:p>
    <w:p w:rsidR="0033668A" w:rsidRDefault="0033668A" w:rsidP="0033668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4572/4 Ministry of education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Details of employment months in tax year</w:t>
      </w:r>
    </w:p>
    <w:tbl>
      <w:tblPr>
        <w:tblStyle w:val="a3"/>
        <w:tblpPr w:leftFromText="180" w:rightFromText="180" w:vertAnchor="text" w:horzAnchor="margin" w:tblpXSpec="right" w:tblpY="129"/>
        <w:tblW w:w="4272" w:type="dxa"/>
        <w:tblLook w:val="04A0" w:firstRow="1" w:lastRow="0" w:firstColumn="1" w:lastColumn="0" w:noHBand="0" w:noVBand="1"/>
      </w:tblPr>
      <w:tblGrid>
        <w:gridCol w:w="318"/>
        <w:gridCol w:w="492"/>
        <w:gridCol w:w="318"/>
        <w:gridCol w:w="318"/>
        <w:gridCol w:w="318"/>
        <w:gridCol w:w="318"/>
        <w:gridCol w:w="492"/>
        <w:gridCol w:w="492"/>
        <w:gridCol w:w="492"/>
        <w:gridCol w:w="419"/>
        <w:gridCol w:w="419"/>
        <w:gridCol w:w="419"/>
      </w:tblGrid>
      <w:tr w:rsidR="0033668A" w:rsidTr="0033668A">
        <w:trPr>
          <w:trHeight w:val="250"/>
        </w:trPr>
        <w:tc>
          <w:tcPr>
            <w:tcW w:w="356" w:type="dxa"/>
          </w:tcPr>
          <w:p w:rsidR="0033668A" w:rsidRDefault="0033668A" w:rsidP="00336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" w:type="dxa"/>
          </w:tcPr>
          <w:p w:rsidR="0033668A" w:rsidRDefault="0033668A" w:rsidP="00336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6" w:type="dxa"/>
          </w:tcPr>
          <w:p w:rsidR="0033668A" w:rsidRDefault="0033668A" w:rsidP="00336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6" w:type="dxa"/>
          </w:tcPr>
          <w:p w:rsidR="0033668A" w:rsidRDefault="0033668A" w:rsidP="00336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6" w:type="dxa"/>
          </w:tcPr>
          <w:p w:rsidR="0033668A" w:rsidRDefault="0033668A" w:rsidP="00336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6" w:type="dxa"/>
          </w:tcPr>
          <w:p w:rsidR="0033668A" w:rsidRDefault="0033668A" w:rsidP="00336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6" w:type="dxa"/>
          </w:tcPr>
          <w:p w:rsidR="0033668A" w:rsidRDefault="0033668A" w:rsidP="00336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6" w:type="dxa"/>
          </w:tcPr>
          <w:p w:rsidR="0033668A" w:rsidRDefault="0033668A" w:rsidP="00336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6" w:type="dxa"/>
          </w:tcPr>
          <w:p w:rsidR="0033668A" w:rsidRDefault="0033668A" w:rsidP="00336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6" w:type="dxa"/>
          </w:tcPr>
          <w:p w:rsidR="0033668A" w:rsidRDefault="0033668A" w:rsidP="00336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6" w:type="dxa"/>
          </w:tcPr>
          <w:p w:rsidR="0033668A" w:rsidRDefault="0033668A" w:rsidP="00336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56" w:type="dxa"/>
          </w:tcPr>
          <w:p w:rsidR="0033668A" w:rsidRDefault="0033668A" w:rsidP="00336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33668A" w:rsidTr="0033668A">
        <w:trPr>
          <w:trHeight w:val="250"/>
        </w:trPr>
        <w:tc>
          <w:tcPr>
            <w:tcW w:w="356" w:type="dxa"/>
          </w:tcPr>
          <w:p w:rsidR="0033668A" w:rsidRDefault="0033668A" w:rsidP="0033668A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:rsidR="0033668A" w:rsidRDefault="0033668A" w:rsidP="00336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6" w:type="dxa"/>
          </w:tcPr>
          <w:p w:rsidR="0033668A" w:rsidRDefault="0033668A" w:rsidP="0033668A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:rsidR="0033668A" w:rsidRDefault="0033668A" w:rsidP="0033668A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:rsidR="0033668A" w:rsidRDefault="0033668A" w:rsidP="0033668A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:rsidR="0033668A" w:rsidRDefault="0033668A" w:rsidP="0033668A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:rsidR="0033668A" w:rsidRDefault="0033668A" w:rsidP="00336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6" w:type="dxa"/>
          </w:tcPr>
          <w:p w:rsidR="0033668A" w:rsidRDefault="0033668A" w:rsidP="00336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6" w:type="dxa"/>
          </w:tcPr>
          <w:p w:rsidR="0033668A" w:rsidRDefault="0033668A" w:rsidP="00336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6" w:type="dxa"/>
          </w:tcPr>
          <w:p w:rsidR="0033668A" w:rsidRDefault="0033668A" w:rsidP="0033668A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:rsidR="0033668A" w:rsidRDefault="0033668A" w:rsidP="0033668A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:rsidR="0033668A" w:rsidRDefault="0033668A" w:rsidP="0033668A">
            <w:pPr>
              <w:rPr>
                <w:sz w:val="20"/>
                <w:szCs w:val="20"/>
              </w:rPr>
            </w:pPr>
          </w:p>
        </w:tc>
      </w:tr>
    </w:tbl>
    <w:p w:rsidR="0033668A" w:rsidRDefault="0033668A" w:rsidP="0033668A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Shivtei</w:t>
      </w:r>
      <w:proofErr w:type="spellEnd"/>
      <w:r>
        <w:rPr>
          <w:sz w:val="20"/>
          <w:szCs w:val="20"/>
        </w:rPr>
        <w:t xml:space="preserve"> Israel 29 Jerusalem 91911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3668A" w:rsidRPr="0033668A" w:rsidRDefault="0033668A" w:rsidP="0033668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Deductions file: 941001729</w:t>
      </w:r>
    </w:p>
    <w:p w:rsidR="0033668A" w:rsidRDefault="0033668A" w:rsidP="0033668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a3"/>
        <w:tblpPr w:leftFromText="180" w:rightFromText="180" w:vertAnchor="text" w:horzAnchor="margin" w:tblpXSpec="right" w:tblpY="177"/>
        <w:tblW w:w="0" w:type="auto"/>
        <w:tblLook w:val="04A0" w:firstRow="1" w:lastRow="0" w:firstColumn="1" w:lastColumn="0" w:noHBand="0" w:noVBand="1"/>
      </w:tblPr>
      <w:tblGrid>
        <w:gridCol w:w="2426"/>
        <w:gridCol w:w="2426"/>
      </w:tblGrid>
      <w:tr w:rsidR="0033668A" w:rsidTr="0033668A">
        <w:trPr>
          <w:trHeight w:val="296"/>
        </w:trPr>
        <w:tc>
          <w:tcPr>
            <w:tcW w:w="2426" w:type="dxa"/>
          </w:tcPr>
          <w:p w:rsidR="0033668A" w:rsidRDefault="0033668A" w:rsidP="00336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work Months</w:t>
            </w:r>
          </w:p>
        </w:tc>
        <w:tc>
          <w:tcPr>
            <w:tcW w:w="2426" w:type="dxa"/>
          </w:tcPr>
          <w:p w:rsidR="0033668A" w:rsidRDefault="0033668A" w:rsidP="00336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 Units</w:t>
            </w:r>
          </w:p>
        </w:tc>
      </w:tr>
      <w:tr w:rsidR="0033668A" w:rsidTr="0033668A">
        <w:trPr>
          <w:trHeight w:val="296"/>
        </w:trPr>
        <w:tc>
          <w:tcPr>
            <w:tcW w:w="2426" w:type="dxa"/>
          </w:tcPr>
          <w:p w:rsidR="0033668A" w:rsidRDefault="0033668A" w:rsidP="00336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6" w:type="dxa"/>
          </w:tcPr>
          <w:p w:rsidR="0033668A" w:rsidRDefault="0033668A" w:rsidP="00336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33668A" w:rsidRDefault="0033668A" w:rsidP="0033668A">
      <w:pPr>
        <w:spacing w:after="0" w:line="240" w:lineRule="auto"/>
        <w:rPr>
          <w:sz w:val="20"/>
          <w:szCs w:val="20"/>
        </w:rPr>
      </w:pPr>
    </w:p>
    <w:p w:rsidR="0033668A" w:rsidRDefault="0033668A" w:rsidP="0033668A">
      <w:pPr>
        <w:spacing w:after="0" w:line="240" w:lineRule="auto"/>
        <w:rPr>
          <w:sz w:val="20"/>
          <w:szCs w:val="20"/>
        </w:rPr>
      </w:pPr>
    </w:p>
    <w:p w:rsidR="0033668A" w:rsidRDefault="0033668A" w:rsidP="0033668A">
      <w:pPr>
        <w:spacing w:after="0" w:line="240" w:lineRule="auto"/>
        <w:rPr>
          <w:sz w:val="20"/>
          <w:szCs w:val="20"/>
        </w:rPr>
      </w:pPr>
    </w:p>
    <w:p w:rsidR="0033668A" w:rsidRDefault="0033668A" w:rsidP="0033668A">
      <w:pPr>
        <w:spacing w:after="0" w:line="240" w:lineRule="auto"/>
        <w:rPr>
          <w:sz w:val="20"/>
          <w:szCs w:val="20"/>
        </w:rPr>
      </w:pPr>
    </w:p>
    <w:p w:rsidR="0033668A" w:rsidRDefault="003925EC" w:rsidP="0033668A">
      <w:pPr>
        <w:spacing w:after="0" w:line="240" w:lineRule="auto"/>
        <w:rPr>
          <w:sz w:val="20"/>
          <w:szCs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EBE41" wp14:editId="48D5B966">
                <wp:simplePos x="0" y="0"/>
                <wp:positionH relativeFrom="column">
                  <wp:posOffset>2964180</wp:posOffset>
                </wp:positionH>
                <wp:positionV relativeFrom="paragraph">
                  <wp:posOffset>8890</wp:posOffset>
                </wp:positionV>
                <wp:extent cx="3032760" cy="1310640"/>
                <wp:effectExtent l="0" t="0" r="15240" b="22860"/>
                <wp:wrapNone/>
                <wp:docPr id="1" name="מלבן מעוגל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760" cy="1310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68A" w:rsidRPr="003925EC" w:rsidRDefault="003925EC" w:rsidP="003925E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We hereby confirm that the employee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Hochster Ronit ID 033044306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worked in the given position in the stated above periods, and we paid her and deducted from her the sums detailed below. The deductions were done with accordance to the </w:t>
                            </w:r>
                            <w:r w:rsidR="0062729D">
                              <w:rPr>
                                <w:sz w:val="20"/>
                                <w:szCs w:val="20"/>
                              </w:rPr>
                              <w:t>rulings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and regulations, and were transferred to tax clerk Jerusalem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FEBE41" id="מלבן מעוגל 1" o:spid="_x0000_s1026" style="position:absolute;margin-left:233.4pt;margin-top:.7pt;width:238.8pt;height:10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" fillcolor="white [3201]" strokecolor="#70ad47 [3209]" strokeweight="1pt">
                <v:stroke joinstyle="miter"/>
                <v:textbox>
                  <w:txbxContent>
                    <w:p w:rsidR="0033668A" w:rsidRPr="003925EC" w:rsidRDefault="003925EC" w:rsidP="003925E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We hereby confirm that the employee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Hochster Ronit ID 033044306 </w:t>
                      </w:r>
                      <w:r>
                        <w:rPr>
                          <w:sz w:val="20"/>
                          <w:szCs w:val="20"/>
                        </w:rPr>
                        <w:t xml:space="preserve">worked in the given position in the stated above periods, and we paid her and deducted from her the sums detailed below. The deductions were done with accordance to the </w:t>
                      </w:r>
                      <w:r w:rsidR="0062729D">
                        <w:rPr>
                          <w:sz w:val="20"/>
                          <w:szCs w:val="20"/>
                        </w:rPr>
                        <w:t>rulings</w:t>
                      </w:r>
                      <w:r>
                        <w:rPr>
                          <w:sz w:val="20"/>
                          <w:szCs w:val="20"/>
                        </w:rPr>
                        <w:t xml:space="preserve"> and regulations, and were transferred to tax clerk Jerusalem 1.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668A" w:rsidRPr="0033668A" w:rsidRDefault="0033668A" w:rsidP="0033668A">
      <w:pPr>
        <w:spacing w:after="0" w:line="240" w:lineRule="auto"/>
        <w:rPr>
          <w:sz w:val="28"/>
          <w:szCs w:val="28"/>
        </w:rPr>
      </w:pPr>
      <w:r w:rsidRPr="0033668A">
        <w:rPr>
          <w:sz w:val="28"/>
          <w:szCs w:val="28"/>
        </w:rPr>
        <w:t>Hochster Ronit</w:t>
      </w:r>
    </w:p>
    <w:p w:rsidR="0033668A" w:rsidRPr="0033668A" w:rsidRDefault="0033668A" w:rsidP="0033668A">
      <w:pPr>
        <w:spacing w:after="0" w:line="240" w:lineRule="auto"/>
        <w:rPr>
          <w:sz w:val="28"/>
          <w:szCs w:val="28"/>
        </w:rPr>
      </w:pPr>
      <w:r w:rsidRPr="0033668A">
        <w:rPr>
          <w:sz w:val="28"/>
          <w:szCs w:val="28"/>
        </w:rPr>
        <w:t>Employee no. 3304430/6</w:t>
      </w:r>
      <w:bookmarkStart w:id="0" w:name="_GoBack"/>
      <w:bookmarkEnd w:id="0"/>
    </w:p>
    <w:p w:rsidR="0033668A" w:rsidRDefault="0033668A" w:rsidP="0033668A">
      <w:pPr>
        <w:spacing w:after="0" w:line="240" w:lineRule="auto"/>
        <w:rPr>
          <w:sz w:val="24"/>
          <w:szCs w:val="24"/>
        </w:rPr>
      </w:pPr>
      <w:proofErr w:type="spellStart"/>
      <w:r w:rsidRPr="0033668A">
        <w:rPr>
          <w:sz w:val="24"/>
          <w:szCs w:val="24"/>
        </w:rPr>
        <w:t>Nachal</w:t>
      </w:r>
      <w:proofErr w:type="spellEnd"/>
      <w:r w:rsidRPr="0033668A">
        <w:rPr>
          <w:sz w:val="24"/>
          <w:szCs w:val="24"/>
        </w:rPr>
        <w:t xml:space="preserve"> Lachish Ramat 34 Beit </w:t>
      </w:r>
      <w:proofErr w:type="spellStart"/>
      <w:r w:rsidRPr="0033668A">
        <w:rPr>
          <w:sz w:val="24"/>
          <w:szCs w:val="24"/>
        </w:rPr>
        <w:t>Shemesh</w:t>
      </w:r>
      <w:proofErr w:type="spellEnd"/>
      <w:r w:rsidRPr="0033668A">
        <w:rPr>
          <w:sz w:val="24"/>
          <w:szCs w:val="24"/>
        </w:rPr>
        <w:t xml:space="preserve"> 99093</w:t>
      </w:r>
    </w:p>
    <w:p w:rsidR="003925EC" w:rsidRDefault="003925EC" w:rsidP="0033668A">
      <w:pPr>
        <w:spacing w:after="0" w:line="240" w:lineRule="auto"/>
        <w:rPr>
          <w:sz w:val="24"/>
          <w:szCs w:val="24"/>
        </w:rPr>
      </w:pPr>
    </w:p>
    <w:p w:rsidR="003925EC" w:rsidRDefault="003925EC" w:rsidP="0033668A">
      <w:pPr>
        <w:spacing w:after="0" w:line="240" w:lineRule="auto"/>
        <w:rPr>
          <w:sz w:val="24"/>
          <w:szCs w:val="24"/>
        </w:rPr>
      </w:pPr>
    </w:p>
    <w:p w:rsidR="003925EC" w:rsidRDefault="003925EC" w:rsidP="0033668A">
      <w:pPr>
        <w:spacing w:after="0" w:line="240" w:lineRule="auto"/>
        <w:rPr>
          <w:sz w:val="24"/>
          <w:szCs w:val="24"/>
        </w:rPr>
      </w:pPr>
    </w:p>
    <w:p w:rsidR="003925EC" w:rsidRDefault="003925EC" w:rsidP="0033668A">
      <w:pPr>
        <w:spacing w:after="0" w:line="240" w:lineRule="auto"/>
        <w:rPr>
          <w:sz w:val="24"/>
          <w:szCs w:val="24"/>
        </w:rPr>
      </w:pPr>
    </w:p>
    <w:p w:rsidR="003925EC" w:rsidRPr="0062729D" w:rsidRDefault="003925EC" w:rsidP="0033668A">
      <w:pPr>
        <w:spacing w:after="0" w:line="240" w:lineRule="auto"/>
        <w:rPr>
          <w:sz w:val="20"/>
          <w:szCs w:val="20"/>
        </w:rPr>
      </w:pPr>
    </w:p>
    <w:p w:rsidR="003925EC" w:rsidRPr="0062729D" w:rsidRDefault="003925EC" w:rsidP="0033668A">
      <w:pPr>
        <w:spacing w:after="0" w:line="240" w:lineRule="auto"/>
        <w:rPr>
          <w:sz w:val="20"/>
          <w:szCs w:val="20"/>
        </w:rPr>
      </w:pPr>
      <w:r w:rsidRPr="0062729D">
        <w:rPr>
          <w:sz w:val="20"/>
          <w:szCs w:val="20"/>
        </w:rPr>
        <w:t>Payments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925EC" w:rsidRPr="0062729D" w:rsidTr="003925EC">
        <w:tc>
          <w:tcPr>
            <w:tcW w:w="3116" w:type="dxa"/>
          </w:tcPr>
          <w:p w:rsidR="003925EC" w:rsidRPr="0062729D" w:rsidRDefault="003925EC" w:rsidP="003925EC">
            <w:pPr>
              <w:rPr>
                <w:sz w:val="20"/>
                <w:szCs w:val="20"/>
              </w:rPr>
            </w:pPr>
            <w:r w:rsidRPr="0062729D">
              <w:rPr>
                <w:sz w:val="20"/>
                <w:szCs w:val="20"/>
              </w:rPr>
              <w:t>Description</w:t>
            </w:r>
          </w:p>
        </w:tc>
        <w:tc>
          <w:tcPr>
            <w:tcW w:w="3117" w:type="dxa"/>
          </w:tcPr>
          <w:p w:rsidR="003925EC" w:rsidRPr="0062729D" w:rsidRDefault="003925EC" w:rsidP="0033668A">
            <w:pPr>
              <w:rPr>
                <w:sz w:val="20"/>
                <w:szCs w:val="20"/>
              </w:rPr>
            </w:pPr>
            <w:r w:rsidRPr="0062729D">
              <w:rPr>
                <w:sz w:val="20"/>
                <w:szCs w:val="20"/>
              </w:rPr>
              <w:t>Sum</w:t>
            </w:r>
          </w:p>
        </w:tc>
        <w:tc>
          <w:tcPr>
            <w:tcW w:w="3117" w:type="dxa"/>
          </w:tcPr>
          <w:p w:rsidR="003925EC" w:rsidRPr="0062729D" w:rsidRDefault="003925EC" w:rsidP="0033668A">
            <w:pPr>
              <w:rPr>
                <w:sz w:val="20"/>
                <w:szCs w:val="20"/>
              </w:rPr>
            </w:pPr>
            <w:r w:rsidRPr="0062729D">
              <w:rPr>
                <w:sz w:val="20"/>
                <w:szCs w:val="20"/>
              </w:rPr>
              <w:t>Field/Clause</w:t>
            </w:r>
          </w:p>
        </w:tc>
      </w:tr>
      <w:tr w:rsidR="003925EC" w:rsidRPr="0062729D" w:rsidTr="003925EC">
        <w:tc>
          <w:tcPr>
            <w:tcW w:w="3116" w:type="dxa"/>
          </w:tcPr>
          <w:p w:rsidR="003925EC" w:rsidRPr="0062729D" w:rsidRDefault="003925EC" w:rsidP="0062729D">
            <w:pPr>
              <w:rPr>
                <w:sz w:val="20"/>
                <w:szCs w:val="20"/>
              </w:rPr>
            </w:pPr>
            <w:r w:rsidRPr="0062729D">
              <w:rPr>
                <w:sz w:val="20"/>
                <w:szCs w:val="20"/>
              </w:rPr>
              <w:t>Sum paid</w:t>
            </w:r>
          </w:p>
        </w:tc>
        <w:tc>
          <w:tcPr>
            <w:tcW w:w="3117" w:type="dxa"/>
          </w:tcPr>
          <w:p w:rsidR="003925EC" w:rsidRPr="0062729D" w:rsidRDefault="003925EC" w:rsidP="0062729D">
            <w:pPr>
              <w:rPr>
                <w:sz w:val="20"/>
                <w:szCs w:val="20"/>
              </w:rPr>
            </w:pPr>
            <w:r w:rsidRPr="0062729D">
              <w:rPr>
                <w:sz w:val="20"/>
                <w:szCs w:val="20"/>
              </w:rPr>
              <w:t>15,201</w:t>
            </w:r>
          </w:p>
        </w:tc>
        <w:tc>
          <w:tcPr>
            <w:tcW w:w="3117" w:type="dxa"/>
          </w:tcPr>
          <w:p w:rsidR="003925EC" w:rsidRPr="0062729D" w:rsidRDefault="003925EC" w:rsidP="0062729D">
            <w:pPr>
              <w:rPr>
                <w:sz w:val="20"/>
                <w:szCs w:val="20"/>
              </w:rPr>
            </w:pPr>
          </w:p>
        </w:tc>
      </w:tr>
      <w:tr w:rsidR="003925EC" w:rsidRPr="0062729D" w:rsidTr="003925EC">
        <w:tc>
          <w:tcPr>
            <w:tcW w:w="3116" w:type="dxa"/>
          </w:tcPr>
          <w:p w:rsidR="003925EC" w:rsidRPr="0062729D" w:rsidRDefault="003925EC" w:rsidP="0062729D">
            <w:pPr>
              <w:rPr>
                <w:sz w:val="20"/>
                <w:szCs w:val="20"/>
              </w:rPr>
            </w:pPr>
            <w:r w:rsidRPr="0062729D">
              <w:rPr>
                <w:sz w:val="20"/>
                <w:szCs w:val="20"/>
              </w:rPr>
              <w:t>Total Paid</w:t>
            </w:r>
          </w:p>
        </w:tc>
        <w:tc>
          <w:tcPr>
            <w:tcW w:w="3117" w:type="dxa"/>
          </w:tcPr>
          <w:p w:rsidR="003925EC" w:rsidRPr="0062729D" w:rsidRDefault="003925EC" w:rsidP="0062729D">
            <w:pPr>
              <w:rPr>
                <w:sz w:val="20"/>
                <w:szCs w:val="20"/>
              </w:rPr>
            </w:pPr>
            <w:r w:rsidRPr="0062729D">
              <w:rPr>
                <w:sz w:val="20"/>
                <w:szCs w:val="20"/>
              </w:rPr>
              <w:t>15,201</w:t>
            </w:r>
          </w:p>
        </w:tc>
        <w:tc>
          <w:tcPr>
            <w:tcW w:w="3117" w:type="dxa"/>
          </w:tcPr>
          <w:p w:rsidR="003925EC" w:rsidRPr="0062729D" w:rsidRDefault="003925EC" w:rsidP="0062729D">
            <w:pPr>
              <w:rPr>
                <w:sz w:val="20"/>
                <w:szCs w:val="20"/>
              </w:rPr>
            </w:pPr>
          </w:p>
        </w:tc>
      </w:tr>
      <w:tr w:rsidR="003925EC" w:rsidRPr="0062729D" w:rsidTr="003925EC">
        <w:tc>
          <w:tcPr>
            <w:tcW w:w="3116" w:type="dxa"/>
          </w:tcPr>
          <w:p w:rsidR="003925EC" w:rsidRPr="0062729D" w:rsidRDefault="003925EC" w:rsidP="0062729D">
            <w:pPr>
              <w:rPr>
                <w:sz w:val="20"/>
                <w:szCs w:val="20"/>
              </w:rPr>
            </w:pPr>
            <w:r w:rsidRPr="0062729D">
              <w:rPr>
                <w:sz w:val="20"/>
                <w:szCs w:val="20"/>
              </w:rPr>
              <w:t>V.A.T Paid to tax clerk</w:t>
            </w:r>
          </w:p>
        </w:tc>
        <w:tc>
          <w:tcPr>
            <w:tcW w:w="3117" w:type="dxa"/>
          </w:tcPr>
          <w:p w:rsidR="003925EC" w:rsidRPr="0062729D" w:rsidRDefault="003925EC" w:rsidP="0062729D">
            <w:pPr>
              <w:rPr>
                <w:sz w:val="20"/>
                <w:szCs w:val="20"/>
              </w:rPr>
            </w:pPr>
            <w:r w:rsidRPr="0062729D">
              <w:rPr>
                <w:sz w:val="20"/>
                <w:szCs w:val="20"/>
              </w:rPr>
              <w:t>2,432</w:t>
            </w:r>
          </w:p>
        </w:tc>
        <w:tc>
          <w:tcPr>
            <w:tcW w:w="3117" w:type="dxa"/>
          </w:tcPr>
          <w:p w:rsidR="003925EC" w:rsidRPr="0062729D" w:rsidRDefault="003925EC" w:rsidP="0062729D">
            <w:pPr>
              <w:rPr>
                <w:sz w:val="20"/>
                <w:szCs w:val="20"/>
              </w:rPr>
            </w:pPr>
          </w:p>
        </w:tc>
      </w:tr>
    </w:tbl>
    <w:p w:rsidR="003925EC" w:rsidRPr="0062729D" w:rsidRDefault="003925EC" w:rsidP="0062729D">
      <w:pPr>
        <w:spacing w:after="0" w:line="240" w:lineRule="auto"/>
        <w:rPr>
          <w:sz w:val="20"/>
          <w:szCs w:val="20"/>
        </w:rPr>
      </w:pPr>
    </w:p>
    <w:p w:rsidR="003925EC" w:rsidRPr="0062729D" w:rsidRDefault="003925EC" w:rsidP="0033668A">
      <w:pPr>
        <w:spacing w:after="0" w:line="240" w:lineRule="auto"/>
        <w:rPr>
          <w:sz w:val="20"/>
          <w:szCs w:val="20"/>
        </w:rPr>
      </w:pPr>
      <w:r w:rsidRPr="0062729D">
        <w:rPr>
          <w:sz w:val="20"/>
          <w:szCs w:val="20"/>
        </w:rPr>
        <w:t>Deductions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925EC" w:rsidRPr="0062729D" w:rsidTr="000357D9">
        <w:tc>
          <w:tcPr>
            <w:tcW w:w="3116" w:type="dxa"/>
          </w:tcPr>
          <w:p w:rsidR="003925EC" w:rsidRPr="0062729D" w:rsidRDefault="003925EC" w:rsidP="000357D9">
            <w:pPr>
              <w:rPr>
                <w:sz w:val="20"/>
                <w:szCs w:val="20"/>
              </w:rPr>
            </w:pPr>
            <w:r w:rsidRPr="0062729D">
              <w:rPr>
                <w:sz w:val="20"/>
                <w:szCs w:val="20"/>
              </w:rPr>
              <w:t>Description</w:t>
            </w:r>
          </w:p>
        </w:tc>
        <w:tc>
          <w:tcPr>
            <w:tcW w:w="3117" w:type="dxa"/>
          </w:tcPr>
          <w:p w:rsidR="003925EC" w:rsidRPr="0062729D" w:rsidRDefault="003925EC" w:rsidP="000357D9">
            <w:pPr>
              <w:rPr>
                <w:sz w:val="20"/>
                <w:szCs w:val="20"/>
              </w:rPr>
            </w:pPr>
            <w:r w:rsidRPr="0062729D">
              <w:rPr>
                <w:sz w:val="20"/>
                <w:szCs w:val="20"/>
              </w:rPr>
              <w:t>Sum</w:t>
            </w:r>
          </w:p>
        </w:tc>
        <w:tc>
          <w:tcPr>
            <w:tcW w:w="3117" w:type="dxa"/>
          </w:tcPr>
          <w:p w:rsidR="003925EC" w:rsidRPr="0062729D" w:rsidRDefault="003925EC" w:rsidP="000357D9">
            <w:pPr>
              <w:rPr>
                <w:sz w:val="20"/>
                <w:szCs w:val="20"/>
              </w:rPr>
            </w:pPr>
            <w:r w:rsidRPr="0062729D">
              <w:rPr>
                <w:sz w:val="20"/>
                <w:szCs w:val="20"/>
              </w:rPr>
              <w:t>Field/Clause</w:t>
            </w:r>
          </w:p>
        </w:tc>
      </w:tr>
      <w:tr w:rsidR="003925EC" w:rsidRPr="0062729D" w:rsidTr="003925EC">
        <w:tc>
          <w:tcPr>
            <w:tcW w:w="3116" w:type="dxa"/>
          </w:tcPr>
          <w:p w:rsidR="003925EC" w:rsidRPr="0062729D" w:rsidRDefault="003925EC" w:rsidP="003925EC">
            <w:pPr>
              <w:tabs>
                <w:tab w:val="center" w:pos="1450"/>
              </w:tabs>
              <w:rPr>
                <w:sz w:val="20"/>
                <w:szCs w:val="20"/>
              </w:rPr>
            </w:pPr>
            <w:r w:rsidRPr="0062729D">
              <w:rPr>
                <w:sz w:val="20"/>
                <w:szCs w:val="20"/>
              </w:rPr>
              <w:t>Income tax</w:t>
            </w:r>
          </w:p>
        </w:tc>
        <w:tc>
          <w:tcPr>
            <w:tcW w:w="3117" w:type="dxa"/>
          </w:tcPr>
          <w:p w:rsidR="003925EC" w:rsidRPr="0062729D" w:rsidRDefault="003925EC" w:rsidP="0033668A">
            <w:pPr>
              <w:rPr>
                <w:sz w:val="20"/>
                <w:szCs w:val="20"/>
              </w:rPr>
            </w:pPr>
            <w:r w:rsidRPr="0062729D">
              <w:rPr>
                <w:sz w:val="20"/>
                <w:szCs w:val="20"/>
              </w:rPr>
              <w:t>3,741</w:t>
            </w:r>
          </w:p>
        </w:tc>
        <w:tc>
          <w:tcPr>
            <w:tcW w:w="3117" w:type="dxa"/>
          </w:tcPr>
          <w:p w:rsidR="003925EC" w:rsidRPr="0062729D" w:rsidRDefault="003925EC" w:rsidP="0033668A">
            <w:pPr>
              <w:rPr>
                <w:sz w:val="20"/>
                <w:szCs w:val="20"/>
              </w:rPr>
            </w:pPr>
            <w:r w:rsidRPr="0062729D">
              <w:rPr>
                <w:sz w:val="20"/>
                <w:szCs w:val="20"/>
              </w:rPr>
              <w:t>042/042</w:t>
            </w:r>
          </w:p>
        </w:tc>
      </w:tr>
      <w:tr w:rsidR="003925EC" w:rsidRPr="0062729D" w:rsidTr="003925EC">
        <w:tc>
          <w:tcPr>
            <w:tcW w:w="3116" w:type="dxa"/>
          </w:tcPr>
          <w:p w:rsidR="003925EC" w:rsidRPr="0062729D" w:rsidRDefault="003925EC" w:rsidP="0033668A">
            <w:pPr>
              <w:rPr>
                <w:sz w:val="20"/>
                <w:szCs w:val="20"/>
              </w:rPr>
            </w:pPr>
            <w:r w:rsidRPr="0062729D">
              <w:rPr>
                <w:sz w:val="20"/>
                <w:szCs w:val="20"/>
              </w:rPr>
              <w:t>National Insurance Employee</w:t>
            </w:r>
          </w:p>
        </w:tc>
        <w:tc>
          <w:tcPr>
            <w:tcW w:w="3117" w:type="dxa"/>
          </w:tcPr>
          <w:p w:rsidR="003925EC" w:rsidRPr="0062729D" w:rsidRDefault="003925EC" w:rsidP="0033668A">
            <w:pPr>
              <w:rPr>
                <w:sz w:val="20"/>
                <w:szCs w:val="20"/>
              </w:rPr>
            </w:pPr>
            <w:r w:rsidRPr="0062729D">
              <w:rPr>
                <w:sz w:val="20"/>
                <w:szCs w:val="20"/>
              </w:rPr>
              <w:t>1,064</w:t>
            </w:r>
          </w:p>
        </w:tc>
        <w:tc>
          <w:tcPr>
            <w:tcW w:w="3117" w:type="dxa"/>
          </w:tcPr>
          <w:p w:rsidR="003925EC" w:rsidRPr="0062729D" w:rsidRDefault="003925EC" w:rsidP="0033668A">
            <w:pPr>
              <w:rPr>
                <w:sz w:val="20"/>
                <w:szCs w:val="20"/>
              </w:rPr>
            </w:pPr>
          </w:p>
        </w:tc>
      </w:tr>
      <w:tr w:rsidR="003925EC" w:rsidRPr="0062729D" w:rsidTr="003925EC">
        <w:tc>
          <w:tcPr>
            <w:tcW w:w="3116" w:type="dxa"/>
          </w:tcPr>
          <w:p w:rsidR="003925EC" w:rsidRPr="0062729D" w:rsidRDefault="003925EC" w:rsidP="003925EC">
            <w:pPr>
              <w:rPr>
                <w:sz w:val="20"/>
                <w:szCs w:val="20"/>
              </w:rPr>
            </w:pPr>
            <w:r w:rsidRPr="0062729D">
              <w:rPr>
                <w:sz w:val="20"/>
                <w:szCs w:val="20"/>
              </w:rPr>
              <w:t>National Insurance Employer</w:t>
            </w:r>
          </w:p>
        </w:tc>
        <w:tc>
          <w:tcPr>
            <w:tcW w:w="3117" w:type="dxa"/>
          </w:tcPr>
          <w:p w:rsidR="003925EC" w:rsidRPr="0062729D" w:rsidRDefault="003925EC" w:rsidP="003925EC">
            <w:pPr>
              <w:rPr>
                <w:sz w:val="20"/>
                <w:szCs w:val="20"/>
              </w:rPr>
            </w:pPr>
            <w:r w:rsidRPr="0062729D">
              <w:rPr>
                <w:sz w:val="20"/>
                <w:szCs w:val="20"/>
              </w:rPr>
              <w:t>679</w:t>
            </w:r>
          </w:p>
        </w:tc>
        <w:tc>
          <w:tcPr>
            <w:tcW w:w="3117" w:type="dxa"/>
          </w:tcPr>
          <w:p w:rsidR="003925EC" w:rsidRPr="0062729D" w:rsidRDefault="003925EC" w:rsidP="003925EC">
            <w:pPr>
              <w:rPr>
                <w:sz w:val="20"/>
                <w:szCs w:val="20"/>
              </w:rPr>
            </w:pPr>
          </w:p>
        </w:tc>
      </w:tr>
      <w:tr w:rsidR="003925EC" w:rsidRPr="0062729D" w:rsidTr="003925EC">
        <w:tc>
          <w:tcPr>
            <w:tcW w:w="3116" w:type="dxa"/>
          </w:tcPr>
          <w:p w:rsidR="003925EC" w:rsidRPr="0062729D" w:rsidRDefault="0062729D" w:rsidP="0039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Tax</w:t>
            </w:r>
          </w:p>
        </w:tc>
        <w:tc>
          <w:tcPr>
            <w:tcW w:w="3117" w:type="dxa"/>
          </w:tcPr>
          <w:p w:rsidR="003925EC" w:rsidRPr="0062729D" w:rsidRDefault="0062729D" w:rsidP="0039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3117" w:type="dxa"/>
          </w:tcPr>
          <w:p w:rsidR="003925EC" w:rsidRPr="0062729D" w:rsidRDefault="003925EC" w:rsidP="003925EC">
            <w:pPr>
              <w:rPr>
                <w:sz w:val="20"/>
                <w:szCs w:val="20"/>
              </w:rPr>
            </w:pPr>
          </w:p>
        </w:tc>
      </w:tr>
      <w:tr w:rsidR="003925EC" w:rsidRPr="0062729D" w:rsidTr="003925EC">
        <w:tc>
          <w:tcPr>
            <w:tcW w:w="3116" w:type="dxa"/>
          </w:tcPr>
          <w:p w:rsidR="003925EC" w:rsidRPr="0062729D" w:rsidRDefault="003925EC" w:rsidP="003925EC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:rsidR="003925EC" w:rsidRPr="0062729D" w:rsidRDefault="003925EC" w:rsidP="003925EC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:rsidR="003925EC" w:rsidRPr="0062729D" w:rsidRDefault="003925EC" w:rsidP="003925EC">
            <w:pPr>
              <w:rPr>
                <w:sz w:val="20"/>
                <w:szCs w:val="20"/>
              </w:rPr>
            </w:pPr>
          </w:p>
        </w:tc>
      </w:tr>
    </w:tbl>
    <w:p w:rsidR="003925EC" w:rsidRDefault="003925EC" w:rsidP="0033668A">
      <w:pPr>
        <w:spacing w:after="0" w:line="240" w:lineRule="auto"/>
        <w:rPr>
          <w:sz w:val="20"/>
          <w:szCs w:val="20"/>
        </w:rPr>
      </w:pPr>
    </w:p>
    <w:p w:rsidR="0062729D" w:rsidRPr="0062729D" w:rsidRDefault="0062729D" w:rsidP="0062729D">
      <w:pPr>
        <w:spacing w:after="0" w:line="240" w:lineRule="auto"/>
        <w:rPr>
          <w:sz w:val="20"/>
          <w:szCs w:val="20"/>
        </w:rPr>
      </w:pPr>
    </w:p>
    <w:p w:rsidR="0062729D" w:rsidRPr="0062729D" w:rsidRDefault="0062729D" w:rsidP="0062729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Credits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2729D" w:rsidRPr="0062729D" w:rsidTr="000357D9">
        <w:tc>
          <w:tcPr>
            <w:tcW w:w="3116" w:type="dxa"/>
          </w:tcPr>
          <w:p w:rsidR="0062729D" w:rsidRPr="0062729D" w:rsidRDefault="0062729D" w:rsidP="000357D9">
            <w:pPr>
              <w:rPr>
                <w:sz w:val="20"/>
                <w:szCs w:val="20"/>
              </w:rPr>
            </w:pPr>
            <w:r w:rsidRPr="0062729D">
              <w:rPr>
                <w:sz w:val="20"/>
                <w:szCs w:val="20"/>
              </w:rPr>
              <w:t>Description</w:t>
            </w:r>
          </w:p>
        </w:tc>
        <w:tc>
          <w:tcPr>
            <w:tcW w:w="3117" w:type="dxa"/>
          </w:tcPr>
          <w:p w:rsidR="0062729D" w:rsidRPr="0062729D" w:rsidRDefault="0062729D" w:rsidP="000357D9">
            <w:pPr>
              <w:rPr>
                <w:sz w:val="20"/>
                <w:szCs w:val="20"/>
              </w:rPr>
            </w:pPr>
            <w:r w:rsidRPr="0062729D">
              <w:rPr>
                <w:sz w:val="20"/>
                <w:szCs w:val="20"/>
              </w:rPr>
              <w:t>Sum</w:t>
            </w:r>
          </w:p>
        </w:tc>
        <w:tc>
          <w:tcPr>
            <w:tcW w:w="3117" w:type="dxa"/>
          </w:tcPr>
          <w:p w:rsidR="0062729D" w:rsidRPr="0062729D" w:rsidRDefault="0062729D" w:rsidP="000357D9">
            <w:pPr>
              <w:rPr>
                <w:sz w:val="20"/>
                <w:szCs w:val="20"/>
              </w:rPr>
            </w:pPr>
            <w:r w:rsidRPr="0062729D">
              <w:rPr>
                <w:sz w:val="20"/>
                <w:szCs w:val="20"/>
              </w:rPr>
              <w:t>Field/Clause</w:t>
            </w:r>
          </w:p>
        </w:tc>
      </w:tr>
      <w:tr w:rsidR="0062729D" w:rsidRPr="0062729D" w:rsidTr="000357D9">
        <w:tc>
          <w:tcPr>
            <w:tcW w:w="3116" w:type="dxa"/>
          </w:tcPr>
          <w:p w:rsidR="0062729D" w:rsidRPr="0062729D" w:rsidRDefault="0062729D" w:rsidP="000357D9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:rsidR="0062729D" w:rsidRPr="0062729D" w:rsidRDefault="0062729D" w:rsidP="000357D9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:rsidR="0062729D" w:rsidRPr="0062729D" w:rsidRDefault="0062729D" w:rsidP="000357D9">
            <w:pPr>
              <w:rPr>
                <w:sz w:val="20"/>
                <w:szCs w:val="20"/>
              </w:rPr>
            </w:pPr>
          </w:p>
        </w:tc>
      </w:tr>
    </w:tbl>
    <w:p w:rsidR="0062729D" w:rsidRDefault="0062729D" w:rsidP="0033668A">
      <w:pPr>
        <w:spacing w:after="0" w:line="240" w:lineRule="auto"/>
        <w:rPr>
          <w:sz w:val="20"/>
          <w:szCs w:val="20"/>
        </w:rPr>
      </w:pPr>
    </w:p>
    <w:p w:rsidR="0062729D" w:rsidRDefault="0062729D" w:rsidP="0033668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Details of Signatory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2729D" w:rsidTr="0062729D">
        <w:tc>
          <w:tcPr>
            <w:tcW w:w="2337" w:type="dxa"/>
          </w:tcPr>
          <w:p w:rsidR="0062729D" w:rsidRDefault="0062729D" w:rsidP="00336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</w:t>
            </w:r>
          </w:p>
        </w:tc>
        <w:tc>
          <w:tcPr>
            <w:tcW w:w="2337" w:type="dxa"/>
          </w:tcPr>
          <w:p w:rsidR="0062729D" w:rsidRDefault="0062729D" w:rsidP="00627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signatory</w:t>
            </w:r>
          </w:p>
        </w:tc>
        <w:tc>
          <w:tcPr>
            <w:tcW w:w="2338" w:type="dxa"/>
          </w:tcPr>
          <w:p w:rsidR="0062729D" w:rsidRDefault="0062729D" w:rsidP="00336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</w:t>
            </w:r>
          </w:p>
        </w:tc>
        <w:tc>
          <w:tcPr>
            <w:tcW w:w="2338" w:type="dxa"/>
          </w:tcPr>
          <w:p w:rsidR="0062729D" w:rsidRDefault="0062729D" w:rsidP="0033668A">
            <w:pPr>
              <w:rPr>
                <w:sz w:val="20"/>
                <w:szCs w:val="20"/>
              </w:rPr>
            </w:pPr>
          </w:p>
        </w:tc>
      </w:tr>
      <w:tr w:rsidR="0062729D" w:rsidTr="0062729D">
        <w:tc>
          <w:tcPr>
            <w:tcW w:w="2337" w:type="dxa"/>
          </w:tcPr>
          <w:p w:rsidR="0062729D" w:rsidRDefault="0062729D" w:rsidP="00336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Mar. 18</w:t>
            </w:r>
            <w:r w:rsidRPr="0062729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2012</w:t>
            </w:r>
          </w:p>
        </w:tc>
        <w:tc>
          <w:tcPr>
            <w:tcW w:w="2337" w:type="dxa"/>
          </w:tcPr>
          <w:p w:rsidR="0062729D" w:rsidRDefault="0062729D" w:rsidP="0033668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Keisar</w:t>
            </w:r>
            <w:proofErr w:type="spellEnd"/>
            <w:r>
              <w:rPr>
                <w:sz w:val="20"/>
                <w:szCs w:val="20"/>
              </w:rPr>
              <w:t xml:space="preserve"> Yehuda</w:t>
            </w:r>
          </w:p>
        </w:tc>
        <w:tc>
          <w:tcPr>
            <w:tcW w:w="2338" w:type="dxa"/>
          </w:tcPr>
          <w:p w:rsidR="0062729D" w:rsidRDefault="0062729D" w:rsidP="00336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 Accountant</w:t>
            </w:r>
          </w:p>
        </w:tc>
        <w:tc>
          <w:tcPr>
            <w:tcW w:w="2338" w:type="dxa"/>
          </w:tcPr>
          <w:p w:rsidR="0062729D" w:rsidRDefault="0062729D" w:rsidP="00336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(signature and stamp)</w:t>
            </w:r>
          </w:p>
        </w:tc>
      </w:tr>
    </w:tbl>
    <w:p w:rsidR="0062729D" w:rsidRPr="0062729D" w:rsidRDefault="0062729D" w:rsidP="0033668A">
      <w:pPr>
        <w:spacing w:after="0" w:line="240" w:lineRule="auto"/>
        <w:rPr>
          <w:sz w:val="20"/>
          <w:szCs w:val="20"/>
        </w:rPr>
      </w:pPr>
    </w:p>
    <w:sectPr w:rsidR="0062729D" w:rsidRPr="006272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8A"/>
    <w:rsid w:val="0033668A"/>
    <w:rsid w:val="003925EC"/>
    <w:rsid w:val="005E3661"/>
    <w:rsid w:val="0062729D"/>
    <w:rsid w:val="0063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E89C0-6670-4DB9-9BFF-A54371E1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Hochster</dc:creator>
  <cp:keywords/>
  <dc:description/>
  <cp:lastModifiedBy>Benny Hochster</cp:lastModifiedBy>
  <cp:revision>1</cp:revision>
  <dcterms:created xsi:type="dcterms:W3CDTF">2016-05-11T17:18:00Z</dcterms:created>
  <dcterms:modified xsi:type="dcterms:W3CDTF">2016-05-11T17:44:00Z</dcterms:modified>
</cp:coreProperties>
</file>