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4E4" w:rsidRPr="00AC2939" w:rsidRDefault="00ED74E4" w:rsidP="00ED74E4">
      <w:pPr>
        <w:tabs>
          <w:tab w:val="right" w:pos="8640"/>
        </w:tabs>
        <w:bidi w:val="0"/>
        <w:spacing w:after="0" w:line="240" w:lineRule="auto"/>
        <w:ind w:right="180"/>
        <w:jc w:val="right"/>
        <w:rPr>
          <w:rFonts w:ascii="Times New Roman" w:eastAsia="Times New Roman" w:hAnsi="Times New Roman" w:cs="David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David" w:hint="cs"/>
          <w:sz w:val="24"/>
          <w:szCs w:val="24"/>
          <w:rtl/>
        </w:rPr>
        <w:t>בס"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שמעון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הכסטר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ED74E4" w:rsidRPr="00AC2939" w:rsidRDefault="00ED74E4" w:rsidP="00ED74E4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רח'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גרץ</w:t>
      </w:r>
      <w:proofErr w:type="spellEnd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7</w:t>
      </w:r>
    </w:p>
    <w:p w:rsidR="00ED74E4" w:rsidRPr="00AC2939" w:rsidRDefault="00ED74E4" w:rsidP="00ED74E4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ירושלים 93111</w:t>
      </w:r>
    </w:p>
    <w:p w:rsidR="00ED74E4" w:rsidRPr="00AC2939" w:rsidRDefault="00ED74E4" w:rsidP="00ED74E4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       ת.ז. 00038858-7</w:t>
      </w:r>
    </w:p>
    <w:p w:rsidR="00ED74E4" w:rsidRPr="00AC2939" w:rsidRDefault="00ED74E4" w:rsidP="00ED74E4">
      <w:pPr>
        <w:spacing w:after="0" w:line="240" w:lineRule="auto"/>
        <w:rPr>
          <w:rFonts w:ascii="Times New Roman" w:eastAsia="Times New Roman" w:hAnsi="Times New Roman" w:cs="David"/>
          <w:sz w:val="16"/>
          <w:szCs w:val="16"/>
          <w:rtl/>
        </w:rPr>
      </w:pPr>
    </w:p>
    <w:p w:rsidR="00ED74E4" w:rsidRPr="00AC2939" w:rsidRDefault="00ED74E4" w:rsidP="00ED74E4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ירושלים,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ל'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אב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תשע"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ד</w:t>
      </w:r>
    </w:p>
    <w:p w:rsidR="00ED74E4" w:rsidRPr="00AC2939" w:rsidRDefault="00ED74E4" w:rsidP="00ED74E4">
      <w:pPr>
        <w:tabs>
          <w:tab w:val="left" w:pos="6690"/>
          <w:tab w:val="right" w:pos="8640"/>
        </w:tabs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26.8.2014</w:t>
      </w:r>
    </w:p>
    <w:p w:rsidR="00ED74E4" w:rsidRDefault="00ED74E4" w:rsidP="00ED74E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D74E4" w:rsidRDefault="00ED74E4" w:rsidP="00ED74E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4C7C3D" w:rsidRDefault="004C7C3D" w:rsidP="00ED74E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D74E4" w:rsidRDefault="00ED74E4" w:rsidP="00ED74E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אל: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עו"ד משה דיין,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נציב שרות המדינה</w:t>
      </w:r>
    </w:p>
    <w:p w:rsidR="00ED74E4" w:rsidRDefault="00ED74E4" w:rsidP="00ED74E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D74E4" w:rsidRPr="00AC2939" w:rsidRDefault="00ED74E4" w:rsidP="00ED74E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</w:p>
    <w:p w:rsidR="00ED74E4" w:rsidRPr="00AC2939" w:rsidRDefault="00ED74E4" w:rsidP="00ED74E4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הנדון: </w:t>
      </w: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שיטת חישוב </w:t>
      </w:r>
      <w:proofErr w:type="spellStart"/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הגימלה</w:t>
      </w:r>
      <w:proofErr w:type="spellEnd"/>
    </w:p>
    <w:p w:rsidR="00ED74E4" w:rsidRDefault="00ED74E4" w:rsidP="00ED74E4">
      <w:pPr>
        <w:spacing w:after="0" w:line="240" w:lineRule="auto"/>
        <w:rPr>
          <w:rFonts w:cs="David"/>
          <w:sz w:val="24"/>
          <w:szCs w:val="24"/>
          <w:rtl/>
        </w:rPr>
      </w:pPr>
      <w:r w:rsidRPr="00AC2939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                                           </w:t>
      </w:r>
      <w:r w:rsidRPr="00AC2939">
        <w:rPr>
          <w:rFonts w:ascii="Times New Roman" w:eastAsia="Times New Roman" w:hAnsi="Times New Roman" w:cs="David" w:hint="cs"/>
          <w:sz w:val="24"/>
          <w:szCs w:val="24"/>
          <w:rtl/>
        </w:rPr>
        <w:t>סימוכין: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מכתבי אל ס. נציב השרות מר מ. אהרונוב</w:t>
      </w:r>
      <w:r w:rsidR="004B3C63">
        <w:rPr>
          <w:rFonts w:cs="David" w:hint="cs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המצ"ב</w:t>
      </w:r>
      <w:proofErr w:type="spellEnd"/>
      <w:r w:rsidR="004B3C63">
        <w:rPr>
          <w:rFonts w:cs="David" w:hint="cs"/>
          <w:sz w:val="24"/>
          <w:szCs w:val="24"/>
          <w:rtl/>
        </w:rPr>
        <w:t>.</w:t>
      </w:r>
    </w:p>
    <w:p w:rsidR="00F66781" w:rsidRDefault="00F66781" w:rsidP="00F66781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מכתביי אל מר אהרונוב מ- 8.1.13 ומ-20.3.13</w:t>
      </w:r>
    </w:p>
    <w:p w:rsidR="00F66781" w:rsidRDefault="00F66781" w:rsidP="00F66781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פניות רבות מאד אל מר אהרונוב, באימייל/טלפונים</w:t>
      </w:r>
    </w:p>
    <w:p w:rsidR="00F66781" w:rsidRDefault="00F66781" w:rsidP="00ED74E4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</w:t>
      </w:r>
    </w:p>
    <w:p w:rsidR="00ED74E4" w:rsidRDefault="00ED74E4" w:rsidP="00ED74E4">
      <w:pPr>
        <w:spacing w:after="0" w:line="24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</w:t>
      </w:r>
    </w:p>
    <w:p w:rsidR="00B427C8" w:rsidRDefault="001205DF" w:rsidP="0062624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התחלת</w:t>
      </w:r>
      <w:r w:rsidR="000A6FA9">
        <w:rPr>
          <w:rFonts w:cs="David" w:hint="cs"/>
          <w:sz w:val="24"/>
          <w:szCs w:val="24"/>
          <w:rtl/>
        </w:rPr>
        <w:t>י</w:t>
      </w:r>
      <w:r>
        <w:rPr>
          <w:rFonts w:cs="David" w:hint="cs"/>
          <w:sz w:val="24"/>
          <w:szCs w:val="24"/>
          <w:rtl/>
        </w:rPr>
        <w:t xml:space="preserve"> לעבוד בשרות המדינה בכתב מינוי בשנת 1970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="00626240">
        <w:rPr>
          <w:rFonts w:ascii="Times New Roman" w:eastAsia="Times New Roman" w:hAnsi="Times New Roman" w:cs="David" w:hint="cs"/>
          <w:sz w:val="24"/>
          <w:szCs w:val="24"/>
          <w:rtl/>
        </w:rPr>
        <w:t xml:space="preserve">  </w:t>
      </w:r>
      <w:r w:rsidR="00444119">
        <w:rPr>
          <w:rFonts w:ascii="Times New Roman" w:eastAsia="Times New Roman" w:hAnsi="Times New Roman" w:cs="David" w:hint="cs"/>
          <w:sz w:val="24"/>
          <w:szCs w:val="24"/>
          <w:rtl/>
        </w:rPr>
        <w:t>החל מ-</w:t>
      </w:r>
      <w:r w:rsidR="004B3C63">
        <w:rPr>
          <w:rFonts w:ascii="Times New Roman" w:eastAsia="Times New Roman" w:hAnsi="Times New Roman" w:cs="David" w:hint="cs"/>
          <w:sz w:val="24"/>
          <w:szCs w:val="24"/>
          <w:rtl/>
        </w:rPr>
        <w:t>1.4.1990, עבו</w:t>
      </w:r>
      <w:r w:rsidRPr="001205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דתי בשרות המדינה </w:t>
      </w:r>
      <w:r w:rsidR="00DB5216">
        <w:rPr>
          <w:rFonts w:ascii="Times New Roman" w:eastAsia="Times New Roman" w:hAnsi="Times New Roman" w:cs="David" w:hint="cs"/>
          <w:sz w:val="24"/>
          <w:szCs w:val="24"/>
          <w:rtl/>
        </w:rPr>
        <w:t>כחשב בכיר</w:t>
      </w:r>
      <w:r w:rsidR="00626240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444119">
        <w:rPr>
          <w:rFonts w:ascii="Times New Roman" w:eastAsia="Times New Roman" w:hAnsi="Times New Roman" w:cs="David" w:hint="cs"/>
          <w:sz w:val="24"/>
          <w:szCs w:val="24"/>
          <w:rtl/>
        </w:rPr>
        <w:t>היתה</w:t>
      </w:r>
      <w:proofErr w:type="spellEnd"/>
      <w:r w:rsidR="00444119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205DF">
        <w:rPr>
          <w:rFonts w:ascii="Times New Roman" w:eastAsia="Times New Roman" w:hAnsi="Times New Roman" w:cs="David" w:hint="cs"/>
          <w:sz w:val="24"/>
          <w:szCs w:val="24"/>
          <w:rtl/>
        </w:rPr>
        <w:t>במסגרת "חוזה בכירים"</w:t>
      </w:r>
      <w:r w:rsidR="00DB5216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Pr="001205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לאחר </w:t>
      </w:r>
      <w:r w:rsidR="00F66781">
        <w:rPr>
          <w:rFonts w:ascii="Times New Roman" w:eastAsia="Times New Roman" w:hAnsi="Times New Roman" w:cs="David" w:hint="cs"/>
          <w:sz w:val="24"/>
          <w:szCs w:val="24"/>
          <w:rtl/>
        </w:rPr>
        <w:t>שהסכמתי בזמנו לוותר על כתב המינוי,</w:t>
      </w:r>
      <w:r w:rsidR="00F66781" w:rsidRPr="001205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1205DF">
        <w:rPr>
          <w:rFonts w:ascii="Times New Roman" w:eastAsia="Times New Roman" w:hAnsi="Times New Roman" w:cs="David" w:hint="cs"/>
          <w:sz w:val="24"/>
          <w:szCs w:val="24"/>
          <w:rtl/>
        </w:rPr>
        <w:t>בתמורה לשיפורים בתנאי העבודה</w:t>
      </w:r>
      <w:r w:rsidR="00F66781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F66781">
        <w:rPr>
          <w:rFonts w:ascii="Times New Roman" w:eastAsia="Times New Roman" w:hAnsi="Times New Roman" w:cs="David" w:hint="cs"/>
          <w:sz w:val="24"/>
          <w:szCs w:val="24"/>
          <w:rtl/>
        </w:rPr>
        <w:t>והגימלאות</w:t>
      </w:r>
      <w:proofErr w:type="spellEnd"/>
      <w:r w:rsidR="00F66781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 w:rsid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שעוגנו </w:t>
      </w:r>
      <w:r w:rsidRPr="001205DF">
        <w:rPr>
          <w:rFonts w:ascii="Times New Roman" w:eastAsia="Times New Roman" w:hAnsi="Times New Roman" w:cs="David" w:hint="cs"/>
          <w:sz w:val="24"/>
          <w:szCs w:val="24"/>
          <w:rtl/>
        </w:rPr>
        <w:t>בחוזה ו</w:t>
      </w:r>
      <w:r w:rsidR="00DB5216">
        <w:rPr>
          <w:rFonts w:ascii="Times New Roman" w:eastAsia="Times New Roman" w:hAnsi="Times New Roman" w:cs="David" w:hint="cs"/>
          <w:sz w:val="24"/>
          <w:szCs w:val="24"/>
          <w:rtl/>
        </w:rPr>
        <w:t>ב</w:t>
      </w:r>
      <w:r w:rsidRPr="001205DF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הבנות </w:t>
      </w:r>
      <w:proofErr w:type="spellStart"/>
      <w:r w:rsidRPr="001205DF">
        <w:rPr>
          <w:rFonts w:ascii="Times New Roman" w:eastAsia="Times New Roman" w:hAnsi="Times New Roman" w:cs="David" w:hint="cs"/>
          <w:sz w:val="24"/>
          <w:szCs w:val="24"/>
          <w:rtl/>
        </w:rPr>
        <w:t>שנילוו</w:t>
      </w:r>
      <w:proofErr w:type="spellEnd"/>
      <w:r w:rsidRPr="001205DF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אליהן</w:t>
      </w:r>
      <w:r w:rsidR="00F66781">
        <w:rPr>
          <w:rFonts w:ascii="Times New Roman" w:eastAsia="Times New Roman" w:hAnsi="Times New Roman" w:cs="David" w:hint="cs"/>
          <w:sz w:val="24"/>
          <w:szCs w:val="24"/>
          <w:rtl/>
        </w:rPr>
        <w:t>, כמפורט במכתבי אל מר מ. אהרונוב מיום  8.1.13.</w:t>
      </w:r>
    </w:p>
    <w:p w:rsidR="00B427C8" w:rsidRDefault="00B427C8" w:rsidP="00B427C8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B5216" w:rsidRDefault="00DB5216" w:rsidP="00444119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בהתאם לכך הייתי אמור לקבל </w:t>
      </w:r>
      <w:r w:rsidR="00444119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בתום השרות </w:t>
      </w:r>
      <w:proofErr w:type="spellStart"/>
      <w:r w:rsidR="00444119"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, המבוססות על ש</w:t>
      </w:r>
      <w:r w:rsidR="00444119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ני מרכיבים,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כדלקמן:</w:t>
      </w:r>
    </w:p>
    <w:p w:rsidR="00DB5216" w:rsidRP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16"/>
          <w:szCs w:val="16"/>
          <w:rtl/>
        </w:rPr>
      </w:pPr>
    </w:p>
    <w:p w:rsidR="00DB5216" w:rsidRP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א: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גימלה</w:t>
      </w:r>
      <w:proofErr w:type="spellEnd"/>
      <w:r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לתקופת החוזה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:</w:t>
      </w:r>
    </w:p>
    <w:p w:rsidR="00DB5216" w:rsidRP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משכורת אחרונה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2%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כפול מספר שנות העבודה בחוזה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DB5216">
        <w:rPr>
          <w:rFonts w:ascii="Berlin Sans FB Demi" w:eastAsia="Times New Roman" w:hAnsi="Berlin Sans FB Demi" w:cs="Aharoni"/>
          <w:sz w:val="32"/>
          <w:szCs w:val="32"/>
          <w:rtl/>
        </w:rPr>
        <w:t>+</w:t>
      </w:r>
      <w:r>
        <w:rPr>
          <w:rFonts w:ascii="Berlin Sans FB Demi" w:eastAsia="Times New Roman" w:hAnsi="Berlin Sans FB Demi" w:cs="Aharoni" w:hint="cs"/>
          <w:sz w:val="32"/>
          <w:szCs w:val="32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ב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 xml:space="preserve">: </w:t>
      </w:r>
      <w:r w:rsidR="004B3C6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יתרת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גימלה</w:t>
      </w:r>
      <w:proofErr w:type="spellEnd"/>
      <w:r w:rsidR="004B3C63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,</w:t>
      </w:r>
      <w:r w:rsidRPr="00DB5216"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 xml:space="preserve"> המגיעה לי בגין שנות העבודה בכתב מינוי</w:t>
      </w:r>
      <w:r>
        <w:rPr>
          <w:rFonts w:ascii="Times New Roman" w:eastAsia="Times New Roman" w:hAnsi="Times New Roman" w:cs="David" w:hint="cs"/>
          <w:sz w:val="24"/>
          <w:szCs w:val="24"/>
          <w:u w:val="single"/>
          <w:rtl/>
        </w:rPr>
        <w:t>: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</w:p>
    <w:p w:rsid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   משכורת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לפי דרגה+46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בשיא הותק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DB52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כפול 2% לשנה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B5216" w:rsidRDefault="00DB5216" w:rsidP="00E359FE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בפועל </w:t>
      </w:r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 xml:space="preserve">קיבלה מחלקת </w:t>
      </w:r>
      <w:proofErr w:type="spellStart"/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מ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מר </w:t>
      </w:r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 xml:space="preserve">מ.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אהרונוב, </w:t>
      </w:r>
      <w:r w:rsidR="0080042D">
        <w:rPr>
          <w:rFonts w:ascii="Times New Roman" w:eastAsia="Times New Roman" w:hAnsi="Times New Roman" w:cs="David" w:hint="cs"/>
          <w:sz w:val="24"/>
          <w:szCs w:val="24"/>
          <w:rtl/>
        </w:rPr>
        <w:t>כ</w:t>
      </w:r>
      <w:r w:rsidR="004B3C63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סגן </w:t>
      </w:r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 w:rsidR="004B3C63">
        <w:rPr>
          <w:rFonts w:ascii="Times New Roman" w:eastAsia="Times New Roman" w:hAnsi="Times New Roman" w:cs="David" w:hint="cs"/>
          <w:sz w:val="24"/>
          <w:szCs w:val="24"/>
          <w:rtl/>
        </w:rPr>
        <w:t xml:space="preserve">נציב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הממונה על הסגל הבכיר</w:t>
      </w:r>
      <w:r w:rsidR="004B3C63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>הנחיות לח</w:t>
      </w:r>
      <w:r w:rsidR="0026574E">
        <w:rPr>
          <w:rFonts w:ascii="Times New Roman" w:eastAsia="Times New Roman" w:hAnsi="Times New Roman" w:cs="David" w:hint="cs"/>
          <w:sz w:val="24"/>
          <w:szCs w:val="24"/>
          <w:rtl/>
        </w:rPr>
        <w:t>י</w:t>
      </w:r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 xml:space="preserve">שוב </w:t>
      </w:r>
      <w:proofErr w:type="spellStart"/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>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גימלה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="007F15A6">
        <w:rPr>
          <w:rFonts w:ascii="Times New Roman" w:eastAsia="Times New Roman" w:hAnsi="Times New Roman" w:cs="David" w:hint="cs"/>
          <w:sz w:val="24"/>
          <w:szCs w:val="24"/>
          <w:rtl/>
        </w:rPr>
        <w:t xml:space="preserve">לפי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נוסחה מעוותת</w:t>
      </w:r>
      <w:r w:rsidR="00444119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חסרת בסיס, הגוזלת ממני מדי חודש </w:t>
      </w:r>
      <w:r w:rsidR="00E359FE">
        <w:rPr>
          <w:rFonts w:ascii="Times New Roman" w:eastAsia="Times New Roman" w:hAnsi="Times New Roman" w:cs="David" w:hint="cs"/>
          <w:sz w:val="24"/>
          <w:szCs w:val="24"/>
          <w:rtl/>
        </w:rPr>
        <w:t xml:space="preserve">סכומי פנסיה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ניכר</w:t>
      </w:r>
      <w:r w:rsidR="00E359FE">
        <w:rPr>
          <w:rFonts w:ascii="Times New Roman" w:eastAsia="Times New Roman" w:hAnsi="Times New Roman" w:cs="David" w:hint="cs"/>
          <w:sz w:val="24"/>
          <w:szCs w:val="24"/>
          <w:rtl/>
        </w:rPr>
        <w:t>ים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:rsid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מחלקת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הגימלאות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הסכימו עם עיקרי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טענותי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אולם ידיהם היו כבולות לאור ההנחיות שקיבלו ממר אהרונוב. ע"פ המלצתם פניתי אל מר אהרונוב עם כל ההוכחות המצביעות על  כך שההנחיות שלו אינן נכונות.</w:t>
      </w:r>
    </w:p>
    <w:p w:rsidR="00DB5216" w:rsidRDefault="00DB5216" w:rsidP="00DB5216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B5216" w:rsidRDefault="00DB5216" w:rsidP="00E359FE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לצערי, ועל אף אין ספור פניות, תחינות ובקשות לא קבלתי תשובות ענייניות, כאמור במכתב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המצ"ב</w:t>
      </w:r>
      <w:proofErr w:type="spellEnd"/>
      <w:r w:rsidR="00E359FE">
        <w:rPr>
          <w:rFonts w:ascii="Times New Roman" w:eastAsia="Times New Roman" w:hAnsi="Times New Roman" w:cs="David" w:hint="cs"/>
          <w:sz w:val="24"/>
          <w:szCs w:val="24"/>
          <w:rtl/>
        </w:rPr>
        <w:t xml:space="preserve">.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איש לא הסכים אפילו לשבת</w:t>
      </w:r>
      <w:r w:rsidR="008004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אתי ולבחון במשותף, בצורה הוגנת,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את העובדות והנתונים.</w:t>
      </w:r>
    </w:p>
    <w:p w:rsidR="00DB1900" w:rsidRDefault="00DB1900" w:rsidP="00DB190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B1900" w:rsidRDefault="00DB1900" w:rsidP="00DB190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נוצר מצב בלתי אפשרי ובלתי הגון בעליל: חוזה העסקתי הוא ביני ל"בין ממשלת ישראל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המיוצגת ע"י נציב שרות המדינה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.." אך במשיכת קולמוס 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ובאופן חד צדדי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וללא הסבר רציני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 תוך ניצול מכוער של העוצמה שבידי הממשלה נגדי כעובד בודד, גזלו ממני הנחיות</w:t>
      </w:r>
      <w:r w:rsidR="0062624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יו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של סגן נציב שרות המדינה</w:t>
      </w:r>
      <w:r w:rsidR="00626240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,</w:t>
      </w:r>
      <w:r w:rsidRPr="001C5C92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זכויות שצברתי במשך שנים ארוכות מאד של עבודה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איש לא נותן תשובה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ענינית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לפניותיי ואין אדם המוכן לדבר עמי ישירות ובהגינות.</w:t>
      </w:r>
    </w:p>
    <w:p w:rsidR="006D67D7" w:rsidRDefault="006D67D7" w:rsidP="00DB1900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</w:p>
    <w:p w:rsidR="00DE3CAA" w:rsidRPr="00DE3CAA" w:rsidRDefault="00DC64C5" w:rsidP="0080042D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>לאור האמור, ו</w:t>
      </w:r>
      <w:r w:rsidR="00DE3CAA" w:rsidRPr="00DE3CAA">
        <w:rPr>
          <w:rFonts w:ascii="Times New Roman" w:eastAsia="Times New Roman" w:hAnsi="Times New Roman" w:cs="David" w:hint="cs"/>
          <w:sz w:val="24"/>
          <w:szCs w:val="24"/>
          <w:rtl/>
        </w:rPr>
        <w:t>מחוסר ברירה</w:t>
      </w:r>
      <w:r w:rsidR="00DE3CAA">
        <w:rPr>
          <w:rFonts w:ascii="Times New Roman" w:eastAsia="Times New Roman" w:hAnsi="Times New Roman" w:cs="David" w:hint="cs"/>
          <w:sz w:val="24"/>
          <w:szCs w:val="24"/>
          <w:rtl/>
        </w:rPr>
        <w:t>,</w:t>
      </w:r>
      <w:r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626240">
        <w:rPr>
          <w:rFonts w:ascii="Times New Roman" w:eastAsia="Times New Roman" w:hAnsi="Times New Roman" w:cs="David" w:hint="cs"/>
          <w:sz w:val="24"/>
          <w:szCs w:val="24"/>
          <w:rtl/>
        </w:rPr>
        <w:t>ומאחר וזו אינה הפעם הראשונה</w:t>
      </w:r>
      <w:r w:rsidR="0080042D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התנהלות בלתי הוגנת בעליל, (</w:t>
      </w:r>
      <w:r w:rsidRPr="00626240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אשמח לפרט, אם תבקש), שלא לדבר על אי עמידת היחידה בדרישות החוק </w:t>
      </w:r>
      <w:proofErr w:type="spellStart"/>
      <w:r w:rsidRPr="00626240">
        <w:rPr>
          <w:rFonts w:ascii="Times New Roman" w:eastAsia="Times New Roman" w:hAnsi="Times New Roman" w:cs="David" w:hint="cs"/>
          <w:sz w:val="24"/>
          <w:szCs w:val="24"/>
          <w:rtl/>
        </w:rPr>
        <w:t>והתקשי"ר</w:t>
      </w:r>
      <w:proofErr w:type="spellEnd"/>
      <w:r w:rsidRPr="00626240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למתן תגובות בתוך 14 יום</w:t>
      </w:r>
      <w:r w:rsidR="00DE3CAA" w:rsidRPr="00DE3CAA">
        <w:rPr>
          <w:rFonts w:ascii="Times New Roman" w:eastAsia="Times New Roman" w:hAnsi="Times New Roman" w:cs="David" w:hint="cs"/>
          <w:sz w:val="24"/>
          <w:szCs w:val="24"/>
          <w:rtl/>
        </w:rPr>
        <w:t>, אני פונה אליך ומבקש את התערבותך המהירה ל</w:t>
      </w:r>
      <w:r w:rsidR="000F4E46">
        <w:rPr>
          <w:rFonts w:ascii="Times New Roman" w:eastAsia="Times New Roman" w:hAnsi="Times New Roman" w:cs="David" w:hint="cs"/>
          <w:sz w:val="24"/>
          <w:szCs w:val="24"/>
          <w:rtl/>
        </w:rPr>
        <w:t>מתן תשובות מליאות ו</w:t>
      </w:r>
      <w:r w:rsidR="00DE3CAA" w:rsidRPr="00DE3CAA">
        <w:rPr>
          <w:rFonts w:ascii="Times New Roman" w:eastAsia="Times New Roman" w:hAnsi="Times New Roman" w:cs="David" w:hint="cs"/>
          <w:sz w:val="24"/>
          <w:szCs w:val="24"/>
          <w:rtl/>
        </w:rPr>
        <w:t xml:space="preserve">תיקון </w:t>
      </w:r>
      <w:proofErr w:type="spellStart"/>
      <w:r w:rsidR="00DE3CAA" w:rsidRPr="00DE3CAA">
        <w:rPr>
          <w:rFonts w:ascii="Times New Roman" w:eastAsia="Times New Roman" w:hAnsi="Times New Roman" w:cs="David" w:hint="cs"/>
          <w:sz w:val="24"/>
          <w:szCs w:val="24"/>
          <w:rtl/>
        </w:rPr>
        <w:t>מיידי</w:t>
      </w:r>
      <w:proofErr w:type="spellEnd"/>
      <w:r w:rsidR="00DE3CAA" w:rsidRPr="00DE3CAA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של העוול שנגרם לי, כמפורט במכתביי שבסימוכין. </w:t>
      </w:r>
    </w:p>
    <w:p w:rsidR="001507D9" w:rsidRDefault="00DC64C5" w:rsidP="00DC64C5">
      <w:pPr>
        <w:spacing w:after="0" w:line="240" w:lineRule="auto"/>
        <w:jc w:val="both"/>
        <w:rPr>
          <w:rtl/>
        </w:rPr>
      </w:pP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</w:p>
    <w:p w:rsidR="00DC64C5" w:rsidRDefault="00DB5216" w:rsidP="00ED74E4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</w:t>
      </w:r>
      <w:r w:rsidR="001507D9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 </w:t>
      </w:r>
    </w:p>
    <w:p w:rsidR="00ED74E4" w:rsidRDefault="00DC64C5" w:rsidP="00ED74E4">
      <w:pPr>
        <w:spacing w:after="0" w:line="240" w:lineRule="auto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</w:t>
      </w:r>
      <w:r w:rsidR="00DB5216">
        <w:rPr>
          <w:rFonts w:hint="cs"/>
          <w:rtl/>
        </w:rPr>
        <w:t xml:space="preserve">  </w:t>
      </w:r>
      <w:r w:rsidR="00DB5216" w:rsidRPr="00DB5216">
        <w:rPr>
          <w:rFonts w:ascii="Times New Roman" w:eastAsia="Times New Roman" w:hAnsi="Times New Roman" w:cs="David" w:hint="cs"/>
          <w:sz w:val="24"/>
          <w:szCs w:val="24"/>
          <w:rtl/>
        </w:rPr>
        <w:t>בברכה</w:t>
      </w:r>
    </w:p>
    <w:p w:rsidR="00DB5216" w:rsidRDefault="00DB5216" w:rsidP="00ED74E4">
      <w:pPr>
        <w:spacing w:after="0" w:line="240" w:lineRule="auto"/>
        <w:rPr>
          <w:rtl/>
        </w:rPr>
      </w:pPr>
    </w:p>
    <w:p w:rsidR="00DB5216" w:rsidRPr="00DB5216" w:rsidRDefault="00DB5216" w:rsidP="00ED74E4">
      <w:pPr>
        <w:spacing w:after="0" w:line="240" w:lineRule="auto"/>
        <w:rPr>
          <w:rFonts w:ascii="Times New Roman" w:eastAsia="Times New Roman" w:hAnsi="Times New Roman" w:cs="David"/>
          <w:sz w:val="24"/>
          <w:szCs w:val="24"/>
          <w:rtl/>
        </w:rPr>
      </w:pPr>
      <w:r>
        <w:rPr>
          <w:rFonts w:hint="cs"/>
          <w:rtl/>
        </w:rPr>
        <w:t xml:space="preserve">                                                                                       </w:t>
      </w:r>
      <w:r w:rsidR="001507D9">
        <w:rPr>
          <w:rFonts w:hint="cs"/>
          <w:rtl/>
        </w:rPr>
        <w:t xml:space="preserve">  </w:t>
      </w:r>
      <w:r>
        <w:rPr>
          <w:rFonts w:hint="cs"/>
          <w:rtl/>
        </w:rPr>
        <w:t xml:space="preserve">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ש. </w:t>
      </w:r>
      <w:proofErr w:type="spellStart"/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הכסטר</w:t>
      </w:r>
      <w:proofErr w:type="spellEnd"/>
    </w:p>
    <w:p w:rsidR="00DB5216" w:rsidRDefault="00DB5216" w:rsidP="00626240">
      <w:pPr>
        <w:spacing w:after="0" w:line="240" w:lineRule="auto"/>
        <w:rPr>
          <w:rtl/>
        </w:rPr>
      </w:pP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       </w:t>
      </w:r>
      <w:r w:rsidRPr="00DB5216">
        <w:rPr>
          <w:rFonts w:ascii="Times New Roman" w:eastAsia="Times New Roman" w:hAnsi="Times New Roman" w:cs="David" w:hint="cs"/>
          <w:sz w:val="24"/>
          <w:szCs w:val="24"/>
          <w:rtl/>
        </w:rPr>
        <w:t>טל: 053-5318186</w:t>
      </w:r>
    </w:p>
    <w:sectPr w:rsidR="00DB5216" w:rsidSect="00426DF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E4"/>
    <w:rsid w:val="00040159"/>
    <w:rsid w:val="000A6FA9"/>
    <w:rsid w:val="000F4E46"/>
    <w:rsid w:val="001205DF"/>
    <w:rsid w:val="001507D9"/>
    <w:rsid w:val="00155256"/>
    <w:rsid w:val="001C5C92"/>
    <w:rsid w:val="0026574E"/>
    <w:rsid w:val="003140AA"/>
    <w:rsid w:val="003D5061"/>
    <w:rsid w:val="00426DF8"/>
    <w:rsid w:val="00444119"/>
    <w:rsid w:val="004B3C63"/>
    <w:rsid w:val="004C7C3D"/>
    <w:rsid w:val="004E5270"/>
    <w:rsid w:val="0058516F"/>
    <w:rsid w:val="00626240"/>
    <w:rsid w:val="0068359C"/>
    <w:rsid w:val="006D67D7"/>
    <w:rsid w:val="007A0A60"/>
    <w:rsid w:val="007F15A6"/>
    <w:rsid w:val="0080042D"/>
    <w:rsid w:val="00B427C8"/>
    <w:rsid w:val="00D121E6"/>
    <w:rsid w:val="00D95984"/>
    <w:rsid w:val="00DB1900"/>
    <w:rsid w:val="00DB5216"/>
    <w:rsid w:val="00DC64C5"/>
    <w:rsid w:val="00DD5480"/>
    <w:rsid w:val="00DE3CAA"/>
    <w:rsid w:val="00E359FE"/>
    <w:rsid w:val="00ED74E4"/>
    <w:rsid w:val="00F55BDD"/>
    <w:rsid w:val="00F66781"/>
    <w:rsid w:val="00F8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08790-1E13-447C-9908-CD255FC7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2</cp:revision>
  <cp:lastPrinted>2014-09-08T19:01:00Z</cp:lastPrinted>
  <dcterms:created xsi:type="dcterms:W3CDTF">2021-12-26T09:31:00Z</dcterms:created>
  <dcterms:modified xsi:type="dcterms:W3CDTF">2021-12-26T09:31:00Z</dcterms:modified>
</cp:coreProperties>
</file>