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59C0" w:rsidRDefault="003759C0" w:rsidP="003759C0">
      <w:pPr>
        <w:rPr>
          <w:rFonts w:ascii="David" w:hAnsi="David" w:cs="David"/>
          <w:b/>
          <w:bCs/>
          <w:sz w:val="28"/>
          <w:szCs w:val="28"/>
          <w:u w:val="single"/>
          <w:rtl/>
        </w:rPr>
      </w:pPr>
      <w:r w:rsidRPr="00C613C3">
        <w:rPr>
          <w:rFonts w:ascii="David" w:hAnsi="David" w:cs="David"/>
          <w:b/>
          <w:bCs/>
          <w:sz w:val="28"/>
          <w:szCs w:val="28"/>
          <w:u w:val="single"/>
          <w:rtl/>
        </w:rPr>
        <w:t>בבית הדין האזורי לעבודה בירושלים</w:t>
      </w:r>
      <w:r w:rsidRPr="00C613C3">
        <w:rPr>
          <w:rFonts w:ascii="David" w:hAnsi="David" w:cs="David"/>
          <w:b/>
          <w:bCs/>
          <w:sz w:val="28"/>
          <w:szCs w:val="28"/>
          <w:rtl/>
        </w:rPr>
        <w:t xml:space="preserve">                                         </w:t>
      </w:r>
      <w:proofErr w:type="spellStart"/>
      <w:r w:rsidRPr="00C613C3">
        <w:rPr>
          <w:rFonts w:ascii="David" w:hAnsi="David" w:cs="David"/>
          <w:b/>
          <w:bCs/>
          <w:sz w:val="28"/>
          <w:szCs w:val="28"/>
          <w:u w:val="single"/>
          <w:rtl/>
        </w:rPr>
        <w:t>סע"ש</w:t>
      </w:r>
      <w:proofErr w:type="spellEnd"/>
      <w:r w:rsidRPr="00C613C3">
        <w:rPr>
          <w:rFonts w:ascii="David" w:hAnsi="David" w:cs="David"/>
          <w:b/>
          <w:bCs/>
          <w:sz w:val="28"/>
          <w:szCs w:val="28"/>
          <w:u w:val="single"/>
          <w:rtl/>
        </w:rPr>
        <w:t xml:space="preserve"> 6928-10-19</w:t>
      </w:r>
    </w:p>
    <w:p w:rsidR="003759C0" w:rsidRPr="00B66B68" w:rsidRDefault="003759C0" w:rsidP="003759C0">
      <w:pPr>
        <w:rPr>
          <w:rFonts w:ascii="David" w:hAnsi="David" w:cs="David"/>
          <w:b/>
          <w:bCs/>
          <w:sz w:val="28"/>
          <w:szCs w:val="28"/>
          <w:rtl/>
        </w:rPr>
      </w:pPr>
      <w:r w:rsidRPr="00C613C3">
        <w:rPr>
          <w:rFonts w:ascii="David" w:hAnsi="David" w:cs="David" w:hint="cs"/>
          <w:b/>
          <w:bCs/>
          <w:sz w:val="28"/>
          <w:szCs w:val="28"/>
          <w:rtl/>
        </w:rPr>
        <w:t xml:space="preserve">      </w:t>
      </w:r>
      <w:r w:rsidRPr="00C613C3">
        <w:rPr>
          <w:rFonts w:ascii="David" w:hAnsi="David" w:cs="David" w:hint="cs"/>
          <w:b/>
          <w:bCs/>
          <w:sz w:val="24"/>
          <w:szCs w:val="24"/>
          <w:rtl/>
        </w:rPr>
        <w:t xml:space="preserve">                                                      </w:t>
      </w:r>
      <w:r>
        <w:rPr>
          <w:rFonts w:ascii="David" w:hAnsi="David" w:cs="David" w:hint="cs"/>
          <w:b/>
          <w:bCs/>
          <w:sz w:val="24"/>
          <w:szCs w:val="24"/>
          <w:rtl/>
        </w:rPr>
        <w:t xml:space="preserve">                                    </w:t>
      </w:r>
      <w:r w:rsidRPr="00C613C3">
        <w:rPr>
          <w:rFonts w:ascii="David" w:hAnsi="David" w:cs="David" w:hint="cs"/>
          <w:b/>
          <w:bCs/>
          <w:sz w:val="24"/>
          <w:szCs w:val="24"/>
          <w:rtl/>
        </w:rPr>
        <w:t xml:space="preserve"> </w:t>
      </w:r>
      <w:r w:rsidRPr="00B66B68">
        <w:rPr>
          <w:rFonts w:ascii="David" w:hAnsi="David" w:cs="David" w:hint="cs"/>
          <w:b/>
          <w:bCs/>
          <w:sz w:val="28"/>
          <w:szCs w:val="28"/>
          <w:rtl/>
        </w:rPr>
        <w:t xml:space="preserve">בפני כבוד השופט עמי </w:t>
      </w:r>
      <w:proofErr w:type="spellStart"/>
      <w:r w:rsidRPr="00B66B68">
        <w:rPr>
          <w:rFonts w:ascii="David" w:hAnsi="David" w:cs="David" w:hint="cs"/>
          <w:b/>
          <w:bCs/>
          <w:sz w:val="28"/>
          <w:szCs w:val="28"/>
          <w:rtl/>
        </w:rPr>
        <w:t>רוטמן</w:t>
      </w:r>
      <w:proofErr w:type="spellEnd"/>
      <w:r w:rsidRPr="00B66B68">
        <w:rPr>
          <w:rFonts w:ascii="David" w:hAnsi="David" w:cs="David" w:hint="cs"/>
          <w:b/>
          <w:bCs/>
          <w:sz w:val="28"/>
          <w:szCs w:val="28"/>
          <w:rtl/>
        </w:rPr>
        <w:t xml:space="preserve">    </w:t>
      </w:r>
    </w:p>
    <w:p w:rsidR="003759C0" w:rsidRDefault="003759C0" w:rsidP="003759C0">
      <w:pPr>
        <w:rPr>
          <w:rFonts w:ascii="David" w:hAnsi="David" w:cs="David"/>
          <w:sz w:val="28"/>
          <w:szCs w:val="28"/>
          <w:rtl/>
        </w:rPr>
      </w:pPr>
    </w:p>
    <w:p w:rsidR="003759C0" w:rsidRPr="00E32637" w:rsidRDefault="003759C0" w:rsidP="003759C0">
      <w:pPr>
        <w:rPr>
          <w:rFonts w:ascii="David" w:hAnsi="David" w:cs="David"/>
          <w:b/>
          <w:bCs/>
          <w:sz w:val="28"/>
          <w:szCs w:val="28"/>
          <w:rtl/>
        </w:rPr>
      </w:pPr>
      <w:r w:rsidRPr="004376B7">
        <w:rPr>
          <w:rFonts w:ascii="David" w:hAnsi="David" w:cs="David" w:hint="cs"/>
          <w:sz w:val="28"/>
          <w:szCs w:val="28"/>
          <w:rtl/>
        </w:rPr>
        <w:t xml:space="preserve">                           </w:t>
      </w:r>
      <w:proofErr w:type="spellStart"/>
      <w:r w:rsidRPr="00E32637">
        <w:rPr>
          <w:rFonts w:ascii="David" w:hAnsi="David" w:cs="David" w:hint="cs"/>
          <w:b/>
          <w:bCs/>
          <w:sz w:val="28"/>
          <w:szCs w:val="28"/>
          <w:u w:val="single"/>
          <w:rtl/>
        </w:rPr>
        <w:t>בענין</w:t>
      </w:r>
      <w:proofErr w:type="spellEnd"/>
      <w:r w:rsidRPr="00E32637">
        <w:rPr>
          <w:rFonts w:ascii="David" w:hAnsi="David" w:cs="David" w:hint="cs"/>
          <w:b/>
          <w:bCs/>
          <w:sz w:val="28"/>
          <w:szCs w:val="28"/>
          <w:u w:val="single"/>
          <w:rtl/>
        </w:rPr>
        <w:t>:</w:t>
      </w:r>
      <w:r w:rsidRPr="00E32637">
        <w:rPr>
          <w:rFonts w:ascii="David" w:hAnsi="David" w:cs="David" w:hint="cs"/>
          <w:b/>
          <w:bCs/>
          <w:sz w:val="28"/>
          <w:szCs w:val="28"/>
          <w:rtl/>
        </w:rPr>
        <w:t xml:space="preserve">     שמעון </w:t>
      </w:r>
      <w:proofErr w:type="spellStart"/>
      <w:r w:rsidRPr="00E32637">
        <w:rPr>
          <w:rFonts w:ascii="David" w:hAnsi="David" w:cs="David" w:hint="cs"/>
          <w:b/>
          <w:bCs/>
          <w:sz w:val="28"/>
          <w:szCs w:val="28"/>
          <w:rtl/>
        </w:rPr>
        <w:t>הכסטר</w:t>
      </w:r>
      <w:proofErr w:type="spellEnd"/>
      <w:r w:rsidRPr="00E32637">
        <w:rPr>
          <w:rFonts w:ascii="David" w:hAnsi="David" w:cs="David" w:hint="cs"/>
          <w:b/>
          <w:bCs/>
          <w:sz w:val="28"/>
          <w:szCs w:val="28"/>
          <w:rtl/>
        </w:rPr>
        <w:t xml:space="preserve"> ת.ז. 000388587</w:t>
      </w:r>
    </w:p>
    <w:p w:rsidR="003759C0" w:rsidRPr="00E32637" w:rsidRDefault="003759C0" w:rsidP="003759C0">
      <w:pPr>
        <w:spacing w:after="0" w:line="240" w:lineRule="auto"/>
        <w:jc w:val="center"/>
        <w:rPr>
          <w:rFonts w:ascii="David" w:hAnsi="David" w:cs="David"/>
          <w:sz w:val="24"/>
          <w:szCs w:val="24"/>
          <w:rtl/>
        </w:rPr>
      </w:pPr>
      <w:r w:rsidRPr="00E32637">
        <w:rPr>
          <w:rFonts w:ascii="David" w:hAnsi="David" w:cs="David" w:hint="cs"/>
          <w:sz w:val="24"/>
          <w:szCs w:val="24"/>
          <w:rtl/>
        </w:rPr>
        <w:t xml:space="preserve">מרחוב צבי </w:t>
      </w:r>
      <w:proofErr w:type="spellStart"/>
      <w:r w:rsidRPr="00E32637">
        <w:rPr>
          <w:rFonts w:ascii="David" w:hAnsi="David" w:cs="David" w:hint="cs"/>
          <w:sz w:val="24"/>
          <w:szCs w:val="24"/>
          <w:rtl/>
        </w:rPr>
        <w:t>גרץ</w:t>
      </w:r>
      <w:proofErr w:type="spellEnd"/>
      <w:r w:rsidRPr="00E32637">
        <w:rPr>
          <w:rFonts w:ascii="David" w:hAnsi="David" w:cs="David" w:hint="cs"/>
          <w:sz w:val="24"/>
          <w:szCs w:val="24"/>
          <w:rtl/>
        </w:rPr>
        <w:t xml:space="preserve"> 7 ירושלים 93111</w:t>
      </w:r>
    </w:p>
    <w:p w:rsidR="003759C0" w:rsidRPr="00E32637" w:rsidRDefault="003759C0" w:rsidP="003759C0">
      <w:pPr>
        <w:spacing w:after="0" w:line="240" w:lineRule="auto"/>
        <w:jc w:val="center"/>
        <w:rPr>
          <w:rFonts w:ascii="David" w:hAnsi="David" w:cs="David"/>
          <w:sz w:val="24"/>
          <w:szCs w:val="24"/>
          <w:rtl/>
        </w:rPr>
      </w:pPr>
      <w:r w:rsidRPr="00E32637">
        <w:rPr>
          <w:rFonts w:ascii="David" w:hAnsi="David" w:cs="David" w:hint="cs"/>
          <w:sz w:val="24"/>
          <w:szCs w:val="24"/>
          <w:rtl/>
        </w:rPr>
        <w:t xml:space="preserve">אימייל </w:t>
      </w:r>
      <w:r w:rsidRPr="00E32637">
        <w:rPr>
          <w:rFonts w:ascii="David" w:hAnsi="David" w:cs="David"/>
          <w:sz w:val="24"/>
          <w:szCs w:val="24"/>
        </w:rPr>
        <w:t>hochsters@gmail.com</w:t>
      </w:r>
    </w:p>
    <w:p w:rsidR="003759C0" w:rsidRPr="00E32637" w:rsidRDefault="003759C0" w:rsidP="003759C0">
      <w:pPr>
        <w:spacing w:after="0" w:line="240" w:lineRule="auto"/>
        <w:ind w:left="-58"/>
        <w:jc w:val="center"/>
        <w:rPr>
          <w:rFonts w:ascii="David" w:hAnsi="David" w:cs="David"/>
          <w:b/>
          <w:bCs/>
          <w:sz w:val="24"/>
          <w:szCs w:val="24"/>
          <w:rtl/>
        </w:rPr>
      </w:pPr>
      <w:r w:rsidRPr="00E32637">
        <w:rPr>
          <w:rFonts w:ascii="David" w:hAnsi="David" w:cs="David" w:hint="cs"/>
          <w:sz w:val="24"/>
          <w:szCs w:val="24"/>
          <w:rtl/>
        </w:rPr>
        <w:t>טלפון 053-5318186</w:t>
      </w:r>
    </w:p>
    <w:p w:rsidR="003759C0" w:rsidRPr="00E32637" w:rsidRDefault="003759C0" w:rsidP="003759C0">
      <w:pPr>
        <w:spacing w:after="0" w:line="240" w:lineRule="auto"/>
        <w:ind w:left="-58" w:firstLine="3686"/>
        <w:rPr>
          <w:rFonts w:ascii="David" w:hAnsi="David" w:cs="David"/>
          <w:b/>
          <w:bCs/>
          <w:sz w:val="28"/>
          <w:szCs w:val="28"/>
          <w:u w:val="single"/>
          <w:rtl/>
        </w:rPr>
      </w:pPr>
      <w:r w:rsidRPr="00E32637">
        <w:rPr>
          <w:rFonts w:ascii="David" w:hAnsi="David" w:cs="David" w:hint="cs"/>
          <w:b/>
          <w:bCs/>
          <w:sz w:val="24"/>
          <w:szCs w:val="24"/>
          <w:rtl/>
        </w:rPr>
        <w:t xml:space="preserve">                                                </w:t>
      </w:r>
      <w:r w:rsidRPr="00E32637">
        <w:rPr>
          <w:rFonts w:ascii="David" w:hAnsi="David" w:cs="David" w:hint="cs"/>
          <w:b/>
          <w:bCs/>
          <w:sz w:val="28"/>
          <w:szCs w:val="28"/>
          <w:rtl/>
        </w:rPr>
        <w:t xml:space="preserve">  </w:t>
      </w:r>
      <w:r w:rsidRPr="00E32637">
        <w:rPr>
          <w:rFonts w:ascii="David" w:hAnsi="David" w:cs="David" w:hint="cs"/>
          <w:b/>
          <w:bCs/>
          <w:sz w:val="28"/>
          <w:szCs w:val="28"/>
          <w:u w:val="single"/>
          <w:rtl/>
        </w:rPr>
        <w:t>המבקש/התובע</w:t>
      </w:r>
    </w:p>
    <w:p w:rsidR="003759C0" w:rsidRDefault="003759C0" w:rsidP="003759C0">
      <w:pPr>
        <w:rPr>
          <w:rFonts w:ascii="David" w:hAnsi="David" w:cs="David" w:hint="cs"/>
          <w:b/>
          <w:bCs/>
          <w:sz w:val="28"/>
          <w:szCs w:val="28"/>
          <w:u w:val="single"/>
          <w:rtl/>
        </w:rPr>
      </w:pPr>
      <w:r>
        <w:rPr>
          <w:rFonts w:ascii="David" w:hAnsi="David" w:cs="David" w:hint="cs"/>
          <w:b/>
          <w:bCs/>
          <w:sz w:val="28"/>
          <w:szCs w:val="28"/>
          <w:u w:val="single"/>
          <w:rtl/>
        </w:rPr>
        <w:t xml:space="preserve">                             </w:t>
      </w:r>
    </w:p>
    <w:p w:rsidR="003759C0" w:rsidRDefault="003759C0" w:rsidP="003759C0">
      <w:pPr>
        <w:rPr>
          <w:rFonts w:ascii="David" w:hAnsi="David" w:cs="David"/>
          <w:b/>
          <w:bCs/>
          <w:sz w:val="28"/>
          <w:szCs w:val="28"/>
          <w:rtl/>
        </w:rPr>
      </w:pPr>
      <w:r w:rsidRPr="00B66B68">
        <w:rPr>
          <w:rFonts w:ascii="David" w:hAnsi="David" w:cs="David" w:hint="cs"/>
          <w:b/>
          <w:bCs/>
          <w:sz w:val="28"/>
          <w:szCs w:val="28"/>
          <w:rtl/>
        </w:rPr>
        <w:t xml:space="preserve">                                                              - נגד </w:t>
      </w:r>
      <w:r>
        <w:rPr>
          <w:rFonts w:ascii="David" w:hAnsi="David" w:cs="David" w:hint="cs"/>
          <w:b/>
          <w:bCs/>
          <w:sz w:val="28"/>
          <w:szCs w:val="28"/>
          <w:rtl/>
        </w:rPr>
        <w:t>-</w:t>
      </w:r>
    </w:p>
    <w:p w:rsidR="003759C0" w:rsidRDefault="003759C0" w:rsidP="003759C0">
      <w:pPr>
        <w:pStyle w:val="a3"/>
        <w:numPr>
          <w:ilvl w:val="0"/>
          <w:numId w:val="1"/>
        </w:numPr>
        <w:rPr>
          <w:rFonts w:ascii="David" w:hAnsi="David" w:cs="David" w:hint="cs"/>
          <w:b/>
          <w:bCs/>
          <w:sz w:val="28"/>
          <w:szCs w:val="28"/>
        </w:rPr>
      </w:pPr>
      <w:r>
        <w:rPr>
          <w:rFonts w:ascii="David" w:hAnsi="David" w:cs="David" w:hint="cs"/>
          <w:b/>
          <w:bCs/>
          <w:sz w:val="28"/>
          <w:szCs w:val="28"/>
          <w:rtl/>
        </w:rPr>
        <w:t xml:space="preserve">מדינת ישאל </w:t>
      </w:r>
      <w:r>
        <w:rPr>
          <w:rFonts w:ascii="David" w:hAnsi="David" w:cs="David"/>
          <w:b/>
          <w:bCs/>
          <w:sz w:val="28"/>
          <w:szCs w:val="28"/>
          <w:rtl/>
        </w:rPr>
        <w:t>–</w:t>
      </w:r>
      <w:r>
        <w:rPr>
          <w:rFonts w:ascii="David" w:hAnsi="David" w:cs="David" w:hint="cs"/>
          <w:b/>
          <w:bCs/>
          <w:sz w:val="28"/>
          <w:szCs w:val="28"/>
          <w:rtl/>
        </w:rPr>
        <w:t xml:space="preserve"> נציבות שרות המדינה</w:t>
      </w:r>
    </w:p>
    <w:p w:rsidR="003759C0" w:rsidRDefault="003759C0" w:rsidP="003759C0">
      <w:pPr>
        <w:pStyle w:val="a3"/>
        <w:numPr>
          <w:ilvl w:val="0"/>
          <w:numId w:val="1"/>
        </w:numPr>
        <w:rPr>
          <w:rFonts w:ascii="David" w:hAnsi="David" w:cs="David" w:hint="cs"/>
          <w:b/>
          <w:bCs/>
          <w:sz w:val="28"/>
          <w:szCs w:val="28"/>
        </w:rPr>
      </w:pPr>
      <w:r>
        <w:rPr>
          <w:rFonts w:ascii="David" w:hAnsi="David" w:cs="David" w:hint="cs"/>
          <w:b/>
          <w:bCs/>
          <w:sz w:val="28"/>
          <w:szCs w:val="28"/>
          <w:rtl/>
        </w:rPr>
        <w:t>משרד האוצר</w:t>
      </w:r>
    </w:p>
    <w:p w:rsidR="003759C0" w:rsidRPr="00B66B68" w:rsidRDefault="003759C0" w:rsidP="003759C0">
      <w:pPr>
        <w:pStyle w:val="a3"/>
        <w:numPr>
          <w:ilvl w:val="0"/>
          <w:numId w:val="1"/>
        </w:numPr>
        <w:rPr>
          <w:rFonts w:ascii="David" w:hAnsi="David" w:cs="David" w:hint="cs"/>
          <w:b/>
          <w:bCs/>
          <w:sz w:val="28"/>
          <w:szCs w:val="28"/>
          <w:rtl/>
        </w:rPr>
      </w:pPr>
      <w:r>
        <w:rPr>
          <w:rFonts w:ascii="David" w:hAnsi="David" w:cs="David" w:hint="cs"/>
          <w:b/>
          <w:bCs/>
          <w:sz w:val="28"/>
          <w:szCs w:val="28"/>
          <w:rtl/>
        </w:rPr>
        <w:t xml:space="preserve">הממונה על </w:t>
      </w:r>
      <w:proofErr w:type="spellStart"/>
      <w:r>
        <w:rPr>
          <w:rFonts w:ascii="David" w:hAnsi="David" w:cs="David" w:hint="cs"/>
          <w:b/>
          <w:bCs/>
          <w:sz w:val="28"/>
          <w:szCs w:val="28"/>
          <w:rtl/>
        </w:rPr>
        <w:t>הגימלאות</w:t>
      </w:r>
      <w:proofErr w:type="spellEnd"/>
    </w:p>
    <w:p w:rsidR="003759C0" w:rsidRPr="00E32637" w:rsidRDefault="003759C0" w:rsidP="003759C0">
      <w:pPr>
        <w:spacing w:after="0" w:line="240" w:lineRule="auto"/>
        <w:ind w:left="1076"/>
        <w:rPr>
          <w:rFonts w:ascii="David" w:hAnsi="David" w:cs="David"/>
          <w:sz w:val="24"/>
          <w:szCs w:val="24"/>
          <w:rtl/>
        </w:rPr>
      </w:pPr>
      <w:r>
        <w:rPr>
          <w:rFonts w:ascii="David" w:hAnsi="David" w:cs="David" w:hint="cs"/>
          <w:sz w:val="28"/>
          <w:szCs w:val="28"/>
          <w:rtl/>
        </w:rPr>
        <w:t xml:space="preserve">                    </w:t>
      </w:r>
      <w:r w:rsidRPr="00E32637">
        <w:rPr>
          <w:rFonts w:ascii="David" w:hAnsi="David" w:cs="David" w:hint="cs"/>
          <w:sz w:val="24"/>
          <w:szCs w:val="24"/>
          <w:rtl/>
        </w:rPr>
        <w:t xml:space="preserve">שלושתם ע"י ב"כ עוה"ד מינו </w:t>
      </w:r>
      <w:proofErr w:type="spellStart"/>
      <w:r w:rsidRPr="00E32637">
        <w:rPr>
          <w:rFonts w:ascii="David" w:hAnsi="David" w:cs="David" w:hint="cs"/>
          <w:sz w:val="24"/>
          <w:szCs w:val="24"/>
          <w:rtl/>
        </w:rPr>
        <w:t>אליסיאן</w:t>
      </w:r>
      <w:proofErr w:type="spellEnd"/>
      <w:r w:rsidRPr="00E32637">
        <w:rPr>
          <w:rFonts w:ascii="David" w:hAnsi="David" w:cs="David" w:hint="cs"/>
          <w:sz w:val="24"/>
          <w:szCs w:val="24"/>
          <w:rtl/>
        </w:rPr>
        <w:t>-פלא ואח'</w:t>
      </w:r>
    </w:p>
    <w:p w:rsidR="003759C0" w:rsidRPr="00E32637" w:rsidRDefault="003759C0" w:rsidP="003759C0">
      <w:pPr>
        <w:spacing w:after="0" w:line="240" w:lineRule="auto"/>
        <w:ind w:left="1076"/>
        <w:rPr>
          <w:rFonts w:ascii="David" w:hAnsi="David" w:cs="David"/>
          <w:sz w:val="24"/>
          <w:szCs w:val="24"/>
          <w:rtl/>
        </w:rPr>
      </w:pPr>
      <w:r w:rsidRPr="00E32637">
        <w:rPr>
          <w:rFonts w:ascii="David" w:hAnsi="David" w:cs="David" w:hint="cs"/>
          <w:sz w:val="24"/>
          <w:szCs w:val="24"/>
          <w:rtl/>
        </w:rPr>
        <w:t xml:space="preserve">                        פרקליטות מחוז ירושלים (אזרחי)</w:t>
      </w:r>
    </w:p>
    <w:p w:rsidR="003759C0" w:rsidRPr="00E32637" w:rsidRDefault="003759C0" w:rsidP="003759C0">
      <w:pPr>
        <w:spacing w:after="0" w:line="240" w:lineRule="auto"/>
        <w:ind w:left="1076"/>
        <w:rPr>
          <w:rFonts w:ascii="David" w:hAnsi="David" w:cs="David"/>
          <w:sz w:val="24"/>
          <w:szCs w:val="24"/>
          <w:rtl/>
        </w:rPr>
      </w:pPr>
      <w:r w:rsidRPr="00E32637">
        <w:rPr>
          <w:rFonts w:ascii="David" w:hAnsi="David" w:cs="David" w:hint="cs"/>
          <w:sz w:val="24"/>
          <w:szCs w:val="24"/>
          <w:rtl/>
        </w:rPr>
        <w:t xml:space="preserve">                        מח"ל 7, מעלות דפנה, ירושלים</w:t>
      </w:r>
    </w:p>
    <w:p w:rsidR="003759C0" w:rsidRDefault="003759C0" w:rsidP="003759C0">
      <w:pPr>
        <w:tabs>
          <w:tab w:val="left" w:pos="6463"/>
        </w:tabs>
        <w:spacing w:after="0" w:line="240" w:lineRule="auto"/>
        <w:ind w:left="1076"/>
        <w:rPr>
          <w:rFonts w:ascii="David" w:hAnsi="David" w:cs="David"/>
          <w:b/>
          <w:bCs/>
          <w:sz w:val="28"/>
          <w:szCs w:val="28"/>
          <w:u w:val="single"/>
          <w:rtl/>
        </w:rPr>
      </w:pPr>
      <w:r w:rsidRPr="00E32637">
        <w:rPr>
          <w:rFonts w:ascii="David" w:hAnsi="David" w:cs="David" w:hint="cs"/>
          <w:sz w:val="24"/>
          <w:szCs w:val="24"/>
          <w:rtl/>
        </w:rPr>
        <w:t xml:space="preserve">                                                                                </w:t>
      </w:r>
      <w:r>
        <w:rPr>
          <w:rFonts w:ascii="David" w:hAnsi="David" w:cs="David" w:hint="cs"/>
          <w:sz w:val="24"/>
          <w:szCs w:val="24"/>
          <w:rtl/>
        </w:rPr>
        <w:t xml:space="preserve">         </w:t>
      </w:r>
      <w:r w:rsidRPr="004376B7">
        <w:rPr>
          <w:rFonts w:ascii="David" w:hAnsi="David" w:cs="David" w:hint="cs"/>
          <w:b/>
          <w:bCs/>
          <w:sz w:val="28"/>
          <w:szCs w:val="28"/>
          <w:u w:val="single"/>
          <w:rtl/>
        </w:rPr>
        <w:t>המשיבות/ הנתבעות</w:t>
      </w:r>
    </w:p>
    <w:p w:rsidR="003759C0" w:rsidRDefault="003759C0" w:rsidP="003759C0">
      <w:pPr>
        <w:tabs>
          <w:tab w:val="left" w:pos="6463"/>
        </w:tabs>
        <w:spacing w:after="0" w:line="240" w:lineRule="auto"/>
        <w:ind w:left="1076"/>
        <w:rPr>
          <w:rFonts w:ascii="David" w:hAnsi="David" w:cs="David"/>
          <w:b/>
          <w:bCs/>
          <w:sz w:val="28"/>
          <w:szCs w:val="28"/>
          <w:u w:val="single"/>
          <w:rtl/>
        </w:rPr>
      </w:pPr>
    </w:p>
    <w:p w:rsidR="003759C0" w:rsidRDefault="003759C0" w:rsidP="003759C0">
      <w:pPr>
        <w:tabs>
          <w:tab w:val="left" w:pos="6463"/>
        </w:tabs>
        <w:spacing w:after="0" w:line="240" w:lineRule="auto"/>
        <w:ind w:left="1076"/>
        <w:rPr>
          <w:rFonts w:ascii="David" w:hAnsi="David" w:cs="David"/>
          <w:sz w:val="28"/>
          <w:szCs w:val="28"/>
          <w:u w:val="single"/>
          <w:rtl/>
        </w:rPr>
      </w:pPr>
    </w:p>
    <w:p w:rsidR="003759C0" w:rsidRDefault="003759C0" w:rsidP="003759C0">
      <w:pPr>
        <w:tabs>
          <w:tab w:val="left" w:pos="6463"/>
        </w:tabs>
        <w:spacing w:after="0" w:line="240" w:lineRule="auto"/>
        <w:ind w:left="1076"/>
        <w:rPr>
          <w:rFonts w:ascii="David" w:hAnsi="David" w:cs="David"/>
          <w:b/>
          <w:bCs/>
          <w:sz w:val="28"/>
          <w:szCs w:val="28"/>
          <w:u w:val="single"/>
          <w:rtl/>
        </w:rPr>
      </w:pPr>
      <w:r>
        <w:rPr>
          <w:rFonts w:ascii="David" w:hAnsi="David" w:cs="David" w:hint="cs"/>
          <w:sz w:val="28"/>
          <w:szCs w:val="28"/>
          <w:rtl/>
        </w:rPr>
        <w:t xml:space="preserve">         </w:t>
      </w:r>
      <w:r w:rsidRPr="00326726">
        <w:rPr>
          <w:rFonts w:ascii="David" w:hAnsi="David" w:cs="David" w:hint="cs"/>
          <w:sz w:val="28"/>
          <w:szCs w:val="28"/>
          <w:rtl/>
        </w:rPr>
        <w:t xml:space="preserve">  </w:t>
      </w:r>
      <w:r w:rsidRPr="00326726">
        <w:rPr>
          <w:rFonts w:ascii="David" w:hAnsi="David" w:cs="David" w:hint="cs"/>
          <w:b/>
          <w:bCs/>
          <w:sz w:val="28"/>
          <w:szCs w:val="28"/>
          <w:rtl/>
        </w:rPr>
        <w:t xml:space="preserve"> </w:t>
      </w:r>
      <w:r w:rsidRPr="00C25BF9">
        <w:rPr>
          <w:rFonts w:ascii="David" w:hAnsi="David" w:cs="David" w:hint="cs"/>
          <w:b/>
          <w:bCs/>
          <w:sz w:val="28"/>
          <w:szCs w:val="28"/>
          <w:rtl/>
        </w:rPr>
        <w:t xml:space="preserve">  </w:t>
      </w:r>
      <w:r w:rsidRPr="00326726">
        <w:rPr>
          <w:rFonts w:ascii="David" w:hAnsi="David" w:cs="David" w:hint="cs"/>
          <w:b/>
          <w:bCs/>
          <w:sz w:val="28"/>
          <w:szCs w:val="28"/>
          <w:u w:val="single"/>
          <w:rtl/>
        </w:rPr>
        <w:t>בקשה</w:t>
      </w:r>
      <w:r>
        <w:rPr>
          <w:rFonts w:ascii="David" w:hAnsi="David" w:cs="David" w:hint="cs"/>
          <w:sz w:val="28"/>
          <w:szCs w:val="28"/>
          <w:u w:val="single"/>
          <w:rtl/>
        </w:rPr>
        <w:t xml:space="preserve"> </w:t>
      </w:r>
      <w:r w:rsidR="00411065" w:rsidRPr="00411065">
        <w:rPr>
          <w:rFonts w:ascii="David" w:hAnsi="David" w:cs="David" w:hint="cs"/>
          <w:sz w:val="28"/>
          <w:szCs w:val="28"/>
          <w:u w:val="single"/>
          <w:rtl/>
        </w:rPr>
        <w:t>בהסכמה</w:t>
      </w:r>
      <w:r w:rsidR="00411065">
        <w:rPr>
          <w:rFonts w:ascii="David" w:hAnsi="David" w:cs="David" w:hint="cs"/>
          <w:b/>
          <w:bCs/>
          <w:sz w:val="28"/>
          <w:szCs w:val="28"/>
          <w:u w:val="single"/>
          <w:rtl/>
        </w:rPr>
        <w:t xml:space="preserve"> </w:t>
      </w:r>
      <w:r>
        <w:rPr>
          <w:rFonts w:ascii="David" w:hAnsi="David" w:cs="David" w:hint="cs"/>
          <w:b/>
          <w:bCs/>
          <w:sz w:val="28"/>
          <w:szCs w:val="28"/>
          <w:u w:val="single"/>
          <w:rtl/>
        </w:rPr>
        <w:t>להארכת מועד להגשת כתב תביעה מתוקן</w:t>
      </w:r>
    </w:p>
    <w:p w:rsidR="003759C0" w:rsidRPr="004B745D" w:rsidRDefault="003759C0" w:rsidP="003759C0">
      <w:pPr>
        <w:pStyle w:val="a3"/>
        <w:ind w:left="1076"/>
        <w:jc w:val="both"/>
        <w:rPr>
          <w:rFonts w:ascii="David" w:hAnsi="David" w:cs="David" w:hint="cs"/>
          <w:sz w:val="28"/>
          <w:szCs w:val="28"/>
          <w:rtl/>
        </w:rPr>
      </w:pPr>
    </w:p>
    <w:p w:rsidR="003759C0" w:rsidRPr="00DB6EE4" w:rsidRDefault="003759C0" w:rsidP="002734FB">
      <w:pPr>
        <w:pStyle w:val="a3"/>
        <w:numPr>
          <w:ilvl w:val="0"/>
          <w:numId w:val="2"/>
        </w:numPr>
        <w:tabs>
          <w:tab w:val="left" w:pos="6463"/>
        </w:tabs>
        <w:spacing w:after="0" w:line="240" w:lineRule="auto"/>
        <w:ind w:left="1076"/>
        <w:jc w:val="both"/>
        <w:rPr>
          <w:rFonts w:ascii="David" w:hAnsi="David" w:cs="David" w:hint="cs"/>
          <w:b/>
          <w:bCs/>
          <w:sz w:val="28"/>
          <w:szCs w:val="28"/>
          <w:u w:val="single"/>
        </w:rPr>
      </w:pPr>
      <w:r>
        <w:rPr>
          <w:rFonts w:ascii="David" w:hAnsi="David" w:cs="David" w:hint="cs"/>
          <w:sz w:val="28"/>
          <w:szCs w:val="28"/>
          <w:rtl/>
        </w:rPr>
        <w:t>ביום 1.3.2022 אישר בית הדין</w:t>
      </w:r>
      <w:r>
        <w:rPr>
          <w:rFonts w:ascii="David" w:hAnsi="David" w:cs="David" w:hint="cs"/>
          <w:b/>
          <w:bCs/>
          <w:sz w:val="28"/>
          <w:szCs w:val="28"/>
          <w:rtl/>
        </w:rPr>
        <w:t xml:space="preserve"> </w:t>
      </w:r>
      <w:r>
        <w:rPr>
          <w:rFonts w:ascii="David" w:hAnsi="David" w:cs="David" w:hint="cs"/>
          <w:sz w:val="28"/>
          <w:szCs w:val="28"/>
          <w:rtl/>
        </w:rPr>
        <w:t xml:space="preserve">את בקשת בא כוחי לדחות את המועד להגשת כתב תביעה מתוקן. </w:t>
      </w:r>
      <w:r w:rsidRPr="00DB6EE4">
        <w:rPr>
          <w:rFonts w:ascii="David" w:hAnsi="David" w:cs="David" w:hint="cs"/>
          <w:sz w:val="28"/>
          <w:szCs w:val="28"/>
          <w:rtl/>
        </w:rPr>
        <w:t xml:space="preserve">דא עקא ששלושה ימים לאחר מכן, ביום 4.3.2022, היה לי </w:t>
      </w:r>
      <w:proofErr w:type="spellStart"/>
      <w:r w:rsidRPr="00DB6EE4">
        <w:rPr>
          <w:rFonts w:ascii="David" w:hAnsi="David" w:cs="David" w:hint="cs"/>
          <w:sz w:val="28"/>
          <w:szCs w:val="28"/>
          <w:rtl/>
        </w:rPr>
        <w:t>ארוע</w:t>
      </w:r>
      <w:proofErr w:type="spellEnd"/>
      <w:r w:rsidRPr="00DB6EE4">
        <w:rPr>
          <w:rFonts w:ascii="David" w:hAnsi="David" w:cs="David" w:hint="cs"/>
          <w:sz w:val="28"/>
          <w:szCs w:val="28"/>
          <w:rtl/>
        </w:rPr>
        <w:t xml:space="preserve"> לבבי ו</w:t>
      </w:r>
      <w:r>
        <w:rPr>
          <w:rFonts w:ascii="David" w:hAnsi="David" w:cs="David" w:hint="cs"/>
          <w:sz w:val="28"/>
          <w:szCs w:val="28"/>
          <w:rtl/>
        </w:rPr>
        <w:t xml:space="preserve">לפנות בקר </w:t>
      </w:r>
      <w:r w:rsidRPr="00DB6EE4">
        <w:rPr>
          <w:rFonts w:ascii="David" w:hAnsi="David" w:cs="David" w:hint="cs"/>
          <w:sz w:val="28"/>
          <w:szCs w:val="28"/>
          <w:rtl/>
        </w:rPr>
        <w:t>פוניתי באמבולנס של טיפול נמרץ (נט"ן) לחדר המיון של בית החולים שערי צדק.</w:t>
      </w:r>
      <w:r w:rsidRPr="00DB6EE4">
        <w:rPr>
          <w:rFonts w:ascii="David" w:hAnsi="David" w:cs="David" w:hint="cs"/>
          <w:b/>
          <w:bCs/>
          <w:sz w:val="28"/>
          <w:szCs w:val="28"/>
          <w:rtl/>
        </w:rPr>
        <w:t xml:space="preserve"> </w:t>
      </w:r>
    </w:p>
    <w:p w:rsidR="003759C0" w:rsidRPr="004B745D" w:rsidRDefault="003759C0" w:rsidP="003759C0">
      <w:pPr>
        <w:pStyle w:val="a3"/>
        <w:ind w:left="1076"/>
        <w:jc w:val="both"/>
        <w:rPr>
          <w:rFonts w:ascii="David" w:hAnsi="David" w:cs="David" w:hint="cs"/>
          <w:sz w:val="28"/>
          <w:szCs w:val="28"/>
          <w:rtl/>
        </w:rPr>
      </w:pPr>
    </w:p>
    <w:p w:rsidR="003759C0" w:rsidRPr="00362E76" w:rsidRDefault="003759C0" w:rsidP="003759C0">
      <w:pPr>
        <w:pStyle w:val="a3"/>
        <w:numPr>
          <w:ilvl w:val="0"/>
          <w:numId w:val="2"/>
        </w:numPr>
        <w:tabs>
          <w:tab w:val="left" w:pos="6463"/>
        </w:tabs>
        <w:spacing w:after="0" w:line="240" w:lineRule="auto"/>
        <w:ind w:left="1076"/>
        <w:jc w:val="both"/>
        <w:rPr>
          <w:rFonts w:ascii="David" w:hAnsi="David" w:cs="David"/>
          <w:b/>
          <w:bCs/>
          <w:sz w:val="28"/>
          <w:szCs w:val="28"/>
          <w:u w:val="single"/>
        </w:rPr>
      </w:pPr>
      <w:r>
        <w:rPr>
          <w:rFonts w:ascii="David" w:hAnsi="David" w:cs="David" w:hint="cs"/>
          <w:sz w:val="28"/>
          <w:szCs w:val="28"/>
          <w:rtl/>
        </w:rPr>
        <w:t>מאז עברתי סדרת טיפולים ובדיקות רפואיות, כולל אקו לב, תפקודי ריאה, מעקב פעילות הלב (</w:t>
      </w:r>
      <w:proofErr w:type="spellStart"/>
      <w:r>
        <w:rPr>
          <w:rFonts w:ascii="David" w:hAnsi="David" w:cs="David" w:hint="cs"/>
          <w:sz w:val="28"/>
          <w:szCs w:val="28"/>
          <w:rtl/>
        </w:rPr>
        <w:t>הולטר</w:t>
      </w:r>
      <w:proofErr w:type="spellEnd"/>
      <w:r>
        <w:rPr>
          <w:rFonts w:ascii="David" w:hAnsi="David" w:cs="David" w:hint="cs"/>
          <w:sz w:val="28"/>
          <w:szCs w:val="28"/>
          <w:rtl/>
        </w:rPr>
        <w:t xml:space="preserve"> 24 שעות) בהדסה ובקופת חולים, וכן   ביקורים ומעקבים של קרדיולוג ורופא משפחה במרפאות. לאורך התקופה  סבלתי </w:t>
      </w:r>
      <w:r>
        <w:rPr>
          <w:rFonts w:ascii="David" w:hAnsi="David" w:cs="David"/>
          <w:sz w:val="28"/>
          <w:szCs w:val="28"/>
          <w:rtl/>
        </w:rPr>
        <w:t>–</w:t>
      </w:r>
      <w:r>
        <w:rPr>
          <w:rFonts w:ascii="David" w:hAnsi="David" w:cs="David" w:hint="cs"/>
          <w:sz w:val="28"/>
          <w:szCs w:val="28"/>
          <w:rtl/>
        </w:rPr>
        <w:t xml:space="preserve">ואני סובל עדיין- מחולשה כללית שלא </w:t>
      </w:r>
      <w:proofErr w:type="spellStart"/>
      <w:r>
        <w:rPr>
          <w:rFonts w:ascii="David" w:hAnsi="David" w:cs="David" w:hint="cs"/>
          <w:sz w:val="28"/>
          <w:szCs w:val="28"/>
          <w:rtl/>
        </w:rPr>
        <w:t>איפשרה</w:t>
      </w:r>
      <w:proofErr w:type="spellEnd"/>
      <w:r>
        <w:rPr>
          <w:rFonts w:ascii="David" w:hAnsi="David" w:cs="David" w:hint="cs"/>
          <w:sz w:val="28"/>
          <w:szCs w:val="28"/>
          <w:rtl/>
        </w:rPr>
        <w:t xml:space="preserve"> לי להתמקד במשימה הכבדה (גם נפשית) למצוא, לבחור, להציג את העובדות והשתלשלות המקרה, להתקשר עם בא </w:t>
      </w:r>
      <w:proofErr w:type="spellStart"/>
      <w:r>
        <w:rPr>
          <w:rFonts w:ascii="David" w:hAnsi="David" w:cs="David" w:hint="cs"/>
          <w:sz w:val="28"/>
          <w:szCs w:val="28"/>
          <w:rtl/>
        </w:rPr>
        <w:t>כח</w:t>
      </w:r>
      <w:proofErr w:type="spellEnd"/>
      <w:r>
        <w:rPr>
          <w:rFonts w:ascii="David" w:hAnsi="David" w:cs="David" w:hint="cs"/>
          <w:sz w:val="28"/>
          <w:szCs w:val="28"/>
          <w:rtl/>
        </w:rPr>
        <w:t xml:space="preserve"> חדש, ולהכין את התביעה המתוקנת.</w:t>
      </w:r>
      <w:r w:rsidR="002734FB" w:rsidRPr="002734FB">
        <w:rPr>
          <w:rFonts w:ascii="David" w:hAnsi="David" w:cs="David" w:hint="cs"/>
          <w:sz w:val="28"/>
          <w:szCs w:val="28"/>
          <w:rtl/>
        </w:rPr>
        <w:t xml:space="preserve"> </w:t>
      </w:r>
      <w:r w:rsidR="002734FB" w:rsidRPr="00DB6EE4">
        <w:rPr>
          <w:rFonts w:ascii="David" w:hAnsi="David" w:cs="David" w:hint="cs"/>
          <w:sz w:val="28"/>
          <w:szCs w:val="28"/>
          <w:rtl/>
        </w:rPr>
        <w:t xml:space="preserve">ר' דו"ח מד"א </w:t>
      </w:r>
      <w:r w:rsidR="002734FB">
        <w:rPr>
          <w:rFonts w:ascii="David" w:hAnsi="David" w:cs="David" w:hint="cs"/>
          <w:sz w:val="28"/>
          <w:szCs w:val="28"/>
          <w:rtl/>
        </w:rPr>
        <w:t xml:space="preserve">ואישור רפואי </w:t>
      </w:r>
      <w:proofErr w:type="spellStart"/>
      <w:r w:rsidR="002734FB" w:rsidRPr="00DB6EE4">
        <w:rPr>
          <w:rFonts w:ascii="David" w:hAnsi="David" w:cs="David" w:hint="cs"/>
          <w:sz w:val="28"/>
          <w:szCs w:val="28"/>
          <w:rtl/>
        </w:rPr>
        <w:t>המצ"ב</w:t>
      </w:r>
      <w:proofErr w:type="spellEnd"/>
      <w:r w:rsidR="002734FB" w:rsidRPr="008A5A12">
        <w:rPr>
          <w:rFonts w:ascii="David" w:hAnsi="David" w:cs="David" w:hint="cs"/>
          <w:b/>
          <w:bCs/>
          <w:sz w:val="28"/>
          <w:szCs w:val="28"/>
          <w:rtl/>
        </w:rPr>
        <w:t>).</w:t>
      </w:r>
    </w:p>
    <w:p w:rsidR="003759C0" w:rsidRPr="00362E76" w:rsidRDefault="003759C0" w:rsidP="003759C0">
      <w:pPr>
        <w:pStyle w:val="a3"/>
        <w:ind w:left="1076"/>
        <w:jc w:val="both"/>
        <w:rPr>
          <w:rFonts w:ascii="David" w:hAnsi="David" w:cs="David" w:hint="cs"/>
          <w:sz w:val="28"/>
          <w:szCs w:val="28"/>
          <w:rtl/>
        </w:rPr>
      </w:pPr>
    </w:p>
    <w:p w:rsidR="003759C0" w:rsidRPr="00362E76" w:rsidRDefault="003759C0" w:rsidP="003759C0">
      <w:pPr>
        <w:pStyle w:val="a3"/>
        <w:numPr>
          <w:ilvl w:val="0"/>
          <w:numId w:val="2"/>
        </w:numPr>
        <w:tabs>
          <w:tab w:val="left" w:pos="6463"/>
        </w:tabs>
        <w:spacing w:after="0" w:line="240" w:lineRule="auto"/>
        <w:ind w:left="1076"/>
        <w:jc w:val="both"/>
        <w:rPr>
          <w:rFonts w:ascii="David" w:hAnsi="David" w:cs="David" w:hint="cs"/>
          <w:b/>
          <w:bCs/>
          <w:sz w:val="28"/>
          <w:szCs w:val="28"/>
          <w:u w:val="single"/>
        </w:rPr>
      </w:pPr>
      <w:proofErr w:type="spellStart"/>
      <w:r>
        <w:rPr>
          <w:rFonts w:ascii="David" w:hAnsi="David" w:cs="David" w:hint="cs"/>
          <w:sz w:val="28"/>
          <w:szCs w:val="28"/>
          <w:rtl/>
        </w:rPr>
        <w:t>יצויין</w:t>
      </w:r>
      <w:proofErr w:type="spellEnd"/>
      <w:r>
        <w:rPr>
          <w:rFonts w:ascii="David" w:hAnsi="David" w:cs="David" w:hint="cs"/>
          <w:sz w:val="28"/>
          <w:szCs w:val="28"/>
          <w:rtl/>
        </w:rPr>
        <w:t xml:space="preserve"> עוד כי </w:t>
      </w:r>
      <w:proofErr w:type="spellStart"/>
      <w:r>
        <w:rPr>
          <w:rFonts w:ascii="David" w:hAnsi="David" w:cs="David" w:hint="cs"/>
          <w:sz w:val="28"/>
          <w:szCs w:val="28"/>
          <w:rtl/>
        </w:rPr>
        <w:t>בנסיון</w:t>
      </w:r>
      <w:proofErr w:type="spellEnd"/>
      <w:r>
        <w:rPr>
          <w:rFonts w:ascii="David" w:hAnsi="David" w:cs="David" w:hint="cs"/>
          <w:sz w:val="28"/>
          <w:szCs w:val="28"/>
          <w:rtl/>
        </w:rPr>
        <w:t xml:space="preserve"> למצוא דרך להגיע להסדר מחוץ לכותלי בית הדין ולחסוך לכל הצדדים ולבית הדין את השקעת הזמן, הכספים והמאמצים הרבים, בקשתי מב"כ המדינה לקיים פגישה שבהן אולי אפשר יהיה להגיע לפתרון מוסכם, בין היתר על בסיס האמור בפסה"ד שניתן בענייני בביה"ד הארצי ו/או על בסיס הצעת פשרה שבאמתחתי, אך לצערי הרב נתקלתי </w:t>
      </w:r>
      <w:proofErr w:type="spellStart"/>
      <w:r>
        <w:rPr>
          <w:rFonts w:ascii="David" w:hAnsi="David" w:cs="David" w:hint="cs"/>
          <w:sz w:val="28"/>
          <w:szCs w:val="28"/>
          <w:rtl/>
        </w:rPr>
        <w:t>בסרוב</w:t>
      </w:r>
      <w:proofErr w:type="spellEnd"/>
      <w:r>
        <w:rPr>
          <w:rFonts w:ascii="David" w:hAnsi="David" w:cs="David" w:hint="cs"/>
          <w:sz w:val="28"/>
          <w:szCs w:val="28"/>
          <w:rtl/>
        </w:rPr>
        <w:t>.</w:t>
      </w:r>
    </w:p>
    <w:p w:rsidR="003759C0" w:rsidRPr="00362E76" w:rsidRDefault="003759C0" w:rsidP="003759C0">
      <w:pPr>
        <w:pStyle w:val="a3"/>
        <w:ind w:left="1076"/>
        <w:jc w:val="both"/>
        <w:rPr>
          <w:rFonts w:ascii="David" w:hAnsi="David" w:cs="David" w:hint="cs"/>
          <w:sz w:val="28"/>
          <w:szCs w:val="28"/>
          <w:rtl/>
        </w:rPr>
      </w:pPr>
    </w:p>
    <w:p w:rsidR="003759C0" w:rsidRPr="00362E76" w:rsidRDefault="003759C0" w:rsidP="00DE3CB9">
      <w:pPr>
        <w:pStyle w:val="a3"/>
        <w:numPr>
          <w:ilvl w:val="0"/>
          <w:numId w:val="2"/>
        </w:numPr>
        <w:tabs>
          <w:tab w:val="left" w:pos="6463"/>
        </w:tabs>
        <w:spacing w:after="0" w:line="240" w:lineRule="auto"/>
        <w:ind w:left="1076"/>
        <w:jc w:val="both"/>
        <w:rPr>
          <w:rFonts w:ascii="David" w:hAnsi="David" w:cs="David"/>
          <w:b/>
          <w:bCs/>
          <w:sz w:val="28"/>
          <w:szCs w:val="28"/>
          <w:u w:val="single"/>
        </w:rPr>
      </w:pPr>
      <w:r>
        <w:rPr>
          <w:rFonts w:ascii="David" w:hAnsi="David" w:cs="David" w:hint="cs"/>
          <w:sz w:val="28"/>
          <w:szCs w:val="28"/>
          <w:rtl/>
        </w:rPr>
        <w:t>אני נמצא כרגע</w:t>
      </w:r>
      <w:r w:rsidR="004C67F5">
        <w:rPr>
          <w:rFonts w:ascii="David" w:hAnsi="David" w:cs="David" w:hint="cs"/>
          <w:sz w:val="28"/>
          <w:szCs w:val="28"/>
          <w:rtl/>
        </w:rPr>
        <w:t xml:space="preserve">, במידה רבה מחוסר ברירה, בהליך של </w:t>
      </w:r>
      <w:r>
        <w:rPr>
          <w:rFonts w:ascii="David" w:hAnsi="David" w:cs="David" w:hint="cs"/>
          <w:sz w:val="28"/>
          <w:szCs w:val="28"/>
          <w:rtl/>
        </w:rPr>
        <w:t xml:space="preserve">הצגת השתלשלות התביעה וניהול מו"מ עם עו"ד </w:t>
      </w:r>
      <w:proofErr w:type="spellStart"/>
      <w:r>
        <w:rPr>
          <w:rFonts w:ascii="David" w:hAnsi="David" w:cs="David" w:hint="cs"/>
          <w:sz w:val="28"/>
          <w:szCs w:val="28"/>
          <w:rtl/>
        </w:rPr>
        <w:t>ליצגני</w:t>
      </w:r>
      <w:proofErr w:type="spellEnd"/>
      <w:r w:rsidR="004C67F5">
        <w:rPr>
          <w:rFonts w:ascii="David" w:hAnsi="David" w:cs="David" w:hint="cs"/>
          <w:sz w:val="28"/>
          <w:szCs w:val="28"/>
          <w:rtl/>
        </w:rPr>
        <w:t xml:space="preserve">, במקום בא כוחי </w:t>
      </w:r>
      <w:r w:rsidR="00DE3CB9">
        <w:rPr>
          <w:rFonts w:ascii="David" w:hAnsi="David" w:cs="David" w:hint="cs"/>
          <w:sz w:val="28"/>
          <w:szCs w:val="28"/>
          <w:rtl/>
        </w:rPr>
        <w:t xml:space="preserve">עד עתה </w:t>
      </w:r>
      <w:r w:rsidR="004C67F5">
        <w:rPr>
          <w:rFonts w:ascii="David" w:hAnsi="David" w:cs="David" w:hint="cs"/>
          <w:sz w:val="28"/>
          <w:szCs w:val="28"/>
          <w:rtl/>
        </w:rPr>
        <w:t xml:space="preserve">המעדיף שלא להמשיך </w:t>
      </w:r>
      <w:proofErr w:type="spellStart"/>
      <w:r w:rsidR="004C67F5">
        <w:rPr>
          <w:rFonts w:ascii="David" w:hAnsi="David" w:cs="David" w:hint="cs"/>
          <w:sz w:val="28"/>
          <w:szCs w:val="28"/>
          <w:rtl/>
        </w:rPr>
        <w:t>ליצגני</w:t>
      </w:r>
      <w:proofErr w:type="spellEnd"/>
      <w:r w:rsidR="004C67F5">
        <w:rPr>
          <w:rFonts w:ascii="David" w:hAnsi="David" w:cs="David" w:hint="cs"/>
          <w:sz w:val="28"/>
          <w:szCs w:val="28"/>
          <w:rtl/>
        </w:rPr>
        <w:t xml:space="preserve">. </w:t>
      </w:r>
      <w:r>
        <w:rPr>
          <w:rFonts w:ascii="David" w:hAnsi="David" w:cs="David" w:hint="cs"/>
          <w:sz w:val="28"/>
          <w:szCs w:val="28"/>
          <w:rtl/>
        </w:rPr>
        <w:t xml:space="preserve">לא קבלתי </w:t>
      </w:r>
      <w:r w:rsidR="004C67F5">
        <w:rPr>
          <w:rFonts w:ascii="David" w:hAnsi="David" w:cs="David" w:hint="cs"/>
          <w:sz w:val="28"/>
          <w:szCs w:val="28"/>
          <w:rtl/>
        </w:rPr>
        <w:t xml:space="preserve">עדיין את הסכמת המועמד החדש </w:t>
      </w:r>
      <w:proofErr w:type="spellStart"/>
      <w:r w:rsidR="004C67F5">
        <w:rPr>
          <w:rFonts w:ascii="David" w:hAnsi="David" w:cs="David" w:hint="cs"/>
          <w:sz w:val="28"/>
          <w:szCs w:val="28"/>
          <w:rtl/>
        </w:rPr>
        <w:t>ליצגני</w:t>
      </w:r>
      <w:proofErr w:type="spellEnd"/>
      <w:r w:rsidR="004C67F5">
        <w:rPr>
          <w:rFonts w:ascii="David" w:hAnsi="David" w:cs="David" w:hint="cs"/>
          <w:sz w:val="28"/>
          <w:szCs w:val="28"/>
          <w:rtl/>
        </w:rPr>
        <w:t xml:space="preserve"> ו</w:t>
      </w:r>
      <w:r>
        <w:rPr>
          <w:rFonts w:ascii="David" w:hAnsi="David" w:cs="David" w:hint="cs"/>
          <w:sz w:val="28"/>
          <w:szCs w:val="28"/>
          <w:rtl/>
        </w:rPr>
        <w:t>בכל מקרה לדבריו ה</w:t>
      </w:r>
      <w:r w:rsidRPr="004B745D">
        <w:rPr>
          <w:rFonts w:ascii="David" w:hAnsi="David" w:cs="David" w:hint="cs"/>
          <w:sz w:val="28"/>
          <w:szCs w:val="28"/>
          <w:rtl/>
        </w:rPr>
        <w:t xml:space="preserve">זמן </w:t>
      </w:r>
      <w:r>
        <w:rPr>
          <w:rFonts w:ascii="David" w:hAnsi="David" w:cs="David" w:hint="cs"/>
          <w:sz w:val="28"/>
          <w:szCs w:val="28"/>
          <w:rtl/>
        </w:rPr>
        <w:t xml:space="preserve">שנותר עד ליום 13.4.2022, המועד שנקבע להגשת כתב התביעה </w:t>
      </w:r>
      <w:proofErr w:type="spellStart"/>
      <w:r>
        <w:rPr>
          <w:rFonts w:ascii="David" w:hAnsi="David" w:cs="David" w:hint="cs"/>
          <w:sz w:val="28"/>
          <w:szCs w:val="28"/>
          <w:rtl/>
        </w:rPr>
        <w:t>התביעה</w:t>
      </w:r>
      <w:proofErr w:type="spellEnd"/>
      <w:r>
        <w:rPr>
          <w:rFonts w:ascii="David" w:hAnsi="David" w:cs="David" w:hint="cs"/>
          <w:sz w:val="28"/>
          <w:szCs w:val="28"/>
          <w:rtl/>
        </w:rPr>
        <w:t xml:space="preserve">, איננו מספיק לכך. </w:t>
      </w:r>
    </w:p>
    <w:p w:rsidR="003759C0" w:rsidRPr="00362E76" w:rsidRDefault="003759C0" w:rsidP="003759C0">
      <w:pPr>
        <w:pStyle w:val="a3"/>
        <w:ind w:left="1076"/>
        <w:jc w:val="both"/>
        <w:rPr>
          <w:rFonts w:ascii="David" w:hAnsi="David" w:cs="David" w:hint="cs"/>
          <w:sz w:val="28"/>
          <w:szCs w:val="28"/>
          <w:rtl/>
        </w:rPr>
      </w:pPr>
    </w:p>
    <w:p w:rsidR="003759C0" w:rsidRDefault="003759C0" w:rsidP="003759C0">
      <w:pPr>
        <w:pStyle w:val="a3"/>
        <w:numPr>
          <w:ilvl w:val="0"/>
          <w:numId w:val="2"/>
        </w:numPr>
        <w:tabs>
          <w:tab w:val="left" w:pos="6463"/>
        </w:tabs>
        <w:spacing w:after="0" w:line="240" w:lineRule="auto"/>
        <w:ind w:left="1076"/>
        <w:jc w:val="both"/>
        <w:rPr>
          <w:rFonts w:ascii="David" w:hAnsi="David" w:cs="David"/>
          <w:b/>
          <w:bCs/>
          <w:sz w:val="28"/>
          <w:szCs w:val="28"/>
          <w:u w:val="single"/>
        </w:rPr>
      </w:pPr>
      <w:r>
        <w:rPr>
          <w:rFonts w:ascii="David" w:hAnsi="David" w:cs="David" w:hint="cs"/>
          <w:sz w:val="28"/>
          <w:szCs w:val="28"/>
          <w:rtl/>
        </w:rPr>
        <w:t>על רקע כל הנ"ל וגם בהתחשב בחג הפסח הקרב, אבקש דחיה נוספת של 60 יום</w:t>
      </w:r>
      <w:r w:rsidR="004C67F5">
        <w:rPr>
          <w:rFonts w:ascii="David" w:hAnsi="David" w:cs="David" w:hint="cs"/>
          <w:sz w:val="28"/>
          <w:szCs w:val="28"/>
          <w:rtl/>
        </w:rPr>
        <w:t xml:space="preserve"> (אחרי פגרת הפסח)</w:t>
      </w:r>
      <w:r>
        <w:rPr>
          <w:rFonts w:ascii="David" w:hAnsi="David" w:cs="David" w:hint="cs"/>
          <w:sz w:val="28"/>
          <w:szCs w:val="28"/>
          <w:rtl/>
        </w:rPr>
        <w:t xml:space="preserve">, להגשת כתב התביעה המתוקן. </w:t>
      </w:r>
    </w:p>
    <w:p w:rsidR="002734FB" w:rsidRPr="002734FB" w:rsidRDefault="002734FB" w:rsidP="002734FB">
      <w:pPr>
        <w:pStyle w:val="a3"/>
        <w:rPr>
          <w:rFonts w:ascii="David" w:hAnsi="David" w:cs="David" w:hint="cs"/>
          <w:b/>
          <w:bCs/>
          <w:sz w:val="28"/>
          <w:szCs w:val="28"/>
          <w:u w:val="single"/>
          <w:rtl/>
        </w:rPr>
      </w:pPr>
    </w:p>
    <w:p w:rsidR="002734FB" w:rsidRDefault="002734FB" w:rsidP="002734FB">
      <w:pPr>
        <w:pStyle w:val="a3"/>
        <w:numPr>
          <w:ilvl w:val="0"/>
          <w:numId w:val="2"/>
        </w:numPr>
        <w:tabs>
          <w:tab w:val="left" w:pos="6463"/>
        </w:tabs>
        <w:spacing w:after="0" w:line="240" w:lineRule="auto"/>
        <w:ind w:left="1076"/>
        <w:jc w:val="both"/>
        <w:rPr>
          <w:rFonts w:ascii="David" w:hAnsi="David" w:cs="David"/>
          <w:b/>
          <w:bCs/>
          <w:sz w:val="28"/>
          <w:szCs w:val="28"/>
          <w:u w:val="single"/>
        </w:rPr>
      </w:pPr>
      <w:r>
        <w:rPr>
          <w:rFonts w:ascii="David" w:hAnsi="David" w:cs="David" w:hint="cs"/>
          <w:sz w:val="28"/>
          <w:szCs w:val="28"/>
          <w:rtl/>
        </w:rPr>
        <w:t>ב"כ המשיבות הודיעה לי כי "המדינה מסכימה להארכת המועד מבלי להסכים עם כלל הנטען בבקשה"</w:t>
      </w:r>
    </w:p>
    <w:p w:rsidR="003759C0" w:rsidRPr="00E751EE" w:rsidRDefault="003759C0" w:rsidP="003759C0">
      <w:pPr>
        <w:pStyle w:val="a3"/>
        <w:ind w:left="1076"/>
        <w:jc w:val="both"/>
        <w:rPr>
          <w:rFonts w:ascii="David" w:hAnsi="David" w:cs="David" w:hint="cs"/>
          <w:sz w:val="28"/>
          <w:szCs w:val="28"/>
          <w:rtl/>
        </w:rPr>
      </w:pPr>
    </w:p>
    <w:p w:rsidR="003759C0" w:rsidRDefault="003759C0" w:rsidP="003759C0">
      <w:pPr>
        <w:pStyle w:val="a3"/>
        <w:numPr>
          <w:ilvl w:val="0"/>
          <w:numId w:val="2"/>
        </w:numPr>
        <w:tabs>
          <w:tab w:val="left" w:pos="6463"/>
        </w:tabs>
        <w:spacing w:after="0" w:line="240" w:lineRule="auto"/>
        <w:ind w:left="1076"/>
        <w:jc w:val="both"/>
        <w:rPr>
          <w:rFonts w:ascii="David" w:hAnsi="David" w:cs="David"/>
          <w:sz w:val="28"/>
          <w:szCs w:val="28"/>
        </w:rPr>
      </w:pPr>
      <w:r w:rsidRPr="00E751EE">
        <w:rPr>
          <w:rFonts w:ascii="David" w:hAnsi="David" w:cs="David" w:hint="cs"/>
          <w:sz w:val="28"/>
          <w:szCs w:val="28"/>
          <w:rtl/>
        </w:rPr>
        <w:t>מאחר ו</w:t>
      </w:r>
      <w:r>
        <w:rPr>
          <w:rFonts w:ascii="David" w:hAnsi="David" w:cs="David" w:hint="cs"/>
          <w:sz w:val="28"/>
          <w:szCs w:val="28"/>
          <w:rtl/>
        </w:rPr>
        <w:t xml:space="preserve">מועד לדיון עדיין לא נקבע, </w:t>
      </w:r>
      <w:r w:rsidRPr="00E751EE">
        <w:rPr>
          <w:rFonts w:ascii="David" w:hAnsi="David" w:cs="David" w:hint="cs"/>
          <w:sz w:val="28"/>
          <w:szCs w:val="28"/>
          <w:rtl/>
        </w:rPr>
        <w:t xml:space="preserve">לא ייגרם </w:t>
      </w:r>
      <w:r>
        <w:rPr>
          <w:rFonts w:ascii="David" w:hAnsi="David" w:cs="David" w:hint="cs"/>
          <w:sz w:val="28"/>
          <w:szCs w:val="28"/>
          <w:rtl/>
        </w:rPr>
        <w:t>כל נזק מהארכת המועד להגשת התביעה המתוקנת, כמבוקש.</w:t>
      </w:r>
    </w:p>
    <w:p w:rsidR="003759C0" w:rsidRPr="003759C0" w:rsidRDefault="003759C0" w:rsidP="003759C0">
      <w:pPr>
        <w:pStyle w:val="a3"/>
        <w:rPr>
          <w:rFonts w:ascii="David" w:hAnsi="David" w:cs="David" w:hint="cs"/>
          <w:sz w:val="28"/>
          <w:szCs w:val="28"/>
          <w:rtl/>
        </w:rPr>
      </w:pPr>
    </w:p>
    <w:p w:rsidR="003759C0" w:rsidRDefault="003759C0" w:rsidP="002734FB">
      <w:pPr>
        <w:pStyle w:val="a3"/>
        <w:tabs>
          <w:tab w:val="left" w:pos="6463"/>
        </w:tabs>
        <w:spacing w:after="0" w:line="240" w:lineRule="auto"/>
        <w:ind w:left="1076"/>
        <w:jc w:val="both"/>
        <w:rPr>
          <w:rFonts w:ascii="David" w:hAnsi="David" w:cs="David"/>
          <w:sz w:val="28"/>
          <w:szCs w:val="28"/>
        </w:rPr>
      </w:pPr>
    </w:p>
    <w:p w:rsidR="003759C0" w:rsidRPr="00E751EE" w:rsidRDefault="003759C0" w:rsidP="003759C0">
      <w:pPr>
        <w:pStyle w:val="a3"/>
        <w:ind w:left="1076"/>
        <w:jc w:val="both"/>
        <w:rPr>
          <w:rFonts w:ascii="David" w:hAnsi="David" w:cs="David" w:hint="cs"/>
          <w:sz w:val="28"/>
          <w:szCs w:val="28"/>
          <w:rtl/>
        </w:rPr>
      </w:pPr>
    </w:p>
    <w:p w:rsidR="003759C0" w:rsidRDefault="003759C0" w:rsidP="003759C0">
      <w:pPr>
        <w:tabs>
          <w:tab w:val="left" w:pos="6463"/>
        </w:tabs>
        <w:spacing w:after="0" w:line="240" w:lineRule="auto"/>
        <w:rPr>
          <w:rFonts w:ascii="David" w:hAnsi="David" w:cs="David" w:hint="cs"/>
          <w:sz w:val="28"/>
          <w:szCs w:val="28"/>
          <w:rtl/>
        </w:rPr>
      </w:pPr>
      <w:r>
        <w:rPr>
          <w:rFonts w:ascii="David" w:hAnsi="David" w:cs="David" w:hint="cs"/>
          <w:sz w:val="28"/>
          <w:szCs w:val="28"/>
          <w:rtl/>
        </w:rPr>
        <w:t xml:space="preserve">                                                      </w:t>
      </w:r>
    </w:p>
    <w:p w:rsidR="003759C0" w:rsidRPr="00E751EE" w:rsidRDefault="003759C0" w:rsidP="003759C0">
      <w:pPr>
        <w:tabs>
          <w:tab w:val="left" w:pos="6463"/>
        </w:tabs>
        <w:spacing w:after="0" w:line="240" w:lineRule="auto"/>
        <w:rPr>
          <w:rFonts w:ascii="David" w:hAnsi="David" w:cs="David" w:hint="cs"/>
          <w:sz w:val="28"/>
          <w:szCs w:val="28"/>
        </w:rPr>
      </w:pPr>
      <w:r>
        <w:rPr>
          <w:rFonts w:ascii="David" w:hAnsi="David" w:cs="David" w:hint="cs"/>
          <w:sz w:val="28"/>
          <w:szCs w:val="28"/>
          <w:rtl/>
        </w:rPr>
        <w:t xml:space="preserve">                                                                                שמעון </w:t>
      </w:r>
      <w:proofErr w:type="spellStart"/>
      <w:r>
        <w:rPr>
          <w:rFonts w:ascii="David" w:hAnsi="David" w:cs="David" w:hint="cs"/>
          <w:sz w:val="28"/>
          <w:szCs w:val="28"/>
          <w:rtl/>
        </w:rPr>
        <w:t>הכסטר</w:t>
      </w:r>
      <w:proofErr w:type="spellEnd"/>
    </w:p>
    <w:p w:rsidR="003759C0" w:rsidRPr="00E751EE" w:rsidRDefault="003759C0" w:rsidP="00DE3CB9">
      <w:pPr>
        <w:pStyle w:val="a3"/>
        <w:rPr>
          <w:rFonts w:ascii="David" w:hAnsi="David" w:cs="David" w:hint="cs"/>
          <w:sz w:val="28"/>
          <w:szCs w:val="28"/>
          <w:rtl/>
        </w:rPr>
      </w:pPr>
      <w:r>
        <w:rPr>
          <w:rFonts w:ascii="David" w:hAnsi="David" w:cs="David" w:hint="cs"/>
          <w:sz w:val="28"/>
          <w:szCs w:val="28"/>
          <w:rtl/>
        </w:rPr>
        <w:t xml:space="preserve">ירושלים, </w:t>
      </w:r>
      <w:r w:rsidR="00C1780E">
        <w:rPr>
          <w:rFonts w:ascii="David" w:hAnsi="David" w:cs="David" w:hint="cs"/>
          <w:sz w:val="28"/>
          <w:szCs w:val="28"/>
          <w:rtl/>
        </w:rPr>
        <w:t>3</w:t>
      </w:r>
      <w:r w:rsidR="00DE3CB9">
        <w:rPr>
          <w:rFonts w:ascii="David" w:hAnsi="David" w:cs="David" w:hint="cs"/>
          <w:sz w:val="28"/>
          <w:szCs w:val="28"/>
          <w:rtl/>
        </w:rPr>
        <w:t>1</w:t>
      </w:r>
      <w:bookmarkStart w:id="0" w:name="_GoBack"/>
      <w:bookmarkEnd w:id="0"/>
      <w:r w:rsidR="00C1780E">
        <w:rPr>
          <w:rFonts w:ascii="David" w:hAnsi="David" w:cs="David" w:hint="cs"/>
          <w:sz w:val="28"/>
          <w:szCs w:val="28"/>
          <w:rtl/>
        </w:rPr>
        <w:t>.</w:t>
      </w:r>
      <w:r>
        <w:rPr>
          <w:rFonts w:ascii="David" w:hAnsi="David" w:cs="David" w:hint="cs"/>
          <w:sz w:val="28"/>
          <w:szCs w:val="28"/>
          <w:rtl/>
        </w:rPr>
        <w:t>3.2022.</w:t>
      </w:r>
    </w:p>
    <w:p w:rsidR="009E009D" w:rsidRDefault="009E009D"/>
    <w:sectPr w:rsidR="009E009D" w:rsidSect="00621FC9">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7A7890"/>
    <w:multiLevelType w:val="hybridMultilevel"/>
    <w:tmpl w:val="A38CB046"/>
    <w:lvl w:ilvl="0" w:tplc="E07C7748">
      <w:start w:val="1"/>
      <w:numFmt w:val="decimal"/>
      <w:lvlText w:val="%1."/>
      <w:lvlJc w:val="left"/>
      <w:pPr>
        <w:ind w:left="2505" w:hanging="360"/>
      </w:pPr>
      <w:rPr>
        <w:rFonts w:hint="default"/>
      </w:rPr>
    </w:lvl>
    <w:lvl w:ilvl="1" w:tplc="04090019" w:tentative="1">
      <w:start w:val="1"/>
      <w:numFmt w:val="lowerLetter"/>
      <w:lvlText w:val="%2."/>
      <w:lvlJc w:val="left"/>
      <w:pPr>
        <w:ind w:left="3225" w:hanging="360"/>
      </w:pPr>
    </w:lvl>
    <w:lvl w:ilvl="2" w:tplc="0409001B" w:tentative="1">
      <w:start w:val="1"/>
      <w:numFmt w:val="lowerRoman"/>
      <w:lvlText w:val="%3."/>
      <w:lvlJc w:val="right"/>
      <w:pPr>
        <w:ind w:left="3945" w:hanging="180"/>
      </w:pPr>
    </w:lvl>
    <w:lvl w:ilvl="3" w:tplc="0409000F" w:tentative="1">
      <w:start w:val="1"/>
      <w:numFmt w:val="decimal"/>
      <w:lvlText w:val="%4."/>
      <w:lvlJc w:val="left"/>
      <w:pPr>
        <w:ind w:left="4665" w:hanging="360"/>
      </w:pPr>
    </w:lvl>
    <w:lvl w:ilvl="4" w:tplc="04090019" w:tentative="1">
      <w:start w:val="1"/>
      <w:numFmt w:val="lowerLetter"/>
      <w:lvlText w:val="%5."/>
      <w:lvlJc w:val="left"/>
      <w:pPr>
        <w:ind w:left="5385" w:hanging="360"/>
      </w:pPr>
    </w:lvl>
    <w:lvl w:ilvl="5" w:tplc="0409001B" w:tentative="1">
      <w:start w:val="1"/>
      <w:numFmt w:val="lowerRoman"/>
      <w:lvlText w:val="%6."/>
      <w:lvlJc w:val="right"/>
      <w:pPr>
        <w:ind w:left="6105" w:hanging="180"/>
      </w:pPr>
    </w:lvl>
    <w:lvl w:ilvl="6" w:tplc="0409000F" w:tentative="1">
      <w:start w:val="1"/>
      <w:numFmt w:val="decimal"/>
      <w:lvlText w:val="%7."/>
      <w:lvlJc w:val="left"/>
      <w:pPr>
        <w:ind w:left="6825" w:hanging="360"/>
      </w:pPr>
    </w:lvl>
    <w:lvl w:ilvl="7" w:tplc="04090019" w:tentative="1">
      <w:start w:val="1"/>
      <w:numFmt w:val="lowerLetter"/>
      <w:lvlText w:val="%8."/>
      <w:lvlJc w:val="left"/>
      <w:pPr>
        <w:ind w:left="7545" w:hanging="360"/>
      </w:pPr>
    </w:lvl>
    <w:lvl w:ilvl="8" w:tplc="0409001B" w:tentative="1">
      <w:start w:val="1"/>
      <w:numFmt w:val="lowerRoman"/>
      <w:lvlText w:val="%9."/>
      <w:lvlJc w:val="right"/>
      <w:pPr>
        <w:ind w:left="8265" w:hanging="180"/>
      </w:pPr>
    </w:lvl>
  </w:abstractNum>
  <w:abstractNum w:abstractNumId="1" w15:restartNumberingAfterBreak="0">
    <w:nsid w:val="6DC854C6"/>
    <w:multiLevelType w:val="hybridMultilevel"/>
    <w:tmpl w:val="D4B82558"/>
    <w:lvl w:ilvl="0" w:tplc="CD0267A6">
      <w:start w:val="1"/>
      <w:numFmt w:val="decimal"/>
      <w:lvlText w:val="%1."/>
      <w:lvlJc w:val="left"/>
      <w:pPr>
        <w:ind w:left="1436" w:hanging="360"/>
      </w:pPr>
      <w:rPr>
        <w:rFonts w:hint="default"/>
      </w:rPr>
    </w:lvl>
    <w:lvl w:ilvl="1" w:tplc="04090019" w:tentative="1">
      <w:start w:val="1"/>
      <w:numFmt w:val="lowerLetter"/>
      <w:lvlText w:val="%2."/>
      <w:lvlJc w:val="left"/>
      <w:pPr>
        <w:ind w:left="2156" w:hanging="360"/>
      </w:pPr>
    </w:lvl>
    <w:lvl w:ilvl="2" w:tplc="0409001B" w:tentative="1">
      <w:start w:val="1"/>
      <w:numFmt w:val="lowerRoman"/>
      <w:lvlText w:val="%3."/>
      <w:lvlJc w:val="right"/>
      <w:pPr>
        <w:ind w:left="2876" w:hanging="180"/>
      </w:pPr>
    </w:lvl>
    <w:lvl w:ilvl="3" w:tplc="0409000F" w:tentative="1">
      <w:start w:val="1"/>
      <w:numFmt w:val="decimal"/>
      <w:lvlText w:val="%4."/>
      <w:lvlJc w:val="left"/>
      <w:pPr>
        <w:ind w:left="3596" w:hanging="360"/>
      </w:pPr>
    </w:lvl>
    <w:lvl w:ilvl="4" w:tplc="04090019" w:tentative="1">
      <w:start w:val="1"/>
      <w:numFmt w:val="lowerLetter"/>
      <w:lvlText w:val="%5."/>
      <w:lvlJc w:val="left"/>
      <w:pPr>
        <w:ind w:left="4316" w:hanging="360"/>
      </w:pPr>
    </w:lvl>
    <w:lvl w:ilvl="5" w:tplc="0409001B" w:tentative="1">
      <w:start w:val="1"/>
      <w:numFmt w:val="lowerRoman"/>
      <w:lvlText w:val="%6."/>
      <w:lvlJc w:val="right"/>
      <w:pPr>
        <w:ind w:left="5036" w:hanging="180"/>
      </w:pPr>
    </w:lvl>
    <w:lvl w:ilvl="6" w:tplc="0409000F" w:tentative="1">
      <w:start w:val="1"/>
      <w:numFmt w:val="decimal"/>
      <w:lvlText w:val="%7."/>
      <w:lvlJc w:val="left"/>
      <w:pPr>
        <w:ind w:left="5756" w:hanging="360"/>
      </w:pPr>
    </w:lvl>
    <w:lvl w:ilvl="7" w:tplc="04090019" w:tentative="1">
      <w:start w:val="1"/>
      <w:numFmt w:val="lowerLetter"/>
      <w:lvlText w:val="%8."/>
      <w:lvlJc w:val="left"/>
      <w:pPr>
        <w:ind w:left="6476" w:hanging="360"/>
      </w:pPr>
    </w:lvl>
    <w:lvl w:ilvl="8" w:tplc="0409001B" w:tentative="1">
      <w:start w:val="1"/>
      <w:numFmt w:val="lowerRoman"/>
      <w:lvlText w:val="%9."/>
      <w:lvlJc w:val="right"/>
      <w:pPr>
        <w:ind w:left="7196"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59C0"/>
    <w:rsid w:val="002734FB"/>
    <w:rsid w:val="003759C0"/>
    <w:rsid w:val="00411065"/>
    <w:rsid w:val="004C67F5"/>
    <w:rsid w:val="00621FC9"/>
    <w:rsid w:val="009E009D"/>
    <w:rsid w:val="00C1780E"/>
    <w:rsid w:val="00C32979"/>
    <w:rsid w:val="00DE3CB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57A4B1-346C-41EC-B83C-877883593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59C0"/>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759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138</TotalTime>
  <Pages>2</Pages>
  <Words>435</Words>
  <Characters>2179</Characters>
  <Application>Microsoft Office Word</Application>
  <DocSecurity>0</DocSecurity>
  <Lines>18</Lines>
  <Paragraphs>5</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2609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Shimon</dc:creator>
  <cp:keywords/>
  <dc:description/>
  <cp:lastModifiedBy>Shimon</cp:lastModifiedBy>
  <cp:revision>4</cp:revision>
  <cp:lastPrinted>2022-03-30T09:52:00Z</cp:lastPrinted>
  <dcterms:created xsi:type="dcterms:W3CDTF">2022-03-30T09:15:00Z</dcterms:created>
  <dcterms:modified xsi:type="dcterms:W3CDTF">2022-03-31T07:34:00Z</dcterms:modified>
</cp:coreProperties>
</file>