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21A5" w:rsidRPr="0096003F" w:rsidRDefault="00BD632F" w:rsidP="0096003F">
      <w:pPr>
        <w:keepNext/>
        <w:spacing w:before="240" w:after="0" w:line="360" w:lineRule="auto"/>
        <w:ind w:left="170"/>
        <w:jc w:val="center"/>
        <w:rPr>
          <w:color w:val="FF0000"/>
          <w:sz w:val="24"/>
          <w:szCs w:val="24"/>
          <w:u w:val="single"/>
        </w:rPr>
      </w:pPr>
      <w:r w:rsidRPr="0096003F">
        <w:rPr>
          <w:color w:val="FF0000"/>
          <w:sz w:val="24"/>
          <w:szCs w:val="24"/>
          <w:u w:val="single"/>
        </w:rPr>
        <w:t>CDI Systems.</w:t>
      </w:r>
    </w:p>
    <w:p w:rsidR="00BD632F" w:rsidRPr="00BD632F" w:rsidRDefault="00BD632F" w:rsidP="0096003F">
      <w:pPr>
        <w:keepNext/>
        <w:spacing w:before="240" w:after="0" w:line="360" w:lineRule="auto"/>
        <w:ind w:left="170"/>
        <w:rPr>
          <w:sz w:val="24"/>
          <w:szCs w:val="24"/>
        </w:rPr>
      </w:pPr>
      <w:r w:rsidRPr="00BD632F">
        <w:rPr>
          <w:sz w:val="24"/>
          <w:szCs w:val="24"/>
        </w:rPr>
        <w:t>This is a report by request, about CDI Systems, and the meetings I had with them on Sunday October 18</w:t>
      </w:r>
      <w:r w:rsidRPr="00BD632F">
        <w:rPr>
          <w:sz w:val="24"/>
          <w:szCs w:val="24"/>
          <w:vertAlign w:val="superscript"/>
        </w:rPr>
        <w:t>th</w:t>
      </w:r>
      <w:r w:rsidRPr="00BD632F">
        <w:rPr>
          <w:sz w:val="24"/>
          <w:szCs w:val="24"/>
        </w:rPr>
        <w:t xml:space="preserve"> and the following Sunday October 25</w:t>
      </w:r>
      <w:r w:rsidRPr="00BD632F">
        <w:rPr>
          <w:sz w:val="24"/>
          <w:szCs w:val="24"/>
          <w:vertAlign w:val="superscript"/>
        </w:rPr>
        <w:t>th</w:t>
      </w:r>
      <w:r w:rsidRPr="00BD632F">
        <w:rPr>
          <w:sz w:val="24"/>
          <w:szCs w:val="24"/>
        </w:rPr>
        <w:t>.</w:t>
      </w:r>
    </w:p>
    <w:p w:rsidR="00BD632F" w:rsidRPr="00BD632F" w:rsidRDefault="00BD632F" w:rsidP="0096003F">
      <w:pPr>
        <w:keepNext/>
        <w:spacing w:before="240" w:after="0" w:line="360" w:lineRule="auto"/>
        <w:ind w:left="170"/>
        <w:rPr>
          <w:sz w:val="24"/>
          <w:szCs w:val="24"/>
        </w:rPr>
      </w:pPr>
    </w:p>
    <w:p w:rsidR="00BD632F" w:rsidRPr="00BD632F" w:rsidRDefault="00BD632F" w:rsidP="0096003F">
      <w:pPr>
        <w:keepNext/>
        <w:spacing w:before="240" w:after="0" w:line="360" w:lineRule="auto"/>
        <w:ind w:left="170"/>
        <w:rPr>
          <w:sz w:val="24"/>
          <w:szCs w:val="24"/>
        </w:rPr>
      </w:pPr>
      <w:r w:rsidRPr="00BD632F">
        <w:rPr>
          <w:sz w:val="24"/>
          <w:szCs w:val="24"/>
        </w:rPr>
        <w:t xml:space="preserve">CDI produces and sells software solutions for content management, and specifically for books and publications. </w:t>
      </w:r>
      <w:r w:rsidRPr="00BD632F">
        <w:rPr>
          <w:sz w:val="24"/>
          <w:szCs w:val="24"/>
        </w:rPr>
        <w:br/>
      </w:r>
      <w:r w:rsidRPr="00BD632F">
        <w:rPr>
          <w:sz w:val="24"/>
          <w:szCs w:val="24"/>
        </w:rPr>
        <w:br/>
        <w:t>Their platform is unique in the sense that they offer a “one</w:t>
      </w:r>
      <w:bookmarkStart w:id="0" w:name="_GoBack"/>
      <w:bookmarkEnd w:id="0"/>
      <w:r w:rsidRPr="00BD632F">
        <w:rPr>
          <w:sz w:val="24"/>
          <w:szCs w:val="24"/>
        </w:rPr>
        <w:t xml:space="preserve"> stop shop” solution. Using their services allows the publisher or content owner to organize AND control access AND sell online AND implement DRM rights AND manage users etc. AND create a front (=a website) All without the need to use any other solution provider.</w:t>
      </w:r>
    </w:p>
    <w:p w:rsidR="00BD632F" w:rsidRPr="00BD632F" w:rsidRDefault="00BD632F" w:rsidP="0096003F">
      <w:pPr>
        <w:keepNext/>
        <w:spacing w:before="240" w:after="0" w:line="360" w:lineRule="auto"/>
        <w:ind w:left="170"/>
        <w:rPr>
          <w:sz w:val="24"/>
          <w:szCs w:val="24"/>
        </w:rPr>
      </w:pPr>
    </w:p>
    <w:p w:rsidR="00BD632F" w:rsidRDefault="00BD632F" w:rsidP="0096003F">
      <w:pPr>
        <w:keepNext/>
        <w:spacing w:before="240" w:after="0" w:line="360" w:lineRule="auto"/>
        <w:ind w:left="170"/>
        <w:rPr>
          <w:sz w:val="24"/>
          <w:szCs w:val="24"/>
        </w:rPr>
      </w:pPr>
      <w:r w:rsidRPr="00BD632F">
        <w:rPr>
          <w:sz w:val="24"/>
          <w:szCs w:val="24"/>
        </w:rPr>
        <w:t xml:space="preserve">Some examples of </w:t>
      </w:r>
      <w:r>
        <w:rPr>
          <w:sz w:val="24"/>
          <w:szCs w:val="24"/>
        </w:rPr>
        <w:t>companies</w:t>
      </w:r>
      <w:r w:rsidRPr="00BD632F">
        <w:rPr>
          <w:sz w:val="24"/>
          <w:szCs w:val="24"/>
        </w:rPr>
        <w:t xml:space="preserve"> that run on their platform </w:t>
      </w:r>
    </w:p>
    <w:p w:rsidR="00BD632F" w:rsidRDefault="00BD632F" w:rsidP="0096003F">
      <w:pPr>
        <w:keepNext/>
        <w:spacing w:before="240" w:after="0" w:line="360" w:lineRule="auto"/>
        <w:ind w:left="170"/>
        <w:rPr>
          <w:sz w:val="24"/>
          <w:szCs w:val="24"/>
        </w:rPr>
      </w:pPr>
      <w:proofErr w:type="spellStart"/>
      <w:r>
        <w:rPr>
          <w:sz w:val="24"/>
          <w:szCs w:val="24"/>
        </w:rPr>
        <w:t>Responsa</w:t>
      </w:r>
      <w:proofErr w:type="spellEnd"/>
      <w:r>
        <w:rPr>
          <w:sz w:val="24"/>
          <w:szCs w:val="24"/>
        </w:rPr>
        <w:t xml:space="preserve"> (“</w:t>
      </w:r>
      <w:proofErr w:type="spellStart"/>
      <w:r>
        <w:rPr>
          <w:sz w:val="24"/>
          <w:szCs w:val="24"/>
        </w:rPr>
        <w:t>proyekt</w:t>
      </w:r>
      <w:proofErr w:type="spellEnd"/>
      <w:r>
        <w:rPr>
          <w:sz w:val="24"/>
          <w:szCs w:val="24"/>
        </w:rPr>
        <w:t xml:space="preserve"> </w:t>
      </w:r>
      <w:proofErr w:type="spellStart"/>
      <w:r>
        <w:rPr>
          <w:sz w:val="24"/>
          <w:szCs w:val="24"/>
        </w:rPr>
        <w:t>hashut</w:t>
      </w:r>
      <w:proofErr w:type="spellEnd"/>
      <w:r>
        <w:rPr>
          <w:sz w:val="24"/>
          <w:szCs w:val="24"/>
        </w:rPr>
        <w:t>”</w:t>
      </w:r>
      <w:proofErr w:type="gramStart"/>
      <w:r>
        <w:rPr>
          <w:sz w:val="24"/>
          <w:szCs w:val="24"/>
        </w:rPr>
        <w:t>)  bar</w:t>
      </w:r>
      <w:proofErr w:type="gramEnd"/>
      <w:r>
        <w:rPr>
          <w:sz w:val="24"/>
          <w:szCs w:val="24"/>
        </w:rPr>
        <w:t xml:space="preserve"> </w:t>
      </w:r>
      <w:proofErr w:type="spellStart"/>
      <w:r>
        <w:rPr>
          <w:sz w:val="24"/>
          <w:szCs w:val="24"/>
        </w:rPr>
        <w:t>ilan</w:t>
      </w:r>
      <w:proofErr w:type="spellEnd"/>
      <w:r>
        <w:rPr>
          <w:sz w:val="24"/>
          <w:szCs w:val="24"/>
        </w:rPr>
        <w:t xml:space="preserve"> university</w:t>
      </w:r>
    </w:p>
    <w:p w:rsidR="00BD632F" w:rsidRDefault="00BD632F" w:rsidP="0096003F">
      <w:pPr>
        <w:keepNext/>
        <w:spacing w:before="240" w:after="0" w:line="360" w:lineRule="auto"/>
        <w:ind w:left="170"/>
        <w:rPr>
          <w:sz w:val="24"/>
          <w:szCs w:val="24"/>
        </w:rPr>
      </w:pPr>
      <w:proofErr w:type="spellStart"/>
      <w:r>
        <w:rPr>
          <w:sz w:val="24"/>
          <w:szCs w:val="24"/>
        </w:rPr>
        <w:t>Magnes</w:t>
      </w:r>
      <w:proofErr w:type="spellEnd"/>
      <w:r>
        <w:rPr>
          <w:sz w:val="24"/>
          <w:szCs w:val="24"/>
        </w:rPr>
        <w:t xml:space="preserve"> publishing</w:t>
      </w:r>
    </w:p>
    <w:p w:rsidR="00BD632F" w:rsidRDefault="00BD632F" w:rsidP="0096003F">
      <w:pPr>
        <w:keepNext/>
        <w:spacing w:before="240" w:after="0" w:line="360" w:lineRule="auto"/>
        <w:ind w:left="170"/>
        <w:rPr>
          <w:sz w:val="24"/>
          <w:szCs w:val="24"/>
        </w:rPr>
      </w:pPr>
      <w:r>
        <w:rPr>
          <w:sz w:val="24"/>
          <w:szCs w:val="24"/>
        </w:rPr>
        <w:t>Van leer Institute</w:t>
      </w:r>
    </w:p>
    <w:p w:rsidR="00BD632F" w:rsidRDefault="00CB5194" w:rsidP="0096003F">
      <w:pPr>
        <w:keepNext/>
        <w:spacing w:before="240" w:after="0" w:line="360" w:lineRule="auto"/>
        <w:ind w:left="170"/>
        <w:rPr>
          <w:sz w:val="24"/>
          <w:szCs w:val="24"/>
        </w:rPr>
      </w:pPr>
      <w:r>
        <w:rPr>
          <w:sz w:val="24"/>
          <w:szCs w:val="24"/>
        </w:rPr>
        <w:br/>
        <w:t xml:space="preserve">Most of their business right now, is focused on the </w:t>
      </w:r>
      <w:proofErr w:type="gramStart"/>
      <w:r>
        <w:rPr>
          <w:sz w:val="24"/>
          <w:szCs w:val="24"/>
        </w:rPr>
        <w:t>far east</w:t>
      </w:r>
      <w:proofErr w:type="gramEnd"/>
      <w:r>
        <w:rPr>
          <w:sz w:val="24"/>
          <w:szCs w:val="24"/>
        </w:rPr>
        <w:t>, specifically – China, where they hold a local office and staff.</w:t>
      </w:r>
      <w:r>
        <w:rPr>
          <w:sz w:val="24"/>
          <w:szCs w:val="24"/>
        </w:rPr>
        <w:br/>
      </w:r>
      <w:r>
        <w:rPr>
          <w:sz w:val="24"/>
          <w:szCs w:val="24"/>
        </w:rPr>
        <w:br/>
        <w:t>While they do have some projects done in Europe, they basically have very little done there, and from their perspective, they would be very happy to work with us.</w:t>
      </w:r>
    </w:p>
    <w:p w:rsidR="00CB5194" w:rsidRDefault="00CB5194" w:rsidP="0096003F">
      <w:pPr>
        <w:keepNext/>
        <w:spacing w:before="240" w:after="0" w:line="360" w:lineRule="auto"/>
        <w:ind w:left="170"/>
        <w:rPr>
          <w:sz w:val="24"/>
          <w:szCs w:val="24"/>
        </w:rPr>
      </w:pPr>
    </w:p>
    <w:p w:rsidR="00CB5194" w:rsidRDefault="00CB5194" w:rsidP="0096003F">
      <w:pPr>
        <w:keepNext/>
        <w:spacing w:before="240" w:after="0" w:line="360" w:lineRule="auto"/>
        <w:ind w:left="170"/>
        <w:rPr>
          <w:sz w:val="24"/>
          <w:szCs w:val="24"/>
        </w:rPr>
      </w:pPr>
      <w:r>
        <w:rPr>
          <w:sz w:val="24"/>
          <w:szCs w:val="24"/>
        </w:rPr>
        <w:lastRenderedPageBreak/>
        <w:t xml:space="preserve">I have first met with </w:t>
      </w:r>
      <w:proofErr w:type="spellStart"/>
      <w:proofErr w:type="gramStart"/>
      <w:r>
        <w:rPr>
          <w:sz w:val="24"/>
          <w:szCs w:val="24"/>
        </w:rPr>
        <w:t>Itzhak</w:t>
      </w:r>
      <w:proofErr w:type="spellEnd"/>
      <w:r>
        <w:rPr>
          <w:sz w:val="24"/>
          <w:szCs w:val="24"/>
        </w:rPr>
        <w:t xml:space="preserve"> ,</w:t>
      </w:r>
      <w:proofErr w:type="gramEnd"/>
      <w:r>
        <w:rPr>
          <w:sz w:val="24"/>
          <w:szCs w:val="24"/>
        </w:rPr>
        <w:t xml:space="preserve"> the CEO. (During the first half hour of the meeting </w:t>
      </w:r>
      <w:proofErr w:type="spellStart"/>
      <w:r>
        <w:rPr>
          <w:sz w:val="24"/>
          <w:szCs w:val="24"/>
        </w:rPr>
        <w:t>Gedalya</w:t>
      </w:r>
      <w:proofErr w:type="spellEnd"/>
      <w:r>
        <w:rPr>
          <w:sz w:val="24"/>
          <w:szCs w:val="24"/>
        </w:rPr>
        <w:t xml:space="preserve"> was present, but then he had to leave).  He gave me an explanation about the company and its product, and questioned me lengthily about MAXCO, our expertise, and so on. Naturally I had to be very diplomatic about this, but I have definitely won his trust, and from there on it was much easier.</w:t>
      </w:r>
      <w:r>
        <w:rPr>
          <w:sz w:val="24"/>
          <w:szCs w:val="24"/>
        </w:rPr>
        <w:br/>
      </w:r>
      <w:r>
        <w:rPr>
          <w:sz w:val="24"/>
          <w:szCs w:val="24"/>
        </w:rPr>
        <w:br/>
        <w:t xml:space="preserve">It took a while to get him there, but it was important for me to leave with actionable decisions, so I sort of insisted to discuss basic terms and cooperation structure. I have made it crystal clear that due to your absence, all agreements we might come </w:t>
      </w:r>
      <w:proofErr w:type="gramStart"/>
      <w:r>
        <w:rPr>
          <w:sz w:val="24"/>
          <w:szCs w:val="24"/>
        </w:rPr>
        <w:t>to ,</w:t>
      </w:r>
      <w:proofErr w:type="gramEnd"/>
      <w:r>
        <w:rPr>
          <w:sz w:val="24"/>
          <w:szCs w:val="24"/>
        </w:rPr>
        <w:t xml:space="preserve"> will subject to your approval.</w:t>
      </w:r>
    </w:p>
    <w:p w:rsidR="00CB5194" w:rsidRDefault="00CB5194" w:rsidP="0096003F">
      <w:pPr>
        <w:keepNext/>
        <w:spacing w:before="240" w:after="0" w:line="360" w:lineRule="auto"/>
        <w:ind w:left="170"/>
        <w:rPr>
          <w:sz w:val="24"/>
          <w:szCs w:val="24"/>
        </w:rPr>
      </w:pPr>
    </w:p>
    <w:p w:rsidR="00EA7249" w:rsidRDefault="00CB5194" w:rsidP="0096003F">
      <w:pPr>
        <w:keepNext/>
        <w:spacing w:before="240" w:after="0" w:line="360" w:lineRule="auto"/>
        <w:ind w:left="170"/>
        <w:rPr>
          <w:sz w:val="24"/>
          <w:szCs w:val="24"/>
        </w:rPr>
      </w:pPr>
      <w:r>
        <w:rPr>
          <w:sz w:val="24"/>
          <w:szCs w:val="24"/>
        </w:rPr>
        <w:t>Before I continue, I must give a quick brush over the way they sell their services.</w:t>
      </w:r>
    </w:p>
    <w:p w:rsidR="00EA7249" w:rsidRDefault="00EA7249" w:rsidP="0096003F">
      <w:pPr>
        <w:pStyle w:val="a3"/>
        <w:keepNext/>
        <w:numPr>
          <w:ilvl w:val="0"/>
          <w:numId w:val="1"/>
        </w:numPr>
        <w:spacing w:before="240" w:after="0" w:line="360" w:lineRule="auto"/>
        <w:ind w:left="170"/>
        <w:rPr>
          <w:sz w:val="24"/>
          <w:szCs w:val="24"/>
        </w:rPr>
      </w:pPr>
      <w:r>
        <w:rPr>
          <w:sz w:val="24"/>
          <w:szCs w:val="24"/>
        </w:rPr>
        <w:t>Type of sale</w:t>
      </w:r>
    </w:p>
    <w:p w:rsidR="00CB5194" w:rsidRDefault="00EA7249" w:rsidP="0096003F">
      <w:pPr>
        <w:pStyle w:val="a3"/>
        <w:keepNext/>
        <w:numPr>
          <w:ilvl w:val="1"/>
          <w:numId w:val="1"/>
        </w:numPr>
        <w:spacing w:before="240" w:after="0" w:line="360" w:lineRule="auto"/>
        <w:ind w:left="170"/>
        <w:rPr>
          <w:sz w:val="24"/>
          <w:szCs w:val="24"/>
        </w:rPr>
      </w:pPr>
      <w:r>
        <w:rPr>
          <w:sz w:val="24"/>
          <w:szCs w:val="24"/>
        </w:rPr>
        <w:t xml:space="preserve">One time sale, </w:t>
      </w:r>
      <w:proofErr w:type="gramStart"/>
      <w:r>
        <w:rPr>
          <w:sz w:val="24"/>
          <w:szCs w:val="24"/>
        </w:rPr>
        <w:t>In</w:t>
      </w:r>
      <w:proofErr w:type="gramEnd"/>
      <w:r>
        <w:rPr>
          <w:sz w:val="24"/>
          <w:szCs w:val="24"/>
        </w:rPr>
        <w:t xml:space="preserve"> which they basically sell the software and whatever implementations needed, and that’s basically the end of it. If we create such a deal, they will pay us our fees (see clause 2) immediately, and if, within 3 years from the contract with the customer, they will return, requesting further changes</w:t>
      </w:r>
      <w:proofErr w:type="gramStart"/>
      <w:r>
        <w:rPr>
          <w:sz w:val="24"/>
          <w:szCs w:val="24"/>
        </w:rPr>
        <w:t>,</w:t>
      </w:r>
      <w:r w:rsidR="00CB5194" w:rsidRPr="00EA7249">
        <w:rPr>
          <w:sz w:val="24"/>
          <w:szCs w:val="24"/>
        </w:rPr>
        <w:t xml:space="preserve">  </w:t>
      </w:r>
      <w:r>
        <w:rPr>
          <w:sz w:val="24"/>
          <w:szCs w:val="24"/>
        </w:rPr>
        <w:t>upgrades</w:t>
      </w:r>
      <w:proofErr w:type="gramEnd"/>
      <w:r>
        <w:rPr>
          <w:sz w:val="24"/>
          <w:szCs w:val="24"/>
        </w:rPr>
        <w:t xml:space="preserve"> etc., we will be entitles for further commission as well.</w:t>
      </w:r>
    </w:p>
    <w:p w:rsidR="00EA7249" w:rsidRDefault="00EA7249" w:rsidP="0096003F">
      <w:pPr>
        <w:pStyle w:val="a3"/>
        <w:keepNext/>
        <w:numPr>
          <w:ilvl w:val="1"/>
          <w:numId w:val="1"/>
        </w:numPr>
        <w:spacing w:before="240" w:after="0" w:line="360" w:lineRule="auto"/>
        <w:ind w:left="170"/>
        <w:rPr>
          <w:sz w:val="24"/>
          <w:szCs w:val="24"/>
        </w:rPr>
      </w:pPr>
      <w:r>
        <w:rPr>
          <w:sz w:val="24"/>
          <w:szCs w:val="24"/>
        </w:rPr>
        <w:t>Service contract sale. In these cases the solution is sold and implemented as a type of “leasing” deal, in which regular payments are made for the duration of the deal. Commissions from such a contract would be paid to MAXCO monthly, from either 3 years, or until termination of the service (whichever comes first).</w:t>
      </w:r>
    </w:p>
    <w:p w:rsidR="00EA7249" w:rsidRDefault="00EA7249" w:rsidP="0096003F">
      <w:pPr>
        <w:pStyle w:val="a3"/>
        <w:keepNext/>
        <w:numPr>
          <w:ilvl w:val="1"/>
          <w:numId w:val="1"/>
        </w:numPr>
        <w:spacing w:before="240" w:after="0" w:line="360" w:lineRule="auto"/>
        <w:ind w:left="170"/>
        <w:rPr>
          <w:sz w:val="24"/>
          <w:szCs w:val="24"/>
        </w:rPr>
      </w:pPr>
      <w:r>
        <w:rPr>
          <w:sz w:val="24"/>
          <w:szCs w:val="24"/>
        </w:rPr>
        <w:t>Percentage deal. This is similar to the leasing format, with the main difference being that CDI is paid by a percentage of sales generated on their platform.</w:t>
      </w:r>
      <w:r>
        <w:rPr>
          <w:sz w:val="24"/>
          <w:szCs w:val="24"/>
        </w:rPr>
        <w:br/>
      </w:r>
    </w:p>
    <w:p w:rsidR="00A47333" w:rsidRDefault="00A47333" w:rsidP="0096003F">
      <w:pPr>
        <w:pStyle w:val="a3"/>
        <w:keepNext/>
        <w:numPr>
          <w:ilvl w:val="0"/>
          <w:numId w:val="1"/>
        </w:numPr>
        <w:spacing w:before="240" w:after="0" w:line="360" w:lineRule="auto"/>
        <w:ind w:left="170"/>
        <w:rPr>
          <w:sz w:val="24"/>
          <w:szCs w:val="24"/>
        </w:rPr>
      </w:pPr>
      <w:r>
        <w:rPr>
          <w:sz w:val="24"/>
          <w:szCs w:val="24"/>
        </w:rPr>
        <w:t>CDI income is divided to two:</w:t>
      </w:r>
    </w:p>
    <w:p w:rsidR="00A47333" w:rsidRDefault="00A47333" w:rsidP="0096003F">
      <w:pPr>
        <w:pStyle w:val="a3"/>
        <w:keepNext/>
        <w:numPr>
          <w:ilvl w:val="1"/>
          <w:numId w:val="1"/>
        </w:numPr>
        <w:spacing w:before="240" w:after="0" w:line="360" w:lineRule="auto"/>
        <w:ind w:left="170"/>
        <w:rPr>
          <w:sz w:val="24"/>
          <w:szCs w:val="24"/>
        </w:rPr>
      </w:pPr>
      <w:r>
        <w:rPr>
          <w:sz w:val="24"/>
          <w:szCs w:val="24"/>
        </w:rPr>
        <w:t xml:space="preserve">The price of the </w:t>
      </w:r>
      <w:proofErr w:type="spellStart"/>
      <w:r>
        <w:rPr>
          <w:sz w:val="24"/>
          <w:szCs w:val="24"/>
        </w:rPr>
        <w:t>NetIS</w:t>
      </w:r>
      <w:proofErr w:type="spellEnd"/>
      <w:r>
        <w:rPr>
          <w:sz w:val="24"/>
          <w:szCs w:val="24"/>
        </w:rPr>
        <w:t xml:space="preserve"> silence as is. This relates to the price of the software itself (“in a box”). These prices range between EURO 40,000 and EURO 500,000.</w:t>
      </w:r>
    </w:p>
    <w:p w:rsidR="00EA7249" w:rsidRDefault="00A47333" w:rsidP="0096003F">
      <w:pPr>
        <w:pStyle w:val="a3"/>
        <w:keepNext/>
        <w:numPr>
          <w:ilvl w:val="1"/>
          <w:numId w:val="1"/>
        </w:numPr>
        <w:spacing w:before="240" w:after="0" w:line="360" w:lineRule="auto"/>
        <w:ind w:left="170"/>
        <w:rPr>
          <w:sz w:val="24"/>
          <w:szCs w:val="24"/>
        </w:rPr>
      </w:pPr>
      <w:r>
        <w:rPr>
          <w:sz w:val="24"/>
          <w:szCs w:val="24"/>
        </w:rPr>
        <w:lastRenderedPageBreak/>
        <w:t xml:space="preserve">Implementation price: This refers to installing, implementing, supporting and other software design changes tailored for the costumer. There ALWAYS is some tailoring needed (this is a platform, not a </w:t>
      </w:r>
      <w:proofErr w:type="spellStart"/>
      <w:r>
        <w:rPr>
          <w:sz w:val="24"/>
          <w:szCs w:val="24"/>
        </w:rPr>
        <w:t>peace</w:t>
      </w:r>
      <w:proofErr w:type="spellEnd"/>
      <w:r>
        <w:rPr>
          <w:sz w:val="24"/>
          <w:szCs w:val="24"/>
        </w:rPr>
        <w:t xml:space="preserve"> of software like “windows”). This part obviously is much less profitable when compared to part a., because it takes manpower and other resources per ach project. </w:t>
      </w:r>
      <w:r w:rsidR="00EA7249">
        <w:rPr>
          <w:sz w:val="24"/>
          <w:szCs w:val="24"/>
        </w:rPr>
        <w:t xml:space="preserve"> </w:t>
      </w:r>
    </w:p>
    <w:p w:rsidR="00A47333" w:rsidRDefault="00A47333" w:rsidP="0096003F">
      <w:pPr>
        <w:keepNext/>
        <w:spacing w:before="240" w:after="0" w:line="360" w:lineRule="auto"/>
        <w:ind w:left="170"/>
        <w:rPr>
          <w:sz w:val="24"/>
          <w:szCs w:val="24"/>
        </w:rPr>
      </w:pPr>
      <w:r>
        <w:rPr>
          <w:sz w:val="24"/>
          <w:szCs w:val="24"/>
        </w:rPr>
        <w:t xml:space="preserve">I agreed with </w:t>
      </w:r>
      <w:proofErr w:type="spellStart"/>
      <w:r>
        <w:rPr>
          <w:sz w:val="24"/>
          <w:szCs w:val="24"/>
        </w:rPr>
        <w:t>Itzak</w:t>
      </w:r>
      <w:proofErr w:type="spellEnd"/>
      <w:r>
        <w:rPr>
          <w:sz w:val="24"/>
          <w:szCs w:val="24"/>
        </w:rPr>
        <w:t>, that should we sell a project for them, we shall be entitled to a 15% commission on moneys related to part (a), and a 5% commission on moneys related to part (b).</w:t>
      </w:r>
    </w:p>
    <w:p w:rsidR="00A47333" w:rsidRDefault="00A47333" w:rsidP="0096003F">
      <w:pPr>
        <w:keepNext/>
        <w:spacing w:before="240" w:after="0" w:line="360" w:lineRule="auto"/>
        <w:ind w:left="170"/>
        <w:rPr>
          <w:sz w:val="24"/>
          <w:szCs w:val="24"/>
        </w:rPr>
      </w:pPr>
    </w:p>
    <w:p w:rsidR="00A47333" w:rsidRDefault="00A47333" w:rsidP="0096003F">
      <w:pPr>
        <w:keepNext/>
        <w:spacing w:before="240" w:after="0" w:line="360" w:lineRule="auto"/>
        <w:ind w:left="170"/>
        <w:rPr>
          <w:sz w:val="24"/>
          <w:szCs w:val="24"/>
        </w:rPr>
      </w:pPr>
      <w:r>
        <w:rPr>
          <w:sz w:val="24"/>
          <w:szCs w:val="24"/>
        </w:rPr>
        <w:t xml:space="preserve">Also, for the initial time period of our cooperation, he insisted on us limiting our activity on their behalf to </w:t>
      </w:r>
      <w:proofErr w:type="gramStart"/>
      <w:r>
        <w:rPr>
          <w:sz w:val="24"/>
          <w:szCs w:val="24"/>
        </w:rPr>
        <w:t>western</w:t>
      </w:r>
      <w:proofErr w:type="gramEnd"/>
      <w:r>
        <w:rPr>
          <w:sz w:val="24"/>
          <w:szCs w:val="24"/>
        </w:rPr>
        <w:t xml:space="preserve"> Europe.</w:t>
      </w:r>
    </w:p>
    <w:p w:rsidR="00A47333" w:rsidRDefault="00A47333" w:rsidP="0096003F">
      <w:pPr>
        <w:keepNext/>
        <w:spacing w:before="240" w:after="0" w:line="360" w:lineRule="auto"/>
        <w:ind w:left="170"/>
        <w:rPr>
          <w:sz w:val="24"/>
          <w:szCs w:val="24"/>
        </w:rPr>
      </w:pPr>
    </w:p>
    <w:p w:rsidR="00A47333" w:rsidRDefault="00A47333" w:rsidP="0096003F">
      <w:pPr>
        <w:keepNext/>
        <w:spacing w:before="240" w:after="0" w:line="360" w:lineRule="auto"/>
        <w:ind w:left="170"/>
        <w:rPr>
          <w:sz w:val="24"/>
          <w:szCs w:val="24"/>
        </w:rPr>
      </w:pPr>
      <w:r>
        <w:rPr>
          <w:sz w:val="24"/>
          <w:szCs w:val="24"/>
        </w:rPr>
        <w:t xml:space="preserve">The entire meeting took around 3 hours. I have also met </w:t>
      </w:r>
      <w:proofErr w:type="spellStart"/>
      <w:r>
        <w:rPr>
          <w:sz w:val="24"/>
          <w:szCs w:val="24"/>
        </w:rPr>
        <w:t>Eyal</w:t>
      </w:r>
      <w:proofErr w:type="spellEnd"/>
      <w:r>
        <w:rPr>
          <w:sz w:val="24"/>
          <w:szCs w:val="24"/>
        </w:rPr>
        <w:t xml:space="preserve"> briefly, who is their main software designer. </w:t>
      </w:r>
      <w:r>
        <w:rPr>
          <w:sz w:val="24"/>
          <w:szCs w:val="24"/>
        </w:rPr>
        <w:br/>
      </w:r>
      <w:r>
        <w:rPr>
          <w:sz w:val="24"/>
          <w:szCs w:val="24"/>
        </w:rPr>
        <w:br/>
        <w:t xml:space="preserve">We agreed that I will spend some time with </w:t>
      </w:r>
      <w:proofErr w:type="spellStart"/>
      <w:r>
        <w:rPr>
          <w:sz w:val="24"/>
          <w:szCs w:val="24"/>
        </w:rPr>
        <w:t>Eyal</w:t>
      </w:r>
      <w:proofErr w:type="spellEnd"/>
      <w:r>
        <w:rPr>
          <w:sz w:val="24"/>
          <w:szCs w:val="24"/>
        </w:rPr>
        <w:t xml:space="preserve">, to get acquainted with the </w:t>
      </w:r>
      <w:proofErr w:type="spellStart"/>
      <w:r>
        <w:rPr>
          <w:sz w:val="24"/>
          <w:szCs w:val="24"/>
        </w:rPr>
        <w:t>netIS</w:t>
      </w:r>
      <w:proofErr w:type="spellEnd"/>
      <w:r>
        <w:rPr>
          <w:sz w:val="24"/>
          <w:szCs w:val="24"/>
        </w:rPr>
        <w:t xml:space="preserve">. I met with </w:t>
      </w:r>
      <w:proofErr w:type="spellStart"/>
      <w:r>
        <w:rPr>
          <w:sz w:val="24"/>
          <w:szCs w:val="24"/>
        </w:rPr>
        <w:t>Eyal</w:t>
      </w:r>
      <w:proofErr w:type="spellEnd"/>
      <w:r>
        <w:rPr>
          <w:sz w:val="24"/>
          <w:szCs w:val="24"/>
        </w:rPr>
        <w:t xml:space="preserve"> 3 days ago, but time was too short, so we have set yet another meeting next Sunday.</w:t>
      </w:r>
    </w:p>
    <w:p w:rsidR="00A47333" w:rsidRDefault="00A47333" w:rsidP="0096003F">
      <w:pPr>
        <w:keepNext/>
        <w:spacing w:before="240" w:after="0" w:line="360" w:lineRule="auto"/>
        <w:ind w:left="170"/>
        <w:rPr>
          <w:sz w:val="24"/>
          <w:szCs w:val="24"/>
        </w:rPr>
      </w:pPr>
    </w:p>
    <w:p w:rsidR="00A47333" w:rsidRPr="00A47333" w:rsidRDefault="00A47333" w:rsidP="0096003F">
      <w:pPr>
        <w:keepNext/>
        <w:spacing w:before="240" w:after="0" w:line="360" w:lineRule="auto"/>
        <w:ind w:left="170"/>
        <w:rPr>
          <w:sz w:val="24"/>
          <w:szCs w:val="24"/>
        </w:rPr>
      </w:pPr>
      <w:r>
        <w:rPr>
          <w:sz w:val="24"/>
          <w:szCs w:val="24"/>
        </w:rPr>
        <w:t xml:space="preserve">That pretty much covers it </w:t>
      </w:r>
    </w:p>
    <w:sectPr w:rsidR="00A47333" w:rsidRPr="00A473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B485441"/>
    <w:multiLevelType w:val="hybridMultilevel"/>
    <w:tmpl w:val="EAF2C7C0"/>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632F"/>
    <w:rsid w:val="005E3661"/>
    <w:rsid w:val="006321A5"/>
    <w:rsid w:val="0096003F"/>
    <w:rsid w:val="00A47333"/>
    <w:rsid w:val="00BD632F"/>
    <w:rsid w:val="00CB5194"/>
    <w:rsid w:val="00EA724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89C495-516D-43C4-BFED-408671BE0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A72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575</Words>
  <Characters>3280</Characters>
  <Application>Microsoft Office Word</Application>
  <DocSecurity>0</DocSecurity>
  <Lines>27</Lines>
  <Paragraphs>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Benny Hochster</dc:creator>
  <cp:keywords/>
  <dc:description/>
  <cp:lastModifiedBy>Benny Hochster</cp:lastModifiedBy>
  <cp:revision>1</cp:revision>
  <dcterms:created xsi:type="dcterms:W3CDTF">2015-10-29T14:08:00Z</dcterms:created>
  <dcterms:modified xsi:type="dcterms:W3CDTF">2015-10-29T14:54:00Z</dcterms:modified>
</cp:coreProperties>
</file>