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A1701" w14:textId="564163E5" w:rsidR="00D66246" w:rsidRPr="007E3FC3" w:rsidRDefault="00D66246" w:rsidP="00D66246">
      <w:pPr>
        <w:pBdr>
          <w:bottom w:val="single" w:sz="12" w:space="1" w:color="auto"/>
        </w:pBdr>
        <w:rPr>
          <w:rFonts w:ascii="Helvetica" w:hAnsi="Helvetica"/>
          <w:noProof/>
          <w:lang w:val="en-US"/>
        </w:rPr>
      </w:pPr>
    </w:p>
    <w:p w14:paraId="2CA6A3E0" w14:textId="5C0567DD" w:rsidR="00D66246" w:rsidRPr="007E3FC3" w:rsidRDefault="00D66246" w:rsidP="00D66246">
      <w:pPr>
        <w:rPr>
          <w:rFonts w:ascii="Helvetica" w:hAnsi="Helvetica"/>
          <w:noProof/>
          <w:lang w:val="en-US"/>
        </w:rPr>
      </w:pPr>
      <w:r w:rsidRPr="007E3FC3">
        <w:rPr>
          <w:rFonts w:ascii="Helvetica" w:hAnsi="Helvetica"/>
          <w:noProof/>
          <w:lang w:val="en-US"/>
        </w:rPr>
        <w:br/>
      </w:r>
      <w:r w:rsidRPr="007E3FC3">
        <w:rPr>
          <w:rFonts w:ascii="Helvetica" w:hAnsi="Helvetica"/>
          <w:b/>
          <w:bCs/>
          <w:noProof/>
          <w:lang w:val="en-US"/>
        </w:rPr>
        <w:t>Subject</w:t>
      </w:r>
      <w:r w:rsidRPr="007E3FC3">
        <w:rPr>
          <w:rFonts w:ascii="Helvetica" w:hAnsi="Helvetica"/>
          <w:noProof/>
          <w:lang w:val="en-US"/>
        </w:rPr>
        <w:t>: EU-A</w:t>
      </w:r>
      <w:r w:rsidR="00AE2F57" w:rsidRPr="007E3FC3">
        <w:rPr>
          <w:rFonts w:ascii="Helvetica" w:hAnsi="Helvetica"/>
          <w:noProof/>
          <w:lang w:val="en-US"/>
        </w:rPr>
        <w:t>NASE</w:t>
      </w:r>
      <w:r w:rsidRPr="007E3FC3">
        <w:rPr>
          <w:rFonts w:ascii="Helvetica" w:hAnsi="Helvetica"/>
          <w:noProof/>
          <w:lang w:val="en-US"/>
        </w:rPr>
        <w:t xml:space="preserve"> Trade Agreement </w:t>
      </w:r>
    </w:p>
    <w:p w14:paraId="6EB40ED6" w14:textId="37F13463" w:rsidR="00D66246" w:rsidRPr="007E3FC3" w:rsidRDefault="00D66246" w:rsidP="00D66246">
      <w:pPr>
        <w:rPr>
          <w:rFonts w:ascii="Helvetica" w:hAnsi="Helvetica"/>
          <w:noProof/>
          <w:lang w:val="en-US"/>
        </w:rPr>
      </w:pPr>
      <w:r w:rsidRPr="007E3FC3">
        <w:rPr>
          <w:rFonts w:ascii="Helvetica" w:hAnsi="Helvetica"/>
          <w:b/>
          <w:bCs/>
          <w:noProof/>
          <w:lang w:val="en-US"/>
        </w:rPr>
        <w:t>Document</w:t>
      </w:r>
      <w:r w:rsidRPr="007E3FC3">
        <w:rPr>
          <w:rFonts w:ascii="Helvetica" w:hAnsi="Helvetica"/>
          <w:noProof/>
          <w:lang w:val="en-US"/>
        </w:rPr>
        <w:t>: Working Paper</w:t>
      </w:r>
    </w:p>
    <w:p w14:paraId="73D74299" w14:textId="465F85E6" w:rsidR="00D66246" w:rsidRPr="007E3FC3" w:rsidRDefault="00D66246" w:rsidP="00D66246">
      <w:pPr>
        <w:rPr>
          <w:rFonts w:ascii="Helvetica" w:hAnsi="Helvetica"/>
          <w:noProof/>
          <w:lang w:val="en-US"/>
        </w:rPr>
      </w:pPr>
      <w:r w:rsidRPr="007E3FC3">
        <w:rPr>
          <w:rFonts w:ascii="Helvetica" w:hAnsi="Helvetica"/>
          <w:b/>
          <w:bCs/>
          <w:noProof/>
          <w:lang w:val="en-US"/>
        </w:rPr>
        <w:t>From</w:t>
      </w:r>
      <w:r w:rsidRPr="007E3FC3">
        <w:rPr>
          <w:rFonts w:ascii="Helvetica" w:hAnsi="Helvetica"/>
          <w:noProof/>
          <w:lang w:val="en-US"/>
        </w:rPr>
        <w:t>: European Commission, DG Trade</w:t>
      </w:r>
    </w:p>
    <w:p w14:paraId="4AAA0753" w14:textId="13388C6D" w:rsidR="00D66246" w:rsidRPr="007E3FC3" w:rsidRDefault="00D66246" w:rsidP="00D66246">
      <w:pPr>
        <w:pBdr>
          <w:bottom w:val="single" w:sz="12" w:space="1" w:color="auto"/>
        </w:pBdr>
        <w:rPr>
          <w:rFonts w:ascii="Helvetica" w:hAnsi="Helvetica"/>
          <w:noProof/>
          <w:lang w:val="en-US"/>
        </w:rPr>
      </w:pPr>
      <w:r w:rsidRPr="007E3FC3">
        <w:rPr>
          <w:rFonts w:ascii="Helvetica" w:hAnsi="Helvetica"/>
          <w:b/>
          <w:bCs/>
          <w:noProof/>
          <w:lang w:val="en-US"/>
        </w:rPr>
        <w:t>To</w:t>
      </w:r>
      <w:r w:rsidRPr="007E3FC3">
        <w:rPr>
          <w:rFonts w:ascii="Helvetica" w:hAnsi="Helvetica"/>
          <w:noProof/>
          <w:lang w:val="en-US"/>
        </w:rPr>
        <w:t>: European Council Presidency</w:t>
      </w:r>
    </w:p>
    <w:p w14:paraId="052EEF96" w14:textId="374D1A48" w:rsidR="00D66246" w:rsidRPr="007E3FC3" w:rsidRDefault="00D66246" w:rsidP="00D66246">
      <w:pPr>
        <w:pBdr>
          <w:bottom w:val="single" w:sz="12" w:space="1" w:color="auto"/>
        </w:pBdr>
        <w:rPr>
          <w:rFonts w:ascii="Helvetica" w:hAnsi="Helvetica"/>
          <w:noProof/>
          <w:lang w:val="en-US"/>
        </w:rPr>
      </w:pPr>
      <w:r w:rsidRPr="007E3FC3">
        <w:rPr>
          <w:rFonts w:ascii="Helvetica" w:hAnsi="Helvetica"/>
          <w:b/>
          <w:bCs/>
          <w:noProof/>
          <w:lang w:val="en-US"/>
        </w:rPr>
        <w:t>Date</w:t>
      </w:r>
      <w:r w:rsidRPr="007E3FC3">
        <w:rPr>
          <w:rFonts w:ascii="Helvetica" w:hAnsi="Helvetica"/>
          <w:noProof/>
          <w:lang w:val="en-US"/>
        </w:rPr>
        <w:t>: June 10, 2026</w:t>
      </w:r>
    </w:p>
    <w:p w14:paraId="54C203F3" w14:textId="77777777" w:rsidR="00D66246" w:rsidRPr="007E3FC3" w:rsidRDefault="00D66246" w:rsidP="00D66246">
      <w:pPr>
        <w:pBdr>
          <w:bottom w:val="single" w:sz="12" w:space="1" w:color="auto"/>
        </w:pBdr>
        <w:rPr>
          <w:rFonts w:ascii="Helvetica" w:hAnsi="Helvetica"/>
          <w:noProof/>
          <w:lang w:val="en-US"/>
        </w:rPr>
      </w:pPr>
    </w:p>
    <w:p w14:paraId="279D8147" w14:textId="77777777" w:rsidR="00D66246" w:rsidRPr="007E3FC3" w:rsidRDefault="00D66246" w:rsidP="00D66246">
      <w:pPr>
        <w:rPr>
          <w:rFonts w:ascii="Helvetica" w:hAnsi="Helvetica"/>
          <w:noProof/>
          <w:lang w:val="en-US"/>
        </w:rPr>
      </w:pPr>
    </w:p>
    <w:p w14:paraId="0B5D30C7" w14:textId="77777777" w:rsidR="004E5D11" w:rsidRPr="007E3FC3" w:rsidRDefault="004E5D11">
      <w:pPr>
        <w:rPr>
          <w:rFonts w:ascii="Helvetica" w:hAnsi="Helvetica"/>
          <w:b/>
          <w:bCs/>
          <w:noProof/>
          <w:lang w:val="en-US"/>
        </w:rPr>
      </w:pPr>
      <w:r w:rsidRPr="007E3FC3">
        <w:rPr>
          <w:rFonts w:ascii="Helvetica" w:hAnsi="Helvetica"/>
          <w:b/>
          <w:bCs/>
          <w:noProof/>
          <w:lang w:val="en-US"/>
        </w:rPr>
        <w:br w:type="page"/>
      </w:r>
    </w:p>
    <w:p w14:paraId="65C4ADFF" w14:textId="31C91CA8" w:rsidR="00D66246" w:rsidRPr="007E3FC3" w:rsidRDefault="00D66246" w:rsidP="00D66246">
      <w:pPr>
        <w:rPr>
          <w:rFonts w:ascii="Helvetica" w:hAnsi="Helvetica"/>
          <w:b/>
          <w:bCs/>
          <w:noProof/>
          <w:lang w:val="en-US"/>
        </w:rPr>
      </w:pPr>
      <w:r w:rsidRPr="007E3FC3">
        <w:rPr>
          <w:rFonts w:ascii="Helvetica" w:hAnsi="Helvetica"/>
          <w:b/>
          <w:bCs/>
          <w:noProof/>
          <w:lang w:val="en-US"/>
        </w:rPr>
        <w:lastRenderedPageBreak/>
        <w:t>Preamble</w:t>
      </w:r>
    </w:p>
    <w:p w14:paraId="041E7B7C" w14:textId="77777777" w:rsidR="00D66246" w:rsidRPr="007E3FC3" w:rsidRDefault="00D66246" w:rsidP="00D66246">
      <w:pPr>
        <w:rPr>
          <w:rFonts w:ascii="Helvetica" w:hAnsi="Helvetica"/>
          <w:noProof/>
          <w:lang w:val="en-US"/>
        </w:rPr>
      </w:pPr>
      <w:r w:rsidRPr="007E3FC3">
        <w:rPr>
          <w:rFonts w:ascii="Helvetica" w:hAnsi="Helvetica"/>
          <w:noProof/>
          <w:lang w:val="en-US"/>
        </w:rPr>
        <w:t>The Parties,</w:t>
      </w:r>
    </w:p>
    <w:p w14:paraId="2073FECB" w14:textId="66B0D5F6" w:rsidR="00D66246" w:rsidRPr="007E3FC3" w:rsidRDefault="00D66246" w:rsidP="00D66246">
      <w:pPr>
        <w:rPr>
          <w:rFonts w:ascii="Helvetica" w:hAnsi="Helvetica"/>
          <w:noProof/>
          <w:lang w:val="en-US"/>
        </w:rPr>
      </w:pPr>
      <w:r w:rsidRPr="007E3FC3">
        <w:rPr>
          <w:rFonts w:ascii="Helvetica" w:hAnsi="Helvetica"/>
          <w:noProof/>
          <w:lang w:val="en-US"/>
        </w:rPr>
        <w:t xml:space="preserve">Recognizing their longstanding partnership and shared commitment to advancing peace, stability, sustainable development, and mutually beneficial economic relations, </w:t>
      </w:r>
    </w:p>
    <w:p w14:paraId="1283986A" w14:textId="290D36A1" w:rsidR="00D66246" w:rsidRPr="007E3FC3" w:rsidRDefault="00D66246" w:rsidP="00D66246">
      <w:pPr>
        <w:rPr>
          <w:rFonts w:ascii="Helvetica" w:hAnsi="Helvetica"/>
          <w:noProof/>
          <w:lang w:val="en-US"/>
        </w:rPr>
      </w:pPr>
      <w:r w:rsidRPr="007E3FC3">
        <w:rPr>
          <w:rFonts w:ascii="Helvetica" w:hAnsi="Helvetica"/>
          <w:noProof/>
          <w:lang w:val="en-US"/>
        </w:rPr>
        <w:t xml:space="preserve">Affirming their shared responsibility to safeguard the environment, uphold labor rights, and promote sustainable and socially responsible economic activities, </w:t>
      </w:r>
    </w:p>
    <w:p w14:paraId="54D1658E" w14:textId="7AF5866B" w:rsidR="004E5D11" w:rsidRPr="007E3FC3" w:rsidRDefault="00D66246">
      <w:pPr>
        <w:rPr>
          <w:rFonts w:ascii="Helvetica" w:hAnsi="Helvetica"/>
          <w:noProof/>
          <w:lang w:val="en-US"/>
        </w:rPr>
      </w:pPr>
      <w:r w:rsidRPr="007E3FC3">
        <w:rPr>
          <w:rFonts w:ascii="Helvetica" w:hAnsi="Helvetica"/>
          <w:noProof/>
          <w:lang w:val="en-US"/>
        </w:rPr>
        <w:t>Acknowledging the transformative role of digital technologies and expressing their intention to promote secure, innovative, and interoperable digital economies, hereby adopt this Agreement.</w:t>
      </w:r>
      <w:r w:rsidR="004E5D11" w:rsidRPr="007E3FC3">
        <w:rPr>
          <w:rFonts w:ascii="Helvetica" w:hAnsi="Helvetica"/>
          <w:noProof/>
          <w:lang w:val="en-US"/>
        </w:rPr>
        <w:br w:type="page"/>
      </w:r>
    </w:p>
    <w:p w14:paraId="451ECAF6" w14:textId="17E8B0C0" w:rsidR="004E5D11" w:rsidRPr="007E3FC3" w:rsidRDefault="004E5D11" w:rsidP="004E5D11">
      <w:pPr>
        <w:rPr>
          <w:rFonts w:ascii="Helvetica" w:hAnsi="Helvetica"/>
          <w:b/>
          <w:bCs/>
          <w:noProof/>
          <w:lang w:val="en-US"/>
        </w:rPr>
      </w:pPr>
      <w:r w:rsidRPr="007E3FC3">
        <w:rPr>
          <w:rFonts w:ascii="Helvetica" w:hAnsi="Helvetica"/>
          <w:b/>
          <w:bCs/>
          <w:noProof/>
          <w:lang w:val="en-US"/>
        </w:rPr>
        <w:lastRenderedPageBreak/>
        <w:t>Objectives</w:t>
      </w:r>
    </w:p>
    <w:p w14:paraId="55C64E47" w14:textId="77777777" w:rsidR="004E5D11" w:rsidRPr="007E3FC3" w:rsidRDefault="004E5D11" w:rsidP="004E5D11">
      <w:pPr>
        <w:rPr>
          <w:rFonts w:ascii="Helvetica" w:hAnsi="Helvetica"/>
          <w:noProof/>
          <w:lang w:val="en-US"/>
        </w:rPr>
      </w:pPr>
    </w:p>
    <w:p w14:paraId="1B628013" w14:textId="77777777" w:rsidR="004E5D11" w:rsidRPr="007E3FC3" w:rsidRDefault="00D66246" w:rsidP="004E5D11">
      <w:pPr>
        <w:rPr>
          <w:rFonts w:ascii="Helvetica" w:hAnsi="Helvetica"/>
          <w:noProof/>
          <w:lang w:val="en-US"/>
        </w:rPr>
      </w:pPr>
      <w:r w:rsidRPr="007E3FC3">
        <w:rPr>
          <w:rFonts w:ascii="Helvetica" w:hAnsi="Helvetica"/>
          <w:noProof/>
          <w:lang w:val="en-US"/>
        </w:rPr>
        <w:t>The objective of this Agreement shall be to promote trade in goods and services, facilitate investment, enhance regulatory cooperation, and support sustainable and inclusive economic growth between the Parties.</w:t>
      </w:r>
    </w:p>
    <w:p w14:paraId="7F66B443" w14:textId="5A871BA6" w:rsidR="00EB691C" w:rsidRPr="007E3FC3" w:rsidRDefault="00D66246" w:rsidP="004E5D11">
      <w:pPr>
        <w:rPr>
          <w:rFonts w:ascii="Helvetica" w:hAnsi="Helvetica"/>
          <w:noProof/>
          <w:lang w:val="en-US"/>
        </w:rPr>
      </w:pPr>
      <w:r w:rsidRPr="007E3FC3">
        <w:rPr>
          <w:rFonts w:ascii="Helvetica" w:hAnsi="Helvetica"/>
          <w:noProof/>
          <w:lang w:val="en-US"/>
        </w:rPr>
        <w:t>The objective of this Agreement shall be to ensure that trade and investment flows are conducted in a manner consistent with environmental protection, climate commitments, and internationally recognized labor rights.</w:t>
      </w:r>
    </w:p>
    <w:p w14:paraId="0BF28AD3" w14:textId="77777777" w:rsidR="004E5D11" w:rsidRPr="007E3FC3" w:rsidRDefault="004E5D11" w:rsidP="004E5D11">
      <w:pPr>
        <w:rPr>
          <w:rFonts w:ascii="Helvetica" w:hAnsi="Helvetica"/>
          <w:noProof/>
          <w:lang w:val="en-US"/>
        </w:rPr>
      </w:pPr>
      <w:r w:rsidRPr="007E3FC3">
        <w:rPr>
          <w:rFonts w:ascii="Helvetica" w:hAnsi="Helvetica"/>
          <w:noProof/>
          <w:lang w:val="en-US"/>
        </w:rPr>
        <w:br w:type="page"/>
      </w:r>
    </w:p>
    <w:p w14:paraId="46CAFF1E" w14:textId="397300CD" w:rsidR="00D66246" w:rsidRPr="007E3FC3" w:rsidRDefault="00D66246" w:rsidP="004E5D11">
      <w:pPr>
        <w:rPr>
          <w:rFonts w:ascii="Helvetica" w:hAnsi="Helvetica"/>
          <w:b/>
          <w:bCs/>
          <w:noProof/>
          <w:lang w:val="en-US"/>
        </w:rPr>
      </w:pPr>
      <w:r w:rsidRPr="007E3FC3">
        <w:rPr>
          <w:rFonts w:ascii="Helvetica" w:hAnsi="Helvetica"/>
          <w:b/>
          <w:bCs/>
          <w:noProof/>
          <w:lang w:val="en-US"/>
        </w:rPr>
        <w:lastRenderedPageBreak/>
        <w:t>Tariff Elimination</w:t>
      </w:r>
    </w:p>
    <w:p w14:paraId="79BFC26A" w14:textId="77777777" w:rsidR="00D66246" w:rsidRPr="007E3FC3" w:rsidRDefault="00D66246" w:rsidP="004E5D11">
      <w:pPr>
        <w:rPr>
          <w:rFonts w:ascii="Helvetica" w:hAnsi="Helvetica"/>
          <w:noProof/>
          <w:lang w:val="en-US"/>
        </w:rPr>
      </w:pPr>
    </w:p>
    <w:p w14:paraId="3372A5AD" w14:textId="77777777" w:rsidR="004E13BE" w:rsidRPr="004E13BE" w:rsidRDefault="004E13BE" w:rsidP="004E13BE">
      <w:pPr>
        <w:rPr>
          <w:rFonts w:ascii="Helvetica" w:hAnsi="Helvetica"/>
          <w:noProof/>
          <w:lang w:val="en-US"/>
        </w:rPr>
      </w:pPr>
      <w:r w:rsidRPr="004E13BE">
        <w:rPr>
          <w:rFonts w:ascii="Helvetica" w:hAnsi="Helvetica"/>
          <w:noProof/>
          <w:lang w:val="en-US"/>
        </w:rPr>
        <w:t>Temporary wording for the tariff clause :</w:t>
      </w:r>
    </w:p>
    <w:p w14:paraId="72A6BD64" w14:textId="59E6759B" w:rsidR="004E5D11" w:rsidRPr="007E3FC3" w:rsidRDefault="004E13BE" w:rsidP="004E13BE">
      <w:pPr>
        <w:rPr>
          <w:rFonts w:ascii="Helvetica" w:hAnsi="Helvetica"/>
          <w:b/>
          <w:bCs/>
          <w:noProof/>
          <w:lang w:val="en-US"/>
        </w:rPr>
      </w:pPr>
      <w:r w:rsidRPr="004E13BE">
        <w:rPr>
          <w:rFonts w:ascii="Helvetica" w:hAnsi="Helvetica"/>
          <w:noProof/>
          <w:lang w:val="en-US"/>
        </w:rPr>
        <w:t>The Parties shall eliminate customs duties on at least ninety-five per cent (95%) of tariff lines within five (5) years, except for sensitive sectors (as will be defined in future discussions) which will  eliminate customs duties on at least ninety-five per cent (95%) of tariff lines within fifteen (15) years.</w:t>
      </w:r>
      <w:r w:rsidRPr="004E13BE">
        <w:rPr>
          <w:rFonts w:ascii="Helvetica" w:hAnsi="Helvetica"/>
          <w:b/>
          <w:bCs/>
          <w:noProof/>
          <w:lang w:val="en-US"/>
        </w:rPr>
        <w:t xml:space="preserve"> </w:t>
      </w:r>
      <w:r w:rsidR="004E5D11" w:rsidRPr="007E3FC3">
        <w:rPr>
          <w:rFonts w:ascii="Helvetica" w:hAnsi="Helvetica"/>
          <w:b/>
          <w:bCs/>
          <w:noProof/>
          <w:lang w:val="en-US"/>
        </w:rPr>
        <w:br w:type="page"/>
      </w:r>
    </w:p>
    <w:p w14:paraId="4E8DC964" w14:textId="652FB7B0" w:rsidR="00D66246" w:rsidRPr="007E3FC3" w:rsidRDefault="00D66246" w:rsidP="00D66246">
      <w:pPr>
        <w:rPr>
          <w:rFonts w:ascii="Helvetica" w:hAnsi="Helvetica"/>
          <w:b/>
          <w:bCs/>
          <w:noProof/>
          <w:lang w:val="en-US"/>
        </w:rPr>
      </w:pPr>
      <w:r w:rsidRPr="007E3FC3">
        <w:rPr>
          <w:rFonts w:ascii="Helvetica" w:hAnsi="Helvetica"/>
          <w:b/>
          <w:bCs/>
          <w:noProof/>
          <w:lang w:val="en-US"/>
        </w:rPr>
        <w:lastRenderedPageBreak/>
        <w:t>Rules of Origin</w:t>
      </w:r>
    </w:p>
    <w:p w14:paraId="37D60AF6" w14:textId="6A87F6A6" w:rsidR="00CE67BD" w:rsidRDefault="00CE67BD" w:rsidP="00CE67BD">
      <w:pPr>
        <w:rPr>
          <w:rFonts w:ascii="Helvetica" w:hAnsi="Helvetica"/>
          <w:noProof/>
          <w:lang w:val="en-US"/>
        </w:rPr>
      </w:pPr>
    </w:p>
    <w:p w14:paraId="18BFF68C" w14:textId="0956B6A9" w:rsidR="00495DFC" w:rsidRPr="00E35635" w:rsidRDefault="00495DFC" w:rsidP="00CE67BD">
      <w:pPr>
        <w:rPr>
          <w:rFonts w:ascii="Helvetica" w:hAnsi="Helvetica"/>
          <w:noProof/>
          <w:lang w:val="en-US"/>
        </w:rPr>
      </w:pPr>
      <w:proofErr w:type="spellStart"/>
      <w:r w:rsidRPr="00E35635">
        <w:rPr>
          <w:rFonts w:ascii="Arial" w:hAnsi="Arial" w:cs="Arial"/>
          <w:color w:val="212121"/>
        </w:rPr>
        <w:t>We</w:t>
      </w:r>
      <w:proofErr w:type="spellEnd"/>
      <w:r w:rsidRPr="00E35635">
        <w:rPr>
          <w:rFonts w:ascii="Arial" w:hAnsi="Arial" w:cs="Arial"/>
          <w:color w:val="212121"/>
        </w:rPr>
        <w:t xml:space="preserve"> </w:t>
      </w:r>
      <w:proofErr w:type="spellStart"/>
      <w:r w:rsidRPr="00E35635">
        <w:rPr>
          <w:rFonts w:ascii="Arial" w:hAnsi="Arial" w:cs="Arial"/>
          <w:color w:val="212121"/>
        </w:rPr>
        <w:t>agreed</w:t>
      </w:r>
      <w:proofErr w:type="spellEnd"/>
      <w:r w:rsidRPr="00E35635">
        <w:rPr>
          <w:rFonts w:ascii="Arial" w:hAnsi="Arial" w:cs="Arial"/>
          <w:color w:val="212121"/>
        </w:rPr>
        <w:t xml:space="preserve"> about a combination of </w:t>
      </w:r>
      <w:proofErr w:type="spellStart"/>
      <w:r w:rsidRPr="00E35635">
        <w:rPr>
          <w:rFonts w:ascii="Arial" w:hAnsi="Arial" w:cs="Arial"/>
          <w:color w:val="212121"/>
        </w:rPr>
        <w:t>rules</w:t>
      </w:r>
      <w:proofErr w:type="spellEnd"/>
      <w:r w:rsidRPr="00E35635">
        <w:rPr>
          <w:rFonts w:ascii="Arial" w:hAnsi="Arial" w:cs="Arial"/>
          <w:color w:val="212121"/>
        </w:rPr>
        <w:t xml:space="preserve"> and </w:t>
      </w:r>
      <w:proofErr w:type="spellStart"/>
      <w:r w:rsidRPr="00E35635">
        <w:rPr>
          <w:rFonts w:ascii="Arial" w:hAnsi="Arial" w:cs="Arial"/>
          <w:color w:val="212121"/>
        </w:rPr>
        <w:t>flexibility</w:t>
      </w:r>
      <w:proofErr w:type="spellEnd"/>
      <w:r w:rsidRPr="00E35635">
        <w:rPr>
          <w:rFonts w:ascii="Arial" w:hAnsi="Arial" w:cs="Arial"/>
          <w:color w:val="212121"/>
        </w:rPr>
        <w:t xml:space="preserve">, </w:t>
      </w:r>
      <w:proofErr w:type="spellStart"/>
      <w:r w:rsidRPr="00E35635">
        <w:rPr>
          <w:rFonts w:ascii="Arial" w:hAnsi="Arial" w:cs="Arial"/>
          <w:color w:val="212121"/>
        </w:rPr>
        <w:t>rules</w:t>
      </w:r>
      <w:proofErr w:type="spellEnd"/>
      <w:r w:rsidRPr="00E35635">
        <w:rPr>
          <w:rFonts w:ascii="Arial" w:hAnsi="Arial" w:cs="Arial"/>
          <w:color w:val="212121"/>
        </w:rPr>
        <w:t xml:space="preserve"> of </w:t>
      </w:r>
      <w:proofErr w:type="spellStart"/>
      <w:r w:rsidRPr="00E35635">
        <w:rPr>
          <w:rFonts w:ascii="Arial" w:hAnsi="Arial" w:cs="Arial"/>
          <w:color w:val="212121"/>
        </w:rPr>
        <w:t>origin</w:t>
      </w:r>
      <w:proofErr w:type="spellEnd"/>
      <w:r w:rsidRPr="00E35635">
        <w:rPr>
          <w:rFonts w:ascii="Arial" w:hAnsi="Arial" w:cs="Arial"/>
          <w:color w:val="212121"/>
        </w:rPr>
        <w:t xml:space="preserve"> </w:t>
      </w:r>
      <w:proofErr w:type="spellStart"/>
      <w:r w:rsidRPr="00E35635">
        <w:rPr>
          <w:rFonts w:ascii="Arial" w:hAnsi="Arial" w:cs="Arial"/>
          <w:color w:val="212121"/>
        </w:rPr>
        <w:t>should</w:t>
      </w:r>
      <w:proofErr w:type="spellEnd"/>
      <w:r w:rsidRPr="00E35635">
        <w:rPr>
          <w:rFonts w:ascii="Arial" w:hAnsi="Arial" w:cs="Arial"/>
          <w:color w:val="212121"/>
        </w:rPr>
        <w:t xml:space="preserve"> </w:t>
      </w:r>
      <w:proofErr w:type="spellStart"/>
      <w:r w:rsidRPr="00E35635">
        <w:rPr>
          <w:rFonts w:ascii="Arial" w:hAnsi="Arial" w:cs="Arial"/>
          <w:color w:val="212121"/>
        </w:rPr>
        <w:t>be</w:t>
      </w:r>
      <w:proofErr w:type="spellEnd"/>
      <w:r w:rsidRPr="00E35635">
        <w:rPr>
          <w:rFonts w:ascii="Arial" w:hAnsi="Arial" w:cs="Arial"/>
          <w:color w:val="212121"/>
        </w:rPr>
        <w:t xml:space="preserve"> </w:t>
      </w:r>
      <w:proofErr w:type="spellStart"/>
      <w:r w:rsidRPr="00E35635">
        <w:rPr>
          <w:rFonts w:ascii="Arial" w:hAnsi="Arial" w:cs="Arial"/>
          <w:color w:val="212121"/>
        </w:rPr>
        <w:t>strickter</w:t>
      </w:r>
      <w:proofErr w:type="spellEnd"/>
      <w:r w:rsidRPr="00E35635">
        <w:rPr>
          <w:rFonts w:ascii="Arial" w:hAnsi="Arial" w:cs="Arial"/>
          <w:color w:val="212121"/>
        </w:rPr>
        <w:t xml:space="preserve"> on sensitive </w:t>
      </w:r>
      <w:proofErr w:type="spellStart"/>
      <w:r w:rsidRPr="00E35635">
        <w:rPr>
          <w:rFonts w:ascii="Arial" w:hAnsi="Arial" w:cs="Arial"/>
          <w:color w:val="212121"/>
        </w:rPr>
        <w:t>sectors</w:t>
      </w:r>
      <w:proofErr w:type="spellEnd"/>
      <w:r w:rsidRPr="00E35635">
        <w:rPr>
          <w:rFonts w:ascii="Arial" w:hAnsi="Arial" w:cs="Arial"/>
          <w:color w:val="212121"/>
        </w:rPr>
        <w:t xml:space="preserve"> e.g.  </w:t>
      </w:r>
      <w:proofErr w:type="gramStart"/>
      <w:r w:rsidRPr="00E35635">
        <w:rPr>
          <w:rFonts w:ascii="Arial" w:hAnsi="Arial" w:cs="Arial"/>
          <w:color w:val="212121"/>
        </w:rPr>
        <w:t>fashion</w:t>
      </w:r>
      <w:proofErr w:type="gramEnd"/>
      <w:r w:rsidRPr="00E35635">
        <w:rPr>
          <w:rFonts w:ascii="Arial" w:hAnsi="Arial" w:cs="Arial"/>
          <w:color w:val="212121"/>
        </w:rPr>
        <w:t xml:space="preserve"> and agriculture, </w:t>
      </w:r>
      <w:proofErr w:type="spellStart"/>
      <w:r w:rsidRPr="00E35635">
        <w:rPr>
          <w:rFonts w:ascii="Arial" w:hAnsi="Arial" w:cs="Arial"/>
          <w:color w:val="212121"/>
        </w:rPr>
        <w:t>while</w:t>
      </w:r>
      <w:proofErr w:type="spellEnd"/>
      <w:r w:rsidRPr="00E35635">
        <w:rPr>
          <w:rFonts w:ascii="Arial" w:hAnsi="Arial" w:cs="Arial"/>
          <w:color w:val="212121"/>
        </w:rPr>
        <w:t xml:space="preserve"> not strict </w:t>
      </w:r>
      <w:proofErr w:type="spellStart"/>
      <w:r w:rsidRPr="00E35635">
        <w:rPr>
          <w:rFonts w:ascii="Arial" w:hAnsi="Arial" w:cs="Arial"/>
          <w:color w:val="212121"/>
        </w:rPr>
        <w:t>with</w:t>
      </w:r>
      <w:proofErr w:type="spellEnd"/>
      <w:r w:rsidRPr="00E35635">
        <w:rPr>
          <w:rFonts w:ascii="Arial" w:hAnsi="Arial" w:cs="Arial"/>
          <w:color w:val="212121"/>
        </w:rPr>
        <w:t xml:space="preserve"> regard to </w:t>
      </w:r>
      <w:proofErr w:type="spellStart"/>
      <w:r w:rsidRPr="00E35635">
        <w:rPr>
          <w:rFonts w:ascii="Arial" w:hAnsi="Arial" w:cs="Arial"/>
          <w:color w:val="212121"/>
        </w:rPr>
        <w:t>other</w:t>
      </w:r>
      <w:proofErr w:type="spellEnd"/>
      <w:r w:rsidRPr="00E35635">
        <w:rPr>
          <w:rFonts w:ascii="Arial" w:hAnsi="Arial" w:cs="Arial"/>
          <w:color w:val="212121"/>
        </w:rPr>
        <w:t xml:space="preserve"> </w:t>
      </w:r>
      <w:proofErr w:type="spellStart"/>
      <w:r w:rsidRPr="00E35635">
        <w:rPr>
          <w:rFonts w:ascii="Arial" w:hAnsi="Arial" w:cs="Arial"/>
          <w:color w:val="212121"/>
        </w:rPr>
        <w:t>less</w:t>
      </w:r>
      <w:proofErr w:type="spellEnd"/>
      <w:r w:rsidRPr="00E35635">
        <w:rPr>
          <w:rFonts w:ascii="Arial" w:hAnsi="Arial" w:cs="Arial"/>
          <w:color w:val="212121"/>
        </w:rPr>
        <w:t xml:space="preserve"> sensitive industries e.g. </w:t>
      </w:r>
      <w:proofErr w:type="spellStart"/>
      <w:r w:rsidRPr="00E35635">
        <w:rPr>
          <w:rFonts w:ascii="Arial" w:hAnsi="Arial" w:cs="Arial"/>
          <w:color w:val="212121"/>
        </w:rPr>
        <w:t>heavy</w:t>
      </w:r>
      <w:proofErr w:type="spellEnd"/>
      <w:r w:rsidRPr="00E35635">
        <w:rPr>
          <w:rFonts w:ascii="Arial" w:hAnsi="Arial" w:cs="Arial"/>
          <w:color w:val="212121"/>
        </w:rPr>
        <w:t xml:space="preserve"> industries or hightech. </w:t>
      </w:r>
    </w:p>
    <w:p w14:paraId="12A18F0B" w14:textId="77777777" w:rsidR="00CE67BD" w:rsidRPr="007E3FC3" w:rsidRDefault="00CE67BD" w:rsidP="00D66246">
      <w:pPr>
        <w:rPr>
          <w:rFonts w:ascii="Helvetica" w:hAnsi="Helvetica"/>
          <w:noProof/>
          <w:lang w:val="en-US"/>
        </w:rPr>
      </w:pPr>
    </w:p>
    <w:p w14:paraId="3B49F99F" w14:textId="77777777" w:rsidR="004E5D11" w:rsidRPr="007E3FC3" w:rsidRDefault="004E5D11">
      <w:pPr>
        <w:rPr>
          <w:rFonts w:ascii="Helvetica" w:hAnsi="Helvetica"/>
          <w:b/>
          <w:bCs/>
          <w:noProof/>
          <w:lang w:val="en-US"/>
        </w:rPr>
      </w:pPr>
      <w:r w:rsidRPr="007E3FC3">
        <w:rPr>
          <w:rFonts w:ascii="Helvetica" w:hAnsi="Helvetica"/>
          <w:b/>
          <w:bCs/>
          <w:noProof/>
          <w:lang w:val="en-US"/>
        </w:rPr>
        <w:br w:type="page"/>
      </w:r>
    </w:p>
    <w:p w14:paraId="60828E15" w14:textId="01BC9919" w:rsidR="00D66246" w:rsidRPr="007E3FC3" w:rsidRDefault="00D66246" w:rsidP="00D66246">
      <w:pPr>
        <w:rPr>
          <w:rFonts w:ascii="Helvetica" w:hAnsi="Helvetica"/>
          <w:b/>
          <w:bCs/>
          <w:noProof/>
          <w:lang w:val="en-US"/>
        </w:rPr>
      </w:pPr>
      <w:r w:rsidRPr="007E3FC3">
        <w:rPr>
          <w:rFonts w:ascii="Helvetica" w:hAnsi="Helvetica"/>
          <w:b/>
          <w:bCs/>
          <w:noProof/>
          <w:lang w:val="en-US"/>
        </w:rPr>
        <w:lastRenderedPageBreak/>
        <w:t xml:space="preserve">Customs and Trade Facilitation </w:t>
      </w:r>
    </w:p>
    <w:p w14:paraId="1C516E8A" w14:textId="77777777" w:rsidR="00D66246" w:rsidRPr="007E3FC3" w:rsidRDefault="00D66246" w:rsidP="00D66246">
      <w:pPr>
        <w:rPr>
          <w:rFonts w:ascii="Helvetica" w:hAnsi="Helvetica"/>
          <w:noProof/>
          <w:lang w:val="en-US"/>
        </w:rPr>
      </w:pPr>
    </w:p>
    <w:p w14:paraId="1DA42B0F" w14:textId="2DD83572" w:rsidR="00D66246" w:rsidRPr="00E35635" w:rsidRDefault="00D66246" w:rsidP="00D66246">
      <w:pPr>
        <w:rPr>
          <w:rFonts w:ascii="Helvetica" w:hAnsi="Helvetica"/>
          <w:noProof/>
          <w:lang w:val="en-US"/>
        </w:rPr>
      </w:pPr>
      <w:r w:rsidRPr="00E35635">
        <w:rPr>
          <w:rFonts w:ascii="Helvetica" w:hAnsi="Helvetica"/>
          <w:noProof/>
          <w:lang w:val="en-US"/>
        </w:rPr>
        <w:t>The Parties shall develop a unified electronic customs platform enabling real-time data exchange, automated risk assessment, and harmonized clearance procedures.</w:t>
      </w:r>
    </w:p>
    <w:p w14:paraId="4FBD50C5" w14:textId="38329F19" w:rsidR="00D66246" w:rsidRPr="00E35635" w:rsidRDefault="00D66246" w:rsidP="00D66246">
      <w:pPr>
        <w:rPr>
          <w:rFonts w:ascii="Helvetica" w:hAnsi="Helvetica"/>
          <w:noProof/>
          <w:lang w:val="en-US"/>
        </w:rPr>
      </w:pPr>
      <w:r w:rsidRPr="00E35635">
        <w:rPr>
          <w:rFonts w:ascii="Helvetica" w:hAnsi="Helvetica"/>
          <w:noProof/>
          <w:lang w:val="en-US"/>
        </w:rPr>
        <w:t>Goods certified as environmentally sustainable shall be granted expedited customs clearance through designated “Green Lanes.”</w:t>
      </w:r>
    </w:p>
    <w:p w14:paraId="33EC1807" w14:textId="77777777" w:rsidR="00D66246" w:rsidRPr="00E35635" w:rsidRDefault="00D66246" w:rsidP="00D66246">
      <w:pPr>
        <w:rPr>
          <w:rFonts w:ascii="Helvetica" w:hAnsi="Helvetica"/>
          <w:noProof/>
          <w:lang w:val="en-US"/>
        </w:rPr>
      </w:pPr>
      <w:r w:rsidRPr="00E35635">
        <w:rPr>
          <w:rFonts w:ascii="Helvetica" w:hAnsi="Helvetica"/>
          <w:noProof/>
          <w:lang w:val="en-US"/>
        </w:rPr>
        <w:t>The Parties shall deploy artificial intelligence-based systems for risk management, fraud detection, and secure processing of customs declarations.</w:t>
      </w:r>
    </w:p>
    <w:p w14:paraId="69171D51" w14:textId="77777777" w:rsidR="00776079" w:rsidRDefault="00776079" w:rsidP="00D66246">
      <w:pPr>
        <w:rPr>
          <w:rFonts w:ascii="Helvetica" w:hAnsi="Helvetica"/>
          <w:noProof/>
          <w:lang w:val="en-US"/>
        </w:rPr>
      </w:pPr>
    </w:p>
    <w:p w14:paraId="646C3524" w14:textId="77777777" w:rsidR="00776079" w:rsidRPr="007E3FC3" w:rsidRDefault="00776079" w:rsidP="00D66246">
      <w:pPr>
        <w:rPr>
          <w:rFonts w:ascii="Helvetica" w:hAnsi="Helvetica"/>
          <w:noProof/>
          <w:lang w:val="en-US"/>
        </w:rPr>
      </w:pPr>
    </w:p>
    <w:p w14:paraId="5A11367D" w14:textId="77777777" w:rsidR="004E5D11" w:rsidRPr="007E3FC3" w:rsidRDefault="004E5D11">
      <w:pPr>
        <w:rPr>
          <w:rFonts w:ascii="Helvetica" w:hAnsi="Helvetica"/>
          <w:b/>
          <w:bCs/>
          <w:noProof/>
          <w:lang w:val="en-US"/>
        </w:rPr>
      </w:pPr>
      <w:r w:rsidRPr="007E3FC3">
        <w:rPr>
          <w:rFonts w:ascii="Helvetica" w:hAnsi="Helvetica"/>
          <w:b/>
          <w:bCs/>
          <w:noProof/>
          <w:lang w:val="en-US"/>
        </w:rPr>
        <w:br w:type="page"/>
      </w:r>
    </w:p>
    <w:p w14:paraId="7FF25A92" w14:textId="1FFA22AE" w:rsidR="00D66246" w:rsidRPr="007E3FC3" w:rsidRDefault="00D66246" w:rsidP="00D66246">
      <w:pPr>
        <w:rPr>
          <w:rFonts w:ascii="Helvetica" w:hAnsi="Helvetica"/>
          <w:b/>
          <w:bCs/>
          <w:noProof/>
          <w:lang w:val="en-US"/>
        </w:rPr>
      </w:pPr>
      <w:r w:rsidRPr="007E3FC3">
        <w:rPr>
          <w:rFonts w:ascii="Helvetica" w:hAnsi="Helvetica"/>
          <w:b/>
          <w:bCs/>
          <w:noProof/>
          <w:lang w:val="en-US"/>
        </w:rPr>
        <w:lastRenderedPageBreak/>
        <w:t>Market Access for Services</w:t>
      </w:r>
    </w:p>
    <w:p w14:paraId="569B1BB1" w14:textId="77777777" w:rsidR="00F71793" w:rsidRPr="00F71793" w:rsidRDefault="00F71793" w:rsidP="00F717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</w:pPr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 xml:space="preserve">The Parties </w:t>
      </w:r>
      <w:proofErr w:type="spellStart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>shall</w:t>
      </w:r>
      <w:proofErr w:type="spellEnd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 xml:space="preserve"> </w:t>
      </w:r>
      <w:proofErr w:type="spellStart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>progressively</w:t>
      </w:r>
      <w:proofErr w:type="spellEnd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 xml:space="preserve"> </w:t>
      </w:r>
      <w:proofErr w:type="spellStart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>grant</w:t>
      </w:r>
      <w:proofErr w:type="spellEnd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 xml:space="preserve"> </w:t>
      </w:r>
      <w:proofErr w:type="spellStart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>market</w:t>
      </w:r>
      <w:proofErr w:type="spellEnd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 xml:space="preserve"> </w:t>
      </w:r>
      <w:proofErr w:type="spellStart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>access</w:t>
      </w:r>
      <w:proofErr w:type="spellEnd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 xml:space="preserve"> and national </w:t>
      </w:r>
      <w:proofErr w:type="spellStart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>treatment</w:t>
      </w:r>
      <w:proofErr w:type="spellEnd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 xml:space="preserve"> to service </w:t>
      </w:r>
      <w:proofErr w:type="spellStart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>suppliers</w:t>
      </w:r>
      <w:proofErr w:type="spellEnd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 xml:space="preserve"> of the </w:t>
      </w:r>
      <w:proofErr w:type="spellStart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>other</w:t>
      </w:r>
      <w:proofErr w:type="spellEnd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 xml:space="preserve"> Party in a </w:t>
      </w:r>
      <w:proofErr w:type="spellStart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>manner</w:t>
      </w:r>
      <w:proofErr w:type="spellEnd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 xml:space="preserve"> consistent </w:t>
      </w:r>
      <w:proofErr w:type="spellStart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>with</w:t>
      </w:r>
      <w:proofErr w:type="spellEnd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 xml:space="preserve"> </w:t>
      </w:r>
      <w:proofErr w:type="spellStart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>their</w:t>
      </w:r>
      <w:proofErr w:type="spellEnd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 xml:space="preserve"> respective </w:t>
      </w:r>
      <w:proofErr w:type="spellStart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>schedules</w:t>
      </w:r>
      <w:proofErr w:type="spellEnd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 xml:space="preserve"> of </w:t>
      </w:r>
      <w:proofErr w:type="spellStart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>specific</w:t>
      </w:r>
      <w:proofErr w:type="spellEnd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 xml:space="preserve"> </w:t>
      </w:r>
      <w:proofErr w:type="spellStart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>commitments</w:t>
      </w:r>
      <w:proofErr w:type="spellEnd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>.</w:t>
      </w:r>
    </w:p>
    <w:p w14:paraId="17822DB8" w14:textId="77777777" w:rsidR="00F71793" w:rsidRPr="00F71793" w:rsidRDefault="00F71793" w:rsidP="00F717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</w:pPr>
      <w:proofErr w:type="spellStart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>Liberalization</w:t>
      </w:r>
      <w:proofErr w:type="spellEnd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 xml:space="preserve"> </w:t>
      </w:r>
      <w:proofErr w:type="spellStart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>shall</w:t>
      </w:r>
      <w:proofErr w:type="spellEnd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 xml:space="preserve"> </w:t>
      </w:r>
      <w:proofErr w:type="spellStart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>prioritize</w:t>
      </w:r>
      <w:proofErr w:type="spellEnd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 xml:space="preserve"> </w:t>
      </w:r>
      <w:proofErr w:type="spellStart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>sectors</w:t>
      </w:r>
      <w:proofErr w:type="spellEnd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 xml:space="preserve"> </w:t>
      </w:r>
      <w:proofErr w:type="spellStart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>such</w:t>
      </w:r>
      <w:proofErr w:type="spellEnd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 xml:space="preserve"> as digital services, engineering, </w:t>
      </w:r>
      <w:proofErr w:type="spellStart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>logistics</w:t>
      </w:r>
      <w:proofErr w:type="spellEnd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 xml:space="preserve">, </w:t>
      </w:r>
      <w:proofErr w:type="spellStart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>healthcare-related</w:t>
      </w:r>
      <w:proofErr w:type="spellEnd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 xml:space="preserve"> services, and </w:t>
      </w:r>
      <w:proofErr w:type="spellStart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>other</w:t>
      </w:r>
      <w:proofErr w:type="spellEnd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 xml:space="preserve"> non-sensitive industries, </w:t>
      </w:r>
      <w:proofErr w:type="spellStart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>with</w:t>
      </w:r>
      <w:proofErr w:type="spellEnd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 xml:space="preserve"> </w:t>
      </w:r>
      <w:proofErr w:type="spellStart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>commitments</w:t>
      </w:r>
      <w:proofErr w:type="spellEnd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 xml:space="preserve"> </w:t>
      </w:r>
      <w:proofErr w:type="spellStart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>undertaken</w:t>
      </w:r>
      <w:proofErr w:type="spellEnd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 xml:space="preserve"> on a </w:t>
      </w:r>
      <w:proofErr w:type="spellStart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>phased</w:t>
      </w:r>
      <w:proofErr w:type="spellEnd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 xml:space="preserve"> and transparent basis.</w:t>
      </w:r>
    </w:p>
    <w:p w14:paraId="7820AC34" w14:textId="77777777" w:rsidR="00F71793" w:rsidRPr="00F71793" w:rsidRDefault="00F71793" w:rsidP="00F717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</w:pPr>
      <w:proofErr w:type="spellStart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>Notwithstanding</w:t>
      </w:r>
      <w:proofErr w:type="spellEnd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 xml:space="preserve"> </w:t>
      </w:r>
      <w:proofErr w:type="spellStart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>paragraphs</w:t>
      </w:r>
      <w:proofErr w:type="spellEnd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 xml:space="preserve"> 1 and 2, </w:t>
      </w:r>
      <w:proofErr w:type="spellStart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>security</w:t>
      </w:r>
      <w:proofErr w:type="spellEnd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 xml:space="preserve">-sensitive </w:t>
      </w:r>
      <w:proofErr w:type="spellStart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>sectors</w:t>
      </w:r>
      <w:proofErr w:type="spellEnd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 xml:space="preserve">, </w:t>
      </w:r>
      <w:proofErr w:type="spellStart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>including</w:t>
      </w:r>
      <w:proofErr w:type="spellEnd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 xml:space="preserve"> but not </w:t>
      </w:r>
      <w:proofErr w:type="spellStart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>limited</w:t>
      </w:r>
      <w:proofErr w:type="spellEnd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 xml:space="preserve"> to </w:t>
      </w:r>
      <w:proofErr w:type="spellStart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>cybersecurity</w:t>
      </w:r>
      <w:proofErr w:type="spellEnd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 xml:space="preserve"> services, </w:t>
      </w:r>
      <w:proofErr w:type="spellStart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>critical</w:t>
      </w:r>
      <w:proofErr w:type="spellEnd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 xml:space="preserve"> digital infrastructure, </w:t>
      </w:r>
      <w:proofErr w:type="spellStart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>telecommunications</w:t>
      </w:r>
      <w:proofErr w:type="spellEnd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 xml:space="preserve"> </w:t>
      </w:r>
      <w:proofErr w:type="spellStart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>security</w:t>
      </w:r>
      <w:proofErr w:type="spellEnd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 xml:space="preserve">, and data </w:t>
      </w:r>
      <w:proofErr w:type="spellStart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>security</w:t>
      </w:r>
      <w:proofErr w:type="spellEnd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 xml:space="preserve"> </w:t>
      </w:r>
      <w:proofErr w:type="spellStart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>operations</w:t>
      </w:r>
      <w:proofErr w:type="spellEnd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 xml:space="preserve">, </w:t>
      </w:r>
      <w:proofErr w:type="spellStart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>shall</w:t>
      </w:r>
      <w:proofErr w:type="spellEnd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 xml:space="preserve"> not </w:t>
      </w:r>
      <w:proofErr w:type="spellStart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>be</w:t>
      </w:r>
      <w:proofErr w:type="spellEnd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 xml:space="preserve"> </w:t>
      </w:r>
      <w:proofErr w:type="spellStart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>subject</w:t>
      </w:r>
      <w:proofErr w:type="spellEnd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 xml:space="preserve"> to full </w:t>
      </w:r>
      <w:proofErr w:type="spellStart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>foreign</w:t>
      </w:r>
      <w:proofErr w:type="spellEnd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 xml:space="preserve"> </w:t>
      </w:r>
      <w:proofErr w:type="spellStart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>ownership</w:t>
      </w:r>
      <w:proofErr w:type="spellEnd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 xml:space="preserve"> or </w:t>
      </w:r>
      <w:proofErr w:type="spellStart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>unrestricted</w:t>
      </w:r>
      <w:proofErr w:type="spellEnd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 xml:space="preserve"> </w:t>
      </w:r>
      <w:proofErr w:type="spellStart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>market</w:t>
      </w:r>
      <w:proofErr w:type="spellEnd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 xml:space="preserve"> </w:t>
      </w:r>
      <w:proofErr w:type="spellStart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>access</w:t>
      </w:r>
      <w:proofErr w:type="spellEnd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>.</w:t>
      </w:r>
    </w:p>
    <w:p w14:paraId="187B4838" w14:textId="77777777" w:rsidR="00F71793" w:rsidRPr="00F71793" w:rsidRDefault="00F71793" w:rsidP="00F717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</w:pPr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 xml:space="preserve">The Parties </w:t>
      </w:r>
      <w:proofErr w:type="spellStart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>may</w:t>
      </w:r>
      <w:proofErr w:type="spellEnd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 xml:space="preserve"> </w:t>
      </w:r>
      <w:proofErr w:type="spellStart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>maintain</w:t>
      </w:r>
      <w:proofErr w:type="spellEnd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 xml:space="preserve"> or </w:t>
      </w:r>
      <w:proofErr w:type="spellStart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>adopt</w:t>
      </w:r>
      <w:proofErr w:type="spellEnd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 xml:space="preserve"> </w:t>
      </w:r>
      <w:proofErr w:type="spellStart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>measures</w:t>
      </w:r>
      <w:proofErr w:type="spellEnd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 xml:space="preserve"> </w:t>
      </w:r>
      <w:proofErr w:type="spellStart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>necessary</w:t>
      </w:r>
      <w:proofErr w:type="spellEnd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 xml:space="preserve"> to </w:t>
      </w:r>
      <w:proofErr w:type="spellStart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>protect</w:t>
      </w:r>
      <w:proofErr w:type="spellEnd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 xml:space="preserve"> national </w:t>
      </w:r>
      <w:proofErr w:type="spellStart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>security</w:t>
      </w:r>
      <w:proofErr w:type="spellEnd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 xml:space="preserve">, public </w:t>
      </w:r>
      <w:proofErr w:type="spellStart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>order</w:t>
      </w:r>
      <w:proofErr w:type="spellEnd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 xml:space="preserve">, </w:t>
      </w:r>
      <w:proofErr w:type="spellStart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>cybersecurity</w:t>
      </w:r>
      <w:proofErr w:type="spellEnd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 xml:space="preserve">, and the </w:t>
      </w:r>
      <w:proofErr w:type="spellStart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>integrity</w:t>
      </w:r>
      <w:proofErr w:type="spellEnd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 xml:space="preserve"> of </w:t>
      </w:r>
      <w:proofErr w:type="spellStart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>critical</w:t>
      </w:r>
      <w:proofErr w:type="spellEnd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 xml:space="preserve"> infrastructure. </w:t>
      </w:r>
      <w:proofErr w:type="spellStart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>Such</w:t>
      </w:r>
      <w:proofErr w:type="spellEnd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 xml:space="preserve"> </w:t>
      </w:r>
      <w:proofErr w:type="spellStart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>measures</w:t>
      </w:r>
      <w:proofErr w:type="spellEnd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 xml:space="preserve"> </w:t>
      </w:r>
      <w:proofErr w:type="spellStart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>shall</w:t>
      </w:r>
      <w:proofErr w:type="spellEnd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 xml:space="preserve"> not </w:t>
      </w:r>
      <w:proofErr w:type="spellStart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>exceed</w:t>
      </w:r>
      <w:proofErr w:type="spellEnd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 xml:space="preserve"> </w:t>
      </w:r>
      <w:proofErr w:type="spellStart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>what</w:t>
      </w:r>
      <w:proofErr w:type="spellEnd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 xml:space="preserve"> </w:t>
      </w:r>
      <w:proofErr w:type="spellStart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>is</w:t>
      </w:r>
      <w:proofErr w:type="spellEnd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 xml:space="preserve"> </w:t>
      </w:r>
      <w:proofErr w:type="spellStart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>necessary</w:t>
      </w:r>
      <w:proofErr w:type="spellEnd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 xml:space="preserve"> to </w:t>
      </w:r>
      <w:proofErr w:type="spellStart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>achieve</w:t>
      </w:r>
      <w:proofErr w:type="spellEnd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 xml:space="preserve"> </w:t>
      </w:r>
      <w:proofErr w:type="spellStart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>these</w:t>
      </w:r>
      <w:proofErr w:type="spellEnd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 xml:space="preserve"> objectives.</w:t>
      </w:r>
    </w:p>
    <w:p w14:paraId="4C8E5373" w14:textId="77777777" w:rsidR="00F71793" w:rsidRPr="00F71793" w:rsidRDefault="00F71793" w:rsidP="00F717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</w:pPr>
      <w:proofErr w:type="spellStart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>Commitments</w:t>
      </w:r>
      <w:proofErr w:type="spellEnd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 xml:space="preserve"> </w:t>
      </w:r>
      <w:proofErr w:type="spellStart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>undertaken</w:t>
      </w:r>
      <w:proofErr w:type="spellEnd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 xml:space="preserve"> </w:t>
      </w:r>
      <w:proofErr w:type="spellStart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>under</w:t>
      </w:r>
      <w:proofErr w:type="spellEnd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 xml:space="preserve"> </w:t>
      </w:r>
      <w:proofErr w:type="spellStart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>this</w:t>
      </w:r>
      <w:proofErr w:type="spellEnd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 xml:space="preserve"> </w:t>
      </w:r>
      <w:proofErr w:type="spellStart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>Chapter</w:t>
      </w:r>
      <w:proofErr w:type="spellEnd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 xml:space="preserve"> </w:t>
      </w:r>
      <w:proofErr w:type="spellStart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>shall</w:t>
      </w:r>
      <w:proofErr w:type="spellEnd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 xml:space="preserve"> not </w:t>
      </w:r>
      <w:proofErr w:type="spellStart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>prevent</w:t>
      </w:r>
      <w:proofErr w:type="spellEnd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 xml:space="preserve"> </w:t>
      </w:r>
      <w:proofErr w:type="spellStart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>either</w:t>
      </w:r>
      <w:proofErr w:type="spellEnd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 xml:space="preserve"> Party </w:t>
      </w:r>
      <w:proofErr w:type="spellStart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>from</w:t>
      </w:r>
      <w:proofErr w:type="spellEnd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 xml:space="preserve"> </w:t>
      </w:r>
      <w:proofErr w:type="spellStart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>regulating</w:t>
      </w:r>
      <w:proofErr w:type="spellEnd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 xml:space="preserve">, </w:t>
      </w:r>
      <w:proofErr w:type="spellStart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>supervising</w:t>
      </w:r>
      <w:proofErr w:type="spellEnd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 xml:space="preserve">, or </w:t>
      </w:r>
      <w:proofErr w:type="spellStart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>ensuring</w:t>
      </w:r>
      <w:proofErr w:type="spellEnd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 xml:space="preserve"> the </w:t>
      </w:r>
      <w:proofErr w:type="spellStart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>stability</w:t>
      </w:r>
      <w:proofErr w:type="spellEnd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 xml:space="preserve"> and </w:t>
      </w:r>
      <w:proofErr w:type="spellStart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>security</w:t>
      </w:r>
      <w:proofErr w:type="spellEnd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 xml:space="preserve"> of </w:t>
      </w:r>
      <w:proofErr w:type="spellStart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>its</w:t>
      </w:r>
      <w:proofErr w:type="spellEnd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 xml:space="preserve"> </w:t>
      </w:r>
      <w:proofErr w:type="spellStart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>financial</w:t>
      </w:r>
      <w:proofErr w:type="spellEnd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 xml:space="preserve"> system, digital </w:t>
      </w:r>
      <w:proofErr w:type="spellStart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>ecosystem</w:t>
      </w:r>
      <w:proofErr w:type="spellEnd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>, or essential public services.</w:t>
      </w:r>
    </w:p>
    <w:p w14:paraId="0B244B15" w14:textId="77777777" w:rsidR="00F71793" w:rsidRPr="00F71793" w:rsidRDefault="00F71793" w:rsidP="00F717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</w:pPr>
      <w:proofErr w:type="spellStart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>Cooperation</w:t>
      </w:r>
      <w:proofErr w:type="spellEnd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 xml:space="preserve"> </w:t>
      </w:r>
      <w:proofErr w:type="spellStart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>between</w:t>
      </w:r>
      <w:proofErr w:type="spellEnd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 xml:space="preserve"> the Parties in the </w:t>
      </w:r>
      <w:proofErr w:type="spellStart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>development</w:t>
      </w:r>
      <w:proofErr w:type="spellEnd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 xml:space="preserve"> of </w:t>
      </w:r>
      <w:proofErr w:type="spellStart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>secure</w:t>
      </w:r>
      <w:proofErr w:type="spellEnd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 xml:space="preserve"> digital technologies, </w:t>
      </w:r>
      <w:proofErr w:type="spellStart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>cybersecurity</w:t>
      </w:r>
      <w:proofErr w:type="spellEnd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 xml:space="preserve"> </w:t>
      </w:r>
      <w:proofErr w:type="spellStart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>capacity</w:t>
      </w:r>
      <w:proofErr w:type="spellEnd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 xml:space="preserve">-building, and the exchange of best practices </w:t>
      </w:r>
      <w:proofErr w:type="spellStart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>shall</w:t>
      </w:r>
      <w:proofErr w:type="spellEnd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 xml:space="preserve"> </w:t>
      </w:r>
      <w:proofErr w:type="spellStart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>be</w:t>
      </w:r>
      <w:proofErr w:type="spellEnd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 xml:space="preserve"> </w:t>
      </w:r>
      <w:proofErr w:type="spellStart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>encouraged</w:t>
      </w:r>
      <w:proofErr w:type="spellEnd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 xml:space="preserve">, </w:t>
      </w:r>
      <w:proofErr w:type="spellStart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>provided</w:t>
      </w:r>
      <w:proofErr w:type="spellEnd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 xml:space="preserve"> </w:t>
      </w:r>
      <w:proofErr w:type="spellStart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>that</w:t>
      </w:r>
      <w:proofErr w:type="spellEnd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 xml:space="preserve"> </w:t>
      </w:r>
      <w:proofErr w:type="spellStart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>such</w:t>
      </w:r>
      <w:proofErr w:type="spellEnd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 xml:space="preserve"> </w:t>
      </w:r>
      <w:proofErr w:type="spellStart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>cooperation</w:t>
      </w:r>
      <w:proofErr w:type="spellEnd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 xml:space="preserve"> </w:t>
      </w:r>
      <w:proofErr w:type="spellStart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>does</w:t>
      </w:r>
      <w:proofErr w:type="spellEnd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 xml:space="preserve"> not </w:t>
      </w:r>
      <w:proofErr w:type="spellStart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>require</w:t>
      </w:r>
      <w:proofErr w:type="spellEnd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 xml:space="preserve"> </w:t>
      </w:r>
      <w:proofErr w:type="spellStart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>market</w:t>
      </w:r>
      <w:proofErr w:type="spellEnd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 xml:space="preserve"> </w:t>
      </w:r>
      <w:proofErr w:type="spellStart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>access</w:t>
      </w:r>
      <w:proofErr w:type="spellEnd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 xml:space="preserve"> </w:t>
      </w:r>
      <w:proofErr w:type="spellStart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>commitments</w:t>
      </w:r>
      <w:proofErr w:type="spellEnd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 xml:space="preserve"> in </w:t>
      </w:r>
      <w:proofErr w:type="spellStart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>restricted</w:t>
      </w:r>
      <w:proofErr w:type="spellEnd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 xml:space="preserve"> </w:t>
      </w:r>
      <w:proofErr w:type="spellStart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>sectors</w:t>
      </w:r>
      <w:proofErr w:type="spellEnd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>.</w:t>
      </w:r>
    </w:p>
    <w:p w14:paraId="0A61121D" w14:textId="77777777" w:rsidR="00F71793" w:rsidRPr="00F71793" w:rsidRDefault="00F71793" w:rsidP="00F717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</w:pPr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 xml:space="preserve">The Parties </w:t>
      </w:r>
      <w:proofErr w:type="spellStart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>may</w:t>
      </w:r>
      <w:proofErr w:type="spellEnd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 xml:space="preserve"> </w:t>
      </w:r>
      <w:proofErr w:type="spellStart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>review</w:t>
      </w:r>
      <w:proofErr w:type="spellEnd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 xml:space="preserve"> and, </w:t>
      </w:r>
      <w:proofErr w:type="spellStart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>where</w:t>
      </w:r>
      <w:proofErr w:type="spellEnd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 xml:space="preserve"> </w:t>
      </w:r>
      <w:proofErr w:type="spellStart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>appropriate</w:t>
      </w:r>
      <w:proofErr w:type="spellEnd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 xml:space="preserve">, expand </w:t>
      </w:r>
      <w:proofErr w:type="spellStart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>commitments</w:t>
      </w:r>
      <w:proofErr w:type="spellEnd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 xml:space="preserve"> </w:t>
      </w:r>
      <w:proofErr w:type="spellStart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>under</w:t>
      </w:r>
      <w:proofErr w:type="spellEnd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 xml:space="preserve"> </w:t>
      </w:r>
      <w:proofErr w:type="spellStart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>this</w:t>
      </w:r>
      <w:proofErr w:type="spellEnd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 xml:space="preserve"> </w:t>
      </w:r>
      <w:proofErr w:type="spellStart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>Chapter</w:t>
      </w:r>
      <w:proofErr w:type="spellEnd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 xml:space="preserve"> </w:t>
      </w:r>
      <w:proofErr w:type="spellStart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>subject</w:t>
      </w:r>
      <w:proofErr w:type="spellEnd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 xml:space="preserve"> to the maintenance of </w:t>
      </w:r>
      <w:proofErr w:type="spellStart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>adequate</w:t>
      </w:r>
      <w:proofErr w:type="spellEnd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 xml:space="preserve"> </w:t>
      </w:r>
      <w:proofErr w:type="spellStart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>safeguards</w:t>
      </w:r>
      <w:proofErr w:type="spellEnd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 xml:space="preserve"> for </w:t>
      </w:r>
      <w:proofErr w:type="spellStart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>cybersecurity</w:t>
      </w:r>
      <w:proofErr w:type="spellEnd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 xml:space="preserve"> and </w:t>
      </w:r>
      <w:proofErr w:type="spellStart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>security</w:t>
      </w:r>
      <w:proofErr w:type="spellEnd"/>
      <w:r w:rsidRPr="00F71793">
        <w:rPr>
          <w:rFonts w:ascii="Arial" w:eastAsia="Times New Roman" w:hAnsi="Arial" w:cs="Arial"/>
          <w:color w:val="212121"/>
          <w:kern w:val="0"/>
          <w:lang w:eastAsia="fr-FR"/>
          <w14:ligatures w14:val="none"/>
        </w:rPr>
        <w:t>-sensitive industries.</w:t>
      </w:r>
    </w:p>
    <w:p w14:paraId="49009FD4" w14:textId="77777777" w:rsidR="00F71793" w:rsidRPr="00F71793" w:rsidRDefault="00F71793" w:rsidP="00F7179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6C2620E5" w14:textId="77777777" w:rsidR="008E2D8B" w:rsidRPr="008E2D8B" w:rsidRDefault="008E2D8B" w:rsidP="00D66246">
      <w:pPr>
        <w:rPr>
          <w:rFonts w:ascii="Helvetica" w:hAnsi="Helvetica"/>
          <w:b/>
          <w:bCs/>
          <w:noProof/>
          <w:lang w:val="en-US"/>
        </w:rPr>
      </w:pPr>
    </w:p>
    <w:p w14:paraId="1B79424F" w14:textId="77777777" w:rsidR="00D66246" w:rsidRPr="007E3FC3" w:rsidRDefault="00D66246" w:rsidP="00D66246">
      <w:pPr>
        <w:rPr>
          <w:rFonts w:ascii="Helvetica" w:hAnsi="Helvetica"/>
          <w:noProof/>
          <w:lang w:val="en-US"/>
        </w:rPr>
      </w:pPr>
    </w:p>
    <w:p w14:paraId="5FC3853E" w14:textId="77777777" w:rsidR="004E5D11" w:rsidRPr="007E3FC3" w:rsidRDefault="004E5D11">
      <w:pPr>
        <w:rPr>
          <w:rFonts w:ascii="Helvetica" w:hAnsi="Helvetica"/>
          <w:b/>
          <w:bCs/>
          <w:noProof/>
          <w:lang w:val="en-US"/>
        </w:rPr>
      </w:pPr>
      <w:r w:rsidRPr="007E3FC3">
        <w:rPr>
          <w:rFonts w:ascii="Helvetica" w:hAnsi="Helvetica"/>
          <w:b/>
          <w:bCs/>
          <w:noProof/>
          <w:lang w:val="en-US"/>
        </w:rPr>
        <w:br w:type="page"/>
      </w:r>
    </w:p>
    <w:p w14:paraId="15F19C9B" w14:textId="61644BF9" w:rsidR="00D66246" w:rsidRPr="007E3FC3" w:rsidRDefault="00D66246" w:rsidP="00D66246">
      <w:pPr>
        <w:rPr>
          <w:rFonts w:ascii="Helvetica" w:hAnsi="Helvetica"/>
          <w:b/>
          <w:bCs/>
          <w:noProof/>
          <w:lang w:val="en-US"/>
        </w:rPr>
      </w:pPr>
      <w:r w:rsidRPr="007E3FC3">
        <w:rPr>
          <w:rFonts w:ascii="Helvetica" w:hAnsi="Helvetica"/>
          <w:b/>
          <w:bCs/>
          <w:noProof/>
          <w:lang w:val="en-US"/>
        </w:rPr>
        <w:lastRenderedPageBreak/>
        <w:t xml:space="preserve">Mutual Recognition of Qualifications </w:t>
      </w:r>
    </w:p>
    <w:p w14:paraId="613150C7" w14:textId="77777777" w:rsidR="00D66246" w:rsidRPr="007E3FC3" w:rsidRDefault="00D66246" w:rsidP="00D66246">
      <w:pPr>
        <w:rPr>
          <w:rFonts w:ascii="Helvetica" w:hAnsi="Helvetica"/>
          <w:noProof/>
          <w:lang w:val="en-US"/>
        </w:rPr>
      </w:pPr>
    </w:p>
    <w:p w14:paraId="034B9EC4" w14:textId="170A7BD9" w:rsidR="004E5D11" w:rsidRPr="0042792B" w:rsidRDefault="0042792B">
      <w:pPr>
        <w:rPr>
          <w:rFonts w:ascii="Helvetica" w:hAnsi="Helvetica"/>
          <w:b/>
          <w:bCs/>
          <w:noProof/>
          <w:lang w:val="en-US"/>
        </w:rPr>
      </w:pPr>
      <w:r w:rsidRPr="0042792B">
        <w:rPr>
          <w:rStyle w:val="lev"/>
          <w:rFonts w:ascii="Arial" w:hAnsi="Arial" w:cs="Arial"/>
          <w:b w:val="0"/>
          <w:bCs w:val="0"/>
          <w:color w:val="212121"/>
        </w:rPr>
        <w:t xml:space="preserve">All Parties </w:t>
      </w:r>
      <w:proofErr w:type="spellStart"/>
      <w:r w:rsidRPr="0042792B">
        <w:rPr>
          <w:rStyle w:val="lev"/>
          <w:rFonts w:ascii="Arial" w:hAnsi="Arial" w:cs="Arial"/>
          <w:b w:val="0"/>
          <w:bCs w:val="0"/>
          <w:color w:val="212121"/>
        </w:rPr>
        <w:t>agree</w:t>
      </w:r>
      <w:proofErr w:type="spellEnd"/>
      <w:r w:rsidRPr="0042792B">
        <w:rPr>
          <w:rStyle w:val="lev"/>
          <w:rFonts w:ascii="Arial" w:hAnsi="Arial" w:cs="Arial"/>
          <w:b w:val="0"/>
          <w:bCs w:val="0"/>
          <w:color w:val="212121"/>
        </w:rPr>
        <w:t xml:space="preserve"> to </w:t>
      </w:r>
      <w:proofErr w:type="spellStart"/>
      <w:r w:rsidRPr="0042792B">
        <w:rPr>
          <w:rStyle w:val="lev"/>
          <w:rFonts w:ascii="Arial" w:hAnsi="Arial" w:cs="Arial"/>
          <w:b w:val="0"/>
          <w:bCs w:val="0"/>
          <w:color w:val="212121"/>
        </w:rPr>
        <w:t>establish</w:t>
      </w:r>
      <w:proofErr w:type="spellEnd"/>
      <w:r w:rsidRPr="0042792B">
        <w:rPr>
          <w:rStyle w:val="lev"/>
          <w:rFonts w:ascii="Arial" w:hAnsi="Arial" w:cs="Arial"/>
          <w:b w:val="0"/>
          <w:bCs w:val="0"/>
          <w:color w:val="212121"/>
        </w:rPr>
        <w:t xml:space="preserve"> a </w:t>
      </w:r>
      <w:proofErr w:type="spellStart"/>
      <w:r w:rsidRPr="0042792B">
        <w:rPr>
          <w:rStyle w:val="lev"/>
          <w:rFonts w:ascii="Arial" w:hAnsi="Arial" w:cs="Arial"/>
          <w:b w:val="0"/>
          <w:bCs w:val="0"/>
          <w:color w:val="212121"/>
        </w:rPr>
        <w:t>framework</w:t>
      </w:r>
      <w:proofErr w:type="spellEnd"/>
      <w:r w:rsidRPr="0042792B">
        <w:rPr>
          <w:rStyle w:val="lev"/>
          <w:rFonts w:ascii="Arial" w:hAnsi="Arial" w:cs="Arial"/>
          <w:b w:val="0"/>
          <w:bCs w:val="0"/>
          <w:color w:val="212121"/>
        </w:rPr>
        <w:t xml:space="preserve"> for </w:t>
      </w:r>
      <w:proofErr w:type="spellStart"/>
      <w:r w:rsidRPr="0042792B">
        <w:rPr>
          <w:rStyle w:val="lev"/>
          <w:rFonts w:ascii="Arial" w:hAnsi="Arial" w:cs="Arial"/>
          <w:b w:val="0"/>
          <w:bCs w:val="0"/>
          <w:color w:val="212121"/>
        </w:rPr>
        <w:t>mutual</w:t>
      </w:r>
      <w:proofErr w:type="spellEnd"/>
      <w:r w:rsidRPr="0042792B">
        <w:rPr>
          <w:rStyle w:val="lev"/>
          <w:rFonts w:ascii="Arial" w:hAnsi="Arial" w:cs="Arial"/>
          <w:b w:val="0"/>
          <w:bCs w:val="0"/>
          <w:color w:val="212121"/>
        </w:rPr>
        <w:t xml:space="preserve"> recognition of qualifications </w:t>
      </w:r>
      <w:proofErr w:type="spellStart"/>
      <w:r w:rsidRPr="0042792B">
        <w:rPr>
          <w:rStyle w:val="lev"/>
          <w:rFonts w:ascii="Arial" w:hAnsi="Arial" w:cs="Arial"/>
          <w:b w:val="0"/>
          <w:bCs w:val="0"/>
          <w:color w:val="212121"/>
        </w:rPr>
        <w:t>with</w:t>
      </w:r>
      <w:proofErr w:type="spellEnd"/>
      <w:r w:rsidRPr="0042792B">
        <w:rPr>
          <w:rStyle w:val="lev"/>
          <w:rFonts w:ascii="Arial" w:hAnsi="Arial" w:cs="Arial"/>
          <w:b w:val="0"/>
          <w:bCs w:val="0"/>
          <w:color w:val="212121"/>
        </w:rPr>
        <w:t xml:space="preserve"> </w:t>
      </w:r>
      <w:proofErr w:type="spellStart"/>
      <w:r w:rsidRPr="0042792B">
        <w:rPr>
          <w:rStyle w:val="lev"/>
          <w:rFonts w:ascii="Arial" w:hAnsi="Arial" w:cs="Arial"/>
          <w:b w:val="0"/>
          <w:bCs w:val="0"/>
          <w:color w:val="212121"/>
        </w:rPr>
        <w:t>secure</w:t>
      </w:r>
      <w:proofErr w:type="spellEnd"/>
      <w:r w:rsidRPr="0042792B">
        <w:rPr>
          <w:rStyle w:val="lev"/>
          <w:rFonts w:ascii="Arial" w:hAnsi="Arial" w:cs="Arial"/>
          <w:b w:val="0"/>
          <w:bCs w:val="0"/>
          <w:color w:val="212121"/>
        </w:rPr>
        <w:t xml:space="preserve"> digital </w:t>
      </w:r>
      <w:proofErr w:type="spellStart"/>
      <w:r w:rsidRPr="0042792B">
        <w:rPr>
          <w:rStyle w:val="lev"/>
          <w:rFonts w:ascii="Arial" w:hAnsi="Arial" w:cs="Arial"/>
          <w:b w:val="0"/>
          <w:bCs w:val="0"/>
          <w:color w:val="212121"/>
        </w:rPr>
        <w:t>verification</w:t>
      </w:r>
      <w:proofErr w:type="spellEnd"/>
      <w:r w:rsidRPr="0042792B">
        <w:rPr>
          <w:rStyle w:val="lev"/>
          <w:rFonts w:ascii="Arial" w:hAnsi="Arial" w:cs="Arial"/>
          <w:b w:val="0"/>
          <w:bCs w:val="0"/>
          <w:color w:val="212121"/>
        </w:rPr>
        <w:t xml:space="preserve">. Recognition </w:t>
      </w:r>
      <w:proofErr w:type="spellStart"/>
      <w:r w:rsidRPr="0042792B">
        <w:rPr>
          <w:rStyle w:val="lev"/>
          <w:rFonts w:ascii="Arial" w:hAnsi="Arial" w:cs="Arial"/>
          <w:b w:val="0"/>
          <w:bCs w:val="0"/>
          <w:color w:val="212121"/>
        </w:rPr>
        <w:t>will</w:t>
      </w:r>
      <w:proofErr w:type="spellEnd"/>
      <w:r w:rsidRPr="0042792B">
        <w:rPr>
          <w:rStyle w:val="lev"/>
          <w:rFonts w:ascii="Arial" w:hAnsi="Arial" w:cs="Arial"/>
          <w:b w:val="0"/>
          <w:bCs w:val="0"/>
          <w:color w:val="212121"/>
        </w:rPr>
        <w:t xml:space="preserve"> start </w:t>
      </w:r>
      <w:proofErr w:type="spellStart"/>
      <w:r w:rsidRPr="0042792B">
        <w:rPr>
          <w:rStyle w:val="lev"/>
          <w:rFonts w:ascii="Arial" w:hAnsi="Arial" w:cs="Arial"/>
          <w:b w:val="0"/>
          <w:bCs w:val="0"/>
          <w:color w:val="212121"/>
        </w:rPr>
        <w:t>with</w:t>
      </w:r>
      <w:proofErr w:type="spellEnd"/>
      <w:r w:rsidRPr="0042792B">
        <w:rPr>
          <w:rStyle w:val="lev"/>
          <w:rFonts w:ascii="Arial" w:hAnsi="Arial" w:cs="Arial"/>
          <w:b w:val="0"/>
          <w:bCs w:val="0"/>
          <w:color w:val="212121"/>
        </w:rPr>
        <w:t xml:space="preserve"> pilot </w:t>
      </w:r>
      <w:proofErr w:type="spellStart"/>
      <w:r w:rsidRPr="0042792B">
        <w:rPr>
          <w:rStyle w:val="lev"/>
          <w:rFonts w:ascii="Arial" w:hAnsi="Arial" w:cs="Arial"/>
          <w:b w:val="0"/>
          <w:bCs w:val="0"/>
          <w:color w:val="212121"/>
        </w:rPr>
        <w:t>sectors</w:t>
      </w:r>
      <w:proofErr w:type="spellEnd"/>
      <w:r w:rsidRPr="0042792B">
        <w:rPr>
          <w:rStyle w:val="lev"/>
          <w:rFonts w:ascii="Arial" w:hAnsi="Arial" w:cs="Arial"/>
          <w:b w:val="0"/>
          <w:bCs w:val="0"/>
          <w:color w:val="212121"/>
        </w:rPr>
        <w:t xml:space="preserve"> and expand </w:t>
      </w:r>
      <w:proofErr w:type="spellStart"/>
      <w:r w:rsidRPr="0042792B">
        <w:rPr>
          <w:rStyle w:val="lev"/>
          <w:rFonts w:ascii="Arial" w:hAnsi="Arial" w:cs="Arial"/>
          <w:b w:val="0"/>
          <w:bCs w:val="0"/>
          <w:color w:val="212121"/>
        </w:rPr>
        <w:t>after</w:t>
      </w:r>
      <w:proofErr w:type="spellEnd"/>
      <w:r w:rsidRPr="0042792B">
        <w:rPr>
          <w:rStyle w:val="lev"/>
          <w:rFonts w:ascii="Arial" w:hAnsi="Arial" w:cs="Arial"/>
          <w:b w:val="0"/>
          <w:bCs w:val="0"/>
          <w:color w:val="212121"/>
        </w:rPr>
        <w:t xml:space="preserve"> </w:t>
      </w:r>
      <w:proofErr w:type="spellStart"/>
      <w:r w:rsidRPr="0042792B">
        <w:rPr>
          <w:rStyle w:val="lev"/>
          <w:rFonts w:ascii="Arial" w:hAnsi="Arial" w:cs="Arial"/>
          <w:b w:val="0"/>
          <w:bCs w:val="0"/>
          <w:color w:val="212121"/>
        </w:rPr>
        <w:t>review</w:t>
      </w:r>
      <w:proofErr w:type="spellEnd"/>
      <w:r w:rsidRPr="0042792B">
        <w:rPr>
          <w:rStyle w:val="lev"/>
          <w:rFonts w:ascii="Arial" w:hAnsi="Arial" w:cs="Arial"/>
          <w:b w:val="0"/>
          <w:bCs w:val="0"/>
          <w:color w:val="212121"/>
        </w:rPr>
        <w:t xml:space="preserve">. </w:t>
      </w:r>
      <w:proofErr w:type="spellStart"/>
      <w:r w:rsidRPr="0042792B">
        <w:rPr>
          <w:rStyle w:val="lev"/>
          <w:rFonts w:ascii="Arial" w:hAnsi="Arial" w:cs="Arial"/>
          <w:b w:val="0"/>
          <w:bCs w:val="0"/>
          <w:color w:val="212121"/>
        </w:rPr>
        <w:t>Automatic</w:t>
      </w:r>
      <w:proofErr w:type="spellEnd"/>
      <w:r w:rsidRPr="0042792B">
        <w:rPr>
          <w:rStyle w:val="lev"/>
          <w:rFonts w:ascii="Arial" w:hAnsi="Arial" w:cs="Arial"/>
          <w:b w:val="0"/>
          <w:bCs w:val="0"/>
          <w:color w:val="212121"/>
        </w:rPr>
        <w:t xml:space="preserve"> recognition </w:t>
      </w:r>
      <w:proofErr w:type="spellStart"/>
      <w:r w:rsidRPr="0042792B">
        <w:rPr>
          <w:rStyle w:val="lev"/>
          <w:rFonts w:ascii="Arial" w:hAnsi="Arial" w:cs="Arial"/>
          <w:b w:val="0"/>
          <w:bCs w:val="0"/>
          <w:color w:val="212121"/>
        </w:rPr>
        <w:t>is</w:t>
      </w:r>
      <w:proofErr w:type="spellEnd"/>
      <w:r w:rsidRPr="0042792B">
        <w:rPr>
          <w:rStyle w:val="lev"/>
          <w:rFonts w:ascii="Arial" w:hAnsi="Arial" w:cs="Arial"/>
          <w:b w:val="0"/>
          <w:bCs w:val="0"/>
          <w:color w:val="212121"/>
        </w:rPr>
        <w:t xml:space="preserve"> not </w:t>
      </w:r>
      <w:proofErr w:type="spellStart"/>
      <w:r w:rsidRPr="0042792B">
        <w:rPr>
          <w:rStyle w:val="lev"/>
          <w:rFonts w:ascii="Arial" w:hAnsi="Arial" w:cs="Arial"/>
          <w:b w:val="0"/>
          <w:bCs w:val="0"/>
          <w:color w:val="212121"/>
        </w:rPr>
        <w:t>allowed</w:t>
      </w:r>
      <w:proofErr w:type="spellEnd"/>
      <w:r w:rsidRPr="0042792B">
        <w:rPr>
          <w:rStyle w:val="lev"/>
          <w:rFonts w:ascii="Arial" w:hAnsi="Arial" w:cs="Arial"/>
          <w:b w:val="0"/>
          <w:bCs w:val="0"/>
          <w:color w:val="212121"/>
        </w:rPr>
        <w:t xml:space="preserve"> at </w:t>
      </w:r>
      <w:proofErr w:type="spellStart"/>
      <w:r w:rsidRPr="0042792B">
        <w:rPr>
          <w:rStyle w:val="lev"/>
          <w:rFonts w:ascii="Arial" w:hAnsi="Arial" w:cs="Arial"/>
          <w:b w:val="0"/>
          <w:bCs w:val="0"/>
          <w:color w:val="212121"/>
        </w:rPr>
        <w:t>this</w:t>
      </w:r>
      <w:proofErr w:type="spellEnd"/>
      <w:r w:rsidRPr="0042792B">
        <w:rPr>
          <w:rStyle w:val="lev"/>
          <w:rFonts w:ascii="Arial" w:hAnsi="Arial" w:cs="Arial"/>
          <w:b w:val="0"/>
          <w:bCs w:val="0"/>
          <w:color w:val="212121"/>
        </w:rPr>
        <w:t xml:space="preserve"> stage to </w:t>
      </w:r>
      <w:proofErr w:type="spellStart"/>
      <w:r w:rsidRPr="0042792B">
        <w:rPr>
          <w:rStyle w:val="lev"/>
          <w:rFonts w:ascii="Arial" w:hAnsi="Arial" w:cs="Arial"/>
          <w:b w:val="0"/>
          <w:bCs w:val="0"/>
          <w:color w:val="212121"/>
        </w:rPr>
        <w:t>ensure</w:t>
      </w:r>
      <w:proofErr w:type="spellEnd"/>
      <w:r w:rsidRPr="0042792B">
        <w:rPr>
          <w:rStyle w:val="lev"/>
          <w:rFonts w:ascii="Arial" w:hAnsi="Arial" w:cs="Arial"/>
          <w:b w:val="0"/>
          <w:bCs w:val="0"/>
          <w:color w:val="212121"/>
        </w:rPr>
        <w:t xml:space="preserve"> </w:t>
      </w:r>
      <w:proofErr w:type="spellStart"/>
      <w:r w:rsidRPr="0042792B">
        <w:rPr>
          <w:rStyle w:val="lev"/>
          <w:rFonts w:ascii="Arial" w:hAnsi="Arial" w:cs="Arial"/>
          <w:b w:val="0"/>
          <w:bCs w:val="0"/>
          <w:color w:val="212121"/>
        </w:rPr>
        <w:t>professional</w:t>
      </w:r>
      <w:proofErr w:type="spellEnd"/>
      <w:r w:rsidRPr="0042792B">
        <w:rPr>
          <w:rStyle w:val="lev"/>
          <w:rFonts w:ascii="Arial" w:hAnsi="Arial" w:cs="Arial"/>
          <w:b w:val="0"/>
          <w:bCs w:val="0"/>
          <w:color w:val="212121"/>
        </w:rPr>
        <w:t xml:space="preserve"> standards and consumer protection. Qualifications must </w:t>
      </w:r>
      <w:proofErr w:type="spellStart"/>
      <w:r w:rsidRPr="0042792B">
        <w:rPr>
          <w:rStyle w:val="lev"/>
          <w:rFonts w:ascii="Arial" w:hAnsi="Arial" w:cs="Arial"/>
          <w:b w:val="0"/>
          <w:bCs w:val="0"/>
          <w:color w:val="212121"/>
        </w:rPr>
        <w:t>be</w:t>
      </w:r>
      <w:proofErr w:type="spellEnd"/>
      <w:r w:rsidRPr="0042792B">
        <w:rPr>
          <w:rStyle w:val="lev"/>
          <w:rFonts w:ascii="Arial" w:hAnsi="Arial" w:cs="Arial"/>
          <w:b w:val="0"/>
          <w:bCs w:val="0"/>
          <w:color w:val="212121"/>
        </w:rPr>
        <w:t xml:space="preserve"> </w:t>
      </w:r>
      <w:proofErr w:type="spellStart"/>
      <w:r w:rsidRPr="0042792B">
        <w:rPr>
          <w:rStyle w:val="lev"/>
          <w:rFonts w:ascii="Arial" w:hAnsi="Arial" w:cs="Arial"/>
          <w:b w:val="0"/>
          <w:bCs w:val="0"/>
          <w:color w:val="212121"/>
        </w:rPr>
        <w:t>carefully</w:t>
      </w:r>
      <w:proofErr w:type="spellEnd"/>
      <w:r w:rsidRPr="0042792B">
        <w:rPr>
          <w:rStyle w:val="lev"/>
          <w:rFonts w:ascii="Arial" w:hAnsi="Arial" w:cs="Arial"/>
          <w:b w:val="0"/>
          <w:bCs w:val="0"/>
          <w:color w:val="212121"/>
        </w:rPr>
        <w:t xml:space="preserve"> </w:t>
      </w:r>
      <w:proofErr w:type="spellStart"/>
      <w:r w:rsidRPr="0042792B">
        <w:rPr>
          <w:rStyle w:val="lev"/>
          <w:rFonts w:ascii="Arial" w:hAnsi="Arial" w:cs="Arial"/>
          <w:b w:val="0"/>
          <w:bCs w:val="0"/>
          <w:color w:val="212121"/>
        </w:rPr>
        <w:t>checked</w:t>
      </w:r>
      <w:proofErr w:type="spellEnd"/>
      <w:r w:rsidRPr="0042792B">
        <w:rPr>
          <w:rStyle w:val="lev"/>
          <w:rFonts w:ascii="Arial" w:hAnsi="Arial" w:cs="Arial"/>
          <w:b w:val="0"/>
          <w:bCs w:val="0"/>
          <w:color w:val="212121"/>
        </w:rPr>
        <w:t xml:space="preserve"> </w:t>
      </w:r>
      <w:proofErr w:type="spellStart"/>
      <w:r w:rsidRPr="0042792B">
        <w:rPr>
          <w:rStyle w:val="lev"/>
          <w:rFonts w:ascii="Arial" w:hAnsi="Arial" w:cs="Arial"/>
          <w:b w:val="0"/>
          <w:bCs w:val="0"/>
          <w:color w:val="212121"/>
        </w:rPr>
        <w:t>before</w:t>
      </w:r>
      <w:proofErr w:type="spellEnd"/>
      <w:r w:rsidRPr="0042792B">
        <w:rPr>
          <w:rStyle w:val="lev"/>
          <w:rFonts w:ascii="Arial" w:hAnsi="Arial" w:cs="Arial"/>
          <w:b w:val="0"/>
          <w:bCs w:val="0"/>
          <w:color w:val="212121"/>
        </w:rPr>
        <w:t xml:space="preserve"> </w:t>
      </w:r>
      <w:proofErr w:type="spellStart"/>
      <w:r w:rsidRPr="0042792B">
        <w:rPr>
          <w:rStyle w:val="lev"/>
          <w:rFonts w:ascii="Arial" w:hAnsi="Arial" w:cs="Arial"/>
          <w:b w:val="0"/>
          <w:bCs w:val="0"/>
          <w:color w:val="212121"/>
        </w:rPr>
        <w:t>professionals</w:t>
      </w:r>
      <w:proofErr w:type="spellEnd"/>
      <w:r w:rsidRPr="0042792B">
        <w:rPr>
          <w:rStyle w:val="lev"/>
          <w:rFonts w:ascii="Arial" w:hAnsi="Arial" w:cs="Arial"/>
          <w:b w:val="0"/>
          <w:bCs w:val="0"/>
          <w:color w:val="212121"/>
        </w:rPr>
        <w:t xml:space="preserve"> enter </w:t>
      </w:r>
      <w:proofErr w:type="spellStart"/>
      <w:r w:rsidRPr="0042792B">
        <w:rPr>
          <w:rStyle w:val="lev"/>
          <w:rFonts w:ascii="Arial" w:hAnsi="Arial" w:cs="Arial"/>
          <w:b w:val="0"/>
          <w:bCs w:val="0"/>
          <w:color w:val="212121"/>
        </w:rPr>
        <w:t>any</w:t>
      </w:r>
      <w:proofErr w:type="spellEnd"/>
      <w:r w:rsidRPr="0042792B">
        <w:rPr>
          <w:rStyle w:val="lev"/>
          <w:rFonts w:ascii="Arial" w:hAnsi="Arial" w:cs="Arial"/>
          <w:b w:val="0"/>
          <w:bCs w:val="0"/>
          <w:color w:val="212121"/>
        </w:rPr>
        <w:t xml:space="preserve"> country.</w:t>
      </w:r>
      <w:r w:rsidR="004E5D11" w:rsidRPr="0042792B">
        <w:rPr>
          <w:rFonts w:ascii="Helvetica" w:hAnsi="Helvetica"/>
          <w:b/>
          <w:bCs/>
          <w:noProof/>
          <w:lang w:val="en-US"/>
        </w:rPr>
        <w:br w:type="page"/>
      </w:r>
    </w:p>
    <w:p w14:paraId="44608228" w14:textId="6ADB8A0A" w:rsidR="00D66246" w:rsidRPr="007E3FC3" w:rsidRDefault="00D66246" w:rsidP="00D66246">
      <w:pPr>
        <w:rPr>
          <w:rFonts w:ascii="Helvetica" w:hAnsi="Helvetica"/>
          <w:b/>
          <w:bCs/>
          <w:noProof/>
          <w:lang w:val="en-US"/>
        </w:rPr>
      </w:pPr>
      <w:r w:rsidRPr="007E3FC3">
        <w:rPr>
          <w:rFonts w:ascii="Helvetica" w:hAnsi="Helvetica"/>
          <w:b/>
          <w:bCs/>
          <w:noProof/>
          <w:lang w:val="en-US"/>
        </w:rPr>
        <w:lastRenderedPageBreak/>
        <w:t xml:space="preserve">Investment Protection </w:t>
      </w:r>
    </w:p>
    <w:p w14:paraId="7BA9F004" w14:textId="6654A571" w:rsidR="004E5D11" w:rsidRPr="007E3FC3" w:rsidRDefault="007B784D">
      <w:pPr>
        <w:rPr>
          <w:rFonts w:ascii="Helvetica" w:hAnsi="Helvetica"/>
          <w:b/>
          <w:bCs/>
          <w:noProof/>
          <w:lang w:val="en-US"/>
        </w:rPr>
      </w:pPr>
      <w:proofErr w:type="spellStart"/>
      <w:r>
        <w:rPr>
          <w:rFonts w:ascii="Arial" w:hAnsi="Arial" w:cs="Arial"/>
          <w:color w:val="212121"/>
        </w:rPr>
        <w:t>We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agree</w:t>
      </w:r>
      <w:proofErr w:type="spellEnd"/>
      <w:r>
        <w:rPr>
          <w:rFonts w:ascii="Arial" w:hAnsi="Arial" w:cs="Arial"/>
          <w:color w:val="212121"/>
        </w:rPr>
        <w:t xml:space="preserve"> the </w:t>
      </w:r>
      <w:proofErr w:type="spellStart"/>
      <w:r>
        <w:rPr>
          <w:rFonts w:ascii="Arial" w:hAnsi="Arial" w:cs="Arial"/>
          <w:color w:val="212121"/>
        </w:rPr>
        <w:t>investor</w:t>
      </w:r>
      <w:proofErr w:type="spellEnd"/>
      <w:r>
        <w:rPr>
          <w:rFonts w:ascii="Arial" w:hAnsi="Arial" w:cs="Arial"/>
          <w:color w:val="212121"/>
        </w:rPr>
        <w:t xml:space="preserve"> protection </w:t>
      </w:r>
      <w:proofErr w:type="spellStart"/>
      <w:r>
        <w:rPr>
          <w:rFonts w:ascii="Arial" w:hAnsi="Arial" w:cs="Arial"/>
          <w:color w:val="212121"/>
        </w:rPr>
        <w:t>is</w:t>
      </w:r>
      <w:proofErr w:type="spellEnd"/>
      <w:r>
        <w:rPr>
          <w:rFonts w:ascii="Arial" w:hAnsi="Arial" w:cs="Arial"/>
          <w:color w:val="212121"/>
        </w:rPr>
        <w:t xml:space="preserve"> important and </w:t>
      </w:r>
      <w:proofErr w:type="spellStart"/>
      <w:r>
        <w:rPr>
          <w:rFonts w:ascii="Arial" w:hAnsi="Arial" w:cs="Arial"/>
          <w:color w:val="212121"/>
        </w:rPr>
        <w:t>we</w:t>
      </w:r>
      <w:proofErr w:type="spellEnd"/>
      <w:r>
        <w:rPr>
          <w:rFonts w:ascii="Arial" w:hAnsi="Arial" w:cs="Arial"/>
          <w:color w:val="212121"/>
        </w:rPr>
        <w:t xml:space="preserve"> support an </w:t>
      </w:r>
      <w:proofErr w:type="spellStart"/>
      <w:r>
        <w:rPr>
          <w:rFonts w:ascii="Arial" w:hAnsi="Arial" w:cs="Arial"/>
          <w:color w:val="212121"/>
        </w:rPr>
        <w:t>ambitious</w:t>
      </w:r>
      <w:proofErr w:type="spellEnd"/>
      <w:r>
        <w:rPr>
          <w:rFonts w:ascii="Arial" w:hAnsi="Arial" w:cs="Arial"/>
          <w:color w:val="212121"/>
        </w:rPr>
        <w:t xml:space="preserve"> agreement on </w:t>
      </w:r>
      <w:proofErr w:type="spellStart"/>
      <w:proofErr w:type="gramStart"/>
      <w:r>
        <w:rPr>
          <w:rFonts w:ascii="Arial" w:hAnsi="Arial" w:cs="Arial"/>
          <w:color w:val="212121"/>
        </w:rPr>
        <w:t>that</w:t>
      </w:r>
      <w:proofErr w:type="spellEnd"/>
      <w:r>
        <w:rPr>
          <w:rFonts w:ascii="Arial" w:hAnsi="Arial" w:cs="Arial"/>
          <w:color w:val="212121"/>
        </w:rPr>
        <w:t xml:space="preserve"> .</w:t>
      </w:r>
      <w:proofErr w:type="gram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We</w:t>
      </w:r>
      <w:proofErr w:type="spellEnd"/>
      <w:r>
        <w:rPr>
          <w:rFonts w:ascii="Arial" w:hAnsi="Arial" w:cs="Arial"/>
          <w:color w:val="212121"/>
        </w:rPr>
        <w:t xml:space="preserve"> note </w:t>
      </w:r>
      <w:proofErr w:type="spellStart"/>
      <w:r>
        <w:rPr>
          <w:rFonts w:ascii="Arial" w:hAnsi="Arial" w:cs="Arial"/>
          <w:color w:val="212121"/>
        </w:rPr>
        <w:t>that</w:t>
      </w:r>
      <w:proofErr w:type="spellEnd"/>
      <w:r>
        <w:rPr>
          <w:rFonts w:ascii="Arial" w:hAnsi="Arial" w:cs="Arial"/>
          <w:color w:val="212121"/>
        </w:rPr>
        <w:t xml:space="preserve"> the </w:t>
      </w:r>
      <w:proofErr w:type="spellStart"/>
      <w:r>
        <w:rPr>
          <w:rFonts w:ascii="Arial" w:hAnsi="Arial" w:cs="Arial"/>
          <w:color w:val="212121"/>
        </w:rPr>
        <w:t>terms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will</w:t>
      </w:r>
      <w:proofErr w:type="spellEnd"/>
      <w:r>
        <w:rPr>
          <w:rFonts w:ascii="Arial" w:hAnsi="Arial" w:cs="Arial"/>
          <w:color w:val="212121"/>
        </w:rPr>
        <w:t xml:space="preserve"> not </w:t>
      </w:r>
      <w:proofErr w:type="spellStart"/>
      <w:r>
        <w:rPr>
          <w:rFonts w:ascii="Arial" w:hAnsi="Arial" w:cs="Arial"/>
          <w:color w:val="212121"/>
        </w:rPr>
        <w:t>be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easily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changed</w:t>
      </w:r>
      <w:proofErr w:type="spellEnd"/>
      <w:r>
        <w:rPr>
          <w:rFonts w:ascii="Arial" w:hAnsi="Arial" w:cs="Arial"/>
          <w:color w:val="212121"/>
        </w:rPr>
        <w:t xml:space="preserve"> and reliant </w:t>
      </w:r>
      <w:proofErr w:type="spellStart"/>
      <w:r>
        <w:rPr>
          <w:rFonts w:ascii="Arial" w:hAnsi="Arial" w:cs="Arial"/>
          <w:color w:val="212121"/>
        </w:rPr>
        <w:t>upon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other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factors</w:t>
      </w:r>
      <w:proofErr w:type="spellEnd"/>
      <w:r>
        <w:rPr>
          <w:rFonts w:ascii="Arial" w:hAnsi="Arial" w:cs="Arial"/>
          <w:color w:val="212121"/>
        </w:rPr>
        <w:t xml:space="preserve">. </w:t>
      </w:r>
      <w:proofErr w:type="spellStart"/>
      <w:r>
        <w:rPr>
          <w:rFonts w:ascii="Arial" w:hAnsi="Arial" w:cs="Arial"/>
          <w:color w:val="212121"/>
        </w:rPr>
        <w:t>We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agree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that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investments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will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enjoy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these</w:t>
      </w:r>
      <w:proofErr w:type="spellEnd"/>
      <w:r>
        <w:rPr>
          <w:rFonts w:ascii="Arial" w:hAnsi="Arial" w:cs="Arial"/>
          <w:color w:val="212121"/>
        </w:rPr>
        <w:t xml:space="preserve"> protections as long as </w:t>
      </w:r>
      <w:proofErr w:type="spellStart"/>
      <w:r>
        <w:rPr>
          <w:rFonts w:ascii="Arial" w:hAnsi="Arial" w:cs="Arial"/>
          <w:color w:val="212121"/>
        </w:rPr>
        <w:t>they</w:t>
      </w:r>
      <w:proofErr w:type="spellEnd"/>
      <w:r>
        <w:rPr>
          <w:rFonts w:ascii="Arial" w:hAnsi="Arial" w:cs="Arial"/>
          <w:color w:val="212121"/>
        </w:rPr>
        <w:t xml:space="preserve"> are </w:t>
      </w:r>
      <w:proofErr w:type="spellStart"/>
      <w:r>
        <w:rPr>
          <w:rFonts w:ascii="Arial" w:hAnsi="Arial" w:cs="Arial"/>
          <w:color w:val="212121"/>
        </w:rPr>
        <w:t>confirming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with</w:t>
      </w:r>
      <w:proofErr w:type="spellEnd"/>
      <w:r>
        <w:rPr>
          <w:rFonts w:ascii="Arial" w:hAnsi="Arial" w:cs="Arial"/>
          <w:color w:val="212121"/>
        </w:rPr>
        <w:t xml:space="preserve"> EU and local </w:t>
      </w:r>
      <w:proofErr w:type="spellStart"/>
      <w:r>
        <w:rPr>
          <w:rFonts w:ascii="Arial" w:hAnsi="Arial" w:cs="Arial"/>
          <w:color w:val="212121"/>
        </w:rPr>
        <w:t>laws</w:t>
      </w:r>
      <w:proofErr w:type="spellEnd"/>
      <w:r>
        <w:rPr>
          <w:rFonts w:ascii="Arial" w:hAnsi="Arial" w:cs="Arial"/>
          <w:color w:val="212121"/>
        </w:rPr>
        <w:t xml:space="preserve"> and </w:t>
      </w:r>
      <w:proofErr w:type="spellStart"/>
      <w:r>
        <w:rPr>
          <w:rFonts w:ascii="Arial" w:hAnsi="Arial" w:cs="Arial"/>
          <w:color w:val="212121"/>
        </w:rPr>
        <w:t>policies</w:t>
      </w:r>
      <w:proofErr w:type="spellEnd"/>
      <w:r>
        <w:rPr>
          <w:rFonts w:ascii="Arial" w:hAnsi="Arial" w:cs="Arial"/>
          <w:color w:val="212121"/>
        </w:rPr>
        <w:t>.</w:t>
      </w:r>
      <w:r w:rsidR="004E5D11" w:rsidRPr="007E3FC3">
        <w:rPr>
          <w:rFonts w:ascii="Helvetica" w:hAnsi="Helvetica"/>
          <w:b/>
          <w:bCs/>
          <w:noProof/>
          <w:lang w:val="en-US"/>
        </w:rPr>
        <w:br w:type="page"/>
      </w:r>
    </w:p>
    <w:p w14:paraId="7F7C1FB2" w14:textId="2DD1EAFA" w:rsidR="00D66246" w:rsidRPr="007E3FC3" w:rsidRDefault="00D66246" w:rsidP="00D66246">
      <w:pPr>
        <w:rPr>
          <w:rFonts w:ascii="Helvetica" w:hAnsi="Helvetica"/>
          <w:b/>
          <w:bCs/>
          <w:noProof/>
          <w:lang w:val="en-US"/>
        </w:rPr>
      </w:pPr>
      <w:r w:rsidRPr="007E3FC3">
        <w:rPr>
          <w:rFonts w:ascii="Helvetica" w:hAnsi="Helvetica"/>
          <w:b/>
          <w:bCs/>
          <w:noProof/>
          <w:lang w:val="en-US"/>
        </w:rPr>
        <w:lastRenderedPageBreak/>
        <w:t>Dispute Settlement</w:t>
      </w:r>
      <w:r w:rsidR="00A6502D">
        <w:rPr>
          <w:rFonts w:ascii="Helvetica" w:hAnsi="Helvetica"/>
          <w:b/>
          <w:bCs/>
          <w:noProof/>
          <w:lang w:val="en-US"/>
        </w:rPr>
        <w:t xml:space="preserve"> (not discussed)</w:t>
      </w:r>
    </w:p>
    <w:p w14:paraId="57D8DA36" w14:textId="77777777" w:rsidR="00D66246" w:rsidRPr="007E3FC3" w:rsidRDefault="00D66246" w:rsidP="00D66246">
      <w:pPr>
        <w:rPr>
          <w:rFonts w:ascii="Helvetica" w:hAnsi="Helvetica"/>
          <w:noProof/>
          <w:lang w:val="en-US"/>
        </w:rPr>
      </w:pPr>
    </w:p>
    <w:p w14:paraId="6BA2D056" w14:textId="77777777" w:rsidR="00D66246" w:rsidRPr="0068552D" w:rsidRDefault="00D66246" w:rsidP="00D66246">
      <w:pPr>
        <w:rPr>
          <w:rFonts w:ascii="Helvetica" w:hAnsi="Helvetica"/>
          <w:i/>
          <w:iCs/>
          <w:noProof/>
          <w:lang w:val="en-US"/>
        </w:rPr>
      </w:pPr>
      <w:r w:rsidRPr="0068552D">
        <w:rPr>
          <w:rFonts w:ascii="Helvetica" w:hAnsi="Helvetica"/>
          <w:i/>
          <w:iCs/>
          <w:noProof/>
          <w:lang w:val="en-US"/>
        </w:rPr>
        <w:t>1. The Parties shall establish a permanent Investment Court composed of impartial adjudicators appointed jointly.</w:t>
      </w:r>
    </w:p>
    <w:p w14:paraId="601F534C" w14:textId="77777777" w:rsidR="00D66246" w:rsidRPr="0068552D" w:rsidRDefault="00D66246" w:rsidP="00D66246">
      <w:pPr>
        <w:rPr>
          <w:rFonts w:ascii="Helvetica" w:hAnsi="Helvetica"/>
          <w:i/>
          <w:iCs/>
          <w:noProof/>
          <w:lang w:val="en-US"/>
        </w:rPr>
      </w:pPr>
      <w:r w:rsidRPr="0068552D">
        <w:rPr>
          <w:rFonts w:ascii="Helvetica" w:hAnsi="Helvetica"/>
          <w:i/>
          <w:iCs/>
          <w:noProof/>
          <w:lang w:val="en-US"/>
        </w:rPr>
        <w:t>2. The Court shall possess exclusive jurisdiction over disputes arising under this Agreement.</w:t>
      </w:r>
    </w:p>
    <w:p w14:paraId="2CCB8591" w14:textId="77777777" w:rsidR="00D66246" w:rsidRPr="0068552D" w:rsidRDefault="00D66246" w:rsidP="00D66246">
      <w:pPr>
        <w:rPr>
          <w:rFonts w:ascii="Helvetica" w:hAnsi="Helvetica"/>
          <w:i/>
          <w:iCs/>
          <w:noProof/>
          <w:lang w:val="en-US"/>
        </w:rPr>
      </w:pPr>
      <w:r w:rsidRPr="0068552D">
        <w:rPr>
          <w:rFonts w:ascii="Helvetica" w:hAnsi="Helvetica"/>
          <w:i/>
          <w:iCs/>
          <w:noProof/>
          <w:lang w:val="en-US"/>
        </w:rPr>
        <w:t>3. An appellate mechanism shall review decisions for legal and procedural correctness.</w:t>
      </w:r>
    </w:p>
    <w:p w14:paraId="16CFE84A" w14:textId="77777777" w:rsidR="00D66246" w:rsidRPr="0068552D" w:rsidRDefault="00D66246" w:rsidP="00D66246">
      <w:pPr>
        <w:rPr>
          <w:rFonts w:ascii="Helvetica" w:hAnsi="Helvetica"/>
          <w:i/>
          <w:iCs/>
          <w:noProof/>
          <w:lang w:val="en-US"/>
        </w:rPr>
      </w:pPr>
    </w:p>
    <w:p w14:paraId="095F6EAF" w14:textId="77777777" w:rsidR="00D66246" w:rsidRPr="0068552D" w:rsidRDefault="00D66246" w:rsidP="00D66246">
      <w:pPr>
        <w:rPr>
          <w:rFonts w:ascii="Helvetica" w:hAnsi="Helvetica"/>
          <w:i/>
          <w:iCs/>
          <w:noProof/>
          <w:lang w:val="en-US"/>
        </w:rPr>
      </w:pPr>
      <w:r w:rsidRPr="0068552D">
        <w:rPr>
          <w:rFonts w:ascii="Helvetica" w:hAnsi="Helvetica"/>
          <w:i/>
          <w:iCs/>
          <w:noProof/>
          <w:lang w:val="en-US"/>
        </w:rPr>
        <w:t>1. A standing Tribunal with full-time judges shall be created to adjudicate disputes under this Agreement.</w:t>
      </w:r>
    </w:p>
    <w:p w14:paraId="2D25EC31" w14:textId="77777777" w:rsidR="00D66246" w:rsidRPr="0068552D" w:rsidRDefault="00D66246" w:rsidP="00D66246">
      <w:pPr>
        <w:rPr>
          <w:rFonts w:ascii="Helvetica" w:hAnsi="Helvetica"/>
          <w:i/>
          <w:iCs/>
          <w:noProof/>
          <w:lang w:val="en-US"/>
        </w:rPr>
      </w:pPr>
      <w:r w:rsidRPr="0068552D">
        <w:rPr>
          <w:rFonts w:ascii="Helvetica" w:hAnsi="Helvetica"/>
          <w:i/>
          <w:iCs/>
          <w:noProof/>
          <w:lang w:val="en-US"/>
        </w:rPr>
        <w:t>2. Proceedings shall be transparent, and awards shall be final and binding.</w:t>
      </w:r>
    </w:p>
    <w:p w14:paraId="22E2EB9E" w14:textId="77777777" w:rsidR="00D66246" w:rsidRPr="0068552D" w:rsidRDefault="00D66246" w:rsidP="00D66246">
      <w:pPr>
        <w:rPr>
          <w:rFonts w:ascii="Helvetica" w:hAnsi="Helvetica"/>
          <w:i/>
          <w:iCs/>
          <w:noProof/>
          <w:lang w:val="en-US"/>
        </w:rPr>
      </w:pPr>
      <w:r w:rsidRPr="0068552D">
        <w:rPr>
          <w:rFonts w:ascii="Helvetica" w:hAnsi="Helvetica"/>
          <w:i/>
          <w:iCs/>
          <w:noProof/>
          <w:lang w:val="en-US"/>
        </w:rPr>
        <w:t>3. The Tribunal shall maintain a public registry of cases.</w:t>
      </w:r>
    </w:p>
    <w:p w14:paraId="7675E1BD" w14:textId="77777777" w:rsidR="00D66246" w:rsidRPr="0068552D" w:rsidRDefault="00D66246" w:rsidP="00D66246">
      <w:pPr>
        <w:rPr>
          <w:rFonts w:ascii="Helvetica" w:hAnsi="Helvetica"/>
          <w:i/>
          <w:iCs/>
          <w:noProof/>
          <w:lang w:val="en-US"/>
        </w:rPr>
      </w:pPr>
    </w:p>
    <w:p w14:paraId="1CBE96A1" w14:textId="77777777" w:rsidR="00D66246" w:rsidRPr="0068552D" w:rsidRDefault="00D66246" w:rsidP="00D66246">
      <w:pPr>
        <w:rPr>
          <w:rFonts w:ascii="Helvetica" w:hAnsi="Helvetica"/>
          <w:i/>
          <w:iCs/>
          <w:noProof/>
          <w:lang w:val="en-US"/>
        </w:rPr>
      </w:pPr>
      <w:r w:rsidRPr="0068552D">
        <w:rPr>
          <w:rFonts w:ascii="Helvetica" w:hAnsi="Helvetica"/>
          <w:i/>
          <w:iCs/>
          <w:noProof/>
          <w:lang w:val="en-US"/>
        </w:rPr>
        <w:t>1. Disputes may be submitted to arbitration pursuant to UNCITRAL Rules unless otherwise agreed by the Parties.</w:t>
      </w:r>
    </w:p>
    <w:p w14:paraId="56A5575C" w14:textId="77777777" w:rsidR="00D66246" w:rsidRPr="0068552D" w:rsidRDefault="00D66246" w:rsidP="00D66246">
      <w:pPr>
        <w:rPr>
          <w:rFonts w:ascii="Helvetica" w:hAnsi="Helvetica"/>
          <w:i/>
          <w:iCs/>
          <w:noProof/>
          <w:lang w:val="en-US"/>
        </w:rPr>
      </w:pPr>
      <w:r w:rsidRPr="0068552D">
        <w:rPr>
          <w:rFonts w:ascii="Helvetica" w:hAnsi="Helvetica"/>
          <w:i/>
          <w:iCs/>
          <w:noProof/>
          <w:lang w:val="en-US"/>
        </w:rPr>
        <w:t>2. Arbitrators shall be selected from a roster agreed upon by the Parties.</w:t>
      </w:r>
    </w:p>
    <w:p w14:paraId="20153918" w14:textId="77777777" w:rsidR="00D66246" w:rsidRPr="0068552D" w:rsidRDefault="00D66246" w:rsidP="00D66246">
      <w:pPr>
        <w:rPr>
          <w:rFonts w:ascii="Helvetica" w:hAnsi="Helvetica"/>
          <w:i/>
          <w:iCs/>
          <w:noProof/>
          <w:lang w:val="en-US"/>
        </w:rPr>
      </w:pPr>
      <w:r w:rsidRPr="0068552D">
        <w:rPr>
          <w:rFonts w:ascii="Helvetica" w:hAnsi="Helvetica"/>
          <w:i/>
          <w:iCs/>
          <w:noProof/>
          <w:lang w:val="en-US"/>
        </w:rPr>
        <w:t>3. Awards shall be enforceable in accordance with the New York Convention.</w:t>
      </w:r>
    </w:p>
    <w:p w14:paraId="693C0AEF" w14:textId="77777777" w:rsidR="00D66246" w:rsidRPr="0068552D" w:rsidRDefault="00D66246" w:rsidP="00D66246">
      <w:pPr>
        <w:rPr>
          <w:rFonts w:ascii="Helvetica" w:hAnsi="Helvetica"/>
          <w:i/>
          <w:iCs/>
          <w:noProof/>
          <w:lang w:val="en-US"/>
        </w:rPr>
      </w:pPr>
    </w:p>
    <w:p w14:paraId="463F0BF0" w14:textId="77777777" w:rsidR="00D66246" w:rsidRPr="0068552D" w:rsidRDefault="00D66246" w:rsidP="00D66246">
      <w:pPr>
        <w:rPr>
          <w:rFonts w:ascii="Helvetica" w:hAnsi="Helvetica"/>
          <w:i/>
          <w:iCs/>
          <w:noProof/>
          <w:lang w:val="en-US"/>
        </w:rPr>
      </w:pPr>
      <w:r w:rsidRPr="0068552D">
        <w:rPr>
          <w:rFonts w:ascii="Helvetica" w:hAnsi="Helvetica"/>
          <w:i/>
          <w:iCs/>
          <w:noProof/>
          <w:lang w:val="en-US"/>
        </w:rPr>
        <w:t>1. Parties shall engage in consultations for at least six (6) months before initiating any formal dispute.</w:t>
      </w:r>
    </w:p>
    <w:p w14:paraId="7BB9C47C" w14:textId="77777777" w:rsidR="00D66246" w:rsidRPr="0068552D" w:rsidRDefault="00D66246" w:rsidP="00D66246">
      <w:pPr>
        <w:rPr>
          <w:rFonts w:ascii="Helvetica" w:hAnsi="Helvetica"/>
          <w:i/>
          <w:iCs/>
          <w:noProof/>
          <w:lang w:val="en-US"/>
        </w:rPr>
      </w:pPr>
      <w:r w:rsidRPr="0068552D">
        <w:rPr>
          <w:rFonts w:ascii="Helvetica" w:hAnsi="Helvetica"/>
          <w:i/>
          <w:iCs/>
          <w:noProof/>
          <w:lang w:val="en-US"/>
        </w:rPr>
        <w:t>2. Formal proceedings may only be commenced upon the failure of consultations.</w:t>
      </w:r>
    </w:p>
    <w:p w14:paraId="20B3C222" w14:textId="77777777" w:rsidR="00D66246" w:rsidRPr="0068552D" w:rsidRDefault="00D66246" w:rsidP="00D66246">
      <w:pPr>
        <w:rPr>
          <w:rFonts w:ascii="Helvetica" w:hAnsi="Helvetica"/>
          <w:i/>
          <w:iCs/>
          <w:noProof/>
          <w:lang w:val="en-US"/>
        </w:rPr>
      </w:pPr>
      <w:r w:rsidRPr="0068552D">
        <w:rPr>
          <w:rFonts w:ascii="Helvetica" w:hAnsi="Helvetica"/>
          <w:i/>
          <w:iCs/>
          <w:noProof/>
          <w:lang w:val="en-US"/>
        </w:rPr>
        <w:t>3. Remedies shall prioritize compliance rather than compensation.</w:t>
      </w:r>
    </w:p>
    <w:p w14:paraId="2B2B5A36" w14:textId="77777777" w:rsidR="00D66246" w:rsidRPr="0068552D" w:rsidRDefault="00D66246" w:rsidP="00D66246">
      <w:pPr>
        <w:rPr>
          <w:rFonts w:ascii="Helvetica" w:hAnsi="Helvetica"/>
          <w:i/>
          <w:iCs/>
          <w:noProof/>
          <w:lang w:val="en-US"/>
        </w:rPr>
      </w:pPr>
    </w:p>
    <w:p w14:paraId="7B646FE4" w14:textId="77777777" w:rsidR="00D66246" w:rsidRPr="0068552D" w:rsidRDefault="00D66246" w:rsidP="00D66246">
      <w:pPr>
        <w:rPr>
          <w:rFonts w:ascii="Helvetica" w:hAnsi="Helvetica"/>
          <w:i/>
          <w:iCs/>
          <w:noProof/>
          <w:lang w:val="en-US"/>
        </w:rPr>
      </w:pPr>
      <w:r w:rsidRPr="0068552D">
        <w:rPr>
          <w:rFonts w:ascii="Helvetica" w:hAnsi="Helvetica"/>
          <w:i/>
          <w:iCs/>
          <w:noProof/>
          <w:lang w:val="en-US"/>
        </w:rPr>
        <w:t>1. All filings, submissions, and evidentiary materials shall be transmitted through a secure digital platform.</w:t>
      </w:r>
    </w:p>
    <w:p w14:paraId="57257124" w14:textId="77777777" w:rsidR="00D66246" w:rsidRPr="0068552D" w:rsidRDefault="00D66246" w:rsidP="00D66246">
      <w:pPr>
        <w:rPr>
          <w:rFonts w:ascii="Helvetica" w:hAnsi="Helvetica"/>
          <w:i/>
          <w:iCs/>
          <w:noProof/>
          <w:lang w:val="en-US"/>
        </w:rPr>
      </w:pPr>
      <w:r w:rsidRPr="0068552D">
        <w:rPr>
          <w:rFonts w:ascii="Helvetica" w:hAnsi="Helvetica"/>
          <w:i/>
          <w:iCs/>
          <w:noProof/>
          <w:lang w:val="en-US"/>
        </w:rPr>
        <w:t>2. Hearings may be conducted virtually, ensuring full procedural fairness.</w:t>
      </w:r>
    </w:p>
    <w:p w14:paraId="527260E5" w14:textId="77777777" w:rsidR="00D66246" w:rsidRPr="0068552D" w:rsidRDefault="00D66246" w:rsidP="00D66246">
      <w:pPr>
        <w:rPr>
          <w:rFonts w:ascii="Helvetica" w:hAnsi="Helvetica"/>
          <w:i/>
          <w:iCs/>
          <w:noProof/>
          <w:lang w:val="en-US"/>
        </w:rPr>
      </w:pPr>
      <w:r w:rsidRPr="0068552D">
        <w:rPr>
          <w:rFonts w:ascii="Helvetica" w:hAnsi="Helvetica"/>
          <w:i/>
          <w:iCs/>
          <w:noProof/>
          <w:lang w:val="en-US"/>
        </w:rPr>
        <w:t>3. Awards shall be published using secure digital authentication.</w:t>
      </w:r>
    </w:p>
    <w:p w14:paraId="47BB39D4" w14:textId="77777777" w:rsidR="004E5D11" w:rsidRPr="007E3FC3" w:rsidRDefault="004E5D11">
      <w:pPr>
        <w:rPr>
          <w:rFonts w:ascii="Helvetica" w:hAnsi="Helvetica"/>
          <w:noProof/>
          <w:lang w:val="en-US"/>
        </w:rPr>
      </w:pPr>
      <w:r w:rsidRPr="007E3FC3">
        <w:rPr>
          <w:rFonts w:ascii="Helvetica" w:hAnsi="Helvetica"/>
          <w:noProof/>
          <w:lang w:val="en-US"/>
        </w:rPr>
        <w:br w:type="page"/>
      </w:r>
    </w:p>
    <w:p w14:paraId="26FB65E0" w14:textId="21EACCB0" w:rsidR="00D66246" w:rsidRPr="007E3FC3" w:rsidRDefault="00D66246" w:rsidP="00D66246">
      <w:pPr>
        <w:rPr>
          <w:rFonts w:ascii="Helvetica" w:hAnsi="Helvetica"/>
          <w:b/>
          <w:bCs/>
          <w:noProof/>
          <w:lang w:val="en-US"/>
        </w:rPr>
      </w:pPr>
      <w:r w:rsidRPr="007E3FC3">
        <w:rPr>
          <w:rFonts w:ascii="Helvetica" w:hAnsi="Helvetica"/>
          <w:b/>
          <w:bCs/>
          <w:noProof/>
          <w:lang w:val="en-US"/>
        </w:rPr>
        <w:lastRenderedPageBreak/>
        <w:t>Digital Trade</w:t>
      </w:r>
    </w:p>
    <w:p w14:paraId="157FFF72" w14:textId="69981F01" w:rsidR="00D66246" w:rsidRPr="007E3FC3" w:rsidRDefault="0068552D" w:rsidP="00D66246">
      <w:pPr>
        <w:rPr>
          <w:rFonts w:ascii="Helvetica" w:hAnsi="Helvetica"/>
          <w:noProof/>
          <w:lang w:val="en-US"/>
        </w:rPr>
      </w:pPr>
      <w:r>
        <w:rPr>
          <w:rFonts w:ascii="Arial" w:hAnsi="Arial" w:cs="Arial"/>
          <w:color w:val="212121"/>
        </w:rPr>
        <w:t xml:space="preserve">All Parties </w:t>
      </w:r>
      <w:proofErr w:type="spellStart"/>
      <w:r>
        <w:rPr>
          <w:rFonts w:ascii="Arial" w:hAnsi="Arial" w:cs="Arial"/>
          <w:color w:val="212121"/>
        </w:rPr>
        <w:t>shall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comply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with</w:t>
      </w:r>
      <w:proofErr w:type="spellEnd"/>
      <w:r>
        <w:rPr>
          <w:rFonts w:ascii="Arial" w:hAnsi="Arial" w:cs="Arial"/>
          <w:color w:val="212121"/>
        </w:rPr>
        <w:t xml:space="preserve"> the digital </w:t>
      </w:r>
      <w:proofErr w:type="spellStart"/>
      <w:r>
        <w:rPr>
          <w:rFonts w:ascii="Arial" w:hAnsi="Arial" w:cs="Arial"/>
          <w:color w:val="212121"/>
        </w:rPr>
        <w:t>trade</w:t>
      </w:r>
      <w:proofErr w:type="spellEnd"/>
      <w:r>
        <w:rPr>
          <w:rFonts w:ascii="Arial" w:hAnsi="Arial" w:cs="Arial"/>
          <w:color w:val="212121"/>
        </w:rPr>
        <w:t xml:space="preserve"> provisions, </w:t>
      </w:r>
      <w:proofErr w:type="spellStart"/>
      <w:r>
        <w:rPr>
          <w:rFonts w:ascii="Arial" w:hAnsi="Arial" w:cs="Arial"/>
          <w:color w:val="212121"/>
        </w:rPr>
        <w:t>which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facilitate</w:t>
      </w:r>
      <w:proofErr w:type="spellEnd"/>
      <w:r>
        <w:rPr>
          <w:rFonts w:ascii="Arial" w:hAnsi="Arial" w:cs="Arial"/>
          <w:color w:val="212121"/>
        </w:rPr>
        <w:t xml:space="preserve"> the free flow of data </w:t>
      </w:r>
      <w:proofErr w:type="spellStart"/>
      <w:r>
        <w:rPr>
          <w:rFonts w:ascii="Arial" w:hAnsi="Arial" w:cs="Arial"/>
          <w:color w:val="212121"/>
        </w:rPr>
        <w:t>across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borders</w:t>
      </w:r>
      <w:proofErr w:type="spellEnd"/>
      <w:r>
        <w:rPr>
          <w:rFonts w:ascii="Arial" w:hAnsi="Arial" w:cs="Arial"/>
          <w:color w:val="212121"/>
        </w:rPr>
        <w:t xml:space="preserve">, </w:t>
      </w:r>
      <w:proofErr w:type="spellStart"/>
      <w:r>
        <w:rPr>
          <w:rFonts w:ascii="Arial" w:hAnsi="Arial" w:cs="Arial"/>
          <w:color w:val="212121"/>
        </w:rPr>
        <w:t>harmonize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cybersecurity</w:t>
      </w:r>
      <w:proofErr w:type="spellEnd"/>
      <w:r>
        <w:rPr>
          <w:rFonts w:ascii="Arial" w:hAnsi="Arial" w:cs="Arial"/>
          <w:color w:val="212121"/>
        </w:rPr>
        <w:t xml:space="preserve"> and data protection standards, </w:t>
      </w:r>
      <w:proofErr w:type="spellStart"/>
      <w:r>
        <w:rPr>
          <w:rFonts w:ascii="Arial" w:hAnsi="Arial" w:cs="Arial"/>
          <w:color w:val="212121"/>
        </w:rPr>
        <w:t>promote</w:t>
      </w:r>
      <w:proofErr w:type="spellEnd"/>
      <w:r>
        <w:rPr>
          <w:rFonts w:ascii="Arial" w:hAnsi="Arial" w:cs="Arial"/>
          <w:color w:val="212121"/>
        </w:rPr>
        <w:t xml:space="preserve"> the </w:t>
      </w:r>
      <w:proofErr w:type="spellStart"/>
      <w:r>
        <w:rPr>
          <w:rFonts w:ascii="Arial" w:hAnsi="Arial" w:cs="Arial"/>
          <w:color w:val="212121"/>
        </w:rPr>
        <w:t>ethical</w:t>
      </w:r>
      <w:proofErr w:type="spellEnd"/>
      <w:r>
        <w:rPr>
          <w:rFonts w:ascii="Arial" w:hAnsi="Arial" w:cs="Arial"/>
          <w:color w:val="212121"/>
        </w:rPr>
        <w:t xml:space="preserve"> use of AI and </w:t>
      </w:r>
      <w:proofErr w:type="spellStart"/>
      <w:r>
        <w:rPr>
          <w:rFonts w:ascii="Arial" w:hAnsi="Arial" w:cs="Arial"/>
          <w:color w:val="212121"/>
        </w:rPr>
        <w:t>sustainable</w:t>
      </w:r>
      <w:proofErr w:type="spellEnd"/>
      <w:r>
        <w:rPr>
          <w:rFonts w:ascii="Arial" w:hAnsi="Arial" w:cs="Arial"/>
          <w:color w:val="212121"/>
        </w:rPr>
        <w:t xml:space="preserve"> digital infrastructure, and support the </w:t>
      </w:r>
      <w:proofErr w:type="spellStart"/>
      <w:r>
        <w:rPr>
          <w:rFonts w:ascii="Arial" w:hAnsi="Arial" w:cs="Arial"/>
          <w:color w:val="212121"/>
        </w:rPr>
        <w:t>development</w:t>
      </w:r>
      <w:proofErr w:type="spellEnd"/>
      <w:r>
        <w:rPr>
          <w:rFonts w:ascii="Arial" w:hAnsi="Arial" w:cs="Arial"/>
          <w:color w:val="212121"/>
        </w:rPr>
        <w:t xml:space="preserve"> and adoption of </w:t>
      </w:r>
      <w:proofErr w:type="spellStart"/>
      <w:r>
        <w:rPr>
          <w:rFonts w:ascii="Arial" w:hAnsi="Arial" w:cs="Arial"/>
          <w:color w:val="212121"/>
        </w:rPr>
        <w:t>advanced</w:t>
      </w:r>
      <w:proofErr w:type="spellEnd"/>
      <w:r>
        <w:rPr>
          <w:rFonts w:ascii="Arial" w:hAnsi="Arial" w:cs="Arial"/>
          <w:color w:val="212121"/>
        </w:rPr>
        <w:t xml:space="preserve"> technologies. All Parties </w:t>
      </w:r>
      <w:proofErr w:type="spellStart"/>
      <w:r>
        <w:rPr>
          <w:rFonts w:ascii="Arial" w:hAnsi="Arial" w:cs="Arial"/>
          <w:color w:val="212121"/>
        </w:rPr>
        <w:t>shall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ensure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that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security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measures</w:t>
      </w:r>
      <w:proofErr w:type="spellEnd"/>
      <w:r>
        <w:rPr>
          <w:rFonts w:ascii="Arial" w:hAnsi="Arial" w:cs="Arial"/>
          <w:color w:val="212121"/>
        </w:rPr>
        <w:t xml:space="preserve"> are </w:t>
      </w:r>
      <w:proofErr w:type="spellStart"/>
      <w:r>
        <w:rPr>
          <w:rFonts w:ascii="Arial" w:hAnsi="Arial" w:cs="Arial"/>
          <w:color w:val="212121"/>
        </w:rPr>
        <w:t>maintained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without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unduly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restricting</w:t>
      </w:r>
      <w:proofErr w:type="spellEnd"/>
      <w:r>
        <w:rPr>
          <w:rFonts w:ascii="Arial" w:hAnsi="Arial" w:cs="Arial"/>
          <w:color w:val="212121"/>
        </w:rPr>
        <w:t xml:space="preserve"> the </w:t>
      </w:r>
      <w:proofErr w:type="spellStart"/>
      <w:r>
        <w:rPr>
          <w:rFonts w:ascii="Arial" w:hAnsi="Arial" w:cs="Arial"/>
          <w:color w:val="212121"/>
        </w:rPr>
        <w:t>growth</w:t>
      </w:r>
      <w:proofErr w:type="spellEnd"/>
      <w:r>
        <w:rPr>
          <w:rFonts w:ascii="Arial" w:hAnsi="Arial" w:cs="Arial"/>
          <w:color w:val="212121"/>
        </w:rPr>
        <w:t xml:space="preserve"> of digital commerce. All the </w:t>
      </w:r>
      <w:proofErr w:type="spellStart"/>
      <w:r>
        <w:rPr>
          <w:rFonts w:ascii="Arial" w:hAnsi="Arial" w:cs="Arial"/>
          <w:color w:val="212121"/>
        </w:rPr>
        <w:t>above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is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under</w:t>
      </w:r>
      <w:proofErr w:type="spellEnd"/>
      <w:r>
        <w:rPr>
          <w:rFonts w:ascii="Arial" w:hAnsi="Arial" w:cs="Arial"/>
          <w:color w:val="212121"/>
        </w:rPr>
        <w:t xml:space="preserve"> the provision of compliance </w:t>
      </w:r>
      <w:proofErr w:type="spellStart"/>
      <w:r>
        <w:rPr>
          <w:rFonts w:ascii="Arial" w:hAnsi="Arial" w:cs="Arial"/>
          <w:color w:val="212121"/>
        </w:rPr>
        <w:t>with</w:t>
      </w:r>
      <w:proofErr w:type="spellEnd"/>
      <w:r>
        <w:rPr>
          <w:rFonts w:ascii="Arial" w:hAnsi="Arial" w:cs="Arial"/>
          <w:color w:val="212121"/>
        </w:rPr>
        <w:t xml:space="preserve"> local </w:t>
      </w:r>
      <w:proofErr w:type="spellStart"/>
      <w:r>
        <w:rPr>
          <w:rFonts w:ascii="Arial" w:hAnsi="Arial" w:cs="Arial"/>
          <w:color w:val="212121"/>
        </w:rPr>
        <w:t>laws</w:t>
      </w:r>
      <w:proofErr w:type="spellEnd"/>
      <w:r>
        <w:rPr>
          <w:rFonts w:ascii="Arial" w:hAnsi="Arial" w:cs="Arial"/>
          <w:color w:val="212121"/>
        </w:rPr>
        <w:t xml:space="preserve"> and </w:t>
      </w:r>
      <w:proofErr w:type="spellStart"/>
      <w:proofErr w:type="gramStart"/>
      <w:r>
        <w:rPr>
          <w:rFonts w:ascii="Arial" w:hAnsi="Arial" w:cs="Arial"/>
          <w:color w:val="212121"/>
        </w:rPr>
        <w:t>regulations</w:t>
      </w:r>
      <w:proofErr w:type="spellEnd"/>
      <w:r>
        <w:rPr>
          <w:rFonts w:ascii="Arial" w:hAnsi="Arial" w:cs="Arial"/>
          <w:color w:val="212121"/>
        </w:rPr>
        <w:t xml:space="preserve"> .</w:t>
      </w:r>
      <w:proofErr w:type="gramEnd"/>
    </w:p>
    <w:p w14:paraId="166B12B3" w14:textId="77777777" w:rsidR="00D66246" w:rsidRPr="007E3FC3" w:rsidRDefault="00D66246" w:rsidP="00D66246">
      <w:pPr>
        <w:rPr>
          <w:rFonts w:ascii="Helvetica" w:hAnsi="Helvetica"/>
          <w:noProof/>
          <w:lang w:val="en-US"/>
        </w:rPr>
      </w:pPr>
    </w:p>
    <w:p w14:paraId="6CDB2863" w14:textId="77777777" w:rsidR="004E5D11" w:rsidRPr="007E3FC3" w:rsidRDefault="004E5D11">
      <w:pPr>
        <w:rPr>
          <w:rFonts w:ascii="Helvetica" w:hAnsi="Helvetica"/>
          <w:b/>
          <w:bCs/>
          <w:noProof/>
          <w:lang w:val="en-US"/>
        </w:rPr>
      </w:pPr>
      <w:r w:rsidRPr="007E3FC3">
        <w:rPr>
          <w:rFonts w:ascii="Helvetica" w:hAnsi="Helvetica"/>
          <w:b/>
          <w:bCs/>
          <w:noProof/>
          <w:lang w:val="en-US"/>
        </w:rPr>
        <w:br w:type="page"/>
      </w:r>
    </w:p>
    <w:p w14:paraId="5C3C2643" w14:textId="7EA48635" w:rsidR="00D66246" w:rsidRPr="007E3FC3" w:rsidRDefault="00D66246" w:rsidP="00D66246">
      <w:pPr>
        <w:rPr>
          <w:rFonts w:ascii="Helvetica" w:hAnsi="Helvetica"/>
          <w:b/>
          <w:bCs/>
          <w:noProof/>
          <w:lang w:val="en-US"/>
        </w:rPr>
      </w:pPr>
      <w:r w:rsidRPr="007E3FC3">
        <w:rPr>
          <w:rFonts w:ascii="Helvetica" w:hAnsi="Helvetica"/>
          <w:b/>
          <w:bCs/>
          <w:noProof/>
          <w:lang w:val="en-US"/>
        </w:rPr>
        <w:lastRenderedPageBreak/>
        <w:t>Intellectual Property Rights</w:t>
      </w:r>
      <w:r w:rsidR="00A6502D">
        <w:rPr>
          <w:rFonts w:ascii="Helvetica" w:hAnsi="Helvetica"/>
          <w:b/>
          <w:bCs/>
          <w:noProof/>
          <w:lang w:val="en-US"/>
        </w:rPr>
        <w:t xml:space="preserve"> </w:t>
      </w:r>
      <w:r w:rsidR="00A6502D">
        <w:rPr>
          <w:rFonts w:ascii="Helvetica" w:hAnsi="Helvetica"/>
          <w:b/>
          <w:bCs/>
          <w:noProof/>
          <w:lang w:val="en-US"/>
        </w:rPr>
        <w:t>(not discussed)</w:t>
      </w:r>
    </w:p>
    <w:p w14:paraId="0A94B135" w14:textId="77777777" w:rsidR="00D66246" w:rsidRPr="007E3FC3" w:rsidRDefault="00D66246" w:rsidP="00D66246">
      <w:pPr>
        <w:rPr>
          <w:rFonts w:ascii="Helvetica" w:hAnsi="Helvetica"/>
          <w:noProof/>
          <w:lang w:val="en-US"/>
        </w:rPr>
      </w:pPr>
    </w:p>
    <w:p w14:paraId="0F5293DE" w14:textId="77777777" w:rsidR="00D66246" w:rsidRPr="0068552D" w:rsidRDefault="00D66246" w:rsidP="00D66246">
      <w:pPr>
        <w:rPr>
          <w:rFonts w:ascii="Helvetica" w:hAnsi="Helvetica"/>
          <w:i/>
          <w:iCs/>
          <w:noProof/>
          <w:lang w:val="en-US"/>
        </w:rPr>
      </w:pPr>
      <w:r w:rsidRPr="0068552D">
        <w:rPr>
          <w:rFonts w:ascii="Helvetica" w:hAnsi="Helvetica"/>
          <w:i/>
          <w:iCs/>
          <w:noProof/>
          <w:lang w:val="en-US"/>
        </w:rPr>
        <w:t>1. The Parties shall ensure adequate and effective protection of patents, trademarks, copyrights, and geographical indications.</w:t>
      </w:r>
    </w:p>
    <w:p w14:paraId="6DFF5874" w14:textId="77777777" w:rsidR="00D66246" w:rsidRPr="0068552D" w:rsidRDefault="00D66246" w:rsidP="00D66246">
      <w:pPr>
        <w:rPr>
          <w:rFonts w:ascii="Helvetica" w:hAnsi="Helvetica"/>
          <w:i/>
          <w:iCs/>
          <w:noProof/>
          <w:lang w:val="en-US"/>
        </w:rPr>
      </w:pPr>
      <w:r w:rsidRPr="0068552D">
        <w:rPr>
          <w:rFonts w:ascii="Helvetica" w:hAnsi="Helvetica"/>
          <w:i/>
          <w:iCs/>
          <w:noProof/>
          <w:lang w:val="en-US"/>
        </w:rPr>
        <w:t>2. Measures shall be taken to prevent counterfeiting and piracy.</w:t>
      </w:r>
    </w:p>
    <w:p w14:paraId="40561520" w14:textId="77777777" w:rsidR="00D66246" w:rsidRPr="0068552D" w:rsidRDefault="00D66246" w:rsidP="00D66246">
      <w:pPr>
        <w:rPr>
          <w:rFonts w:ascii="Helvetica" w:hAnsi="Helvetica"/>
          <w:i/>
          <w:iCs/>
          <w:noProof/>
          <w:lang w:val="en-US"/>
        </w:rPr>
      </w:pPr>
    </w:p>
    <w:p w14:paraId="417541D2" w14:textId="77777777" w:rsidR="00D66246" w:rsidRPr="0068552D" w:rsidRDefault="00D66246" w:rsidP="00D66246">
      <w:pPr>
        <w:rPr>
          <w:rFonts w:ascii="Helvetica" w:hAnsi="Helvetica"/>
          <w:i/>
          <w:iCs/>
          <w:noProof/>
          <w:lang w:val="en-US"/>
        </w:rPr>
      </w:pPr>
      <w:r w:rsidRPr="0068552D">
        <w:rPr>
          <w:rFonts w:ascii="Helvetica" w:hAnsi="Helvetica"/>
          <w:i/>
          <w:iCs/>
          <w:noProof/>
          <w:lang w:val="en-US"/>
        </w:rPr>
        <w:t>1. The Parties shall strengthen border measures, enforcement agencies, and judicial remedies for IP violations.</w:t>
      </w:r>
    </w:p>
    <w:p w14:paraId="4A6ADCEC" w14:textId="77777777" w:rsidR="00D66246" w:rsidRPr="0068552D" w:rsidRDefault="00D66246" w:rsidP="00D66246">
      <w:pPr>
        <w:rPr>
          <w:rFonts w:ascii="Helvetica" w:hAnsi="Helvetica"/>
          <w:i/>
          <w:iCs/>
          <w:noProof/>
          <w:lang w:val="en-US"/>
        </w:rPr>
      </w:pPr>
      <w:r w:rsidRPr="0068552D">
        <w:rPr>
          <w:rFonts w:ascii="Helvetica" w:hAnsi="Helvetica"/>
          <w:i/>
          <w:iCs/>
          <w:noProof/>
          <w:lang w:val="en-US"/>
        </w:rPr>
        <w:t>2. Enhanced penalties shall apply in cases of willful infringement.</w:t>
      </w:r>
    </w:p>
    <w:p w14:paraId="57D88DF9" w14:textId="77777777" w:rsidR="00D66246" w:rsidRPr="0068552D" w:rsidRDefault="00D66246" w:rsidP="00D66246">
      <w:pPr>
        <w:rPr>
          <w:rFonts w:ascii="Helvetica" w:hAnsi="Helvetica"/>
          <w:i/>
          <w:iCs/>
          <w:noProof/>
          <w:lang w:val="en-US"/>
        </w:rPr>
      </w:pPr>
    </w:p>
    <w:p w14:paraId="29CB6C7A" w14:textId="77777777" w:rsidR="00D66246" w:rsidRPr="0068552D" w:rsidRDefault="00D66246" w:rsidP="00D66246">
      <w:pPr>
        <w:rPr>
          <w:rFonts w:ascii="Helvetica" w:hAnsi="Helvetica"/>
          <w:i/>
          <w:iCs/>
          <w:noProof/>
          <w:lang w:val="en-US"/>
        </w:rPr>
      </w:pPr>
      <w:r w:rsidRPr="0068552D">
        <w:rPr>
          <w:rFonts w:ascii="Helvetica" w:hAnsi="Helvetica"/>
          <w:i/>
          <w:iCs/>
          <w:noProof/>
          <w:lang w:val="en-US"/>
        </w:rPr>
        <w:t>1. Nothing in this Agreement shall prevent the Parties from adopting measures to promote access to medicines and public interest exceptions.</w:t>
      </w:r>
    </w:p>
    <w:p w14:paraId="7C0D4C79" w14:textId="77777777" w:rsidR="00D66246" w:rsidRPr="0068552D" w:rsidRDefault="00D66246" w:rsidP="00D66246">
      <w:pPr>
        <w:rPr>
          <w:rFonts w:ascii="Helvetica" w:hAnsi="Helvetica"/>
          <w:i/>
          <w:iCs/>
          <w:noProof/>
          <w:lang w:val="en-US"/>
        </w:rPr>
      </w:pPr>
      <w:r w:rsidRPr="0068552D">
        <w:rPr>
          <w:rFonts w:ascii="Helvetica" w:hAnsi="Helvetica"/>
          <w:i/>
          <w:iCs/>
          <w:noProof/>
          <w:lang w:val="en-US"/>
        </w:rPr>
        <w:t>2. Traditional knowledge and genetic resources shall receive appropriate protection.</w:t>
      </w:r>
    </w:p>
    <w:p w14:paraId="31712A8D" w14:textId="77777777" w:rsidR="00D66246" w:rsidRPr="0068552D" w:rsidRDefault="00D66246" w:rsidP="00D66246">
      <w:pPr>
        <w:rPr>
          <w:rFonts w:ascii="Helvetica" w:hAnsi="Helvetica"/>
          <w:i/>
          <w:iCs/>
          <w:noProof/>
          <w:lang w:val="en-US"/>
        </w:rPr>
      </w:pPr>
    </w:p>
    <w:p w14:paraId="5D7A2216" w14:textId="77777777" w:rsidR="00D66246" w:rsidRPr="0068552D" w:rsidRDefault="00D66246" w:rsidP="00D66246">
      <w:pPr>
        <w:rPr>
          <w:rFonts w:ascii="Helvetica" w:hAnsi="Helvetica"/>
          <w:i/>
          <w:iCs/>
          <w:noProof/>
          <w:lang w:val="en-US"/>
        </w:rPr>
      </w:pPr>
      <w:r w:rsidRPr="0068552D">
        <w:rPr>
          <w:rFonts w:ascii="Helvetica" w:hAnsi="Helvetica"/>
          <w:i/>
          <w:iCs/>
          <w:noProof/>
          <w:lang w:val="en-US"/>
        </w:rPr>
        <w:t>1. The Parties shall promote licensing schemes and patent pools for environmental technologies.</w:t>
      </w:r>
    </w:p>
    <w:p w14:paraId="317A8F0B" w14:textId="77777777" w:rsidR="00D66246" w:rsidRPr="0068552D" w:rsidRDefault="00D66246" w:rsidP="00D66246">
      <w:pPr>
        <w:rPr>
          <w:rFonts w:ascii="Helvetica" w:hAnsi="Helvetica"/>
          <w:i/>
          <w:iCs/>
          <w:noProof/>
          <w:lang w:val="en-US"/>
        </w:rPr>
      </w:pPr>
      <w:r w:rsidRPr="0068552D">
        <w:rPr>
          <w:rFonts w:ascii="Helvetica" w:hAnsi="Helvetica"/>
          <w:i/>
          <w:iCs/>
          <w:noProof/>
          <w:lang w:val="en-US"/>
        </w:rPr>
        <w:t>2. Preferential treatment may be accorded to IP supporting climate mitigation.</w:t>
      </w:r>
    </w:p>
    <w:p w14:paraId="7782BBEB" w14:textId="77777777" w:rsidR="00D66246" w:rsidRPr="0068552D" w:rsidRDefault="00D66246" w:rsidP="00D66246">
      <w:pPr>
        <w:rPr>
          <w:rFonts w:ascii="Helvetica" w:hAnsi="Helvetica"/>
          <w:i/>
          <w:iCs/>
          <w:noProof/>
          <w:lang w:val="en-US"/>
        </w:rPr>
      </w:pPr>
    </w:p>
    <w:p w14:paraId="6D70267F" w14:textId="77777777" w:rsidR="00D66246" w:rsidRPr="0068552D" w:rsidRDefault="00D66246" w:rsidP="00D66246">
      <w:pPr>
        <w:rPr>
          <w:rFonts w:ascii="Helvetica" w:hAnsi="Helvetica"/>
          <w:i/>
          <w:iCs/>
          <w:noProof/>
          <w:lang w:val="en-US"/>
        </w:rPr>
      </w:pPr>
      <w:r w:rsidRPr="0068552D">
        <w:rPr>
          <w:rFonts w:ascii="Helvetica" w:hAnsi="Helvetica"/>
          <w:i/>
          <w:iCs/>
          <w:noProof/>
          <w:lang w:val="en-US"/>
        </w:rPr>
        <w:t>1. The Parties shall adopt measures addressing protection of digital works, software, algorithms, and online content.</w:t>
      </w:r>
    </w:p>
    <w:p w14:paraId="14387304" w14:textId="5FB172A0" w:rsidR="00D66246" w:rsidRPr="0068552D" w:rsidRDefault="00D66246" w:rsidP="00D66246">
      <w:pPr>
        <w:rPr>
          <w:rFonts w:ascii="Helvetica" w:hAnsi="Helvetica"/>
          <w:i/>
          <w:iCs/>
          <w:noProof/>
          <w:lang w:val="en-US"/>
        </w:rPr>
      </w:pPr>
      <w:r w:rsidRPr="0068552D">
        <w:rPr>
          <w:rFonts w:ascii="Helvetica" w:hAnsi="Helvetica"/>
          <w:i/>
          <w:iCs/>
          <w:noProof/>
          <w:lang w:val="en-US"/>
        </w:rPr>
        <w:t>2. Digital rights management systems shall be mutually recognized.</w:t>
      </w:r>
    </w:p>
    <w:p w14:paraId="63EE9B3B" w14:textId="77777777" w:rsidR="00D66246" w:rsidRPr="007E3FC3" w:rsidRDefault="00D66246" w:rsidP="00D66246">
      <w:pPr>
        <w:rPr>
          <w:rFonts w:ascii="Helvetica" w:hAnsi="Helvetica"/>
          <w:noProof/>
          <w:lang w:val="en-US"/>
        </w:rPr>
      </w:pPr>
    </w:p>
    <w:p w14:paraId="30D69D15" w14:textId="77777777" w:rsidR="004E5D11" w:rsidRPr="007E3FC3" w:rsidRDefault="004E5D11">
      <w:pPr>
        <w:rPr>
          <w:rFonts w:ascii="Helvetica" w:hAnsi="Helvetica"/>
          <w:b/>
          <w:bCs/>
          <w:noProof/>
          <w:lang w:val="en-US"/>
        </w:rPr>
      </w:pPr>
      <w:r w:rsidRPr="007E3FC3">
        <w:rPr>
          <w:rFonts w:ascii="Helvetica" w:hAnsi="Helvetica"/>
          <w:b/>
          <w:bCs/>
          <w:noProof/>
          <w:lang w:val="en-US"/>
        </w:rPr>
        <w:br w:type="page"/>
      </w:r>
    </w:p>
    <w:p w14:paraId="53C624B0" w14:textId="6D3681B3" w:rsidR="00D66246" w:rsidRPr="007E3FC3" w:rsidRDefault="00D66246" w:rsidP="00D66246">
      <w:pPr>
        <w:rPr>
          <w:rFonts w:ascii="Helvetica" w:hAnsi="Helvetica"/>
          <w:b/>
          <w:bCs/>
          <w:noProof/>
          <w:lang w:val="en-US"/>
        </w:rPr>
      </w:pPr>
      <w:r w:rsidRPr="007E3FC3">
        <w:rPr>
          <w:rFonts w:ascii="Helvetica" w:hAnsi="Helvetica"/>
          <w:b/>
          <w:bCs/>
          <w:noProof/>
          <w:lang w:val="en-US"/>
        </w:rPr>
        <w:lastRenderedPageBreak/>
        <w:t>Labor Standards</w:t>
      </w:r>
      <w:r w:rsidR="00A6502D">
        <w:rPr>
          <w:rFonts w:ascii="Helvetica" w:hAnsi="Helvetica"/>
          <w:b/>
          <w:bCs/>
          <w:noProof/>
          <w:lang w:val="en-US"/>
        </w:rPr>
        <w:t xml:space="preserve"> </w:t>
      </w:r>
      <w:r w:rsidR="00A6502D">
        <w:rPr>
          <w:rFonts w:ascii="Helvetica" w:hAnsi="Helvetica"/>
          <w:b/>
          <w:bCs/>
          <w:noProof/>
          <w:lang w:val="en-US"/>
        </w:rPr>
        <w:t>(not discussed)</w:t>
      </w:r>
    </w:p>
    <w:p w14:paraId="737A503F" w14:textId="77777777" w:rsidR="00D66246" w:rsidRPr="007E3FC3" w:rsidRDefault="00D66246" w:rsidP="00D66246">
      <w:pPr>
        <w:rPr>
          <w:rFonts w:ascii="Helvetica" w:hAnsi="Helvetica"/>
          <w:noProof/>
          <w:lang w:val="en-US"/>
        </w:rPr>
      </w:pPr>
    </w:p>
    <w:p w14:paraId="00326F0E" w14:textId="77777777" w:rsidR="00D66246" w:rsidRPr="0068552D" w:rsidRDefault="00D66246" w:rsidP="00D66246">
      <w:pPr>
        <w:rPr>
          <w:rFonts w:ascii="Helvetica" w:hAnsi="Helvetica"/>
          <w:i/>
          <w:iCs/>
          <w:noProof/>
          <w:lang w:val="en-US"/>
        </w:rPr>
      </w:pPr>
      <w:r w:rsidRPr="0068552D">
        <w:rPr>
          <w:rFonts w:ascii="Helvetica" w:hAnsi="Helvetica"/>
          <w:i/>
          <w:iCs/>
          <w:noProof/>
          <w:lang w:val="en-US"/>
        </w:rPr>
        <w:t>1. The Parties reaffirm their commitment to the ILO Declaration on Fundamental Principles and Rights at Work.</w:t>
      </w:r>
    </w:p>
    <w:p w14:paraId="29DB0C3B" w14:textId="77777777" w:rsidR="00D66246" w:rsidRPr="0068552D" w:rsidRDefault="00D66246" w:rsidP="00D66246">
      <w:pPr>
        <w:rPr>
          <w:rFonts w:ascii="Helvetica" w:hAnsi="Helvetica"/>
          <w:i/>
          <w:iCs/>
          <w:noProof/>
          <w:lang w:val="en-US"/>
        </w:rPr>
      </w:pPr>
      <w:r w:rsidRPr="0068552D">
        <w:rPr>
          <w:rFonts w:ascii="Helvetica" w:hAnsi="Helvetica"/>
          <w:i/>
          <w:iCs/>
          <w:noProof/>
          <w:lang w:val="en-US"/>
        </w:rPr>
        <w:t>2. Forced labor, child labor, and discrimination shall be prohibited.</w:t>
      </w:r>
    </w:p>
    <w:p w14:paraId="4B0C6C45" w14:textId="77777777" w:rsidR="00D66246" w:rsidRPr="0068552D" w:rsidRDefault="00D66246" w:rsidP="00D66246">
      <w:pPr>
        <w:rPr>
          <w:rFonts w:ascii="Helvetica" w:hAnsi="Helvetica"/>
          <w:i/>
          <w:iCs/>
          <w:noProof/>
          <w:lang w:val="en-US"/>
        </w:rPr>
      </w:pPr>
    </w:p>
    <w:p w14:paraId="36A26111" w14:textId="77777777" w:rsidR="00D66246" w:rsidRPr="0068552D" w:rsidRDefault="00D66246" w:rsidP="00D66246">
      <w:pPr>
        <w:rPr>
          <w:rFonts w:ascii="Helvetica" w:hAnsi="Helvetica"/>
          <w:i/>
          <w:iCs/>
          <w:noProof/>
          <w:lang w:val="en-US"/>
        </w:rPr>
      </w:pPr>
      <w:r w:rsidRPr="0068552D">
        <w:rPr>
          <w:rFonts w:ascii="Helvetica" w:hAnsi="Helvetica"/>
          <w:i/>
          <w:iCs/>
          <w:noProof/>
          <w:lang w:val="en-US"/>
        </w:rPr>
        <w:t>1. Violations of labor obligations may result in consultations, compliance action plans, or proportionate trade measures.</w:t>
      </w:r>
    </w:p>
    <w:p w14:paraId="0E72A664" w14:textId="77777777" w:rsidR="00D66246" w:rsidRPr="0068552D" w:rsidRDefault="00D66246" w:rsidP="00D66246">
      <w:pPr>
        <w:rPr>
          <w:rFonts w:ascii="Helvetica" w:hAnsi="Helvetica"/>
          <w:i/>
          <w:iCs/>
          <w:noProof/>
          <w:lang w:val="en-US"/>
        </w:rPr>
      </w:pPr>
      <w:r w:rsidRPr="0068552D">
        <w:rPr>
          <w:rFonts w:ascii="Helvetica" w:hAnsi="Helvetica"/>
          <w:i/>
          <w:iCs/>
          <w:noProof/>
          <w:lang w:val="en-US"/>
        </w:rPr>
        <w:t>2. Independent monitoring shall be established.</w:t>
      </w:r>
    </w:p>
    <w:p w14:paraId="4E7BA3CD" w14:textId="77777777" w:rsidR="00D66246" w:rsidRPr="0068552D" w:rsidRDefault="00D66246" w:rsidP="00D66246">
      <w:pPr>
        <w:rPr>
          <w:rFonts w:ascii="Helvetica" w:hAnsi="Helvetica"/>
          <w:i/>
          <w:iCs/>
          <w:noProof/>
          <w:lang w:val="en-US"/>
        </w:rPr>
      </w:pPr>
    </w:p>
    <w:p w14:paraId="7847DC91" w14:textId="77777777" w:rsidR="00D66246" w:rsidRPr="0068552D" w:rsidRDefault="00D66246" w:rsidP="00D66246">
      <w:pPr>
        <w:rPr>
          <w:rFonts w:ascii="Helvetica" w:hAnsi="Helvetica"/>
          <w:i/>
          <w:iCs/>
          <w:noProof/>
          <w:lang w:val="en-US"/>
        </w:rPr>
      </w:pPr>
      <w:r w:rsidRPr="0068552D">
        <w:rPr>
          <w:rFonts w:ascii="Helvetica" w:hAnsi="Helvetica"/>
          <w:i/>
          <w:iCs/>
          <w:noProof/>
          <w:lang w:val="en-US"/>
        </w:rPr>
        <w:t>1. Implementation timelines may be extended for developing ASEAN Member States.</w:t>
      </w:r>
    </w:p>
    <w:p w14:paraId="77E5927F" w14:textId="77777777" w:rsidR="00D66246" w:rsidRPr="0068552D" w:rsidRDefault="00D66246" w:rsidP="00D66246">
      <w:pPr>
        <w:rPr>
          <w:rFonts w:ascii="Helvetica" w:hAnsi="Helvetica"/>
          <w:i/>
          <w:iCs/>
          <w:noProof/>
          <w:lang w:val="en-US"/>
        </w:rPr>
      </w:pPr>
      <w:r w:rsidRPr="0068552D">
        <w:rPr>
          <w:rFonts w:ascii="Helvetica" w:hAnsi="Helvetica"/>
          <w:i/>
          <w:iCs/>
          <w:noProof/>
          <w:lang w:val="en-US"/>
        </w:rPr>
        <w:t>2. Technical assistance shall be provided where necessary.</w:t>
      </w:r>
    </w:p>
    <w:p w14:paraId="1CB0589B" w14:textId="77777777" w:rsidR="00D66246" w:rsidRPr="0068552D" w:rsidRDefault="00D66246" w:rsidP="00D66246">
      <w:pPr>
        <w:rPr>
          <w:rFonts w:ascii="Helvetica" w:hAnsi="Helvetica"/>
          <w:i/>
          <w:iCs/>
          <w:noProof/>
          <w:lang w:val="en-US"/>
        </w:rPr>
      </w:pPr>
    </w:p>
    <w:p w14:paraId="3443F91E" w14:textId="77777777" w:rsidR="00D66246" w:rsidRPr="0068552D" w:rsidRDefault="00D66246" w:rsidP="00D66246">
      <w:pPr>
        <w:rPr>
          <w:rFonts w:ascii="Helvetica" w:hAnsi="Helvetica"/>
          <w:i/>
          <w:iCs/>
          <w:noProof/>
          <w:lang w:val="en-US"/>
        </w:rPr>
      </w:pPr>
      <w:r w:rsidRPr="0068552D">
        <w:rPr>
          <w:rFonts w:ascii="Helvetica" w:hAnsi="Helvetica"/>
          <w:i/>
          <w:iCs/>
          <w:noProof/>
          <w:lang w:val="en-US"/>
        </w:rPr>
        <w:t>1. Preferential tariff treatment may be suspended for failure to meet labor and social responsibility commitments.</w:t>
      </w:r>
    </w:p>
    <w:p w14:paraId="2EB8C054" w14:textId="77777777" w:rsidR="00D66246" w:rsidRPr="0068552D" w:rsidRDefault="00D66246" w:rsidP="00D66246">
      <w:pPr>
        <w:rPr>
          <w:rFonts w:ascii="Helvetica" w:hAnsi="Helvetica"/>
          <w:i/>
          <w:iCs/>
          <w:noProof/>
          <w:lang w:val="en-US"/>
        </w:rPr>
      </w:pPr>
      <w:r w:rsidRPr="0068552D">
        <w:rPr>
          <w:rFonts w:ascii="Helvetica" w:hAnsi="Helvetica"/>
          <w:i/>
          <w:iCs/>
          <w:noProof/>
          <w:lang w:val="en-US"/>
        </w:rPr>
        <w:t>2. Parties shall promote living wages and safe working environments.</w:t>
      </w:r>
    </w:p>
    <w:p w14:paraId="40EFD3FF" w14:textId="77777777" w:rsidR="00D66246" w:rsidRPr="0068552D" w:rsidRDefault="00D66246" w:rsidP="00D66246">
      <w:pPr>
        <w:rPr>
          <w:rFonts w:ascii="Helvetica" w:hAnsi="Helvetica"/>
          <w:i/>
          <w:iCs/>
          <w:noProof/>
          <w:lang w:val="en-US"/>
        </w:rPr>
      </w:pPr>
    </w:p>
    <w:p w14:paraId="4BA4C573" w14:textId="77777777" w:rsidR="00D66246" w:rsidRPr="0068552D" w:rsidRDefault="00D66246" w:rsidP="00D66246">
      <w:pPr>
        <w:rPr>
          <w:rFonts w:ascii="Helvetica" w:hAnsi="Helvetica"/>
          <w:i/>
          <w:iCs/>
          <w:noProof/>
          <w:lang w:val="en-US"/>
        </w:rPr>
      </w:pPr>
      <w:r w:rsidRPr="0068552D">
        <w:rPr>
          <w:rFonts w:ascii="Helvetica" w:hAnsi="Helvetica"/>
          <w:i/>
          <w:iCs/>
          <w:noProof/>
          <w:lang w:val="en-US"/>
        </w:rPr>
        <w:t>1. The Parties shall adopt digital tools for monitoring supply chains and verifying labor compliance.</w:t>
      </w:r>
    </w:p>
    <w:p w14:paraId="0B37ACEA" w14:textId="77777777" w:rsidR="00D66246" w:rsidRPr="0068552D" w:rsidRDefault="00D66246" w:rsidP="00D66246">
      <w:pPr>
        <w:rPr>
          <w:rFonts w:ascii="Helvetica" w:hAnsi="Helvetica"/>
          <w:i/>
          <w:iCs/>
          <w:noProof/>
          <w:lang w:val="en-US"/>
        </w:rPr>
      </w:pPr>
      <w:r w:rsidRPr="0068552D">
        <w:rPr>
          <w:rFonts w:ascii="Helvetica" w:hAnsi="Helvetica"/>
          <w:i/>
          <w:iCs/>
          <w:noProof/>
          <w:lang w:val="en-US"/>
        </w:rPr>
        <w:t>2. Supply chain data may be authenticated through blockchain technology.</w:t>
      </w:r>
    </w:p>
    <w:p w14:paraId="39E2BB6B" w14:textId="77777777" w:rsidR="004E5D11" w:rsidRPr="007E3FC3" w:rsidRDefault="004E5D11">
      <w:pPr>
        <w:rPr>
          <w:rFonts w:ascii="Helvetica" w:hAnsi="Helvetica"/>
          <w:b/>
          <w:bCs/>
          <w:noProof/>
          <w:lang w:val="en-US"/>
        </w:rPr>
      </w:pPr>
      <w:r w:rsidRPr="007E3FC3">
        <w:rPr>
          <w:rFonts w:ascii="Helvetica" w:hAnsi="Helvetica"/>
          <w:b/>
          <w:bCs/>
          <w:noProof/>
          <w:lang w:val="en-US"/>
        </w:rPr>
        <w:br w:type="page"/>
      </w:r>
    </w:p>
    <w:p w14:paraId="4C56728E" w14:textId="3454F25D" w:rsidR="00D66246" w:rsidRPr="007E3FC3" w:rsidRDefault="00D66246" w:rsidP="00D66246">
      <w:pPr>
        <w:rPr>
          <w:rFonts w:ascii="Helvetica" w:hAnsi="Helvetica"/>
          <w:b/>
          <w:bCs/>
          <w:noProof/>
          <w:lang w:val="en-US"/>
        </w:rPr>
      </w:pPr>
      <w:r w:rsidRPr="007E3FC3">
        <w:rPr>
          <w:rFonts w:ascii="Helvetica" w:hAnsi="Helvetica"/>
          <w:b/>
          <w:bCs/>
          <w:noProof/>
          <w:lang w:val="en-US"/>
        </w:rPr>
        <w:lastRenderedPageBreak/>
        <w:t xml:space="preserve">Environment and Climate </w:t>
      </w:r>
    </w:p>
    <w:p w14:paraId="36B12F47" w14:textId="77777777" w:rsidR="00D66246" w:rsidRPr="007E3FC3" w:rsidRDefault="00D66246" w:rsidP="00D66246">
      <w:pPr>
        <w:rPr>
          <w:rFonts w:ascii="Helvetica" w:hAnsi="Helvetica"/>
          <w:noProof/>
          <w:lang w:val="en-US"/>
        </w:rPr>
      </w:pPr>
    </w:p>
    <w:p w14:paraId="466F87B7" w14:textId="31C69CE9" w:rsidR="00D66246" w:rsidRPr="006A0074" w:rsidRDefault="00D66246" w:rsidP="006A0074">
      <w:pPr>
        <w:rPr>
          <w:rFonts w:ascii="Helvetica" w:hAnsi="Helvetica"/>
          <w:noProof/>
          <w:lang w:val="en-US"/>
        </w:rPr>
      </w:pPr>
      <w:r w:rsidRPr="006A0074">
        <w:rPr>
          <w:rFonts w:ascii="Helvetica" w:hAnsi="Helvetica"/>
          <w:noProof/>
          <w:lang w:val="en-US"/>
        </w:rPr>
        <w:t>The Parties reaffirm their obligations under the Paris Agreement.</w:t>
      </w:r>
    </w:p>
    <w:p w14:paraId="67C21734" w14:textId="60865D37" w:rsidR="00D66246" w:rsidRPr="006A0074" w:rsidRDefault="00D66246" w:rsidP="006A0074">
      <w:pPr>
        <w:rPr>
          <w:rFonts w:ascii="Helvetica" w:hAnsi="Helvetica"/>
          <w:noProof/>
          <w:lang w:val="en-US"/>
        </w:rPr>
      </w:pPr>
      <w:r w:rsidRPr="006A0074">
        <w:rPr>
          <w:rFonts w:ascii="Helvetica" w:hAnsi="Helvetica"/>
          <w:noProof/>
          <w:lang w:val="en-US"/>
        </w:rPr>
        <w:t>Environmental protection shall guide the implementation of this Agreement.</w:t>
      </w:r>
    </w:p>
    <w:p w14:paraId="1C0103A1" w14:textId="37A29241" w:rsidR="00D66246" w:rsidRPr="006A0074" w:rsidRDefault="00D66246" w:rsidP="006A0074">
      <w:pPr>
        <w:rPr>
          <w:rFonts w:ascii="Helvetica" w:hAnsi="Helvetica"/>
          <w:noProof/>
          <w:lang w:val="en-US"/>
        </w:rPr>
      </w:pPr>
      <w:r w:rsidRPr="006A0074">
        <w:rPr>
          <w:rFonts w:ascii="Helvetica" w:hAnsi="Helvetica"/>
          <w:noProof/>
          <w:lang w:val="en-US"/>
        </w:rPr>
        <w:t>Environmental obligations shall be adapted to the capacities of ASEAN developing members.</w:t>
      </w:r>
    </w:p>
    <w:p w14:paraId="186BBA21" w14:textId="5FDEBECB" w:rsidR="004E5D11" w:rsidRPr="006A0074" w:rsidRDefault="00D66246">
      <w:pPr>
        <w:rPr>
          <w:rFonts w:ascii="Helvetica" w:hAnsi="Helvetica"/>
          <w:noProof/>
          <w:lang w:val="en-US"/>
        </w:rPr>
      </w:pPr>
      <w:r w:rsidRPr="006A0074">
        <w:rPr>
          <w:rFonts w:ascii="Helvetica" w:hAnsi="Helvetica"/>
          <w:noProof/>
          <w:lang w:val="en-US"/>
        </w:rPr>
        <w:t>Assistance shall be provided for capacity building and technology transfer.</w:t>
      </w:r>
      <w:r w:rsidR="004E5D11" w:rsidRPr="007E3FC3">
        <w:rPr>
          <w:rFonts w:ascii="Helvetica" w:hAnsi="Helvetica"/>
          <w:b/>
          <w:bCs/>
          <w:noProof/>
          <w:lang w:val="en-US"/>
        </w:rPr>
        <w:br w:type="page"/>
      </w:r>
    </w:p>
    <w:p w14:paraId="6C041C85" w14:textId="5F1AA690" w:rsidR="00D66246" w:rsidRPr="007E3FC3" w:rsidRDefault="00D66246" w:rsidP="00D66246">
      <w:pPr>
        <w:rPr>
          <w:rFonts w:ascii="Helvetica" w:hAnsi="Helvetica"/>
          <w:b/>
          <w:bCs/>
          <w:noProof/>
          <w:lang w:val="en-US"/>
        </w:rPr>
      </w:pPr>
      <w:r w:rsidRPr="007E3FC3">
        <w:rPr>
          <w:rFonts w:ascii="Helvetica" w:hAnsi="Helvetica"/>
          <w:b/>
          <w:bCs/>
          <w:noProof/>
          <w:lang w:val="en-US"/>
        </w:rPr>
        <w:lastRenderedPageBreak/>
        <w:t xml:space="preserve">Economic and Technical Cooperation </w:t>
      </w:r>
      <w:r w:rsidR="00A6502D">
        <w:rPr>
          <w:rFonts w:ascii="Helvetica" w:hAnsi="Helvetica"/>
          <w:b/>
          <w:bCs/>
          <w:noProof/>
          <w:lang w:val="en-US"/>
        </w:rPr>
        <w:t>(not discussed)</w:t>
      </w:r>
    </w:p>
    <w:p w14:paraId="74C703D0" w14:textId="77777777" w:rsidR="00D66246" w:rsidRPr="007E3FC3" w:rsidRDefault="00D66246" w:rsidP="00D66246">
      <w:pPr>
        <w:rPr>
          <w:rFonts w:ascii="Helvetica" w:hAnsi="Helvetica"/>
          <w:noProof/>
          <w:lang w:val="en-US"/>
        </w:rPr>
      </w:pPr>
    </w:p>
    <w:p w14:paraId="5B179AA1" w14:textId="77777777" w:rsidR="00D66246" w:rsidRPr="0068552D" w:rsidRDefault="00D66246" w:rsidP="00D66246">
      <w:pPr>
        <w:rPr>
          <w:rFonts w:ascii="Helvetica" w:hAnsi="Helvetica"/>
          <w:i/>
          <w:iCs/>
          <w:noProof/>
          <w:lang w:val="en-US"/>
        </w:rPr>
      </w:pPr>
      <w:r w:rsidRPr="0068552D">
        <w:rPr>
          <w:rFonts w:ascii="Helvetica" w:hAnsi="Helvetica"/>
          <w:i/>
          <w:iCs/>
          <w:noProof/>
          <w:lang w:val="en-US"/>
        </w:rPr>
        <w:t>The Parties shall cooperate in areas including customs modernization, SME development, digitalization, and sustainable energy.</w:t>
      </w:r>
    </w:p>
    <w:p w14:paraId="3393F95E" w14:textId="77777777" w:rsidR="00D66246" w:rsidRPr="0068552D" w:rsidRDefault="00D66246" w:rsidP="00D66246">
      <w:pPr>
        <w:rPr>
          <w:rFonts w:ascii="Helvetica" w:hAnsi="Helvetica"/>
          <w:i/>
          <w:iCs/>
          <w:noProof/>
          <w:lang w:val="en-US"/>
        </w:rPr>
      </w:pPr>
    </w:p>
    <w:p w14:paraId="5FCCFC85" w14:textId="77777777" w:rsidR="00D66246" w:rsidRPr="0068552D" w:rsidRDefault="00D66246" w:rsidP="00D66246">
      <w:pPr>
        <w:rPr>
          <w:rFonts w:ascii="Helvetica" w:hAnsi="Helvetica"/>
          <w:i/>
          <w:iCs/>
          <w:noProof/>
          <w:lang w:val="en-US"/>
        </w:rPr>
      </w:pPr>
      <w:r w:rsidRPr="0068552D">
        <w:rPr>
          <w:rFonts w:ascii="Helvetica" w:hAnsi="Helvetica"/>
          <w:i/>
          <w:iCs/>
          <w:noProof/>
          <w:lang w:val="en-US"/>
        </w:rPr>
        <w:t>The Parties shall develop shared industrial strategies, joint value chains, and co-investment programs in strategic sectors.</w:t>
      </w:r>
    </w:p>
    <w:p w14:paraId="56006D7B" w14:textId="77777777" w:rsidR="00D66246" w:rsidRPr="0068552D" w:rsidRDefault="00D66246" w:rsidP="00D66246">
      <w:pPr>
        <w:rPr>
          <w:rFonts w:ascii="Helvetica" w:hAnsi="Helvetica"/>
          <w:i/>
          <w:iCs/>
          <w:noProof/>
          <w:lang w:val="en-US"/>
        </w:rPr>
      </w:pPr>
    </w:p>
    <w:p w14:paraId="5DA804EA" w14:textId="77777777" w:rsidR="00D66246" w:rsidRPr="0068552D" w:rsidRDefault="00D66246" w:rsidP="00D66246">
      <w:pPr>
        <w:rPr>
          <w:rFonts w:ascii="Helvetica" w:hAnsi="Helvetica"/>
          <w:i/>
          <w:iCs/>
          <w:noProof/>
          <w:lang w:val="en-US"/>
        </w:rPr>
      </w:pPr>
      <w:r w:rsidRPr="0068552D">
        <w:rPr>
          <w:rFonts w:ascii="Helvetica" w:hAnsi="Helvetica"/>
          <w:i/>
          <w:iCs/>
          <w:noProof/>
          <w:lang w:val="en-US"/>
        </w:rPr>
        <w:t>Cooperation shall focus on capacity-building and technical training, with priority for least-developed ASEAN members.</w:t>
      </w:r>
    </w:p>
    <w:p w14:paraId="11D17614" w14:textId="77777777" w:rsidR="00D66246" w:rsidRPr="0068552D" w:rsidRDefault="00D66246" w:rsidP="00D66246">
      <w:pPr>
        <w:rPr>
          <w:rFonts w:ascii="Helvetica" w:hAnsi="Helvetica"/>
          <w:i/>
          <w:iCs/>
          <w:noProof/>
          <w:lang w:val="en-US"/>
        </w:rPr>
      </w:pPr>
    </w:p>
    <w:p w14:paraId="18A1BCB3" w14:textId="77777777" w:rsidR="00D66246" w:rsidRPr="0068552D" w:rsidRDefault="00D66246" w:rsidP="00D66246">
      <w:pPr>
        <w:rPr>
          <w:rFonts w:ascii="Helvetica" w:hAnsi="Helvetica"/>
          <w:i/>
          <w:iCs/>
          <w:noProof/>
          <w:lang w:val="en-US"/>
        </w:rPr>
      </w:pPr>
      <w:r w:rsidRPr="0068552D">
        <w:rPr>
          <w:rFonts w:ascii="Helvetica" w:hAnsi="Helvetica"/>
          <w:i/>
          <w:iCs/>
          <w:noProof/>
          <w:lang w:val="en-US"/>
        </w:rPr>
        <w:t>The Parties shall jointly address issues related to climate resilience, biodiversity protection, and sustainable agriculture.</w:t>
      </w:r>
    </w:p>
    <w:p w14:paraId="0FD0D940" w14:textId="77777777" w:rsidR="00D66246" w:rsidRPr="0068552D" w:rsidRDefault="00D66246" w:rsidP="00D66246">
      <w:pPr>
        <w:rPr>
          <w:rFonts w:ascii="Helvetica" w:hAnsi="Helvetica"/>
          <w:i/>
          <w:iCs/>
          <w:noProof/>
          <w:lang w:val="en-US"/>
        </w:rPr>
      </w:pPr>
    </w:p>
    <w:p w14:paraId="7EDD525D" w14:textId="77777777" w:rsidR="00D66246" w:rsidRPr="0068552D" w:rsidRDefault="00D66246" w:rsidP="00D66246">
      <w:pPr>
        <w:rPr>
          <w:rFonts w:ascii="Helvetica" w:hAnsi="Helvetica"/>
          <w:i/>
          <w:iCs/>
          <w:noProof/>
          <w:lang w:val="en-US"/>
        </w:rPr>
      </w:pPr>
      <w:r w:rsidRPr="0068552D">
        <w:rPr>
          <w:rFonts w:ascii="Helvetica" w:hAnsi="Helvetica"/>
          <w:i/>
          <w:iCs/>
          <w:noProof/>
          <w:lang w:val="en-US"/>
        </w:rPr>
        <w:t>Cooperation shall extend to cybersecurity, AI governance, digital infrastructure, and cross-border technology standards.</w:t>
      </w:r>
    </w:p>
    <w:p w14:paraId="0E05D2B4" w14:textId="77777777" w:rsidR="004E5D11" w:rsidRPr="007E3FC3" w:rsidRDefault="004E5D11">
      <w:pPr>
        <w:rPr>
          <w:rFonts w:ascii="Helvetica" w:hAnsi="Helvetica"/>
          <w:b/>
          <w:bCs/>
          <w:noProof/>
          <w:lang w:val="en-US"/>
        </w:rPr>
      </w:pPr>
      <w:r w:rsidRPr="007E3FC3">
        <w:rPr>
          <w:rFonts w:ascii="Helvetica" w:hAnsi="Helvetica"/>
          <w:b/>
          <w:bCs/>
          <w:noProof/>
          <w:lang w:val="en-US"/>
        </w:rPr>
        <w:br w:type="page"/>
      </w:r>
    </w:p>
    <w:p w14:paraId="525075F5" w14:textId="476E1E4D" w:rsidR="00D66246" w:rsidRPr="007E3FC3" w:rsidRDefault="00D66246" w:rsidP="00D66246">
      <w:pPr>
        <w:rPr>
          <w:rFonts w:ascii="Helvetica" w:hAnsi="Helvetica"/>
          <w:b/>
          <w:bCs/>
          <w:noProof/>
          <w:lang w:val="en-US"/>
        </w:rPr>
      </w:pPr>
      <w:r w:rsidRPr="007E3FC3">
        <w:rPr>
          <w:rFonts w:ascii="Helvetica" w:hAnsi="Helvetica"/>
          <w:b/>
          <w:bCs/>
          <w:noProof/>
          <w:lang w:val="en-US"/>
        </w:rPr>
        <w:lastRenderedPageBreak/>
        <w:t>Institutional Framework</w:t>
      </w:r>
      <w:r w:rsidR="00A6502D">
        <w:rPr>
          <w:rFonts w:ascii="Helvetica" w:hAnsi="Helvetica"/>
          <w:b/>
          <w:bCs/>
          <w:noProof/>
          <w:lang w:val="en-US"/>
        </w:rPr>
        <w:t xml:space="preserve"> </w:t>
      </w:r>
      <w:r w:rsidR="00A6502D">
        <w:rPr>
          <w:rFonts w:ascii="Helvetica" w:hAnsi="Helvetica"/>
          <w:b/>
          <w:bCs/>
          <w:noProof/>
          <w:lang w:val="en-US"/>
        </w:rPr>
        <w:t>(not discussed)</w:t>
      </w:r>
    </w:p>
    <w:p w14:paraId="73CA198F" w14:textId="77777777" w:rsidR="00D66246" w:rsidRPr="007E3FC3" w:rsidRDefault="00D66246" w:rsidP="00D66246">
      <w:pPr>
        <w:rPr>
          <w:rFonts w:ascii="Helvetica" w:hAnsi="Helvetica"/>
          <w:noProof/>
          <w:lang w:val="en-US"/>
        </w:rPr>
      </w:pPr>
    </w:p>
    <w:p w14:paraId="1FCF7994" w14:textId="77777777" w:rsidR="00D66246" w:rsidRPr="0068552D" w:rsidRDefault="00D66246" w:rsidP="00D66246">
      <w:pPr>
        <w:rPr>
          <w:rFonts w:ascii="Helvetica" w:hAnsi="Helvetica"/>
          <w:i/>
          <w:iCs/>
          <w:noProof/>
          <w:lang w:val="en-US"/>
        </w:rPr>
      </w:pPr>
      <w:r w:rsidRPr="0068552D">
        <w:rPr>
          <w:rFonts w:ascii="Helvetica" w:hAnsi="Helvetica"/>
          <w:i/>
          <w:iCs/>
          <w:noProof/>
          <w:lang w:val="en-US"/>
        </w:rPr>
        <w:t>A Joint Committee shall supervise the implementation of this Agreement and resolve matters arising under its provisions.</w:t>
      </w:r>
    </w:p>
    <w:p w14:paraId="7577D8F0" w14:textId="77777777" w:rsidR="00D66246" w:rsidRPr="0068552D" w:rsidRDefault="00D66246" w:rsidP="00D66246">
      <w:pPr>
        <w:rPr>
          <w:rFonts w:ascii="Helvetica" w:hAnsi="Helvetica"/>
          <w:i/>
          <w:iCs/>
          <w:noProof/>
          <w:lang w:val="en-US"/>
        </w:rPr>
      </w:pPr>
    </w:p>
    <w:p w14:paraId="34BA221D" w14:textId="77777777" w:rsidR="00D66246" w:rsidRPr="0068552D" w:rsidRDefault="00D66246" w:rsidP="00D66246">
      <w:pPr>
        <w:rPr>
          <w:rFonts w:ascii="Helvetica" w:hAnsi="Helvetica"/>
          <w:i/>
          <w:iCs/>
          <w:noProof/>
          <w:lang w:val="en-US"/>
        </w:rPr>
      </w:pPr>
      <w:r w:rsidRPr="0068552D">
        <w:rPr>
          <w:rFonts w:ascii="Helvetica" w:hAnsi="Helvetica"/>
          <w:i/>
          <w:iCs/>
          <w:noProof/>
          <w:lang w:val="en-US"/>
        </w:rPr>
        <w:t>The Parties shall establish a permanent Secretariat responsible for monitoring compliance and coordinating cooperation programs.</w:t>
      </w:r>
    </w:p>
    <w:p w14:paraId="78EBC5D3" w14:textId="77777777" w:rsidR="004E5D11" w:rsidRPr="0068552D" w:rsidRDefault="004E5D11" w:rsidP="00D66246">
      <w:pPr>
        <w:rPr>
          <w:rFonts w:ascii="Helvetica" w:hAnsi="Helvetica"/>
          <w:i/>
          <w:iCs/>
          <w:noProof/>
          <w:lang w:val="en-US"/>
        </w:rPr>
      </w:pPr>
    </w:p>
    <w:p w14:paraId="131633BA" w14:textId="125F9BE1" w:rsidR="00D66246" w:rsidRPr="0068552D" w:rsidRDefault="00D66246" w:rsidP="00D66246">
      <w:pPr>
        <w:rPr>
          <w:rFonts w:ascii="Helvetica" w:hAnsi="Helvetica"/>
          <w:i/>
          <w:iCs/>
          <w:noProof/>
          <w:lang w:val="en-US"/>
        </w:rPr>
      </w:pPr>
      <w:r w:rsidRPr="0068552D">
        <w:rPr>
          <w:rFonts w:ascii="Helvetica" w:hAnsi="Helvetica"/>
          <w:i/>
          <w:iCs/>
          <w:noProof/>
          <w:lang w:val="en-US"/>
        </w:rPr>
        <w:t>Supervision of this Agreement shall be conducted through annual high-level meetings without establishing new institutions.</w:t>
      </w:r>
    </w:p>
    <w:p w14:paraId="55CB2223" w14:textId="77777777" w:rsidR="00D66246" w:rsidRPr="0068552D" w:rsidRDefault="00D66246" w:rsidP="00D66246">
      <w:pPr>
        <w:rPr>
          <w:rFonts w:ascii="Helvetica" w:hAnsi="Helvetica"/>
          <w:i/>
          <w:iCs/>
          <w:noProof/>
          <w:lang w:val="en-US"/>
        </w:rPr>
      </w:pPr>
    </w:p>
    <w:p w14:paraId="1B93F3D0" w14:textId="77777777" w:rsidR="00D66246" w:rsidRPr="0068552D" w:rsidRDefault="00D66246" w:rsidP="00D66246">
      <w:pPr>
        <w:rPr>
          <w:rFonts w:ascii="Helvetica" w:hAnsi="Helvetica"/>
          <w:i/>
          <w:iCs/>
          <w:noProof/>
          <w:lang w:val="en-US"/>
        </w:rPr>
      </w:pPr>
      <w:r w:rsidRPr="0068552D">
        <w:rPr>
          <w:rFonts w:ascii="Helvetica" w:hAnsi="Helvetica"/>
          <w:i/>
          <w:iCs/>
          <w:noProof/>
          <w:lang w:val="en-US"/>
        </w:rPr>
        <w:t>An Oversight Body shall monitor compliance with environmental, social, and governance commitments.</w:t>
      </w:r>
    </w:p>
    <w:p w14:paraId="15FD2238" w14:textId="77777777" w:rsidR="00D66246" w:rsidRPr="0068552D" w:rsidRDefault="00D66246" w:rsidP="00D66246">
      <w:pPr>
        <w:rPr>
          <w:rFonts w:ascii="Helvetica" w:hAnsi="Helvetica"/>
          <w:i/>
          <w:iCs/>
          <w:noProof/>
          <w:lang w:val="en-US"/>
        </w:rPr>
      </w:pPr>
    </w:p>
    <w:p w14:paraId="33E0CF75" w14:textId="77777777" w:rsidR="00D66246" w:rsidRPr="0068552D" w:rsidRDefault="00D66246" w:rsidP="00D66246">
      <w:pPr>
        <w:rPr>
          <w:rFonts w:ascii="Helvetica" w:hAnsi="Helvetica"/>
          <w:i/>
          <w:iCs/>
          <w:noProof/>
          <w:lang w:val="en-US"/>
        </w:rPr>
      </w:pPr>
      <w:r w:rsidRPr="0068552D">
        <w:rPr>
          <w:rFonts w:ascii="Helvetica" w:hAnsi="Helvetica"/>
          <w:i/>
          <w:iCs/>
          <w:noProof/>
          <w:lang w:val="en-US"/>
        </w:rPr>
        <w:t>The Parties shall establish secure digital dashboards and AI-enabled monitoring tools to support implementation.</w:t>
      </w:r>
    </w:p>
    <w:p w14:paraId="577982CE" w14:textId="77777777" w:rsidR="004E5D11" w:rsidRPr="007E3FC3" w:rsidRDefault="004E5D11">
      <w:pPr>
        <w:rPr>
          <w:rFonts w:ascii="Helvetica" w:hAnsi="Helvetica"/>
          <w:b/>
          <w:bCs/>
          <w:noProof/>
          <w:lang w:val="en-US"/>
        </w:rPr>
      </w:pPr>
      <w:r w:rsidRPr="007E3FC3">
        <w:rPr>
          <w:rFonts w:ascii="Helvetica" w:hAnsi="Helvetica"/>
          <w:b/>
          <w:bCs/>
          <w:noProof/>
          <w:lang w:val="en-US"/>
        </w:rPr>
        <w:br w:type="page"/>
      </w:r>
    </w:p>
    <w:p w14:paraId="7151EF25" w14:textId="57D96544" w:rsidR="00D66246" w:rsidRPr="007E3FC3" w:rsidRDefault="00D66246" w:rsidP="00D66246">
      <w:pPr>
        <w:rPr>
          <w:rFonts w:ascii="Helvetica" w:hAnsi="Helvetica"/>
          <w:b/>
          <w:bCs/>
          <w:noProof/>
          <w:lang w:val="en-US"/>
        </w:rPr>
      </w:pPr>
      <w:r w:rsidRPr="007E3FC3">
        <w:rPr>
          <w:rFonts w:ascii="Helvetica" w:hAnsi="Helvetica"/>
          <w:b/>
          <w:bCs/>
          <w:noProof/>
          <w:lang w:val="en-US"/>
        </w:rPr>
        <w:lastRenderedPageBreak/>
        <w:t>Entry Into Force</w:t>
      </w:r>
      <w:r w:rsidR="00A6502D">
        <w:rPr>
          <w:rFonts w:ascii="Helvetica" w:hAnsi="Helvetica"/>
          <w:b/>
          <w:bCs/>
          <w:noProof/>
          <w:lang w:val="en-US"/>
        </w:rPr>
        <w:t xml:space="preserve"> </w:t>
      </w:r>
      <w:r w:rsidR="00A6502D">
        <w:rPr>
          <w:rFonts w:ascii="Helvetica" w:hAnsi="Helvetica"/>
          <w:b/>
          <w:bCs/>
          <w:noProof/>
          <w:lang w:val="en-US"/>
        </w:rPr>
        <w:t>(not discussed)</w:t>
      </w:r>
    </w:p>
    <w:p w14:paraId="6F505906" w14:textId="77777777" w:rsidR="00D66246" w:rsidRPr="007E3FC3" w:rsidRDefault="00D66246" w:rsidP="00D66246">
      <w:pPr>
        <w:rPr>
          <w:rFonts w:ascii="Helvetica" w:hAnsi="Helvetica"/>
          <w:noProof/>
          <w:lang w:val="en-US"/>
        </w:rPr>
      </w:pPr>
    </w:p>
    <w:p w14:paraId="13565D90" w14:textId="77777777" w:rsidR="00D66246" w:rsidRPr="0068552D" w:rsidRDefault="00D66246" w:rsidP="00D66246">
      <w:pPr>
        <w:rPr>
          <w:rFonts w:ascii="Helvetica" w:hAnsi="Helvetica"/>
          <w:i/>
          <w:iCs/>
          <w:noProof/>
          <w:lang w:val="en-US"/>
        </w:rPr>
      </w:pPr>
      <w:r w:rsidRPr="0068552D">
        <w:rPr>
          <w:rFonts w:ascii="Helvetica" w:hAnsi="Helvetica"/>
          <w:i/>
          <w:iCs/>
          <w:noProof/>
          <w:lang w:val="en-US"/>
        </w:rPr>
        <w:t>This Agreement shall enter into force sixty (60) days after the Parties have notified each other of the completion of their internal procedures.</w:t>
      </w:r>
    </w:p>
    <w:p w14:paraId="7350277D" w14:textId="77777777" w:rsidR="00D66246" w:rsidRPr="0068552D" w:rsidRDefault="00D66246" w:rsidP="00D66246">
      <w:pPr>
        <w:rPr>
          <w:rFonts w:ascii="Helvetica" w:hAnsi="Helvetica"/>
          <w:i/>
          <w:iCs/>
          <w:noProof/>
          <w:lang w:val="en-US"/>
        </w:rPr>
      </w:pPr>
    </w:p>
    <w:p w14:paraId="59AF2CDA" w14:textId="77777777" w:rsidR="00D66246" w:rsidRPr="0068552D" w:rsidRDefault="00D66246" w:rsidP="00D66246">
      <w:pPr>
        <w:rPr>
          <w:rFonts w:ascii="Helvetica" w:hAnsi="Helvetica"/>
          <w:i/>
          <w:iCs/>
          <w:noProof/>
          <w:lang w:val="en-US"/>
        </w:rPr>
      </w:pPr>
      <w:r w:rsidRPr="0068552D">
        <w:rPr>
          <w:rFonts w:ascii="Helvetica" w:hAnsi="Helvetica"/>
          <w:i/>
          <w:iCs/>
          <w:noProof/>
          <w:lang w:val="en-US"/>
        </w:rPr>
        <w:t>The Agreement, or specific chapters thereof, may be provisionally applied upon signature.</w:t>
      </w:r>
    </w:p>
    <w:p w14:paraId="30589C4F" w14:textId="77777777" w:rsidR="00D66246" w:rsidRPr="0068552D" w:rsidRDefault="00D66246" w:rsidP="00D66246">
      <w:pPr>
        <w:rPr>
          <w:rFonts w:ascii="Helvetica" w:hAnsi="Helvetica"/>
          <w:i/>
          <w:iCs/>
          <w:noProof/>
          <w:lang w:val="en-US"/>
        </w:rPr>
      </w:pPr>
    </w:p>
    <w:p w14:paraId="63A3D295" w14:textId="77777777" w:rsidR="00D66246" w:rsidRPr="0068552D" w:rsidRDefault="00D66246" w:rsidP="00D66246">
      <w:pPr>
        <w:rPr>
          <w:rFonts w:ascii="Helvetica" w:hAnsi="Helvetica"/>
          <w:i/>
          <w:iCs/>
          <w:noProof/>
          <w:lang w:val="en-US"/>
        </w:rPr>
      </w:pPr>
      <w:r w:rsidRPr="0068552D">
        <w:rPr>
          <w:rFonts w:ascii="Helvetica" w:hAnsi="Helvetica"/>
          <w:i/>
          <w:iCs/>
          <w:noProof/>
          <w:lang w:val="en-US"/>
        </w:rPr>
        <w:t>Chapters of this Agreement shall enter into force on dates agreed by the Parties following completion of specific readiness criteria.</w:t>
      </w:r>
    </w:p>
    <w:p w14:paraId="1ED2805D" w14:textId="77777777" w:rsidR="00D66246" w:rsidRPr="0068552D" w:rsidRDefault="00D66246" w:rsidP="00D66246">
      <w:pPr>
        <w:rPr>
          <w:rFonts w:ascii="Helvetica" w:hAnsi="Helvetica"/>
          <w:i/>
          <w:iCs/>
          <w:noProof/>
          <w:lang w:val="en-US"/>
        </w:rPr>
      </w:pPr>
    </w:p>
    <w:p w14:paraId="50CE6A27" w14:textId="77777777" w:rsidR="00D66246" w:rsidRPr="0068552D" w:rsidRDefault="00D66246" w:rsidP="00D66246">
      <w:pPr>
        <w:rPr>
          <w:rFonts w:ascii="Helvetica" w:hAnsi="Helvetica"/>
          <w:i/>
          <w:iCs/>
          <w:noProof/>
          <w:lang w:val="en-US"/>
        </w:rPr>
      </w:pPr>
      <w:r w:rsidRPr="0068552D">
        <w:rPr>
          <w:rFonts w:ascii="Helvetica" w:hAnsi="Helvetica"/>
          <w:i/>
          <w:iCs/>
          <w:noProof/>
          <w:lang w:val="en-US"/>
        </w:rPr>
        <w:t>Entry into force shall be subject to the Parties having implemented mutually agreed environmental and labor reforms.</w:t>
      </w:r>
    </w:p>
    <w:p w14:paraId="19CB417F" w14:textId="77777777" w:rsidR="00D66246" w:rsidRPr="0068552D" w:rsidRDefault="00D66246" w:rsidP="00D66246">
      <w:pPr>
        <w:rPr>
          <w:rFonts w:ascii="Helvetica" w:hAnsi="Helvetica"/>
          <w:i/>
          <w:iCs/>
          <w:noProof/>
          <w:lang w:val="en-US"/>
        </w:rPr>
      </w:pPr>
    </w:p>
    <w:p w14:paraId="5F153423" w14:textId="77777777" w:rsidR="00D66246" w:rsidRPr="0068552D" w:rsidRDefault="00D66246" w:rsidP="00D66246">
      <w:pPr>
        <w:rPr>
          <w:rFonts w:ascii="Helvetica" w:hAnsi="Helvetica"/>
          <w:i/>
          <w:iCs/>
          <w:noProof/>
          <w:lang w:val="en-US"/>
        </w:rPr>
      </w:pPr>
      <w:r w:rsidRPr="0068552D">
        <w:rPr>
          <w:rFonts w:ascii="Helvetica" w:hAnsi="Helvetica"/>
          <w:i/>
          <w:iCs/>
          <w:noProof/>
          <w:lang w:val="en-US"/>
        </w:rPr>
        <w:t>Notifications of ratification may be transmitted through secure electronic means recognized by both Parties.</w:t>
      </w:r>
    </w:p>
    <w:p w14:paraId="58D6673A" w14:textId="77777777" w:rsidR="004E5D11" w:rsidRPr="007E3FC3" w:rsidRDefault="004E5D11">
      <w:pPr>
        <w:rPr>
          <w:rFonts w:ascii="Helvetica" w:hAnsi="Helvetica"/>
          <w:noProof/>
          <w:lang w:val="en-US"/>
        </w:rPr>
      </w:pPr>
      <w:r w:rsidRPr="007E3FC3">
        <w:rPr>
          <w:rFonts w:ascii="Helvetica" w:hAnsi="Helvetica"/>
          <w:noProof/>
          <w:lang w:val="en-US"/>
        </w:rPr>
        <w:br w:type="page"/>
      </w:r>
    </w:p>
    <w:p w14:paraId="46ADA5BA" w14:textId="4A0EB8B2" w:rsidR="00D66246" w:rsidRPr="007E3FC3" w:rsidRDefault="00D66246" w:rsidP="00D66246">
      <w:pPr>
        <w:rPr>
          <w:rFonts w:ascii="Helvetica" w:hAnsi="Helvetica"/>
          <w:b/>
          <w:bCs/>
          <w:noProof/>
          <w:lang w:val="en-US"/>
        </w:rPr>
      </w:pPr>
      <w:r w:rsidRPr="007E3FC3">
        <w:rPr>
          <w:rFonts w:ascii="Helvetica" w:hAnsi="Helvetica"/>
          <w:b/>
          <w:bCs/>
          <w:noProof/>
          <w:lang w:val="en-US"/>
        </w:rPr>
        <w:lastRenderedPageBreak/>
        <w:t xml:space="preserve">Amendments </w:t>
      </w:r>
      <w:r w:rsidR="00A6502D">
        <w:rPr>
          <w:rFonts w:ascii="Helvetica" w:hAnsi="Helvetica"/>
          <w:b/>
          <w:bCs/>
          <w:noProof/>
          <w:lang w:val="en-US"/>
        </w:rPr>
        <w:t>(not discussed)</w:t>
      </w:r>
    </w:p>
    <w:p w14:paraId="0EBBBD4B" w14:textId="77777777" w:rsidR="00D66246" w:rsidRPr="007E3FC3" w:rsidRDefault="00D66246" w:rsidP="00D66246">
      <w:pPr>
        <w:rPr>
          <w:rFonts w:ascii="Helvetica" w:hAnsi="Helvetica"/>
          <w:noProof/>
          <w:lang w:val="en-US"/>
        </w:rPr>
      </w:pPr>
    </w:p>
    <w:p w14:paraId="5CA38ABF" w14:textId="77777777" w:rsidR="00D66246" w:rsidRPr="0068552D" w:rsidRDefault="00D66246" w:rsidP="00D66246">
      <w:pPr>
        <w:rPr>
          <w:rFonts w:ascii="Helvetica" w:hAnsi="Helvetica"/>
          <w:i/>
          <w:iCs/>
          <w:noProof/>
          <w:lang w:val="en-US"/>
        </w:rPr>
      </w:pPr>
      <w:r w:rsidRPr="0068552D">
        <w:rPr>
          <w:rFonts w:ascii="Helvetica" w:hAnsi="Helvetica"/>
          <w:i/>
          <w:iCs/>
          <w:noProof/>
          <w:lang w:val="en-US"/>
        </w:rPr>
        <w:t>This Agreement may be amended by written agreement of the Parties.</w:t>
      </w:r>
    </w:p>
    <w:p w14:paraId="090EAE69" w14:textId="77777777" w:rsidR="00D66246" w:rsidRPr="0068552D" w:rsidRDefault="00D66246" w:rsidP="00D66246">
      <w:pPr>
        <w:rPr>
          <w:rFonts w:ascii="Helvetica" w:hAnsi="Helvetica"/>
          <w:i/>
          <w:iCs/>
          <w:noProof/>
          <w:lang w:val="en-US"/>
        </w:rPr>
      </w:pPr>
    </w:p>
    <w:p w14:paraId="61D9C7A4" w14:textId="77777777" w:rsidR="00D66246" w:rsidRPr="0068552D" w:rsidRDefault="00D66246" w:rsidP="00D66246">
      <w:pPr>
        <w:rPr>
          <w:rFonts w:ascii="Helvetica" w:hAnsi="Helvetica"/>
          <w:i/>
          <w:iCs/>
          <w:noProof/>
          <w:lang w:val="en-US"/>
        </w:rPr>
      </w:pPr>
      <w:r w:rsidRPr="0068552D">
        <w:rPr>
          <w:rFonts w:ascii="Helvetica" w:hAnsi="Helvetica"/>
          <w:i/>
          <w:iCs/>
          <w:noProof/>
          <w:lang w:val="en-US"/>
        </w:rPr>
        <w:t>The Joint Committee may adopt amendments relating to technical annexes or schedules, subject to confirmation by the Parties.</w:t>
      </w:r>
    </w:p>
    <w:p w14:paraId="7ACCBD82" w14:textId="77777777" w:rsidR="00D66246" w:rsidRPr="0068552D" w:rsidRDefault="00D66246" w:rsidP="00D66246">
      <w:pPr>
        <w:rPr>
          <w:rFonts w:ascii="Helvetica" w:hAnsi="Helvetica"/>
          <w:i/>
          <w:iCs/>
          <w:noProof/>
          <w:lang w:val="en-US"/>
        </w:rPr>
      </w:pPr>
    </w:p>
    <w:p w14:paraId="10B6BB7B" w14:textId="77777777" w:rsidR="00D66246" w:rsidRPr="0068552D" w:rsidRDefault="00D66246" w:rsidP="00D66246">
      <w:pPr>
        <w:rPr>
          <w:rFonts w:ascii="Helvetica" w:hAnsi="Helvetica"/>
          <w:i/>
          <w:iCs/>
          <w:noProof/>
          <w:lang w:val="en-US"/>
        </w:rPr>
      </w:pPr>
      <w:r w:rsidRPr="0068552D">
        <w:rPr>
          <w:rFonts w:ascii="Helvetica" w:hAnsi="Helvetica"/>
          <w:i/>
          <w:iCs/>
          <w:noProof/>
          <w:lang w:val="en-US"/>
        </w:rPr>
        <w:t>Amendments of an administrative or procedural nature may enter into force without formal ratification.</w:t>
      </w:r>
    </w:p>
    <w:p w14:paraId="4D432025" w14:textId="77777777" w:rsidR="00D66246" w:rsidRPr="0068552D" w:rsidRDefault="00D66246" w:rsidP="00D66246">
      <w:pPr>
        <w:rPr>
          <w:rFonts w:ascii="Helvetica" w:hAnsi="Helvetica"/>
          <w:i/>
          <w:iCs/>
          <w:noProof/>
          <w:lang w:val="en-US"/>
        </w:rPr>
      </w:pPr>
    </w:p>
    <w:p w14:paraId="624E41F4" w14:textId="77777777" w:rsidR="00D66246" w:rsidRPr="0068552D" w:rsidRDefault="00D66246" w:rsidP="00D66246">
      <w:pPr>
        <w:rPr>
          <w:rFonts w:ascii="Helvetica" w:hAnsi="Helvetica"/>
          <w:i/>
          <w:iCs/>
          <w:noProof/>
          <w:lang w:val="en-US"/>
        </w:rPr>
      </w:pPr>
      <w:r w:rsidRPr="0068552D">
        <w:rPr>
          <w:rFonts w:ascii="Helvetica" w:hAnsi="Helvetica"/>
          <w:i/>
          <w:iCs/>
          <w:noProof/>
          <w:lang w:val="en-US"/>
        </w:rPr>
        <w:t>Amendments may be proposed during periodic sustainability reviews of the Agreement.</w:t>
      </w:r>
    </w:p>
    <w:p w14:paraId="6F4511F8" w14:textId="77777777" w:rsidR="00D66246" w:rsidRPr="0068552D" w:rsidRDefault="00D66246" w:rsidP="00D66246">
      <w:pPr>
        <w:rPr>
          <w:rFonts w:ascii="Helvetica" w:hAnsi="Helvetica"/>
          <w:i/>
          <w:iCs/>
          <w:noProof/>
          <w:lang w:val="en-US"/>
        </w:rPr>
      </w:pPr>
    </w:p>
    <w:p w14:paraId="2C7B5564" w14:textId="77777777" w:rsidR="00D66246" w:rsidRPr="0068552D" w:rsidRDefault="00D66246" w:rsidP="00D66246">
      <w:pPr>
        <w:rPr>
          <w:rFonts w:ascii="Helvetica" w:hAnsi="Helvetica"/>
          <w:i/>
          <w:iCs/>
          <w:noProof/>
          <w:lang w:val="en-US"/>
        </w:rPr>
      </w:pPr>
      <w:r w:rsidRPr="0068552D">
        <w:rPr>
          <w:rFonts w:ascii="Helvetica" w:hAnsi="Helvetica"/>
          <w:i/>
          <w:iCs/>
          <w:noProof/>
          <w:lang w:val="en-US"/>
        </w:rPr>
        <w:t>All amendments shall be authenticated and archived using secure digital recordkeeping.</w:t>
      </w:r>
    </w:p>
    <w:p w14:paraId="07624303" w14:textId="77777777" w:rsidR="004E5D11" w:rsidRPr="007E3FC3" w:rsidRDefault="004E5D11">
      <w:pPr>
        <w:rPr>
          <w:rFonts w:ascii="Helvetica" w:hAnsi="Helvetica"/>
          <w:b/>
          <w:bCs/>
          <w:noProof/>
          <w:lang w:val="en-US"/>
        </w:rPr>
      </w:pPr>
      <w:r w:rsidRPr="007E3FC3">
        <w:rPr>
          <w:rFonts w:ascii="Helvetica" w:hAnsi="Helvetica"/>
          <w:b/>
          <w:bCs/>
          <w:noProof/>
          <w:lang w:val="en-US"/>
        </w:rPr>
        <w:br w:type="page"/>
      </w:r>
    </w:p>
    <w:p w14:paraId="44FB50CE" w14:textId="211CB42B" w:rsidR="00D66246" w:rsidRPr="007E3FC3" w:rsidRDefault="00D66246" w:rsidP="00D66246">
      <w:pPr>
        <w:rPr>
          <w:rFonts w:ascii="Helvetica" w:hAnsi="Helvetica"/>
          <w:b/>
          <w:bCs/>
          <w:noProof/>
          <w:lang w:val="en-US"/>
        </w:rPr>
      </w:pPr>
      <w:r w:rsidRPr="007E3FC3">
        <w:rPr>
          <w:rFonts w:ascii="Helvetica" w:hAnsi="Helvetica"/>
          <w:b/>
          <w:bCs/>
          <w:noProof/>
          <w:lang w:val="en-US"/>
        </w:rPr>
        <w:lastRenderedPageBreak/>
        <w:t>Duration and Termination</w:t>
      </w:r>
      <w:r w:rsidR="00A6502D">
        <w:rPr>
          <w:rFonts w:ascii="Helvetica" w:hAnsi="Helvetica"/>
          <w:b/>
          <w:bCs/>
          <w:noProof/>
          <w:lang w:val="en-US"/>
        </w:rPr>
        <w:t xml:space="preserve"> </w:t>
      </w:r>
      <w:r w:rsidR="00A6502D">
        <w:rPr>
          <w:rFonts w:ascii="Helvetica" w:hAnsi="Helvetica"/>
          <w:b/>
          <w:bCs/>
          <w:noProof/>
          <w:lang w:val="en-US"/>
        </w:rPr>
        <w:t>(not discussed)</w:t>
      </w:r>
    </w:p>
    <w:p w14:paraId="7857CC58" w14:textId="77777777" w:rsidR="00D66246" w:rsidRPr="007E3FC3" w:rsidRDefault="00D66246" w:rsidP="00D66246">
      <w:pPr>
        <w:rPr>
          <w:rFonts w:ascii="Helvetica" w:hAnsi="Helvetica"/>
          <w:noProof/>
          <w:lang w:val="en-US"/>
        </w:rPr>
      </w:pPr>
    </w:p>
    <w:p w14:paraId="68E088C8" w14:textId="77777777" w:rsidR="00D66246" w:rsidRPr="0068552D" w:rsidRDefault="00D66246" w:rsidP="00D66246">
      <w:pPr>
        <w:rPr>
          <w:rFonts w:ascii="Helvetica" w:hAnsi="Helvetica"/>
          <w:i/>
          <w:iCs/>
          <w:noProof/>
          <w:lang w:val="en-US"/>
        </w:rPr>
      </w:pPr>
      <w:r w:rsidRPr="0068552D">
        <w:rPr>
          <w:rFonts w:ascii="Helvetica" w:hAnsi="Helvetica"/>
          <w:i/>
          <w:iCs/>
          <w:noProof/>
          <w:lang w:val="en-US"/>
        </w:rPr>
        <w:t>This Agreement shall remain in force for twenty (20) years and shall renew automatically unless terminated by notice.</w:t>
      </w:r>
    </w:p>
    <w:p w14:paraId="08EC61E9" w14:textId="77777777" w:rsidR="00D66246" w:rsidRPr="0068552D" w:rsidRDefault="00D66246" w:rsidP="00D66246">
      <w:pPr>
        <w:rPr>
          <w:rFonts w:ascii="Helvetica" w:hAnsi="Helvetica"/>
          <w:i/>
          <w:iCs/>
          <w:noProof/>
          <w:lang w:val="en-US"/>
        </w:rPr>
      </w:pPr>
    </w:p>
    <w:p w14:paraId="01F762D1" w14:textId="77777777" w:rsidR="00D66246" w:rsidRPr="0068552D" w:rsidRDefault="00D66246" w:rsidP="00D66246">
      <w:pPr>
        <w:rPr>
          <w:rFonts w:ascii="Helvetica" w:hAnsi="Helvetica"/>
          <w:i/>
          <w:iCs/>
          <w:noProof/>
          <w:lang w:val="en-US"/>
        </w:rPr>
      </w:pPr>
      <w:r w:rsidRPr="0068552D">
        <w:rPr>
          <w:rFonts w:ascii="Helvetica" w:hAnsi="Helvetica"/>
          <w:i/>
          <w:iCs/>
          <w:noProof/>
          <w:lang w:val="en-US"/>
        </w:rPr>
        <w:t>This Agreement shall remain in force for fifteen (15) years, renewable by mutual consent.</w:t>
      </w:r>
    </w:p>
    <w:p w14:paraId="0A968D6C" w14:textId="77777777" w:rsidR="00D66246" w:rsidRPr="0068552D" w:rsidRDefault="00D66246" w:rsidP="00D66246">
      <w:pPr>
        <w:rPr>
          <w:rFonts w:ascii="Helvetica" w:hAnsi="Helvetica"/>
          <w:i/>
          <w:iCs/>
          <w:noProof/>
          <w:lang w:val="en-US"/>
        </w:rPr>
      </w:pPr>
    </w:p>
    <w:p w14:paraId="5972BC3B" w14:textId="77777777" w:rsidR="00D66246" w:rsidRPr="0068552D" w:rsidRDefault="00D66246" w:rsidP="00D66246">
      <w:pPr>
        <w:rPr>
          <w:rFonts w:ascii="Helvetica" w:hAnsi="Helvetica"/>
          <w:i/>
          <w:iCs/>
          <w:noProof/>
          <w:lang w:val="en-US"/>
        </w:rPr>
      </w:pPr>
      <w:r w:rsidRPr="0068552D">
        <w:rPr>
          <w:rFonts w:ascii="Helvetica" w:hAnsi="Helvetica"/>
          <w:i/>
          <w:iCs/>
          <w:noProof/>
          <w:lang w:val="en-US"/>
        </w:rPr>
        <w:t>This Agreement shall remain in force for twenty-five (25) years, with review every five (5) years.</w:t>
      </w:r>
    </w:p>
    <w:p w14:paraId="21AC157A" w14:textId="77777777" w:rsidR="00D66246" w:rsidRPr="0068552D" w:rsidRDefault="00D66246" w:rsidP="00D66246">
      <w:pPr>
        <w:rPr>
          <w:rFonts w:ascii="Helvetica" w:hAnsi="Helvetica"/>
          <w:i/>
          <w:iCs/>
          <w:noProof/>
          <w:lang w:val="en-US"/>
        </w:rPr>
      </w:pPr>
    </w:p>
    <w:p w14:paraId="0E630F77" w14:textId="77777777" w:rsidR="00D66246" w:rsidRPr="0068552D" w:rsidRDefault="00D66246" w:rsidP="00D66246">
      <w:pPr>
        <w:rPr>
          <w:rFonts w:ascii="Helvetica" w:hAnsi="Helvetica"/>
          <w:i/>
          <w:iCs/>
          <w:noProof/>
          <w:lang w:val="en-US"/>
        </w:rPr>
      </w:pPr>
      <w:r w:rsidRPr="0068552D">
        <w:rPr>
          <w:rFonts w:ascii="Helvetica" w:hAnsi="Helvetica"/>
          <w:i/>
          <w:iCs/>
          <w:noProof/>
          <w:lang w:val="en-US"/>
        </w:rPr>
        <w:t>Continuation beyond the initial term shall be contingent upon compliance with environmental and labor obligations.</w:t>
      </w:r>
    </w:p>
    <w:p w14:paraId="0954FB09" w14:textId="77777777" w:rsidR="00D66246" w:rsidRPr="0068552D" w:rsidRDefault="00D66246" w:rsidP="00D66246">
      <w:pPr>
        <w:rPr>
          <w:rFonts w:ascii="Helvetica" w:hAnsi="Helvetica"/>
          <w:i/>
          <w:iCs/>
          <w:noProof/>
          <w:lang w:val="en-US"/>
        </w:rPr>
      </w:pPr>
    </w:p>
    <w:p w14:paraId="3DFBBC50" w14:textId="77777777" w:rsidR="00D66246" w:rsidRPr="0068552D" w:rsidRDefault="00D66246" w:rsidP="00D66246">
      <w:pPr>
        <w:rPr>
          <w:rFonts w:ascii="Helvetica" w:hAnsi="Helvetica"/>
          <w:i/>
          <w:iCs/>
          <w:noProof/>
          <w:lang w:val="en-US"/>
        </w:rPr>
      </w:pPr>
      <w:r w:rsidRPr="0068552D">
        <w:rPr>
          <w:rFonts w:ascii="Helvetica" w:hAnsi="Helvetica"/>
          <w:i/>
          <w:iCs/>
          <w:noProof/>
          <w:lang w:val="en-US"/>
        </w:rPr>
        <w:t>Notifications of termination shall be made electronically and shall be stored in a permanent digital treaty repository.</w:t>
      </w:r>
    </w:p>
    <w:p w14:paraId="626D2195" w14:textId="77777777" w:rsidR="004E5D11" w:rsidRPr="007E3FC3" w:rsidRDefault="004E5D11" w:rsidP="00D66246">
      <w:pPr>
        <w:rPr>
          <w:rFonts w:ascii="Helvetica" w:hAnsi="Helvetica"/>
          <w:noProof/>
          <w:lang w:val="en-US"/>
        </w:rPr>
      </w:pPr>
    </w:p>
    <w:sectPr w:rsidR="004E5D11" w:rsidRPr="007E3F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6260F"/>
    <w:multiLevelType w:val="hybridMultilevel"/>
    <w:tmpl w:val="81EE12B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81969"/>
    <w:multiLevelType w:val="hybridMultilevel"/>
    <w:tmpl w:val="EF5AD89C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207613"/>
    <w:multiLevelType w:val="multilevel"/>
    <w:tmpl w:val="2ACC2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17262D"/>
    <w:multiLevelType w:val="hybridMultilevel"/>
    <w:tmpl w:val="AB5C907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585014"/>
    <w:multiLevelType w:val="hybridMultilevel"/>
    <w:tmpl w:val="ED009F9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9022637">
    <w:abstractNumId w:val="2"/>
  </w:num>
  <w:num w:numId="2" w16cid:durableId="2044012990">
    <w:abstractNumId w:val="0"/>
  </w:num>
  <w:num w:numId="3" w16cid:durableId="376860358">
    <w:abstractNumId w:val="4"/>
  </w:num>
  <w:num w:numId="4" w16cid:durableId="28187394">
    <w:abstractNumId w:val="3"/>
  </w:num>
  <w:num w:numId="5" w16cid:durableId="2074923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246"/>
    <w:rsid w:val="00030A3B"/>
    <w:rsid w:val="000608E5"/>
    <w:rsid w:val="00096856"/>
    <w:rsid w:val="001143FF"/>
    <w:rsid w:val="00185E31"/>
    <w:rsid w:val="00312752"/>
    <w:rsid w:val="0042792B"/>
    <w:rsid w:val="004423E4"/>
    <w:rsid w:val="00495DFC"/>
    <w:rsid w:val="004A01BC"/>
    <w:rsid w:val="004E13BE"/>
    <w:rsid w:val="004E5D11"/>
    <w:rsid w:val="006336AF"/>
    <w:rsid w:val="0068552D"/>
    <w:rsid w:val="006A0074"/>
    <w:rsid w:val="00776079"/>
    <w:rsid w:val="007B784D"/>
    <w:rsid w:val="007E3FC3"/>
    <w:rsid w:val="008E2D8B"/>
    <w:rsid w:val="00A6502D"/>
    <w:rsid w:val="00AE2F57"/>
    <w:rsid w:val="00C22398"/>
    <w:rsid w:val="00CE67BD"/>
    <w:rsid w:val="00D66246"/>
    <w:rsid w:val="00DD006D"/>
    <w:rsid w:val="00E35635"/>
    <w:rsid w:val="00EB691C"/>
    <w:rsid w:val="00F7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C7DB6"/>
  <w15:chartTrackingRefBased/>
  <w15:docId w15:val="{26672E12-777D-0A42-8F8D-F020557E4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662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662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662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662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662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662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662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662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662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662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662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662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6624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6624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6624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6624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6624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6624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662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662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662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662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662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6624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6624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6624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662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6624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6624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71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4279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19</Pages>
  <Words>1785</Words>
  <Characters>9980</Characters>
  <Application>Microsoft Office Word</Application>
  <DocSecurity>0</DocSecurity>
  <Lines>277</Lines>
  <Paragraphs>202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 BERNARD</dc:creator>
  <cp:keywords/>
  <dc:description/>
  <cp:lastModifiedBy>Louis BERNARD</cp:lastModifiedBy>
  <cp:revision>5</cp:revision>
  <dcterms:created xsi:type="dcterms:W3CDTF">2025-12-11T09:44:00Z</dcterms:created>
  <dcterms:modified xsi:type="dcterms:W3CDTF">2025-12-11T14:36:00Z</dcterms:modified>
</cp:coreProperties>
</file>