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E6" w:rsidRDefault="00C00840" w:rsidP="00C00840">
      <w:pPr>
        <w:jc w:val="center"/>
        <w:rPr>
          <w:rFonts w:hint="cs"/>
          <w:b/>
          <w:bCs/>
          <w:sz w:val="52"/>
          <w:szCs w:val="52"/>
          <w:rtl/>
        </w:rPr>
      </w:pPr>
      <w:r>
        <w:rPr>
          <w:rFonts w:hint="cs"/>
          <w:b/>
          <w:bCs/>
          <w:sz w:val="52"/>
          <w:szCs w:val="52"/>
          <w:rtl/>
        </w:rPr>
        <w:t>סיכום בתורה מחברת</w:t>
      </w:r>
    </w:p>
    <w:p w:rsidR="00C00840" w:rsidRDefault="00C00840" w:rsidP="00C00840">
      <w:pPr>
        <w:rPr>
          <w:rFonts w:hint="cs"/>
          <w:b/>
          <w:bCs/>
          <w:sz w:val="28"/>
          <w:szCs w:val="28"/>
          <w:u w:val="single"/>
          <w:rtl/>
        </w:rPr>
      </w:pPr>
      <w:r w:rsidRPr="00C00840">
        <w:rPr>
          <w:rFonts w:hint="cs"/>
          <w:b/>
          <w:bCs/>
          <w:sz w:val="28"/>
          <w:szCs w:val="28"/>
          <w:u w:val="single"/>
          <w:rtl/>
        </w:rPr>
        <w:t>פרשת וירא עיון</w:t>
      </w:r>
    </w:p>
    <w:p w:rsidR="00C00840" w:rsidRPr="002766EC" w:rsidRDefault="00C00840" w:rsidP="00C00840">
      <w:pPr>
        <w:rPr>
          <w:rFonts w:hint="cs"/>
          <w:b/>
          <w:bCs/>
          <w:rtl/>
        </w:rPr>
      </w:pPr>
      <w:r w:rsidRPr="002766EC">
        <w:rPr>
          <w:rFonts w:hint="cs"/>
          <w:b/>
          <w:bCs/>
          <w:rtl/>
        </w:rPr>
        <w:t>התגלות ה' לאברהם בשורת לידת יצחק והמפגש עם המלאכים לפני שה' מחריב את סדום</w:t>
      </w:r>
    </w:p>
    <w:p w:rsidR="00C00840" w:rsidRPr="002766EC" w:rsidRDefault="00C00840" w:rsidP="00C00840">
      <w:pPr>
        <w:rPr>
          <w:rFonts w:hint="cs"/>
          <w:rtl/>
        </w:rPr>
      </w:pPr>
      <w:r w:rsidRPr="002766EC">
        <w:rPr>
          <w:rFonts w:hint="cs"/>
          <w:b/>
          <w:bCs/>
          <w:rtl/>
        </w:rPr>
        <w:t>אברבאנל:</w:t>
      </w:r>
      <w:r w:rsidRPr="002766EC">
        <w:rPr>
          <w:rFonts w:hint="cs"/>
          <w:rtl/>
        </w:rPr>
        <w:t>הפרשה הזאת היא קרן ישראל, וזכות ישראל לפני אביהם שבשמים, לכן היא שגורה בפינו ובתפילתנו כל יום ומפני זה ראוי ללמוד אותה בעיון.</w:t>
      </w:r>
    </w:p>
    <w:p w:rsidR="00C00840" w:rsidRPr="002766EC" w:rsidRDefault="00C00840" w:rsidP="00C00840">
      <w:pPr>
        <w:rPr>
          <w:rFonts w:hint="cs"/>
          <w:rtl/>
        </w:rPr>
      </w:pPr>
      <w:r w:rsidRPr="002766EC">
        <w:rPr>
          <w:rFonts w:hint="cs"/>
          <w:b/>
          <w:bCs/>
          <w:rtl/>
        </w:rPr>
        <w:t>שואל הר"ן:</w:t>
      </w:r>
      <w:r w:rsidRPr="002766EC">
        <w:rPr>
          <w:rFonts w:hint="cs"/>
          <w:rtl/>
        </w:rPr>
        <w:t xml:space="preserve"> לשם מה ה' מנסה את האדם הרי ה' יודע מה יהיה בסוף?</w:t>
      </w:r>
    </w:p>
    <w:p w:rsidR="00C00840" w:rsidRPr="002766EC" w:rsidRDefault="00C00840" w:rsidP="00C00840">
      <w:pPr>
        <w:rPr>
          <w:rFonts w:hint="cs"/>
          <w:rtl/>
        </w:rPr>
      </w:pPr>
      <w:r w:rsidRPr="002766EC">
        <w:rPr>
          <w:rFonts w:hint="cs"/>
          <w:b/>
          <w:bCs/>
          <w:rtl/>
        </w:rPr>
        <w:t xml:space="preserve">עונה הרמב"ם: </w:t>
      </w:r>
      <w:r w:rsidRPr="002766EC">
        <w:rPr>
          <w:rFonts w:hint="cs"/>
          <w:rtl/>
        </w:rPr>
        <w:t>הנסיון בא ללמד את האדם מהי אהבת ה' שאפשר להגיע אליה.</w:t>
      </w:r>
    </w:p>
    <w:p w:rsidR="00C00840" w:rsidRPr="002766EC" w:rsidRDefault="00A61516" w:rsidP="00C00840">
      <w:pPr>
        <w:rPr>
          <w:rFonts w:hint="cs"/>
          <w:rtl/>
        </w:rPr>
      </w:pPr>
      <w:r w:rsidRPr="002766EC">
        <w:rPr>
          <w:rFonts w:hint="cs"/>
          <w:b/>
          <w:bCs/>
          <w:rtl/>
        </w:rPr>
        <w:t>עונה הרס"ג:</w:t>
      </w:r>
      <w:r w:rsidRPr="002766EC">
        <w:rPr>
          <w:rFonts w:hint="cs"/>
          <w:rtl/>
        </w:rPr>
        <w:t xml:space="preserve"> הנסיון של אברהם היה בשביל להראות את צדקת אברהם אבינו לבני האדם .</w:t>
      </w:r>
    </w:p>
    <w:p w:rsidR="00A61516" w:rsidRPr="002766EC" w:rsidRDefault="00A61516" w:rsidP="00C00840">
      <w:pPr>
        <w:rPr>
          <w:rFonts w:hint="cs"/>
          <w:rtl/>
        </w:rPr>
      </w:pPr>
      <w:r w:rsidRPr="002766EC">
        <w:rPr>
          <w:rFonts w:hint="cs"/>
          <w:b/>
          <w:bCs/>
          <w:rtl/>
        </w:rPr>
        <w:t xml:space="preserve">שאלה: </w:t>
      </w:r>
      <w:r w:rsidRPr="002766EC">
        <w:rPr>
          <w:rFonts w:hint="cs"/>
          <w:rtl/>
        </w:rPr>
        <w:t>מה הקשר בין "הכנעני אז בארץ" לבין ריב רועי אברהם ולוט?</w:t>
      </w:r>
    </w:p>
    <w:p w:rsidR="00A61516" w:rsidRPr="002766EC" w:rsidRDefault="00A61516" w:rsidP="00C00840">
      <w:pPr>
        <w:rPr>
          <w:rFonts w:hint="cs"/>
          <w:b/>
          <w:bCs/>
          <w:rtl/>
        </w:rPr>
      </w:pPr>
      <w:r w:rsidRPr="002766EC">
        <w:rPr>
          <w:rFonts w:hint="cs"/>
          <w:b/>
          <w:bCs/>
          <w:rtl/>
        </w:rPr>
        <w:t>תשובה :</w:t>
      </w:r>
      <w:r w:rsidRPr="002766EC">
        <w:rPr>
          <w:rFonts w:hint="cs"/>
          <w:rtl/>
        </w:rPr>
        <w:t xml:space="preserve"> כיון שאברהם הודיע לעולם שיש ה' שאצלו יש שלום ועם היה ממשיך עם לוט ידע שיהיה ריב ולא יהיה שלום לכן רצה שייפרדו</w:t>
      </w:r>
    </w:p>
    <w:p w:rsidR="00A61516" w:rsidRPr="002766EC" w:rsidRDefault="00A61516" w:rsidP="00A61516">
      <w:pPr>
        <w:rPr>
          <w:rFonts w:hint="cs"/>
          <w:rtl/>
        </w:rPr>
      </w:pPr>
      <w:r w:rsidRPr="002766EC">
        <w:rPr>
          <w:rFonts w:hint="cs"/>
          <w:b/>
          <w:bCs/>
          <w:rtl/>
        </w:rPr>
        <w:t xml:space="preserve">שואל האיבן עזרא: </w:t>
      </w:r>
      <w:r w:rsidRPr="002766EC">
        <w:rPr>
          <w:rFonts w:hint="cs"/>
          <w:rtl/>
        </w:rPr>
        <w:t>הרי אברהם היה לבד עם בנו בעקידה אם כן כיצד זה בא ללמד אותנו</w:t>
      </w:r>
    </w:p>
    <w:p w:rsidR="00A61516" w:rsidRPr="002766EC" w:rsidRDefault="00A61516" w:rsidP="00A61516">
      <w:pPr>
        <w:rPr>
          <w:rFonts w:hint="cs"/>
          <w:rtl/>
        </w:rPr>
      </w:pPr>
      <w:r w:rsidRPr="002766EC">
        <w:rPr>
          <w:rFonts w:hint="cs"/>
          <w:b/>
          <w:bCs/>
          <w:rtl/>
        </w:rPr>
        <w:t xml:space="preserve">עונה העקדת יצחק: </w:t>
      </w:r>
      <w:r w:rsidRPr="002766EC">
        <w:rPr>
          <w:rFonts w:hint="cs"/>
          <w:rtl/>
        </w:rPr>
        <w:t>הסיבה שהתורה פרסמה מעשה זה זה בשביל שנראה את צדקותו של אברהם.</w:t>
      </w:r>
    </w:p>
    <w:p w:rsidR="00C510B7" w:rsidRPr="002766EC" w:rsidRDefault="00C510B7" w:rsidP="00A61516">
      <w:pPr>
        <w:rPr>
          <w:rFonts w:hint="cs"/>
          <w:rtl/>
        </w:rPr>
      </w:pPr>
      <w:r w:rsidRPr="002766EC">
        <w:rPr>
          <w:rFonts w:hint="cs"/>
          <w:b/>
          <w:bCs/>
          <w:rtl/>
        </w:rPr>
        <w:t xml:space="preserve">עונה הרמב"ן: </w:t>
      </w:r>
      <w:r w:rsidRPr="002766EC">
        <w:rPr>
          <w:rFonts w:hint="cs"/>
          <w:rtl/>
        </w:rPr>
        <w:t>היות ומעשה האדם הוא רשות ביד אדם, ואם ירצה יעשה ואם לא ירצה לא יעשה, הניסיון הוא לא בשביל ה' אלא בשביל האדם העומד בניסיון. ותפקיד הניסיון הוא להוציא את כוחות האדם מן הכוח אל הפועל.</w:t>
      </w:r>
    </w:p>
    <w:p w:rsidR="00C510B7" w:rsidRPr="002766EC" w:rsidRDefault="00C510B7" w:rsidP="00A61516">
      <w:pPr>
        <w:rPr>
          <w:rFonts w:hint="cs"/>
          <w:rtl/>
        </w:rPr>
      </w:pPr>
      <w:r w:rsidRPr="002766EC">
        <w:rPr>
          <w:rFonts w:hint="cs"/>
          <w:b/>
          <w:bCs/>
          <w:rtl/>
        </w:rPr>
        <w:t xml:space="preserve">מדרש תנחומא: </w:t>
      </w:r>
      <w:r w:rsidRPr="002766EC">
        <w:rPr>
          <w:rFonts w:hint="cs"/>
          <w:rtl/>
        </w:rPr>
        <w:t>מופיע השטן ומנסה לעקב את אברהם בשאלות אמונה ובקשיים פיזיים על מנת לשבור את אברהם שיוותר על הקידה. אך אברהם רוצה לקדש את שם ה' בעולם.</w:t>
      </w:r>
    </w:p>
    <w:p w:rsidR="00C510B7" w:rsidRPr="002766EC" w:rsidRDefault="00C510B7" w:rsidP="00A61516">
      <w:pPr>
        <w:rPr>
          <w:rFonts w:hint="cs"/>
          <w:rtl/>
        </w:rPr>
      </w:pPr>
      <w:r w:rsidRPr="002766EC">
        <w:rPr>
          <w:rFonts w:hint="cs"/>
          <w:b/>
          <w:bCs/>
          <w:rtl/>
        </w:rPr>
        <w:t>שאלה על המדרש:</w:t>
      </w:r>
      <w:r w:rsidRPr="002766EC">
        <w:rPr>
          <w:rFonts w:hint="cs"/>
          <w:rtl/>
        </w:rPr>
        <w:t xml:space="preserve"> למה חכמים מוסיפים את כל זה ומדרשים על התורה? מה ראו להוסיף .</w:t>
      </w:r>
    </w:p>
    <w:p w:rsidR="00C510B7" w:rsidRPr="002766EC" w:rsidRDefault="00C510B7" w:rsidP="00A61516">
      <w:pPr>
        <w:rPr>
          <w:rFonts w:hint="cs"/>
          <w:b/>
          <w:bCs/>
          <w:rtl/>
        </w:rPr>
      </w:pPr>
      <w:r w:rsidRPr="002766EC">
        <w:rPr>
          <w:rFonts w:hint="cs"/>
          <w:b/>
          <w:bCs/>
          <w:rtl/>
        </w:rPr>
        <w:t>תשובה:</w:t>
      </w:r>
      <w:r w:rsidRPr="002766EC">
        <w:rPr>
          <w:rFonts w:hint="cs"/>
          <w:rtl/>
        </w:rPr>
        <w:t>התורה כותבת רק את הפרטים שחשובים להבנת מה שקר וחז"ל מוסיפים את התחושות המחשבות והרגשות שהתלוו לאברהם אבינו</w:t>
      </w:r>
    </w:p>
    <w:p w:rsidR="00C510B7" w:rsidRDefault="002766EC" w:rsidP="00A61516">
      <w:pPr>
        <w:rPr>
          <w:rFonts w:hint="cs"/>
          <w:b/>
          <w:bCs/>
          <w:sz w:val="28"/>
          <w:szCs w:val="28"/>
          <w:u w:val="single"/>
          <w:rtl/>
        </w:rPr>
      </w:pPr>
      <w:r>
        <w:rPr>
          <w:rFonts w:hint="cs"/>
          <w:b/>
          <w:bCs/>
          <w:sz w:val="28"/>
          <w:szCs w:val="28"/>
          <w:u w:val="single"/>
          <w:rtl/>
        </w:rPr>
        <w:t>"כי ידעתי למען אשר יצווה"</w:t>
      </w:r>
    </w:p>
    <w:p w:rsidR="002766EC" w:rsidRDefault="002766EC" w:rsidP="00A61516">
      <w:pPr>
        <w:rPr>
          <w:rFonts w:hint="cs"/>
          <w:rtl/>
        </w:rPr>
      </w:pPr>
      <w:r>
        <w:rPr>
          <w:rFonts w:hint="cs"/>
          <w:b/>
          <w:bCs/>
          <w:rtl/>
        </w:rPr>
        <w:t xml:space="preserve">רש"י: </w:t>
      </w:r>
      <w:r>
        <w:rPr>
          <w:rFonts w:hint="cs"/>
          <w:rtl/>
        </w:rPr>
        <w:t>ידיעה זה לשון חיבה ולא הכרה סתמית אלא שה' מחבב את אברהם.</w:t>
      </w:r>
    </w:p>
    <w:p w:rsidR="002766EC" w:rsidRDefault="002766EC" w:rsidP="00A61516">
      <w:pPr>
        <w:rPr>
          <w:rFonts w:hint="cs"/>
          <w:rtl/>
        </w:rPr>
      </w:pPr>
      <w:r>
        <w:rPr>
          <w:rFonts w:hint="cs"/>
          <w:b/>
          <w:bCs/>
          <w:rtl/>
        </w:rPr>
        <w:t xml:space="preserve">רמב"ן: </w:t>
      </w:r>
      <w:r>
        <w:rPr>
          <w:rFonts w:hint="cs"/>
          <w:rtl/>
        </w:rPr>
        <w:t>ידעתיו זה במשמעות של גידלתיו ורוממתיו בעבור אשר יצווה את בניו אחריו לעשות את הישר לפני, ולכן אשים אותו ואת ביתו לגוי עצום שיעבדוני.</w:t>
      </w:r>
    </w:p>
    <w:p w:rsidR="002766EC" w:rsidRDefault="00086544" w:rsidP="00A61516">
      <w:pPr>
        <w:rPr>
          <w:rFonts w:hint="cs"/>
          <w:b/>
          <w:bCs/>
          <w:sz w:val="28"/>
          <w:szCs w:val="28"/>
          <w:u w:val="single"/>
          <w:rtl/>
        </w:rPr>
      </w:pPr>
      <w:r>
        <w:rPr>
          <w:rFonts w:hint="cs"/>
          <w:b/>
          <w:bCs/>
          <w:sz w:val="28"/>
          <w:szCs w:val="28"/>
          <w:u w:val="single"/>
          <w:rtl/>
        </w:rPr>
        <w:t xml:space="preserve">"ארצה נא ואראה הכעצקתה </w:t>
      </w:r>
      <w:r w:rsidR="002766EC">
        <w:rPr>
          <w:rFonts w:hint="cs"/>
          <w:b/>
          <w:bCs/>
          <w:sz w:val="28"/>
          <w:szCs w:val="28"/>
          <w:u w:val="single"/>
          <w:rtl/>
        </w:rPr>
        <w:t>הבאה אלי"</w:t>
      </w:r>
    </w:p>
    <w:p w:rsidR="002766EC" w:rsidRDefault="002766EC" w:rsidP="00A61516">
      <w:pPr>
        <w:rPr>
          <w:rFonts w:hint="cs"/>
          <w:rtl/>
        </w:rPr>
      </w:pPr>
      <w:r>
        <w:rPr>
          <w:rFonts w:hint="cs"/>
          <w:rtl/>
        </w:rPr>
        <w:t>לפי הפשט מדובר על סדום כלומר צעקת העיר</w:t>
      </w:r>
    </w:p>
    <w:p w:rsidR="002766EC" w:rsidRDefault="002766EC" w:rsidP="00A61516">
      <w:pPr>
        <w:rPr>
          <w:rFonts w:hint="cs"/>
          <w:rtl/>
        </w:rPr>
      </w:pPr>
      <w:r>
        <w:rPr>
          <w:rFonts w:hint="cs"/>
          <w:b/>
          <w:bCs/>
          <w:rtl/>
        </w:rPr>
        <w:t xml:space="preserve">דרש: </w:t>
      </w:r>
      <w:r>
        <w:rPr>
          <w:rFonts w:hint="cs"/>
          <w:rtl/>
        </w:rPr>
        <w:t>צעקת ביתו של לוט שפרנסה עני בדרכה לשאוב מים ואמרה לה' שיעשה משפט באשי סדום.</w:t>
      </w:r>
    </w:p>
    <w:p w:rsidR="002766EC" w:rsidRDefault="002766EC" w:rsidP="00A61516">
      <w:pPr>
        <w:rPr>
          <w:rFonts w:hint="cs"/>
          <w:rtl/>
        </w:rPr>
      </w:pPr>
    </w:p>
    <w:p w:rsidR="002766EC" w:rsidRDefault="002766EC" w:rsidP="00A61516">
      <w:pPr>
        <w:rPr>
          <w:rFonts w:hint="cs"/>
          <w:rtl/>
        </w:rPr>
      </w:pPr>
    </w:p>
    <w:p w:rsidR="002766EC" w:rsidRDefault="002766EC" w:rsidP="00A61516">
      <w:pPr>
        <w:rPr>
          <w:rFonts w:hint="cs"/>
          <w:b/>
          <w:bCs/>
          <w:sz w:val="28"/>
          <w:szCs w:val="28"/>
          <w:u w:val="single"/>
          <w:rtl/>
        </w:rPr>
      </w:pPr>
      <w:r w:rsidRPr="002766EC">
        <w:rPr>
          <w:rFonts w:hint="cs"/>
          <w:b/>
          <w:bCs/>
          <w:sz w:val="28"/>
          <w:szCs w:val="28"/>
          <w:u w:val="single"/>
          <w:rtl/>
        </w:rPr>
        <w:lastRenderedPageBreak/>
        <w:t xml:space="preserve">"פרשת חיי שרה עיון </w:t>
      </w:r>
    </w:p>
    <w:p w:rsidR="002766EC" w:rsidRDefault="00086544" w:rsidP="00A61516">
      <w:pPr>
        <w:rPr>
          <w:rFonts w:hint="cs"/>
          <w:rtl/>
        </w:rPr>
      </w:pPr>
      <w:r>
        <w:rPr>
          <w:rFonts w:hint="cs"/>
          <w:b/>
          <w:bCs/>
          <w:rtl/>
        </w:rPr>
        <w:t xml:space="preserve">מלבי"ם: </w:t>
      </w:r>
      <w:r w:rsidR="00AF0D0D">
        <w:rPr>
          <w:rFonts w:hint="cs"/>
          <w:rtl/>
        </w:rPr>
        <w:t>למה להאריך בשיעור המכירה, התורה הניצחית מפרטת לפרטי פרטים לדורות הבאים?</w:t>
      </w:r>
    </w:p>
    <w:p w:rsidR="00AF0D0D" w:rsidRDefault="00AF0D0D" w:rsidP="00A61516">
      <w:pPr>
        <w:rPr>
          <w:rFonts w:hint="cs"/>
          <w:b/>
          <w:bCs/>
          <w:rtl/>
        </w:rPr>
      </w:pPr>
      <w:r>
        <w:rPr>
          <w:rFonts w:hint="cs"/>
          <w:b/>
          <w:bCs/>
          <w:rtl/>
        </w:rPr>
        <w:t>עונה הראב"ע:</w:t>
      </w:r>
      <w:r w:rsidRPr="00AF0D0D">
        <w:rPr>
          <w:rFonts w:hint="cs"/>
          <w:rtl/>
        </w:rPr>
        <w:t>להודיע מעלת א"י על כל הארצות לחיים ולמתים, ולקיים דבר ה' שתהיה הארץ נחלה לאברהם</w:t>
      </w:r>
    </w:p>
    <w:p w:rsidR="00AF0D0D" w:rsidRPr="00AF0D0D" w:rsidRDefault="00AF0D0D" w:rsidP="00AF0D0D">
      <w:pPr>
        <w:rPr>
          <w:rFonts w:hint="cs"/>
          <w:rtl/>
        </w:rPr>
      </w:pPr>
      <w:r w:rsidRPr="00AF0D0D">
        <w:rPr>
          <w:rFonts w:hint="cs"/>
          <w:b/>
          <w:bCs/>
          <w:rtl/>
        </w:rPr>
        <w:t>רמב"ן:</w:t>
      </w:r>
      <w:r>
        <w:rPr>
          <w:rFonts w:hint="cs"/>
          <w:rtl/>
        </w:rPr>
        <w:t xml:space="preserve"> לא מסכים עם דברי הראב"ע שהרי ברור שאברהם לא ייקח את שרה לקבורה בחו"ל.אך מסכים עם פירושו השני שתהיה לו הארץ לנחלה.  ואומר הרמב"ןשהפרשה באה להודיע את חסדי ה' עם אברהם שהפך להיות נשיא אלוהים בארץ שהגיע אליה ביחידות ועכשיו אנשי הארץ מכבדים אותו</w:t>
      </w:r>
    </w:p>
    <w:p w:rsidR="00AF0D0D" w:rsidRDefault="00AF0D0D" w:rsidP="00A61516">
      <w:pPr>
        <w:rPr>
          <w:rFonts w:hint="cs"/>
          <w:rtl/>
        </w:rPr>
      </w:pPr>
      <w:r>
        <w:rPr>
          <w:rFonts w:hint="cs"/>
          <w:b/>
          <w:bCs/>
          <w:rtl/>
        </w:rPr>
        <w:t xml:space="preserve">שואל האברבאנל: </w:t>
      </w:r>
      <w:r>
        <w:rPr>
          <w:rFonts w:hint="cs"/>
          <w:rtl/>
        </w:rPr>
        <w:t>מדוע מצווה אברהם את אליעזר לאלקחת  ליצחק אישה מבנות כנען ואם משום ע"ז הרי גם בחרן יש ע"ז?</w:t>
      </w:r>
      <w:r w:rsidR="00004345">
        <w:rPr>
          <w:rFonts w:hint="cs"/>
          <w:rtl/>
        </w:rPr>
        <w:t xml:space="preserve"> ומדוע לא לקח אברהם אישה מבנות ענר ואשכול שהיו בני בריתו?</w:t>
      </w:r>
    </w:p>
    <w:p w:rsidR="00004345" w:rsidRDefault="00004345" w:rsidP="00A61516">
      <w:pPr>
        <w:rPr>
          <w:rFonts w:hint="cs"/>
          <w:rtl/>
        </w:rPr>
      </w:pPr>
      <w:r>
        <w:rPr>
          <w:rFonts w:hint="cs"/>
          <w:b/>
          <w:bCs/>
          <w:rtl/>
        </w:rPr>
        <w:t xml:space="preserve">עונה מדרש הגדול: </w:t>
      </w:r>
      <w:r>
        <w:rPr>
          <w:rFonts w:hint="cs"/>
          <w:rtl/>
        </w:rPr>
        <w:t>"כי אל ארצי ואל מולדתי תלך והרי כולם עובדי ע"ז? אלא שאמר אברהם הואיל ואני מגייר אנשים, אגייר מבני ביתי , שהם קודמים לכל , וגם קרובים לתשובה.</w:t>
      </w:r>
    </w:p>
    <w:p w:rsidR="00004345" w:rsidRDefault="00004345" w:rsidP="00A61516">
      <w:pPr>
        <w:rPr>
          <w:rFonts w:hint="cs"/>
          <w:b/>
          <w:bCs/>
          <w:rtl/>
        </w:rPr>
      </w:pPr>
      <w:r>
        <w:rPr>
          <w:rFonts w:hint="cs"/>
          <w:b/>
          <w:bCs/>
          <w:rtl/>
        </w:rPr>
        <w:t xml:space="preserve">שאלה: </w:t>
      </w:r>
      <w:r w:rsidRPr="00004345">
        <w:rPr>
          <w:rFonts w:hint="cs"/>
          <w:rtl/>
        </w:rPr>
        <w:t>מה ההבדל בין הכנענים לבין ארם(מקום מוצאו של אברהם)</w:t>
      </w:r>
    </w:p>
    <w:p w:rsidR="00004345" w:rsidRDefault="00004345" w:rsidP="00A61516">
      <w:pPr>
        <w:rPr>
          <w:rFonts w:hint="cs"/>
          <w:rtl/>
        </w:rPr>
      </w:pPr>
      <w:r>
        <w:rPr>
          <w:rFonts w:hint="cs"/>
          <w:b/>
          <w:bCs/>
          <w:rtl/>
        </w:rPr>
        <w:t xml:space="preserve">עונה הר"ן: </w:t>
      </w:r>
      <w:r>
        <w:rPr>
          <w:rFonts w:hint="cs"/>
          <w:rtl/>
        </w:rPr>
        <w:t>יש שני סוגים של מצוות ועברות:1.אלא שעושים רושם גם בגוף וגם בנפש שזה המצוות והמעשים.2.</w:t>
      </w:r>
      <w:r w:rsidR="003E49FA">
        <w:rPr>
          <w:rFonts w:hint="cs"/>
          <w:rtl/>
        </w:rPr>
        <w:t>אלא שעושים רושם רק על הנפשות וזה האמונות.</w:t>
      </w:r>
    </w:p>
    <w:p w:rsidR="003E49FA" w:rsidRDefault="003E49FA" w:rsidP="00A61516">
      <w:pPr>
        <w:rPr>
          <w:rFonts w:hint="cs"/>
          <w:rtl/>
        </w:rPr>
      </w:pPr>
      <w:r>
        <w:rPr>
          <w:rFonts w:hint="cs"/>
          <w:rtl/>
        </w:rPr>
        <w:t>מהסוג הראשון הרושם שנוצר באדם יעבור לבניו, והמידות שהוטבעו בנפשו יעברו עם כן לבניו ואברהם לא רצה לרחת אשה מבנות כנען כי אצלם יש מידות רעות שעוברות לבנים אבל הסוג השני זה רק האמונות שלא עוברות לילדים לכן אף שבתואל היה עובד ע"ז זה לא השפיע על רבקה.</w:t>
      </w:r>
    </w:p>
    <w:p w:rsidR="003E49FA" w:rsidRPr="003E49FA" w:rsidRDefault="003E49FA" w:rsidP="00A61516">
      <w:pPr>
        <w:rPr>
          <w:rFonts w:hint="cs"/>
        </w:rPr>
      </w:pPr>
      <w:bookmarkStart w:id="0" w:name="_GoBack"/>
      <w:r>
        <w:rPr>
          <w:rFonts w:hint="cs"/>
          <w:b/>
          <w:bCs/>
          <w:rtl/>
        </w:rPr>
        <w:t xml:space="preserve">אומר הרש"ר הירש: </w:t>
      </w:r>
      <w:r>
        <w:rPr>
          <w:rFonts w:hint="cs"/>
          <w:rtl/>
        </w:rPr>
        <w:t xml:space="preserve">"מבנות הכנעני אשר אני יושב בקרבו "- השפעת אישה כנענית על בני תגדל פי </w:t>
      </w:r>
      <w:bookmarkEnd w:id="0"/>
      <w:r>
        <w:rPr>
          <w:rFonts w:hint="cs"/>
          <w:rtl/>
        </w:rPr>
        <w:t xml:space="preserve">כמה מאחר שאני יושב בקרבו, כיון שלא רק האישה נמצאת אלא גם משפתה קרוביה וידידיה וכולם ישפיעו על בני. </w:t>
      </w:r>
    </w:p>
    <w:sectPr w:rsidR="003E49FA" w:rsidRPr="003E49FA" w:rsidSect="00E41F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52BCD"/>
    <w:multiLevelType w:val="hybridMultilevel"/>
    <w:tmpl w:val="4D9CBA70"/>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40"/>
    <w:rsid w:val="00004345"/>
    <w:rsid w:val="00086544"/>
    <w:rsid w:val="002766EC"/>
    <w:rsid w:val="003E49FA"/>
    <w:rsid w:val="00434069"/>
    <w:rsid w:val="005363E6"/>
    <w:rsid w:val="00A61516"/>
    <w:rsid w:val="00AF0D0D"/>
    <w:rsid w:val="00C00840"/>
    <w:rsid w:val="00C510B7"/>
    <w:rsid w:val="00E41F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5460">
      <w:bodyDiv w:val="1"/>
      <w:marLeft w:val="0"/>
      <w:marRight w:val="0"/>
      <w:marTop w:val="0"/>
      <w:marBottom w:val="0"/>
      <w:divBdr>
        <w:top w:val="none" w:sz="0" w:space="0" w:color="auto"/>
        <w:left w:val="none" w:sz="0" w:space="0" w:color="auto"/>
        <w:bottom w:val="none" w:sz="0" w:space="0" w:color="auto"/>
        <w:right w:val="none" w:sz="0" w:space="0" w:color="auto"/>
      </w:divBdr>
    </w:div>
    <w:div w:id="15804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Yoav</dc:creator>
  <cp:lastModifiedBy>Yoav</cp:lastModifiedBy>
  <cp:revision>2</cp:revision>
  <dcterms:created xsi:type="dcterms:W3CDTF">2013-01-08T16:01:00Z</dcterms:created>
  <dcterms:modified xsi:type="dcterms:W3CDTF">2013-01-08T16:01:00Z</dcterms:modified>
</cp:coreProperties>
</file>