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8B5" w:rsidRDefault="008778B5" w:rsidP="008778B5">
      <w:pPr>
        <w:rPr>
          <w:b/>
          <w:bCs/>
        </w:rPr>
      </w:pPr>
    </w:p>
    <w:p w:rsidR="008778B5" w:rsidRPr="008778B5" w:rsidRDefault="008778B5" w:rsidP="008778B5">
      <w:pPr>
        <w:jc w:val="right"/>
        <w:rPr>
          <w:b/>
          <w:bCs/>
          <w:sz w:val="40"/>
          <w:szCs w:val="40"/>
          <w:u w:val="single"/>
        </w:rPr>
      </w:pPr>
      <w:r w:rsidRPr="008778B5">
        <w:rPr>
          <w:rFonts w:hint="cs"/>
          <w:b/>
          <w:bCs/>
          <w:sz w:val="40"/>
          <w:szCs w:val="40"/>
          <w:u w:val="single"/>
        </w:rPr>
        <w:t>T</w:t>
      </w:r>
      <w:r w:rsidRPr="008778B5">
        <w:rPr>
          <w:b/>
          <w:bCs/>
          <w:sz w:val="40"/>
          <w:szCs w:val="40"/>
          <w:u w:val="single"/>
        </w:rPr>
        <w:t>he Wave-Film And novel</w:t>
      </w:r>
    </w:p>
    <w:p w:rsidR="008778B5" w:rsidRPr="008778B5" w:rsidRDefault="008778B5" w:rsidP="008778B5">
      <w:pPr>
        <w:jc w:val="right"/>
        <w:rPr>
          <w:rFonts w:hint="cs"/>
          <w:b/>
          <w:bCs/>
          <w:sz w:val="36"/>
          <w:szCs w:val="36"/>
          <w:u w:val="single"/>
        </w:rPr>
      </w:pPr>
    </w:p>
    <w:p w:rsidR="008778B5" w:rsidRPr="008778B5" w:rsidRDefault="008778B5" w:rsidP="008778B5">
      <w:pPr>
        <w:jc w:val="right"/>
        <w:rPr>
          <w:rFonts w:hint="cs"/>
          <w:b/>
          <w:bCs/>
          <w:sz w:val="28"/>
          <w:szCs w:val="28"/>
          <w:u w:val="single"/>
          <w:rtl/>
        </w:rPr>
      </w:pPr>
      <w:r w:rsidRPr="008778B5">
        <w:rPr>
          <w:b/>
          <w:bCs/>
          <w:sz w:val="28"/>
          <w:szCs w:val="28"/>
          <w:u w:val="single"/>
        </w:rPr>
        <w:t>Part A – Characters</w:t>
      </w:r>
    </w:p>
    <w:p w:rsidR="008778B5" w:rsidRPr="008778B5" w:rsidRDefault="008778B5" w:rsidP="008778B5">
      <w:pPr>
        <w:jc w:val="right"/>
        <w:rPr>
          <w:rFonts w:hint="cs"/>
          <w:rtl/>
        </w:rPr>
      </w:pPr>
      <w:r w:rsidRPr="008778B5">
        <w:rPr>
          <w:b/>
          <w:bCs/>
        </w:rPr>
        <w:t>1. Ben Ross (Mr. Ross):</w:t>
      </w:r>
      <w:r w:rsidRPr="008778B5">
        <w:t xml:space="preserve"> Mr. Ross is portrayed differently in their </w:t>
      </w:r>
      <w:r w:rsidRPr="008778B5">
        <w:rPr>
          <w:b/>
          <w:bCs/>
        </w:rPr>
        <w:t>motivation</w:t>
      </w:r>
      <w:r w:rsidRPr="008778B5">
        <w:t xml:space="preserve">. In the novel, he is initially </w:t>
      </w:r>
      <w:proofErr w:type="gramStart"/>
      <w:r w:rsidRPr="008778B5">
        <w:t xml:space="preserve">more </w:t>
      </w:r>
      <w:r w:rsidRPr="008778B5">
        <w:rPr>
          <w:b/>
          <w:bCs/>
        </w:rPr>
        <w:t>naive</w:t>
      </w:r>
      <w:proofErr w:type="gramEnd"/>
      <w:r w:rsidRPr="008778B5">
        <w:rPr>
          <w:b/>
          <w:bCs/>
        </w:rPr>
        <w:t xml:space="preserve"> and academically curious</w:t>
      </w:r>
      <w:r w:rsidRPr="008778B5">
        <w:t xml:space="preserve">, wanting to conduct a controlled experiment. The film, however, often shows him as </w:t>
      </w:r>
      <w:r w:rsidRPr="008778B5">
        <w:rPr>
          <w:b/>
          <w:bCs/>
        </w:rPr>
        <w:t>more forceful and charismatic</w:t>
      </w:r>
      <w:r w:rsidRPr="008778B5">
        <w:t xml:space="preserve"> from the start, suggesting a desire for control or attention. The </w:t>
      </w:r>
      <w:r w:rsidRPr="008778B5">
        <w:rPr>
          <w:b/>
          <w:bCs/>
        </w:rPr>
        <w:t>novel's version</w:t>
      </w:r>
      <w:r w:rsidRPr="008778B5">
        <w:t xml:space="preserve"> is more believable because his change is gradual and stems from a teacher's academic pursuit. For instance, the </w:t>
      </w:r>
      <w:r w:rsidRPr="008778B5">
        <w:rPr>
          <w:b/>
          <w:bCs/>
        </w:rPr>
        <w:t>novel</w:t>
      </w:r>
      <w:r w:rsidRPr="008778B5">
        <w:t xml:space="preserve"> details his </w:t>
      </w:r>
      <w:r w:rsidRPr="008778B5">
        <w:rPr>
          <w:b/>
          <w:bCs/>
        </w:rPr>
        <w:t>internal surprise</w:t>
      </w:r>
      <w:r w:rsidRPr="008778B5">
        <w:t xml:space="preserve"> at the students' obedience, while the </w:t>
      </w:r>
      <w:r w:rsidRPr="008778B5">
        <w:rPr>
          <w:b/>
          <w:bCs/>
        </w:rPr>
        <w:t>film</w:t>
      </w:r>
      <w:r w:rsidRPr="008778B5">
        <w:t xml:space="preserve"> emphasizes his </w:t>
      </w:r>
      <w:r w:rsidRPr="008778B5">
        <w:rPr>
          <w:b/>
          <w:bCs/>
        </w:rPr>
        <w:t>visible enjoyment of the immediate discipline</w:t>
      </w:r>
      <w:r w:rsidRPr="008778B5">
        <w:t>.</w:t>
      </w:r>
    </w:p>
    <w:p w:rsidR="008778B5" w:rsidRPr="008778B5" w:rsidRDefault="008778B5" w:rsidP="008778B5">
      <w:pPr>
        <w:jc w:val="right"/>
        <w:rPr>
          <w:rFonts w:hint="cs"/>
          <w:rtl/>
        </w:rPr>
      </w:pPr>
      <w:r w:rsidRPr="008778B5">
        <w:rPr>
          <w:b/>
          <w:bCs/>
        </w:rPr>
        <w:t>2. Laurie Saunders:</w:t>
      </w:r>
      <w:r w:rsidRPr="008778B5">
        <w:t xml:space="preserve"> Laurie is the main </w:t>
      </w:r>
      <w:r w:rsidRPr="008778B5">
        <w:rPr>
          <w:b/>
          <w:bCs/>
        </w:rPr>
        <w:t>outsider</w:t>
      </w:r>
      <w:r w:rsidRPr="008778B5">
        <w:t xml:space="preserve"> and voice of dissent in both versions, but their </w:t>
      </w:r>
      <w:r w:rsidRPr="008778B5">
        <w:rPr>
          <w:b/>
          <w:bCs/>
        </w:rPr>
        <w:t>focus differs</w:t>
      </w:r>
      <w:r w:rsidRPr="008778B5">
        <w:t xml:space="preserve">. The </w:t>
      </w:r>
      <w:r w:rsidRPr="008778B5">
        <w:rPr>
          <w:b/>
          <w:bCs/>
        </w:rPr>
        <w:t>novel</w:t>
      </w:r>
      <w:r w:rsidRPr="008778B5">
        <w:t xml:space="preserve"> concentrates on her </w:t>
      </w:r>
      <w:r w:rsidRPr="008778B5">
        <w:rPr>
          <w:b/>
          <w:bCs/>
        </w:rPr>
        <w:t>internal ethical struggle</w:t>
      </w:r>
      <w:r w:rsidRPr="008778B5">
        <w:t>, detailed through her work with the school newspaper (</w:t>
      </w:r>
      <w:r w:rsidRPr="008778B5">
        <w:rPr>
          <w:i/>
          <w:iCs/>
        </w:rPr>
        <w:t>The Grapevine</w:t>
      </w:r>
      <w:r w:rsidRPr="008778B5">
        <w:t xml:space="preserve">). The </w:t>
      </w:r>
      <w:r w:rsidRPr="008778B5">
        <w:rPr>
          <w:b/>
          <w:bCs/>
        </w:rPr>
        <w:t>film</w:t>
      </w:r>
      <w:r w:rsidRPr="008778B5">
        <w:t xml:space="preserve">, constrained by time, emphasizes </w:t>
      </w:r>
      <w:r w:rsidRPr="008778B5">
        <w:rPr>
          <w:b/>
          <w:bCs/>
        </w:rPr>
        <w:t>external action and confrontation</w:t>
      </w:r>
      <w:r w:rsidRPr="008778B5">
        <w:t xml:space="preserve">, such as her </w:t>
      </w:r>
      <w:r w:rsidRPr="008778B5">
        <w:rPr>
          <w:b/>
          <w:bCs/>
        </w:rPr>
        <w:t>big argument with David</w:t>
      </w:r>
      <w:r w:rsidRPr="008778B5">
        <w:t xml:space="preserve">. This difference suggests that the film medium represents teen rebellion through </w:t>
      </w:r>
      <w:r w:rsidRPr="008778B5">
        <w:rPr>
          <w:b/>
          <w:bCs/>
        </w:rPr>
        <w:t>immediate, dramatic conflict</w:t>
      </w:r>
      <w:r w:rsidRPr="008778B5">
        <w:t>, rather than deep reflection.</w:t>
      </w:r>
    </w:p>
    <w:p w:rsidR="008778B5" w:rsidRPr="008778B5" w:rsidRDefault="008778B5" w:rsidP="008778B5">
      <w:pPr>
        <w:jc w:val="right"/>
        <w:rPr>
          <w:rFonts w:hint="cs"/>
          <w:rtl/>
        </w:rPr>
      </w:pPr>
      <w:r w:rsidRPr="008778B5">
        <w:rPr>
          <w:b/>
          <w:bCs/>
        </w:rPr>
        <w:t>3. David Collins:</w:t>
      </w:r>
      <w:r w:rsidRPr="008778B5">
        <w:t xml:space="preserve"> David's transformation from skeptic to an </w:t>
      </w:r>
      <w:r w:rsidRPr="008778B5">
        <w:rPr>
          <w:b/>
          <w:bCs/>
        </w:rPr>
        <w:t>aggressive follower</w:t>
      </w:r>
      <w:r w:rsidRPr="008778B5">
        <w:t xml:space="preserve"> is more effective on screen. While the change occurs in both, it is </w:t>
      </w:r>
      <w:r w:rsidRPr="008778B5">
        <w:rPr>
          <w:b/>
          <w:bCs/>
        </w:rPr>
        <w:t>more visually convincing in the film</w:t>
      </w:r>
      <w:r w:rsidRPr="008778B5">
        <w:t xml:space="preserve"> because the audience witnesses the </w:t>
      </w:r>
      <w:r w:rsidRPr="008778B5">
        <w:rPr>
          <w:b/>
          <w:bCs/>
        </w:rPr>
        <w:t>shocking physical escalation</w:t>
      </w:r>
      <w:r w:rsidRPr="008778B5">
        <w:t xml:space="preserve"> of his behavior. For example, the </w:t>
      </w:r>
      <w:r w:rsidRPr="008778B5">
        <w:rPr>
          <w:b/>
          <w:bCs/>
        </w:rPr>
        <w:t>scene where he shoves Laurie</w:t>
      </w:r>
      <w:r w:rsidRPr="008778B5">
        <w:t xml:space="preserve"> has a greater, immediate impact than the novel's text-based description, making the danger of The Wave feel real and instant.</w:t>
      </w:r>
    </w:p>
    <w:p w:rsidR="008778B5" w:rsidRPr="008778B5" w:rsidRDefault="008778B5" w:rsidP="008778B5">
      <w:pPr>
        <w:jc w:val="right"/>
        <w:rPr>
          <w:rFonts w:hint="cs"/>
          <w:rtl/>
        </w:rPr>
      </w:pPr>
      <w:r w:rsidRPr="008778B5">
        <w:rPr>
          <w:b/>
          <w:bCs/>
        </w:rPr>
        <w:t>4. Robert Billings:</w:t>
      </w:r>
      <w:r w:rsidRPr="008778B5">
        <w:t xml:space="preserve"> Robert's change highlights the movement's appeal to the marginalized. The </w:t>
      </w:r>
      <w:r w:rsidRPr="008778B5">
        <w:rPr>
          <w:b/>
          <w:bCs/>
        </w:rPr>
        <w:t>novel</w:t>
      </w:r>
      <w:r w:rsidRPr="008778B5">
        <w:t xml:space="preserve"> depicts him as a </w:t>
      </w:r>
      <w:r w:rsidRPr="008778B5">
        <w:rPr>
          <w:b/>
          <w:bCs/>
        </w:rPr>
        <w:t>deeper, more isolated and pathetic character</w:t>
      </w:r>
      <w:r w:rsidRPr="008778B5">
        <w:t xml:space="preserve"> who genuinely finds his first social status and belonging in The Wave. The </w:t>
      </w:r>
      <w:r w:rsidRPr="008778B5">
        <w:rPr>
          <w:b/>
          <w:bCs/>
        </w:rPr>
        <w:t>film</w:t>
      </w:r>
      <w:r w:rsidRPr="008778B5">
        <w:t xml:space="preserve"> often simplifies this, using him as a </w:t>
      </w:r>
      <w:r w:rsidRPr="008778B5">
        <w:rPr>
          <w:b/>
          <w:bCs/>
        </w:rPr>
        <w:t>quick symbol</w:t>
      </w:r>
      <w:r w:rsidRPr="008778B5">
        <w:t xml:space="preserve"> of how the movement attracts outcasts (e.g., his </w:t>
      </w:r>
      <w:r w:rsidRPr="008778B5">
        <w:rPr>
          <w:b/>
          <w:bCs/>
        </w:rPr>
        <w:t>quick transformation into a loyal, suited guard</w:t>
      </w:r>
      <w:r w:rsidRPr="008778B5">
        <w:t xml:space="preserve">). This difference emphasizes that The Wave </w:t>
      </w:r>
      <w:r w:rsidRPr="008778B5">
        <w:rPr>
          <w:b/>
          <w:bCs/>
        </w:rPr>
        <w:t>fills a psychological void</w:t>
      </w:r>
      <w:r w:rsidRPr="008778B5">
        <w:t xml:space="preserve"> for those struggling with identity and social acceptance.</w:t>
      </w:r>
    </w:p>
    <w:p w:rsidR="008778B5" w:rsidRPr="008778B5" w:rsidRDefault="008778B5" w:rsidP="008778B5">
      <w:pPr>
        <w:jc w:val="right"/>
      </w:pPr>
    </w:p>
    <w:p w:rsidR="008778B5" w:rsidRPr="008778B5" w:rsidRDefault="008778B5" w:rsidP="008778B5">
      <w:pPr>
        <w:jc w:val="right"/>
        <w:rPr>
          <w:rFonts w:hint="cs"/>
          <w:rtl/>
        </w:rPr>
      </w:pPr>
    </w:p>
    <w:p w:rsidR="008778B5" w:rsidRPr="008778B5" w:rsidRDefault="008778B5" w:rsidP="008778B5">
      <w:pPr>
        <w:jc w:val="right"/>
        <w:rPr>
          <w:b/>
          <w:bCs/>
          <w:sz w:val="28"/>
          <w:szCs w:val="28"/>
          <w:u w:val="single"/>
        </w:rPr>
      </w:pPr>
      <w:r w:rsidRPr="008778B5">
        <w:rPr>
          <w:b/>
          <w:bCs/>
          <w:sz w:val="28"/>
          <w:szCs w:val="28"/>
          <w:u w:val="single"/>
        </w:rPr>
        <w:t>Part B – Plot and Structure</w:t>
      </w:r>
    </w:p>
    <w:p w:rsidR="008778B5" w:rsidRPr="008778B5" w:rsidRDefault="008778B5" w:rsidP="008778B5">
      <w:pPr>
        <w:jc w:val="right"/>
        <w:rPr>
          <w:rFonts w:hint="cs"/>
          <w:rtl/>
        </w:rPr>
      </w:pPr>
      <w:r w:rsidRPr="008778B5">
        <w:rPr>
          <w:b/>
          <w:bCs/>
        </w:rPr>
        <w:t>5. Plot Differences and Story's Message:</w:t>
      </w:r>
      <w:r w:rsidRPr="008778B5">
        <w:t xml:space="preserve"> The </w:t>
      </w:r>
      <w:r w:rsidRPr="008778B5">
        <w:rPr>
          <w:b/>
          <w:bCs/>
        </w:rPr>
        <w:t>film includes more dramatic plot elements and external conflict</w:t>
      </w:r>
      <w:r w:rsidRPr="008778B5">
        <w:t xml:space="preserve"> (e.g., </w:t>
      </w:r>
      <w:r w:rsidRPr="008778B5">
        <w:rPr>
          <w:b/>
          <w:bCs/>
        </w:rPr>
        <w:t>intense fight scenes and confrontations</w:t>
      </w:r>
      <w:r w:rsidRPr="008778B5">
        <w:t xml:space="preserve"> outside the classroom) to heighten the cinematic excitement. These changes cause the story's overall message to shift. The novel delivers a </w:t>
      </w:r>
      <w:r w:rsidRPr="008778B5">
        <w:rPr>
          <w:b/>
          <w:bCs/>
        </w:rPr>
        <w:t>subtle psychological warning</w:t>
      </w:r>
      <w:r w:rsidRPr="008778B5">
        <w:t xml:space="preserve">, while the film's added drama makes it a </w:t>
      </w:r>
      <w:r w:rsidRPr="008778B5">
        <w:rPr>
          <w:b/>
          <w:bCs/>
        </w:rPr>
        <w:t>more urgent and alarming warning about physical danger</w:t>
      </w:r>
      <w:r w:rsidRPr="008778B5">
        <w:t xml:space="preserve"> and uncontrolled mass behavior.</w:t>
      </w:r>
    </w:p>
    <w:p w:rsidR="008778B5" w:rsidRPr="008778B5" w:rsidRDefault="008778B5" w:rsidP="008778B5">
      <w:pPr>
        <w:jc w:val="right"/>
        <w:rPr>
          <w:rFonts w:hint="cs"/>
          <w:rtl/>
        </w:rPr>
      </w:pPr>
      <w:r w:rsidRPr="008778B5">
        <w:rPr>
          <w:b/>
          <w:bCs/>
        </w:rPr>
        <w:t>6. The Ending:</w:t>
      </w:r>
      <w:r w:rsidRPr="008778B5">
        <w:t xml:space="preserve"> The </w:t>
      </w:r>
      <w:r w:rsidRPr="008778B5">
        <w:rPr>
          <w:b/>
          <w:bCs/>
        </w:rPr>
        <w:t>novel's ending</w:t>
      </w:r>
      <w:r w:rsidRPr="008778B5">
        <w:t xml:space="preserve"> is more </w:t>
      </w:r>
      <w:r w:rsidRPr="008778B5">
        <w:rPr>
          <w:b/>
          <w:bCs/>
        </w:rPr>
        <w:t>somber and reflective</w:t>
      </w:r>
      <w:r w:rsidRPr="008778B5">
        <w:t xml:space="preserve">, focusing on the </w:t>
      </w:r>
      <w:r w:rsidRPr="008778B5">
        <w:rPr>
          <w:b/>
          <w:bCs/>
        </w:rPr>
        <w:t>personal regret</w:t>
      </w:r>
      <w:r w:rsidRPr="008778B5">
        <w:t xml:space="preserve"> of Mr. Ross and the quiet </w:t>
      </w:r>
      <w:r w:rsidRPr="008778B5">
        <w:rPr>
          <w:b/>
          <w:bCs/>
        </w:rPr>
        <w:t>tragedy of Robert's dependence</w:t>
      </w:r>
      <w:r w:rsidRPr="008778B5">
        <w:t xml:space="preserve">. The </w:t>
      </w:r>
      <w:r w:rsidRPr="008778B5">
        <w:rPr>
          <w:b/>
          <w:bCs/>
        </w:rPr>
        <w:t>film's ending</w:t>
      </w:r>
      <w:r w:rsidRPr="008778B5">
        <w:t xml:space="preserve"> is </w:t>
      </w:r>
      <w:r w:rsidRPr="008778B5">
        <w:lastRenderedPageBreak/>
        <w:t xml:space="preserve">typically </w:t>
      </w:r>
      <w:r w:rsidRPr="008778B5">
        <w:rPr>
          <w:b/>
          <w:bCs/>
        </w:rPr>
        <w:t>more dramatic</w:t>
      </w:r>
      <w:r w:rsidRPr="008778B5">
        <w:t xml:space="preserve"> with the final rally reveal. The </w:t>
      </w:r>
      <w:r w:rsidRPr="008778B5">
        <w:rPr>
          <w:b/>
          <w:bCs/>
        </w:rPr>
        <w:t>novel provides a stronger conclusion</w:t>
      </w:r>
      <w:r w:rsidRPr="008778B5">
        <w:t xml:space="preserve"> because its focus on the psychological aftermath and the long-term ethical lesson is deeper than the film's focus on a dramatic, immediate resolution.</w:t>
      </w:r>
    </w:p>
    <w:p w:rsidR="008778B5" w:rsidRPr="008778B5" w:rsidRDefault="008778B5" w:rsidP="008778B5">
      <w:pPr>
        <w:jc w:val="right"/>
        <w:rPr>
          <w:rFonts w:hint="cs"/>
          <w:rtl/>
        </w:rPr>
      </w:pPr>
      <w:r w:rsidRPr="008778B5">
        <w:rPr>
          <w:b/>
          <w:bCs/>
        </w:rPr>
        <w:t>7. Pacing and Tension:</w:t>
      </w:r>
      <w:r w:rsidRPr="008778B5">
        <w:t xml:space="preserve"> The </w:t>
      </w:r>
      <w:r w:rsidRPr="008778B5">
        <w:rPr>
          <w:b/>
          <w:bCs/>
        </w:rPr>
        <w:t>film builds tension more effectively</w:t>
      </w:r>
      <w:r w:rsidRPr="008778B5">
        <w:t xml:space="preserve"> because its </w:t>
      </w:r>
      <w:r w:rsidRPr="008778B5">
        <w:rPr>
          <w:b/>
          <w:bCs/>
        </w:rPr>
        <w:t>faster pacing</w:t>
      </w:r>
      <w:r w:rsidRPr="008778B5">
        <w:t xml:space="preserve"> (e.g., the </w:t>
      </w:r>
      <w:r w:rsidRPr="008778B5">
        <w:rPr>
          <w:b/>
          <w:bCs/>
        </w:rPr>
        <w:t>rapid succession of meetings and rule implementation</w:t>
      </w:r>
      <w:r w:rsidRPr="008778B5">
        <w:t xml:space="preserve">) successfully conveys the </w:t>
      </w:r>
      <w:r w:rsidRPr="008778B5">
        <w:rPr>
          <w:b/>
          <w:bCs/>
        </w:rPr>
        <w:t>overwhelming, unstoppable spread</w:t>
      </w:r>
      <w:r w:rsidRPr="008778B5">
        <w:t xml:space="preserve"> of the movement. The novel's </w:t>
      </w:r>
      <w:r w:rsidRPr="008778B5">
        <w:rPr>
          <w:b/>
          <w:bCs/>
        </w:rPr>
        <w:t>slower pacing</w:t>
      </w:r>
      <w:r w:rsidRPr="008778B5">
        <w:t xml:space="preserve"> allows for a deeper look into the characters' thoughts and doubts, creating a more subtle, </w:t>
      </w:r>
      <w:r w:rsidRPr="008778B5">
        <w:rPr>
          <w:b/>
          <w:bCs/>
        </w:rPr>
        <w:t>psychological sense of dread</w:t>
      </w:r>
      <w:r w:rsidRPr="008778B5">
        <w:t xml:space="preserve"> rather than immediate action-packed tension.</w:t>
      </w:r>
    </w:p>
    <w:p w:rsidR="00023F00" w:rsidRDefault="00CE7D4C" w:rsidP="008778B5">
      <w:pPr>
        <w:jc w:val="right"/>
        <w:rPr>
          <w:rtl/>
        </w:rPr>
      </w:pPr>
    </w:p>
    <w:p w:rsidR="008778B5" w:rsidRPr="008778B5" w:rsidRDefault="008778B5" w:rsidP="008778B5">
      <w:pPr>
        <w:jc w:val="right"/>
        <w:rPr>
          <w:b/>
          <w:bCs/>
          <w:sz w:val="28"/>
          <w:szCs w:val="28"/>
          <w:u w:val="single"/>
        </w:rPr>
      </w:pPr>
      <w:r w:rsidRPr="008778B5">
        <w:rPr>
          <w:b/>
          <w:bCs/>
          <w:sz w:val="28"/>
          <w:szCs w:val="28"/>
          <w:u w:val="single"/>
        </w:rPr>
        <w:t>Part C – Themes and Messages</w:t>
      </w:r>
    </w:p>
    <w:p w:rsidR="008778B5" w:rsidRPr="008778B5" w:rsidRDefault="008778B5" w:rsidP="008778B5">
      <w:pPr>
        <w:numPr>
          <w:ilvl w:val="0"/>
          <w:numId w:val="1"/>
        </w:numPr>
        <w:jc w:val="right"/>
      </w:pPr>
      <w:r w:rsidRPr="008778B5">
        <w:rPr>
          <w:b/>
          <w:bCs/>
        </w:rPr>
        <w:t>Groupthink/Authoritarianism:</w:t>
      </w:r>
      <w:r w:rsidRPr="008778B5">
        <w:t xml:space="preserve"> Both show the danger. The </w:t>
      </w:r>
      <w:r w:rsidRPr="008778B5">
        <w:rPr>
          <w:b/>
          <w:bCs/>
        </w:rPr>
        <w:t>novel</w:t>
      </w:r>
      <w:r w:rsidRPr="008778B5">
        <w:t xml:space="preserve"> focuses on the </w:t>
      </w:r>
      <w:r w:rsidRPr="008778B5">
        <w:rPr>
          <w:b/>
          <w:bCs/>
        </w:rPr>
        <w:t>psychological loss of identity</w:t>
      </w:r>
      <w:r w:rsidRPr="008778B5">
        <w:t xml:space="preserve">. The </w:t>
      </w:r>
      <w:r w:rsidRPr="008778B5">
        <w:rPr>
          <w:b/>
          <w:bCs/>
        </w:rPr>
        <w:t>film</w:t>
      </w:r>
      <w:r w:rsidRPr="008778B5">
        <w:t xml:space="preserve"> uses </w:t>
      </w:r>
      <w:r w:rsidRPr="008778B5">
        <w:rPr>
          <w:b/>
          <w:bCs/>
        </w:rPr>
        <w:t>visual symbols</w:t>
      </w:r>
      <w:r w:rsidRPr="008778B5">
        <w:t xml:space="preserve"> (salutes, clothing) and </w:t>
      </w:r>
      <w:r w:rsidRPr="008778B5">
        <w:rPr>
          <w:b/>
          <w:bCs/>
        </w:rPr>
        <w:t>dramatic confrontation</w:t>
      </w:r>
      <w:r w:rsidRPr="008778B5">
        <w:t xml:space="preserve"> to show the danger more clearly.</w:t>
      </w:r>
    </w:p>
    <w:p w:rsidR="008778B5" w:rsidRPr="008778B5" w:rsidRDefault="008778B5" w:rsidP="008778B5">
      <w:pPr>
        <w:numPr>
          <w:ilvl w:val="0"/>
          <w:numId w:val="1"/>
        </w:numPr>
        <w:jc w:val="right"/>
      </w:pPr>
      <w:r w:rsidRPr="008778B5">
        <w:rPr>
          <w:b/>
          <w:bCs/>
        </w:rPr>
        <w:t>Individual Responsibility:</w:t>
      </w:r>
      <w:r w:rsidRPr="008778B5">
        <w:t xml:space="preserve"> The </w:t>
      </w:r>
      <w:r w:rsidRPr="008778B5">
        <w:rPr>
          <w:b/>
          <w:bCs/>
        </w:rPr>
        <w:t>novel</w:t>
      </w:r>
      <w:r w:rsidRPr="008778B5">
        <w:t xml:space="preserve"> emphasizes </w:t>
      </w:r>
      <w:r w:rsidRPr="008778B5">
        <w:rPr>
          <w:b/>
          <w:bCs/>
        </w:rPr>
        <w:t>individual responsibility</w:t>
      </w:r>
      <w:r w:rsidRPr="008778B5">
        <w:t xml:space="preserve"> more, showing characters' internal thought processes about right and wrong (e.g., Laurie’s internal debate). The </w:t>
      </w:r>
      <w:r w:rsidRPr="008778B5">
        <w:rPr>
          <w:b/>
          <w:bCs/>
        </w:rPr>
        <w:t>film</w:t>
      </w:r>
      <w:r w:rsidRPr="008778B5">
        <w:t xml:space="preserve"> is more focused on the </w:t>
      </w:r>
      <w:r w:rsidRPr="008778B5">
        <w:rPr>
          <w:b/>
          <w:bCs/>
        </w:rPr>
        <w:t>group dynamic and action</w:t>
      </w:r>
      <w:r w:rsidRPr="008778B5">
        <w:t xml:space="preserve">. The </w:t>
      </w:r>
      <w:r w:rsidRPr="008778B5">
        <w:rPr>
          <w:b/>
          <w:bCs/>
        </w:rPr>
        <w:t>novel</w:t>
      </w:r>
      <w:r w:rsidRPr="008778B5">
        <w:t xml:space="preserve"> communicates this moral message </w:t>
      </w:r>
      <w:r w:rsidRPr="008778B5">
        <w:rPr>
          <w:b/>
          <w:bCs/>
        </w:rPr>
        <w:t>more deeply</w:t>
      </w:r>
      <w:r w:rsidRPr="008778B5">
        <w:t>.</w:t>
      </w:r>
    </w:p>
    <w:p w:rsidR="008778B5" w:rsidRDefault="008778B5" w:rsidP="008778B5">
      <w:pPr>
        <w:numPr>
          <w:ilvl w:val="0"/>
          <w:numId w:val="1"/>
        </w:numPr>
        <w:jc w:val="right"/>
      </w:pPr>
      <w:r w:rsidRPr="008778B5">
        <w:rPr>
          <w:b/>
          <w:bCs/>
        </w:rPr>
        <w:t>Peer Pressure:</w:t>
      </w:r>
      <w:r w:rsidRPr="008778B5">
        <w:t xml:space="preserve"> Both treat peer pressure similarly as a main driver. The </w:t>
      </w:r>
      <w:r w:rsidRPr="008778B5">
        <w:rPr>
          <w:b/>
          <w:bCs/>
        </w:rPr>
        <w:t>film</w:t>
      </w:r>
      <w:r w:rsidRPr="008778B5">
        <w:t xml:space="preserve"> often shows peer pressure as </w:t>
      </w:r>
      <w:r w:rsidRPr="008778B5">
        <w:rPr>
          <w:b/>
          <w:bCs/>
        </w:rPr>
        <w:t>more aggressive and physically immediate</w:t>
      </w:r>
      <w:r w:rsidRPr="008778B5">
        <w:t xml:space="preserve"> (e.g., threats and shoves). The </w:t>
      </w:r>
      <w:r w:rsidRPr="008778B5">
        <w:rPr>
          <w:b/>
          <w:bCs/>
        </w:rPr>
        <w:t>novel</w:t>
      </w:r>
      <w:r w:rsidRPr="008778B5">
        <w:t xml:space="preserve"> explores the pressure as </w:t>
      </w:r>
      <w:r w:rsidRPr="008778B5">
        <w:rPr>
          <w:b/>
          <w:bCs/>
        </w:rPr>
        <w:t>social exclusion and emotional manipulation</w:t>
      </w:r>
      <w:r w:rsidRPr="008778B5">
        <w:t xml:space="preserve"> (e.g., being excluded from parties or conversations).</w:t>
      </w:r>
    </w:p>
    <w:p w:rsidR="008778B5" w:rsidRPr="008778B5" w:rsidRDefault="008778B5" w:rsidP="008778B5">
      <w:pPr>
        <w:ind w:left="720"/>
        <w:jc w:val="center"/>
      </w:pPr>
    </w:p>
    <w:p w:rsidR="008778B5" w:rsidRPr="008778B5" w:rsidRDefault="008778B5" w:rsidP="008778B5">
      <w:pPr>
        <w:jc w:val="right"/>
        <w:rPr>
          <w:b/>
          <w:bCs/>
          <w:sz w:val="28"/>
          <w:szCs w:val="28"/>
          <w:u w:val="single"/>
        </w:rPr>
      </w:pPr>
      <w:bookmarkStart w:id="0" w:name="_GoBack"/>
      <w:r w:rsidRPr="008778B5">
        <w:rPr>
          <w:b/>
          <w:bCs/>
          <w:sz w:val="28"/>
          <w:szCs w:val="28"/>
          <w:u w:val="single"/>
        </w:rPr>
        <w:t>Part D – Setting and Context</w:t>
      </w:r>
    </w:p>
    <w:bookmarkEnd w:id="0"/>
    <w:p w:rsidR="008778B5" w:rsidRPr="008778B5" w:rsidRDefault="008778B5" w:rsidP="008778B5">
      <w:pPr>
        <w:pStyle w:val="a7"/>
        <w:numPr>
          <w:ilvl w:val="0"/>
          <w:numId w:val="2"/>
        </w:numPr>
        <w:jc w:val="right"/>
      </w:pPr>
      <w:r w:rsidRPr="008778B5">
        <w:rPr>
          <w:b/>
          <w:bCs/>
        </w:rPr>
        <w:t>Visual Elements:</w:t>
      </w:r>
      <w:r w:rsidRPr="008778B5">
        <w:t xml:space="preserve"> Visual elements (like uniforms and salutes) </w:t>
      </w:r>
      <w:r w:rsidRPr="008778B5">
        <w:rPr>
          <w:b/>
          <w:bCs/>
        </w:rPr>
        <w:t>significantly change understanding</w:t>
      </w:r>
      <w:r w:rsidRPr="008778B5">
        <w:t xml:space="preserve"> by making the movement </w:t>
      </w:r>
      <w:r w:rsidRPr="008778B5">
        <w:rPr>
          <w:b/>
          <w:bCs/>
        </w:rPr>
        <w:t>feel real and immediate</w:t>
      </w:r>
      <w:r w:rsidRPr="008778B5">
        <w:t xml:space="preserve">. Seeing the </w:t>
      </w:r>
      <w:r w:rsidRPr="008778B5">
        <w:rPr>
          <w:b/>
          <w:bCs/>
        </w:rPr>
        <w:t>uniforms and body language</w:t>
      </w:r>
      <w:r w:rsidRPr="008778B5">
        <w:t xml:space="preserve"> on screen makes the sense of conformity and unity much stronger than just reading about it.</w:t>
      </w:r>
    </w:p>
    <w:p w:rsidR="008778B5" w:rsidRPr="008778B5" w:rsidRDefault="008778B5" w:rsidP="008778B5">
      <w:pPr>
        <w:numPr>
          <w:ilvl w:val="0"/>
          <w:numId w:val="2"/>
        </w:numPr>
        <w:jc w:val="right"/>
      </w:pPr>
      <w:r w:rsidRPr="008778B5">
        <w:rPr>
          <w:b/>
          <w:bCs/>
        </w:rPr>
        <w:t>Reading vs. Watching:</w:t>
      </w:r>
      <w:r w:rsidRPr="008778B5">
        <w:t xml:space="preserve"> </w:t>
      </w:r>
      <w:r w:rsidRPr="008778B5">
        <w:rPr>
          <w:b/>
          <w:bCs/>
        </w:rPr>
        <w:t>Reading the novel</w:t>
      </w:r>
      <w:r w:rsidRPr="008778B5">
        <w:t xml:space="preserve"> allows for </w:t>
      </w:r>
      <w:r w:rsidRPr="008778B5">
        <w:rPr>
          <w:b/>
          <w:bCs/>
        </w:rPr>
        <w:t>deeper exploration of internal conflict</w:t>
      </w:r>
      <w:r w:rsidRPr="008778B5">
        <w:t xml:space="preserve"> and </w:t>
      </w:r>
      <w:r w:rsidRPr="008778B5">
        <w:rPr>
          <w:b/>
          <w:bCs/>
        </w:rPr>
        <w:t>subtle psychological changes</w:t>
      </w:r>
      <w:r w:rsidRPr="008778B5">
        <w:t xml:space="preserve"> (e.g., Mr. Ross's doubts). </w:t>
      </w:r>
      <w:r w:rsidRPr="008778B5">
        <w:rPr>
          <w:b/>
          <w:bCs/>
        </w:rPr>
        <w:t>Watching the film</w:t>
      </w:r>
      <w:r w:rsidRPr="008778B5">
        <w:t xml:space="preserve"> allows for a </w:t>
      </w:r>
      <w:r w:rsidRPr="008778B5">
        <w:rPr>
          <w:b/>
          <w:bCs/>
        </w:rPr>
        <w:t>stronger emotional and visual reaction</w:t>
      </w:r>
      <w:r w:rsidRPr="008778B5">
        <w:t xml:space="preserve"> to the group’s power and violence.</w:t>
      </w:r>
    </w:p>
    <w:p w:rsidR="008778B5" w:rsidRPr="008778B5" w:rsidRDefault="008778B5" w:rsidP="008778B5">
      <w:pPr>
        <w:numPr>
          <w:ilvl w:val="0"/>
          <w:numId w:val="2"/>
        </w:numPr>
        <w:jc w:val="right"/>
      </w:pPr>
      <w:r w:rsidRPr="008778B5">
        <w:rPr>
          <w:b/>
          <w:bCs/>
        </w:rPr>
        <w:t>1960s Context/Relevance:</w:t>
      </w:r>
      <w:r w:rsidRPr="008778B5">
        <w:t xml:space="preserve"> Both versions are </w:t>
      </w:r>
      <w:r w:rsidRPr="008778B5">
        <w:rPr>
          <w:b/>
          <w:bCs/>
        </w:rPr>
        <w:t>still very relevant today</w:t>
      </w:r>
      <w:r w:rsidRPr="008778B5">
        <w:t xml:space="preserve">. The </w:t>
      </w:r>
      <w:r w:rsidRPr="008778B5">
        <w:rPr>
          <w:b/>
          <w:bCs/>
        </w:rPr>
        <w:t>novel/book</w:t>
      </w:r>
      <w:r w:rsidRPr="008778B5">
        <w:t xml:space="preserve"> might feel slightly more timeless as it focuses on the </w:t>
      </w:r>
      <w:r w:rsidRPr="008778B5">
        <w:rPr>
          <w:b/>
          <w:bCs/>
        </w:rPr>
        <w:t>universal psychological themes</w:t>
      </w:r>
      <w:r w:rsidRPr="008778B5">
        <w:t xml:space="preserve"> of human nature. The </w:t>
      </w:r>
      <w:r w:rsidRPr="008778B5">
        <w:rPr>
          <w:b/>
          <w:bCs/>
        </w:rPr>
        <w:t>film</w:t>
      </w:r>
      <w:r w:rsidRPr="008778B5">
        <w:t xml:space="preserve"> might feel more relevant to today's youth if it has a more modern, fast-paced style or setting.</w:t>
      </w:r>
    </w:p>
    <w:p w:rsidR="008778B5" w:rsidRPr="008778B5" w:rsidRDefault="008778B5" w:rsidP="008778B5">
      <w:pPr>
        <w:jc w:val="right"/>
        <w:rPr>
          <w:b/>
          <w:bCs/>
        </w:rPr>
      </w:pPr>
      <w:r w:rsidRPr="008778B5">
        <w:rPr>
          <w:b/>
          <w:bCs/>
        </w:rPr>
        <w:t>Part E – Personal Reflection</w:t>
      </w:r>
    </w:p>
    <w:p w:rsidR="008778B5" w:rsidRPr="008778B5" w:rsidRDefault="008778B5" w:rsidP="008778B5">
      <w:pPr>
        <w:numPr>
          <w:ilvl w:val="0"/>
          <w:numId w:val="3"/>
        </w:numPr>
        <w:jc w:val="right"/>
      </w:pPr>
      <w:r w:rsidRPr="008778B5">
        <w:rPr>
          <w:b/>
          <w:bCs/>
        </w:rPr>
        <w:t>More Effective Version:</w:t>
      </w:r>
      <w:r w:rsidRPr="008778B5">
        <w:t xml:space="preserve"> (This is personal, but a common answer is:) The </w:t>
      </w:r>
      <w:r w:rsidRPr="008778B5">
        <w:rPr>
          <w:b/>
          <w:bCs/>
        </w:rPr>
        <w:t>film</w:t>
      </w:r>
      <w:r w:rsidRPr="008778B5">
        <w:t xml:space="preserve"> is arguably </w:t>
      </w:r>
      <w:r w:rsidRPr="008778B5">
        <w:rPr>
          <w:b/>
          <w:bCs/>
        </w:rPr>
        <w:t>more effective</w:t>
      </w:r>
      <w:r w:rsidRPr="008778B5">
        <w:t xml:space="preserve"> in delivering its message because the </w:t>
      </w:r>
      <w:r w:rsidRPr="008778B5">
        <w:rPr>
          <w:b/>
          <w:bCs/>
        </w:rPr>
        <w:t>visual and emotional impact</w:t>
      </w:r>
      <w:r w:rsidRPr="008778B5">
        <w:t xml:space="preserve"> of seeing the students adopt the discipline and violence is </w:t>
      </w:r>
      <w:r w:rsidRPr="008778B5">
        <w:rPr>
          <w:b/>
          <w:bCs/>
        </w:rPr>
        <w:t>instantaneous and shocking</w:t>
      </w:r>
      <w:r w:rsidRPr="008778B5">
        <w:t>.</w:t>
      </w:r>
    </w:p>
    <w:p w:rsidR="008778B5" w:rsidRPr="008778B5" w:rsidRDefault="008778B5" w:rsidP="008778B5">
      <w:pPr>
        <w:numPr>
          <w:ilvl w:val="0"/>
          <w:numId w:val="3"/>
        </w:numPr>
        <w:jc w:val="right"/>
      </w:pPr>
      <w:r w:rsidRPr="008778B5">
        <w:rPr>
          <w:b/>
          <w:bCs/>
        </w:rPr>
        <w:lastRenderedPageBreak/>
        <w:t>Ideal Version:</w:t>
      </w:r>
      <w:r w:rsidRPr="008778B5">
        <w:t xml:space="preserve"> A good version would </w:t>
      </w:r>
      <w:r w:rsidRPr="008778B5">
        <w:rPr>
          <w:b/>
          <w:bCs/>
        </w:rPr>
        <w:t>combine the psychological depth of the novel</w:t>
      </w:r>
      <w:r w:rsidRPr="008778B5">
        <w:t xml:space="preserve"> (internal thoughts, slower build-up) </w:t>
      </w:r>
      <w:r w:rsidRPr="008778B5">
        <w:rPr>
          <w:b/>
          <w:bCs/>
        </w:rPr>
        <w:t>with the visual intensity of the film</w:t>
      </w:r>
      <w:r w:rsidRPr="008778B5">
        <w:t xml:space="preserve"> (the shock of the uniforms and aggressive confrontation).</w:t>
      </w:r>
    </w:p>
    <w:p w:rsidR="008778B5" w:rsidRPr="008778B5" w:rsidRDefault="008778B5" w:rsidP="008778B5">
      <w:pPr>
        <w:jc w:val="right"/>
        <w:rPr>
          <w:b/>
          <w:bCs/>
        </w:rPr>
      </w:pPr>
      <w:r w:rsidRPr="008778B5">
        <w:rPr>
          <w:b/>
          <w:bCs/>
        </w:rPr>
        <w:t>Extension / Creative Task (Optional)</w:t>
      </w:r>
    </w:p>
    <w:p w:rsidR="008778B5" w:rsidRPr="008778B5" w:rsidRDefault="008778B5" w:rsidP="008778B5">
      <w:pPr>
        <w:numPr>
          <w:ilvl w:val="0"/>
          <w:numId w:val="4"/>
        </w:numPr>
        <w:jc w:val="right"/>
      </w:pPr>
      <w:r w:rsidRPr="008778B5">
        <w:rPr>
          <w:b/>
          <w:bCs/>
        </w:rPr>
        <w:t>Creative Option:</w:t>
      </w:r>
      <w:r w:rsidRPr="008778B5">
        <w:t xml:space="preserve"> To rewrite the </w:t>
      </w:r>
      <w:r w:rsidRPr="008778B5">
        <w:rPr>
          <w:b/>
          <w:bCs/>
        </w:rPr>
        <w:t>final rally scene</w:t>
      </w:r>
      <w:r w:rsidRPr="008778B5">
        <w:t xml:space="preserve"> today, I would use </w:t>
      </w:r>
      <w:r w:rsidRPr="008778B5">
        <w:rPr>
          <w:b/>
          <w:bCs/>
        </w:rPr>
        <w:t>social media and technology</w:t>
      </w:r>
      <w:r w:rsidRPr="008778B5">
        <w:t xml:space="preserve">. The students would be wearing </w:t>
      </w:r>
      <w:r w:rsidRPr="008778B5">
        <w:rPr>
          <w:b/>
          <w:bCs/>
        </w:rPr>
        <w:t>matching branded hoodies</w:t>
      </w:r>
      <w:r w:rsidRPr="008778B5">
        <w:t xml:space="preserve"> instead of shirts. The movement would be organized on a </w:t>
      </w:r>
      <w:r w:rsidRPr="008778B5">
        <w:rPr>
          <w:b/>
          <w:bCs/>
        </w:rPr>
        <w:t>private, encrypted chat group</w:t>
      </w:r>
      <w:r w:rsidRPr="008778B5">
        <w:t xml:space="preserve">. The final rally would be </w:t>
      </w:r>
      <w:r w:rsidRPr="008778B5">
        <w:rPr>
          <w:b/>
          <w:bCs/>
        </w:rPr>
        <w:t>live-streamed</w:t>
      </w:r>
      <w:r w:rsidRPr="008778B5">
        <w:t xml:space="preserve"> on a platform like </w:t>
      </w:r>
      <w:proofErr w:type="spellStart"/>
      <w:r w:rsidRPr="008778B5">
        <w:t>TikTok</w:t>
      </w:r>
      <w:proofErr w:type="spellEnd"/>
      <w:r w:rsidRPr="008778B5">
        <w:t xml:space="preserve"> or Instagram, and the ultimate test of loyalty would be demanding that all followers </w:t>
      </w:r>
      <w:r w:rsidRPr="008778B5">
        <w:rPr>
          <w:b/>
          <w:bCs/>
        </w:rPr>
        <w:t>switch off their phones</w:t>
      </w:r>
      <w:r w:rsidRPr="008778B5">
        <w:t xml:space="preserve"> completely to prove they follow the leader, not technology.</w:t>
      </w:r>
    </w:p>
    <w:p w:rsidR="008778B5" w:rsidRPr="008778B5" w:rsidRDefault="008778B5" w:rsidP="008778B5">
      <w:pPr>
        <w:jc w:val="right"/>
      </w:pPr>
    </w:p>
    <w:sectPr w:rsidR="008778B5" w:rsidRPr="008778B5" w:rsidSect="002159E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D4C" w:rsidRDefault="00CE7D4C" w:rsidP="008778B5">
      <w:pPr>
        <w:spacing w:after="0" w:line="240" w:lineRule="auto"/>
      </w:pPr>
      <w:r>
        <w:separator/>
      </w:r>
    </w:p>
  </w:endnote>
  <w:endnote w:type="continuationSeparator" w:id="0">
    <w:p w:rsidR="00CE7D4C" w:rsidRDefault="00CE7D4C" w:rsidP="0087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D4C" w:rsidRDefault="00CE7D4C" w:rsidP="008778B5">
      <w:pPr>
        <w:spacing w:after="0" w:line="240" w:lineRule="auto"/>
      </w:pPr>
      <w:r>
        <w:separator/>
      </w:r>
    </w:p>
  </w:footnote>
  <w:footnote w:type="continuationSeparator" w:id="0">
    <w:p w:rsidR="00CE7D4C" w:rsidRDefault="00CE7D4C" w:rsidP="0087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8B5" w:rsidRDefault="008778B5" w:rsidP="008778B5">
    <w:pPr>
      <w:pStyle w:val="a3"/>
      <w:rPr>
        <w:rFonts w:hint="cs"/>
        <w:rtl/>
      </w:rPr>
    </w:pPr>
    <w:r>
      <w:rPr>
        <w:rFonts w:hint="cs"/>
        <w:rtl/>
      </w:rPr>
      <w:t xml:space="preserve">בס"ד                                                                                                 </w:t>
    </w:r>
    <w:proofErr w:type="spellStart"/>
    <w:r>
      <w:t>name:Gilad</w:t>
    </w:r>
    <w:proofErr w:type="spellEnd"/>
    <w:r>
      <w:t xml:space="preserve"> Hochster</w:t>
    </w:r>
    <w:r>
      <w:rPr>
        <w:rFonts w:hint="cs"/>
        <w:rtl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23710"/>
    <w:multiLevelType w:val="multilevel"/>
    <w:tmpl w:val="47F8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7518F"/>
    <w:multiLevelType w:val="multilevel"/>
    <w:tmpl w:val="30128C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2057A"/>
    <w:multiLevelType w:val="multilevel"/>
    <w:tmpl w:val="7138DF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BF35DB"/>
    <w:multiLevelType w:val="multilevel"/>
    <w:tmpl w:val="90C084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B5"/>
    <w:rsid w:val="002159EC"/>
    <w:rsid w:val="005858E9"/>
    <w:rsid w:val="008778B5"/>
    <w:rsid w:val="00C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A4D9"/>
  <w15:chartTrackingRefBased/>
  <w15:docId w15:val="{79FBA367-E51C-4D9F-8B9E-C3BAA65E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8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78B5"/>
  </w:style>
  <w:style w:type="paragraph" w:styleId="a5">
    <w:name w:val="footer"/>
    <w:basedOn w:val="a"/>
    <w:link w:val="a6"/>
    <w:uiPriority w:val="99"/>
    <w:unhideWhenUsed/>
    <w:rsid w:val="008778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78B5"/>
  </w:style>
  <w:style w:type="paragraph" w:styleId="a7">
    <w:name w:val="List Paragraph"/>
    <w:basedOn w:val="a"/>
    <w:uiPriority w:val="34"/>
    <w:qFormat/>
    <w:rsid w:val="00877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1021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2025-11-18T11:00:00Z</dcterms:created>
  <dcterms:modified xsi:type="dcterms:W3CDTF">2025-11-18T11:08:00Z</dcterms:modified>
</cp:coreProperties>
</file>