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F6E" w:rsidRDefault="00166F6E" w:rsidP="00166F6E">
      <w:pPr>
        <w:rPr>
          <w:rtl/>
        </w:rPr>
      </w:pPr>
      <w:r>
        <w:rPr>
          <w:rFonts w:cs="Arial"/>
          <w:rtl/>
        </w:rPr>
        <w:t>הלן טיוטה לתצהיר משפטי כרונולוגי, ערוכה כסיפור המעשה ("אני"), ומבוססת אך ורק על המסמכים שצורפו, תוך ציון מראי מקום מדויקים:</w:t>
      </w:r>
    </w:p>
    <w:p w:rsidR="00166F6E" w:rsidRDefault="00166F6E" w:rsidP="00166F6E">
      <w:pPr>
        <w:rPr>
          <w:rtl/>
        </w:rPr>
      </w:pPr>
    </w:p>
    <w:p w:rsidR="00166F6E" w:rsidRDefault="00166F6E" w:rsidP="00166F6E">
      <w:pPr>
        <w:rPr>
          <w:rtl/>
        </w:rPr>
      </w:pPr>
      <w:r>
        <w:rPr>
          <w:rFonts w:cs="Arial"/>
          <w:rtl/>
        </w:rPr>
        <w:t>--------------------------------------------------------------------------------</w:t>
      </w:r>
    </w:p>
    <w:p w:rsidR="00166F6E" w:rsidRDefault="00166F6E" w:rsidP="00166F6E">
      <w:pPr>
        <w:rPr>
          <w:rtl/>
        </w:rPr>
      </w:pPr>
      <w:r>
        <w:rPr>
          <w:rFonts w:cs="Arial"/>
          <w:rtl/>
        </w:rPr>
        <w:t xml:space="preserve">טיוטת תצהיר – שמעון </w:t>
      </w:r>
      <w:proofErr w:type="spellStart"/>
      <w:r>
        <w:rPr>
          <w:rFonts w:cs="Arial"/>
          <w:rtl/>
        </w:rPr>
        <w:t>הכסטר</w:t>
      </w:r>
      <w:proofErr w:type="spellEnd"/>
    </w:p>
    <w:p w:rsidR="00166F6E" w:rsidRDefault="00166F6E" w:rsidP="00166F6E">
      <w:pPr>
        <w:rPr>
          <w:rtl/>
        </w:rPr>
      </w:pPr>
      <w:r>
        <w:rPr>
          <w:rFonts w:cs="Arial"/>
          <w:rtl/>
        </w:rPr>
        <w:t>א. תקופת ההעסקה, המעבר לחוזה בכירים וסיום העסקה (1964–2012)</w:t>
      </w:r>
    </w:p>
    <w:p w:rsidR="00166F6E" w:rsidRDefault="00166F6E" w:rsidP="00166F6E">
      <w:pPr>
        <w:rPr>
          <w:rtl/>
        </w:rPr>
      </w:pPr>
      <w:r>
        <w:rPr>
          <w:rFonts w:cs="Arial"/>
          <w:rtl/>
        </w:rPr>
        <w:t xml:space="preserve">1. התחלתי את עבודתי בשירות המדינה בשנת 1964 (ולפי חישוב אחר ב-1970). בשנת 1990, בעת שכיהנתי כחשב בכיר במשרד המשפטים בדרגה 12 (אחת מתחת לדרגת השיא בדירוג </w:t>
      </w:r>
      <w:proofErr w:type="spellStart"/>
      <w:r>
        <w:rPr>
          <w:rFonts w:cs="Arial"/>
          <w:rtl/>
        </w:rPr>
        <w:t>המח"ר</w:t>
      </w:r>
      <w:proofErr w:type="spellEnd"/>
      <w:r>
        <w:rPr>
          <w:rFonts w:cs="Arial"/>
          <w:rtl/>
        </w:rPr>
        <w:t xml:space="preserve">), הציעה לי המדינה לעבור להעסקה ב"חוזה בכירים" (חוזה מיוחד). (מקור: "תביעה לתיקון </w:t>
      </w:r>
      <w:proofErr w:type="spellStart"/>
      <w:r>
        <w:rPr>
          <w:rFonts w:cs="Arial"/>
          <w:rtl/>
        </w:rPr>
        <w:t>גימלה</w:t>
      </w:r>
      <w:proofErr w:type="spellEnd"/>
      <w:r>
        <w:rPr>
          <w:rFonts w:cs="Arial"/>
          <w:rtl/>
        </w:rPr>
        <w:t>, נתונים ועובדות עיקריים.</w:t>
      </w:r>
      <w:proofErr w:type="spellStart"/>
      <w:r>
        <w:t>docx</w:t>
      </w:r>
      <w:proofErr w:type="spellEnd"/>
      <w:r>
        <w:rPr>
          <w:rFonts w:cs="Arial"/>
          <w:rtl/>
        </w:rPr>
        <w:t>"; "כתב הגנה מיום 3.1.2023.</w:t>
      </w:r>
      <w:r>
        <w:t>pdf</w:t>
      </w:r>
      <w:r>
        <w:rPr>
          <w:rFonts w:cs="Arial"/>
          <w:rtl/>
        </w:rPr>
        <w:t>").</w:t>
      </w:r>
    </w:p>
    <w:p w:rsidR="00166F6E" w:rsidRDefault="00166F6E" w:rsidP="00166F6E">
      <w:pPr>
        <w:rPr>
          <w:rtl/>
        </w:rPr>
      </w:pPr>
      <w:r>
        <w:rPr>
          <w:rFonts w:cs="Arial"/>
          <w:rtl/>
        </w:rPr>
        <w:t>2. ביום 1.4.1990 נכנס לתוקף חוזה הבכירים עליו חתמתי. במסגרת חוזה זה ויתרתי על כתב המינוי ועל הקביעות, בתמורה לתנאי שכר ופרישה משופרים. סעיף 17 לחוזה קבע כי כל שינוי לטובת עובדים במעמדי יחול גם עלי. (מקור: "15.11.20 ערעור מתוקן - מסמכים ואסמכתאות.</w:t>
      </w:r>
      <w:proofErr w:type="spellStart"/>
      <w:r>
        <w:t>docx</w:t>
      </w:r>
      <w:proofErr w:type="spellEnd"/>
      <w:r>
        <w:rPr>
          <w:rFonts w:cs="Arial"/>
          <w:rtl/>
        </w:rPr>
        <w:t xml:space="preserve">"; "אל (2) </w:t>
      </w:r>
      <w:proofErr w:type="spellStart"/>
      <w:r>
        <w:rPr>
          <w:rFonts w:cs="Arial"/>
          <w:rtl/>
        </w:rPr>
        <w:t>חיסדאי</w:t>
      </w:r>
      <w:proofErr w:type="spellEnd"/>
      <w:r>
        <w:rPr>
          <w:rFonts w:cs="Arial"/>
          <w:rtl/>
        </w:rPr>
        <w:t xml:space="preserve"> 17.2.202נתונים לתביעה מתוקנת.</w:t>
      </w:r>
      <w:proofErr w:type="spellStart"/>
      <w:r>
        <w:t>docx</w:t>
      </w:r>
      <w:proofErr w:type="spellEnd"/>
      <w:r>
        <w:rPr>
          <w:rFonts w:cs="Arial"/>
          <w:rtl/>
        </w:rPr>
        <w:t>").</w:t>
      </w:r>
    </w:p>
    <w:p w:rsidR="00166F6E" w:rsidRDefault="00166F6E" w:rsidP="00166F6E">
      <w:pPr>
        <w:rPr>
          <w:rtl/>
        </w:rPr>
      </w:pPr>
      <w:r>
        <w:rPr>
          <w:rFonts w:cs="Arial"/>
          <w:rtl/>
        </w:rPr>
        <w:t>3. החוזה הוארך מעת לעת. ביום 5.9.2010 הוארך החוזה בפעם האחרונה עד למועד גיל הפרישה (31.7.2012). יצוין כי סירבתי לחתום על הנספח להארכה זו, אך היא בוצעה בפועל על ידי המדינה. (מקור: "כתב הגנה מיום 3.1.2023.</w:t>
      </w:r>
      <w:r>
        <w:t>pdf</w:t>
      </w:r>
      <w:r>
        <w:rPr>
          <w:rFonts w:cs="Arial"/>
          <w:rtl/>
        </w:rPr>
        <w:t>",).</w:t>
      </w:r>
    </w:p>
    <w:p w:rsidR="00166F6E" w:rsidRDefault="00166F6E" w:rsidP="00166F6E">
      <w:pPr>
        <w:rPr>
          <w:rtl/>
        </w:rPr>
      </w:pPr>
      <w:r>
        <w:rPr>
          <w:rFonts w:cs="Arial"/>
          <w:rtl/>
        </w:rPr>
        <w:t>4. ביום 4.7.2012 קיבלתי מכתב מגב' רבקה כלב (מנהלת אגף משאבי אנוש באוצר) המודיע לי כי מועד פרישתי נקבע ליום 31.7.2012. באותה עת סברתי כי החוזה תקף עד שנת 2014. (מקור: "</w:t>
      </w:r>
      <w:proofErr w:type="spellStart"/>
      <w:r>
        <w:rPr>
          <w:rFonts w:cs="Arial"/>
          <w:rtl/>
        </w:rPr>
        <w:t>הכסטר</w:t>
      </w:r>
      <w:proofErr w:type="spellEnd"/>
      <w:r>
        <w:rPr>
          <w:rFonts w:cs="Arial"/>
          <w:rtl/>
        </w:rPr>
        <w:t xml:space="preserve"> - פסק דין בערעור ארצי 12.10.2021.</w:t>
      </w:r>
      <w:r>
        <w:t>pdf</w:t>
      </w:r>
      <w:r>
        <w:rPr>
          <w:rFonts w:cs="Arial"/>
          <w:rtl/>
        </w:rPr>
        <w:t>"; "כתב הגנה מיום 3.1.2023.</w:t>
      </w:r>
      <w:r>
        <w:t>pdf</w:t>
      </w:r>
      <w:r>
        <w:rPr>
          <w:rFonts w:cs="Arial"/>
          <w:rtl/>
        </w:rPr>
        <w:t>").</w:t>
      </w:r>
    </w:p>
    <w:p w:rsidR="00166F6E" w:rsidRDefault="00166F6E" w:rsidP="00166F6E">
      <w:pPr>
        <w:rPr>
          <w:rtl/>
        </w:rPr>
      </w:pPr>
      <w:r>
        <w:rPr>
          <w:rFonts w:cs="Arial"/>
          <w:rtl/>
        </w:rPr>
        <w:t xml:space="preserve">5. ביום 5.8.2012, לאחר שהמשכתי להגיע לעבודה, התקיימה ישיבה במשרד האוצר בהשתתפות סמנכ"לית המשרד, בה הובהר לי כי עלי לסיים את תפקידי וכי המשך הגעתי ייחשב כ"השגת גבול". החל ממועד זה הפסקתי את עבודתי בפועל. (מקור: "סיכום דיון </w:t>
      </w:r>
      <w:proofErr w:type="spellStart"/>
      <w:r>
        <w:rPr>
          <w:rFonts w:cs="Arial"/>
          <w:rtl/>
        </w:rPr>
        <w:t>סמנכלית</w:t>
      </w:r>
      <w:proofErr w:type="spellEnd"/>
      <w:r>
        <w:rPr>
          <w:rFonts w:cs="Arial"/>
          <w:rtl/>
        </w:rPr>
        <w:t xml:space="preserve"> אוצר 5.8.12 (2).</w:t>
      </w:r>
      <w:r>
        <w:t>pdf",; "15.11.20</w:t>
      </w:r>
      <w:r>
        <w:rPr>
          <w:rFonts w:cs="Arial"/>
          <w:rtl/>
        </w:rPr>
        <w:t xml:space="preserve"> ערעור מתוקן - מסמכים ואסמכתאות.</w:t>
      </w:r>
      <w:proofErr w:type="spellStart"/>
      <w:r>
        <w:t>docx</w:t>
      </w:r>
      <w:proofErr w:type="spellEnd"/>
      <w:r>
        <w:rPr>
          <w:rFonts w:cs="Arial"/>
          <w:rtl/>
        </w:rPr>
        <w:t>").</w:t>
      </w:r>
    </w:p>
    <w:p w:rsidR="00166F6E" w:rsidRDefault="00166F6E" w:rsidP="00166F6E">
      <w:pPr>
        <w:rPr>
          <w:rtl/>
        </w:rPr>
      </w:pPr>
      <w:r>
        <w:rPr>
          <w:rFonts w:cs="Arial"/>
          <w:rtl/>
        </w:rPr>
        <w:t>6. רק במהלך חודש דצמבר 2012, כחמישה חודשים לאחר הפסקת עבודתי, קיבלתי הודעה רשמית מנציבות שירות המדינה (</w:t>
      </w:r>
      <w:proofErr w:type="spellStart"/>
      <w:r>
        <w:rPr>
          <w:rFonts w:cs="Arial"/>
          <w:rtl/>
        </w:rPr>
        <w:t>נש"מ</w:t>
      </w:r>
      <w:proofErr w:type="spellEnd"/>
      <w:r>
        <w:rPr>
          <w:rFonts w:cs="Arial"/>
          <w:rtl/>
        </w:rPr>
        <w:t>), הנושאת תאריך 15.8.2012, על החלטת הנציב להוציא אותי לקצבה רטרואקטיבית מיום 31.7.2012. יצוין כי המסמך נחתם בפועל רק ביום 21.11.2012. (מקור: "15.11.20 ערעור מתוקן - מסמכים ואסמכתאות.</w:t>
      </w:r>
      <w:proofErr w:type="spellStart"/>
      <w:r>
        <w:t>docx</w:t>
      </w:r>
      <w:proofErr w:type="spellEnd"/>
      <w:r>
        <w:rPr>
          <w:rFonts w:cs="Arial"/>
          <w:rtl/>
        </w:rPr>
        <w:t xml:space="preserve">",; "הודעת </w:t>
      </w:r>
      <w:proofErr w:type="spellStart"/>
      <w:r>
        <w:rPr>
          <w:rFonts w:cs="Arial"/>
          <w:rtl/>
        </w:rPr>
        <w:t>נשמ</w:t>
      </w:r>
      <w:proofErr w:type="spellEnd"/>
      <w:r>
        <w:rPr>
          <w:rFonts w:cs="Arial"/>
          <w:rtl/>
        </w:rPr>
        <w:t xml:space="preserve"> על פרישה לפי סעיף 18 לחוק הגמלאות (5).</w:t>
      </w:r>
      <w:r>
        <w:t>pdf</w:t>
      </w:r>
      <w:r>
        <w:rPr>
          <w:rFonts w:cs="Arial"/>
          <w:rtl/>
        </w:rPr>
        <w:t>").</w:t>
      </w:r>
    </w:p>
    <w:p w:rsidR="00166F6E" w:rsidRDefault="00166F6E" w:rsidP="00166F6E">
      <w:pPr>
        <w:rPr>
          <w:rtl/>
        </w:rPr>
      </w:pPr>
      <w:r>
        <w:rPr>
          <w:rFonts w:cs="Arial"/>
          <w:rtl/>
        </w:rPr>
        <w:t>ב. גילוי הפגיעה בגמלה וההליך המנהלי מול הנציבות (2012–2018)</w:t>
      </w:r>
    </w:p>
    <w:p w:rsidR="00166F6E" w:rsidRDefault="00166F6E" w:rsidP="00166F6E">
      <w:pPr>
        <w:rPr>
          <w:rtl/>
        </w:rPr>
      </w:pPr>
      <w:r>
        <w:rPr>
          <w:rFonts w:cs="Arial"/>
          <w:rtl/>
        </w:rPr>
        <w:t xml:space="preserve">7. לקראת סוף דצמבר 2012 קיבלתי את מכתב "אישור גמלאות" מהממונה על הגמלאות, גב' חנה שוורץ, הנושא תאריך 10.12.2012. במכתב צוין כי הגמלה תחושב לפי 70% ממשכורת חוזה בכירים, בהתאם לאישור </w:t>
      </w:r>
      <w:proofErr w:type="spellStart"/>
      <w:r>
        <w:rPr>
          <w:rFonts w:cs="Arial"/>
          <w:rtl/>
        </w:rPr>
        <w:t>נש"מ</w:t>
      </w:r>
      <w:proofErr w:type="spellEnd"/>
      <w:r>
        <w:rPr>
          <w:rFonts w:cs="Arial"/>
          <w:rtl/>
        </w:rPr>
        <w:t xml:space="preserve"> מיום 21.8.2012. (מקור: "כתב הגנה מיום 3.1.2023.</w:t>
      </w:r>
      <w:r>
        <w:t>pdf</w:t>
      </w:r>
      <w:r>
        <w:rPr>
          <w:rFonts w:cs="Arial"/>
          <w:rtl/>
        </w:rPr>
        <w:t xml:space="preserve">"; "אל (2) </w:t>
      </w:r>
      <w:proofErr w:type="spellStart"/>
      <w:r>
        <w:rPr>
          <w:rFonts w:cs="Arial"/>
          <w:rtl/>
        </w:rPr>
        <w:t>חיסדאי</w:t>
      </w:r>
      <w:proofErr w:type="spellEnd"/>
      <w:r>
        <w:rPr>
          <w:rFonts w:cs="Arial"/>
          <w:rtl/>
        </w:rPr>
        <w:t xml:space="preserve"> 17.2.202נתונים לתביעה מתוקנת.</w:t>
      </w:r>
      <w:proofErr w:type="spellStart"/>
      <w:r>
        <w:t>docx</w:t>
      </w:r>
      <w:proofErr w:type="spellEnd"/>
      <w:r>
        <w:rPr>
          <w:rFonts w:cs="Arial"/>
          <w:rtl/>
        </w:rPr>
        <w:t>").</w:t>
      </w:r>
    </w:p>
    <w:p w:rsidR="00166F6E" w:rsidRDefault="00166F6E" w:rsidP="00166F6E">
      <w:pPr>
        <w:rPr>
          <w:rtl/>
        </w:rPr>
      </w:pPr>
      <w:r>
        <w:rPr>
          <w:rFonts w:cs="Arial"/>
          <w:rtl/>
        </w:rPr>
        <w:t xml:space="preserve">8. עם קבלת תלוש הפנסיה הראשון בינואר 2013, התברר לי כי בפועל הגמלה אינה מחושבת לפי משכורת החוזה במלואה, אלא לפי נוסחה משולבת (שקלול) הפוגעת בזכויותיי. מיד לאחר מכן פניתי לממונה על הגמלאות, והיא הבהירה כי היא כבולה להנחיות שקיבלה ממר מאיר אהרונוב (סגן נציב שירות המדינה) במכתב מיום 21.8.2012 (שהגיע אליה בפועל רק בדצמבר). (מקור: "תגובה להחלטת השופטת לאה </w:t>
      </w:r>
      <w:proofErr w:type="spellStart"/>
      <w:r>
        <w:rPr>
          <w:rFonts w:cs="Arial"/>
          <w:rtl/>
        </w:rPr>
        <w:t>גליקסמן</w:t>
      </w:r>
      <w:proofErr w:type="spellEnd"/>
      <w:r>
        <w:rPr>
          <w:rFonts w:cs="Arial"/>
          <w:rtl/>
        </w:rPr>
        <w:t xml:space="preserve"> מיום 8.</w:t>
      </w:r>
      <w:proofErr w:type="spellStart"/>
      <w:r>
        <w:t>docx</w:t>
      </w:r>
      <w:proofErr w:type="spellEnd"/>
      <w:r>
        <w:rPr>
          <w:rFonts w:cs="Arial"/>
          <w:rtl/>
        </w:rPr>
        <w:t>",).</w:t>
      </w:r>
    </w:p>
    <w:p w:rsidR="00166F6E" w:rsidRDefault="00166F6E" w:rsidP="00166F6E">
      <w:pPr>
        <w:rPr>
          <w:rtl/>
        </w:rPr>
      </w:pPr>
      <w:r>
        <w:rPr>
          <w:rFonts w:cs="Arial"/>
          <w:rtl/>
        </w:rPr>
        <w:t xml:space="preserve">9. ביום 8.1.2013 שלחתי מכתב ערעור מפורט למר מאיר אהרונוב, בו </w:t>
      </w:r>
      <w:proofErr w:type="spellStart"/>
      <w:r>
        <w:rPr>
          <w:rFonts w:cs="Arial"/>
          <w:rtl/>
        </w:rPr>
        <w:t>הליתי</w:t>
      </w:r>
      <w:proofErr w:type="spellEnd"/>
      <w:r>
        <w:rPr>
          <w:rFonts w:cs="Arial"/>
          <w:rtl/>
        </w:rPr>
        <w:t xml:space="preserve"> על אופן חישוב הגמלה וטענתי כי הוא נוגד את החוזה וההבנות הנלוות (לפיהן תקופת החוזה תחושב לפי שכר חוזה, והיתרה לפי דרגה 46+). (מקור: "נספח 8- העתק מכתבו של התובע מיום 8.1.13.</w:t>
      </w:r>
      <w:r>
        <w:t>pdf"; "15.11.20</w:t>
      </w:r>
      <w:r>
        <w:rPr>
          <w:rFonts w:cs="Arial"/>
          <w:rtl/>
        </w:rPr>
        <w:t xml:space="preserve"> ערעור מתוקן - מסמכים ואסמכתאות.</w:t>
      </w:r>
      <w:proofErr w:type="spellStart"/>
      <w:r>
        <w:t>docx</w:t>
      </w:r>
      <w:proofErr w:type="spellEnd"/>
      <w:r>
        <w:rPr>
          <w:rFonts w:cs="Arial"/>
          <w:rtl/>
        </w:rPr>
        <w:t>").</w:t>
      </w:r>
    </w:p>
    <w:p w:rsidR="00166F6E" w:rsidRDefault="00166F6E" w:rsidP="00166F6E">
      <w:pPr>
        <w:rPr>
          <w:rtl/>
        </w:rPr>
      </w:pPr>
      <w:r>
        <w:rPr>
          <w:rFonts w:cs="Arial"/>
          <w:rtl/>
        </w:rPr>
        <w:lastRenderedPageBreak/>
        <w:t>10. החל ממועד זה החלה מסכת התכתבויות ארוכה, בה קיבלתי שוב ושוב תשובות כי הנושא "בבדיקה":</w:t>
      </w:r>
    </w:p>
    <w:p w:rsidR="00166F6E" w:rsidRDefault="00166F6E" w:rsidP="00166F6E">
      <w:pPr>
        <w:rPr>
          <w:rtl/>
        </w:rPr>
      </w:pPr>
      <w:r>
        <w:rPr>
          <w:rFonts w:cs="Arial"/>
          <w:rtl/>
        </w:rPr>
        <w:t xml:space="preserve">    ◦ ביום 13.2.2013 השיב לי מר ציון לוי (מנהל אגף גמלאות </w:t>
      </w:r>
      <w:proofErr w:type="spellStart"/>
      <w:r>
        <w:rPr>
          <w:rFonts w:cs="Arial"/>
          <w:rtl/>
        </w:rPr>
        <w:t>בנש"מ</w:t>
      </w:r>
      <w:proofErr w:type="spellEnd"/>
      <w:r>
        <w:rPr>
          <w:rFonts w:cs="Arial"/>
          <w:rtl/>
        </w:rPr>
        <w:t>): "מבצעים חשיבה ובדיקה. לאחר סיומם נשוב ונשיבך".</w:t>
      </w:r>
    </w:p>
    <w:p w:rsidR="00166F6E" w:rsidRDefault="00166F6E" w:rsidP="00166F6E">
      <w:pPr>
        <w:rPr>
          <w:rtl/>
        </w:rPr>
      </w:pPr>
      <w:r>
        <w:rPr>
          <w:rFonts w:cs="Arial"/>
          <w:rtl/>
        </w:rPr>
        <w:t xml:space="preserve">    ◦ ביום 21.5.2013 השיב מר אהרונוב: "נושא חישוב הגמלה נבדק בימים אלה ע"י מר לוי".</w:t>
      </w:r>
    </w:p>
    <w:p w:rsidR="00166F6E" w:rsidRDefault="00166F6E" w:rsidP="00166F6E">
      <w:pPr>
        <w:rPr>
          <w:rtl/>
        </w:rPr>
      </w:pPr>
      <w:r>
        <w:rPr>
          <w:rFonts w:cs="Arial"/>
          <w:rtl/>
        </w:rPr>
        <w:t xml:space="preserve">    ◦ ביום 22.5.2013 כתב אהרונוב: "הנושא הפנסיוני שלך נמצא בבדיקה עקרונית... עד אשר תסתיים הבדיקה נידרש להמתין".</w:t>
      </w:r>
    </w:p>
    <w:p w:rsidR="00166F6E" w:rsidRDefault="00166F6E" w:rsidP="00166F6E">
      <w:pPr>
        <w:rPr>
          <w:rtl/>
        </w:rPr>
      </w:pPr>
      <w:r>
        <w:rPr>
          <w:rFonts w:cs="Arial"/>
          <w:rtl/>
        </w:rPr>
        <w:t xml:space="preserve">    ◦ ביום 21.7.2014 כתב ציון לוי: "מבצעים חשיבה מחודשת... שבסיומה נשוב ונודיעך".</w:t>
      </w:r>
    </w:p>
    <w:p w:rsidR="00166F6E" w:rsidRDefault="00166F6E" w:rsidP="00166F6E">
      <w:pPr>
        <w:rPr>
          <w:rtl/>
        </w:rPr>
      </w:pPr>
      <w:r>
        <w:rPr>
          <w:rFonts w:cs="Arial"/>
          <w:rtl/>
        </w:rPr>
        <w:t xml:space="preserve">    ◦ ביום 15.2.2015 כתבה עו"ד עליזה אבן (לשכה משפטית </w:t>
      </w:r>
      <w:proofErr w:type="spellStart"/>
      <w:r>
        <w:rPr>
          <w:rFonts w:cs="Arial"/>
          <w:rtl/>
        </w:rPr>
        <w:t>נש"מ</w:t>
      </w:r>
      <w:proofErr w:type="spellEnd"/>
      <w:r>
        <w:rPr>
          <w:rFonts w:cs="Arial"/>
          <w:rtl/>
        </w:rPr>
        <w:t xml:space="preserve">): "פנייתך נמצאת בבדיקה... עם תום הבירור נודיעך". (מקורות לכל הציטוטים: "אל (2) </w:t>
      </w:r>
      <w:proofErr w:type="spellStart"/>
      <w:r>
        <w:rPr>
          <w:rFonts w:cs="Arial"/>
          <w:rtl/>
        </w:rPr>
        <w:t>חיסדאי</w:t>
      </w:r>
      <w:proofErr w:type="spellEnd"/>
      <w:r>
        <w:rPr>
          <w:rFonts w:cs="Arial"/>
          <w:rtl/>
        </w:rPr>
        <w:t xml:space="preserve"> 17.2.202נתונים לתביעה מתוקנת.</w:t>
      </w:r>
      <w:proofErr w:type="spellStart"/>
      <w:r>
        <w:t>docx</w:t>
      </w:r>
      <w:proofErr w:type="spellEnd"/>
      <w:r>
        <w:rPr>
          <w:rFonts w:cs="Arial"/>
          <w:rtl/>
        </w:rPr>
        <w:t xml:space="preserve">"; "תגובה </w:t>
      </w:r>
      <w:proofErr w:type="spellStart"/>
      <w:r>
        <w:rPr>
          <w:rFonts w:cs="Arial"/>
          <w:rtl/>
        </w:rPr>
        <w:t>לע</w:t>
      </w:r>
      <w:proofErr w:type="spellEnd"/>
      <w:r>
        <w:rPr>
          <w:rFonts w:cs="Arial"/>
          <w:rtl/>
        </w:rPr>
        <w:t>. אבן מ-15.3.17 למכתבה מ-12.3.15 ומכת לוי מ-18.1.17.</w:t>
      </w:r>
      <w:r>
        <w:t>pdf</w:t>
      </w:r>
      <w:r>
        <w:rPr>
          <w:rFonts w:cs="Arial"/>
          <w:rtl/>
        </w:rPr>
        <w:t>").</w:t>
      </w:r>
    </w:p>
    <w:p w:rsidR="00166F6E" w:rsidRDefault="00166F6E" w:rsidP="00166F6E">
      <w:pPr>
        <w:rPr>
          <w:rtl/>
        </w:rPr>
      </w:pPr>
      <w:r>
        <w:rPr>
          <w:rFonts w:cs="Arial"/>
          <w:rtl/>
        </w:rPr>
        <w:t>11. ביום 26.8.2014 ובימים נוספים פניתי גם לנציב שירות המדינה, עו"ד משה דיין, בתלונה על הסחבת וההתעלמות. (מקור: "21.1.15-אי מיילים לנציב השרות מ-18.11.14 ו.</w:t>
      </w:r>
      <w:proofErr w:type="spellStart"/>
      <w:r>
        <w:t>docx</w:t>
      </w:r>
      <w:proofErr w:type="spellEnd"/>
      <w:r>
        <w:t>"; "15.11.20</w:t>
      </w:r>
      <w:r>
        <w:rPr>
          <w:rFonts w:cs="Arial"/>
          <w:rtl/>
        </w:rPr>
        <w:t xml:space="preserve"> ערעור מתוקן - מסמכים ואסמכתאות.</w:t>
      </w:r>
      <w:proofErr w:type="spellStart"/>
      <w:r>
        <w:t>docx</w:t>
      </w:r>
      <w:proofErr w:type="spellEnd"/>
      <w:r>
        <w:rPr>
          <w:rFonts w:cs="Arial"/>
          <w:rtl/>
        </w:rPr>
        <w:t>").</w:t>
      </w:r>
    </w:p>
    <w:p w:rsidR="00166F6E" w:rsidRDefault="00166F6E" w:rsidP="00166F6E">
      <w:pPr>
        <w:rPr>
          <w:rtl/>
        </w:rPr>
      </w:pPr>
      <w:r>
        <w:rPr>
          <w:rFonts w:cs="Arial"/>
          <w:rtl/>
        </w:rPr>
        <w:t>12. ביום 4.5.2016 קיבלתי מכתב מציון לוי הדוחה את טענותיי. ביום 13.6.2016 שלחתי מכתב תגובה מפורט בו חזרתי על דרישתי לחישוב לפי דרגה 46+ בגין התקופה שקדמה לחוזה. (מקור: "תשובה מ-13.6.2016 למכתבו של צ. לוי צ-4.5.2016.</w:t>
      </w:r>
      <w:proofErr w:type="spellStart"/>
      <w:r>
        <w:t>docx</w:t>
      </w:r>
      <w:proofErr w:type="spellEnd"/>
      <w:r>
        <w:rPr>
          <w:rFonts w:cs="Arial"/>
          <w:rtl/>
        </w:rPr>
        <w:t>",).</w:t>
      </w:r>
    </w:p>
    <w:p w:rsidR="00166F6E" w:rsidRDefault="00166F6E" w:rsidP="00166F6E">
      <w:pPr>
        <w:rPr>
          <w:rtl/>
        </w:rPr>
      </w:pPr>
      <w:r>
        <w:rPr>
          <w:rFonts w:cs="Arial"/>
          <w:rtl/>
        </w:rPr>
        <w:t xml:space="preserve">13. ביום 1.11.2016 התקיימה פגישה במשרד האוצר עם ציון לוי וגורמים נוספים. בסיכום הדיון נרשם כי חישוב הגמלה "יישקל וייבדק". (מקור: "אינדקס ונספחים למכתב </w:t>
      </w:r>
      <w:proofErr w:type="spellStart"/>
      <w:r>
        <w:rPr>
          <w:rFonts w:cs="Arial"/>
          <w:rtl/>
        </w:rPr>
        <w:t>לע.אבן</w:t>
      </w:r>
      <w:proofErr w:type="spellEnd"/>
      <w:r>
        <w:rPr>
          <w:rFonts w:cs="Arial"/>
          <w:rtl/>
        </w:rPr>
        <w:t xml:space="preserve"> מ-15.3.17 בתגובה למכתב צ. לוי מ-18.1.17 (1).</w:t>
      </w:r>
      <w:r>
        <w:t>pdf</w:t>
      </w:r>
      <w:r>
        <w:rPr>
          <w:rFonts w:cs="Arial"/>
          <w:rtl/>
        </w:rPr>
        <w:t>",).</w:t>
      </w:r>
    </w:p>
    <w:p w:rsidR="00166F6E" w:rsidRDefault="00166F6E" w:rsidP="00166F6E">
      <w:pPr>
        <w:rPr>
          <w:rtl/>
        </w:rPr>
      </w:pPr>
      <w:r>
        <w:rPr>
          <w:rFonts w:cs="Arial"/>
          <w:rtl/>
        </w:rPr>
        <w:t xml:space="preserve">14. ביום 18.1.2017 קיבלתי מכתב סיכום מציון לוי, הדוחה סופית את בקשתי לשינוי חישוב הגמלה והדרגה. (מקור: "מכתב </w:t>
      </w:r>
      <w:proofErr w:type="spellStart"/>
      <w:r>
        <w:rPr>
          <w:rFonts w:cs="Arial"/>
          <w:rtl/>
        </w:rPr>
        <w:t>צ.לוי</w:t>
      </w:r>
      <w:proofErr w:type="spellEnd"/>
      <w:r>
        <w:rPr>
          <w:rFonts w:cs="Arial"/>
          <w:rtl/>
        </w:rPr>
        <w:t xml:space="preserve"> מ-18.1.2017 (1).</w:t>
      </w:r>
      <w:r>
        <w:t>pdf</w:t>
      </w:r>
      <w:r>
        <w:rPr>
          <w:rFonts w:cs="Arial"/>
          <w:rtl/>
        </w:rPr>
        <w:t>").</w:t>
      </w:r>
    </w:p>
    <w:p w:rsidR="00166F6E" w:rsidRDefault="00166F6E" w:rsidP="00166F6E">
      <w:pPr>
        <w:rPr>
          <w:rtl/>
        </w:rPr>
      </w:pPr>
      <w:r>
        <w:rPr>
          <w:rFonts w:cs="Arial"/>
          <w:rtl/>
        </w:rPr>
        <w:t xml:space="preserve">15. ביום 29.5.2017 השיב עו"ד רון </w:t>
      </w:r>
      <w:proofErr w:type="spellStart"/>
      <w:r>
        <w:rPr>
          <w:rFonts w:cs="Arial"/>
          <w:rtl/>
        </w:rPr>
        <w:t>דול</w:t>
      </w:r>
      <w:proofErr w:type="spellEnd"/>
      <w:r>
        <w:rPr>
          <w:rFonts w:cs="Arial"/>
          <w:rtl/>
        </w:rPr>
        <w:t xml:space="preserve"> (יועמ"ש </w:t>
      </w:r>
      <w:proofErr w:type="spellStart"/>
      <w:r>
        <w:rPr>
          <w:rFonts w:cs="Arial"/>
          <w:rtl/>
        </w:rPr>
        <w:t>נש"מ</w:t>
      </w:r>
      <w:proofErr w:type="spellEnd"/>
      <w:r>
        <w:rPr>
          <w:rFonts w:cs="Arial"/>
          <w:rtl/>
        </w:rPr>
        <w:t>) לנציב תלונות הציבור בענייני: "אנו עדיין בוחנים את הבקשה". (מקור: "15.11.20 ערעור מתוקן - מסמכים ואסמכתאות.</w:t>
      </w:r>
      <w:proofErr w:type="spellStart"/>
      <w:r>
        <w:t>docx</w:t>
      </w:r>
      <w:proofErr w:type="spellEnd"/>
      <w:r>
        <w:rPr>
          <w:rFonts w:cs="Arial"/>
          <w:rtl/>
        </w:rPr>
        <w:t xml:space="preserve">"; "תגובה מ-31.7.17 ונספחים לתשובת </w:t>
      </w:r>
      <w:proofErr w:type="spellStart"/>
      <w:r>
        <w:rPr>
          <w:rFonts w:cs="Arial"/>
          <w:rtl/>
        </w:rPr>
        <w:t>נשמ</w:t>
      </w:r>
      <w:proofErr w:type="spellEnd"/>
      <w:r>
        <w:rPr>
          <w:rFonts w:cs="Arial"/>
          <w:rtl/>
        </w:rPr>
        <w:t xml:space="preserve"> </w:t>
      </w:r>
      <w:proofErr w:type="spellStart"/>
      <w:r>
        <w:rPr>
          <w:rFonts w:cs="Arial"/>
          <w:rtl/>
        </w:rPr>
        <w:t>לנ</w:t>
      </w:r>
      <w:proofErr w:type="spellEnd"/>
      <w:r>
        <w:rPr>
          <w:rFonts w:cs="Arial"/>
          <w:rtl/>
        </w:rPr>
        <w:t xml:space="preserve">. </w:t>
      </w:r>
      <w:proofErr w:type="spellStart"/>
      <w:r>
        <w:rPr>
          <w:rFonts w:cs="Arial"/>
          <w:rtl/>
        </w:rPr>
        <w:t>תצ</w:t>
      </w:r>
      <w:proofErr w:type="spellEnd"/>
      <w:r>
        <w:rPr>
          <w:rFonts w:cs="Arial"/>
          <w:rtl/>
        </w:rPr>
        <w:t xml:space="preserve"> מ29.5.2017 (2).</w:t>
      </w:r>
      <w:r>
        <w:t>pdf</w:t>
      </w:r>
      <w:r>
        <w:rPr>
          <w:rFonts w:cs="Arial"/>
          <w:rtl/>
        </w:rPr>
        <w:t>").</w:t>
      </w:r>
    </w:p>
    <w:p w:rsidR="00166F6E" w:rsidRDefault="00166F6E" w:rsidP="00166F6E">
      <w:pPr>
        <w:rPr>
          <w:rtl/>
        </w:rPr>
      </w:pPr>
      <w:r>
        <w:rPr>
          <w:rFonts w:cs="Arial"/>
          <w:rtl/>
        </w:rPr>
        <w:t xml:space="preserve">16. ביום 27.6.2018 התקבלה תשובת נציבות תלונות הציבור הדוחה את תלונתי, בטענה שמדובר במחלוקת על פרשנות חוזה. (מקור: "דחיית נ. תלונות מ-27.6.2018 של תלונה על </w:t>
      </w:r>
      <w:proofErr w:type="spellStart"/>
      <w:r>
        <w:rPr>
          <w:rFonts w:cs="Arial"/>
          <w:rtl/>
        </w:rPr>
        <w:t>נשמ</w:t>
      </w:r>
      <w:proofErr w:type="spellEnd"/>
      <w:r>
        <w:rPr>
          <w:rFonts w:cs="Arial"/>
          <w:rtl/>
        </w:rPr>
        <w:t xml:space="preserve"> .</w:t>
      </w:r>
      <w:r>
        <w:t>pdf</w:t>
      </w:r>
      <w:r>
        <w:rPr>
          <w:rFonts w:cs="Arial"/>
          <w:rtl/>
        </w:rPr>
        <w:t>",).</w:t>
      </w:r>
    </w:p>
    <w:p w:rsidR="00166F6E" w:rsidRDefault="00166F6E" w:rsidP="00166F6E">
      <w:pPr>
        <w:rPr>
          <w:rtl/>
        </w:rPr>
      </w:pPr>
      <w:r>
        <w:rPr>
          <w:rFonts w:cs="Arial"/>
          <w:rtl/>
        </w:rPr>
        <w:t>ג. הליכים משפטיים – סבב ראשון (2019–2021)</w:t>
      </w:r>
    </w:p>
    <w:p w:rsidR="00166F6E" w:rsidRDefault="00166F6E" w:rsidP="00166F6E">
      <w:pPr>
        <w:rPr>
          <w:rtl/>
        </w:rPr>
      </w:pPr>
      <w:r>
        <w:rPr>
          <w:rFonts w:cs="Arial"/>
          <w:rtl/>
        </w:rPr>
        <w:t>17. ביום 18.6.2019 קיבלתי חוות דעת מעו"ד אופיר טל לגבי סיכויי התביעה. ביום 3.10.2019 הגשתי תביעה לבית הדין האזורי לעבודה (</w:t>
      </w:r>
      <w:proofErr w:type="spellStart"/>
      <w:r>
        <w:rPr>
          <w:rFonts w:cs="Arial"/>
          <w:rtl/>
        </w:rPr>
        <w:t>סע"ש</w:t>
      </w:r>
      <w:proofErr w:type="spellEnd"/>
      <w:r>
        <w:rPr>
          <w:rFonts w:cs="Arial"/>
          <w:rtl/>
        </w:rPr>
        <w:t xml:space="preserve"> 6928-10-19). (מקור: "חוות דעת אופיר טל לסיכוי קבלת ערעור על </w:t>
      </w:r>
      <w:proofErr w:type="spellStart"/>
      <w:r>
        <w:rPr>
          <w:rFonts w:cs="Arial"/>
          <w:rtl/>
        </w:rPr>
        <w:t>גימלה</w:t>
      </w:r>
      <w:proofErr w:type="spellEnd"/>
      <w:r>
        <w:rPr>
          <w:rFonts w:cs="Arial"/>
          <w:rtl/>
        </w:rPr>
        <w:t xml:space="preserve"> 18.6.19.</w:t>
      </w:r>
      <w:r>
        <w:t>pdf"; "15.11.20</w:t>
      </w:r>
      <w:r>
        <w:rPr>
          <w:rFonts w:cs="Arial"/>
          <w:rtl/>
        </w:rPr>
        <w:t xml:space="preserve"> ערעור מתוקן - מסמכים ואסמכתאות.</w:t>
      </w:r>
      <w:proofErr w:type="spellStart"/>
      <w:r>
        <w:t>docx</w:t>
      </w:r>
      <w:proofErr w:type="spellEnd"/>
      <w:r>
        <w:rPr>
          <w:rFonts w:cs="Arial"/>
          <w:rtl/>
        </w:rPr>
        <w:t>").</w:t>
      </w:r>
    </w:p>
    <w:p w:rsidR="00166F6E" w:rsidRDefault="00166F6E" w:rsidP="00166F6E">
      <w:pPr>
        <w:rPr>
          <w:rtl/>
        </w:rPr>
      </w:pPr>
      <w:r>
        <w:rPr>
          <w:rFonts w:cs="Arial"/>
          <w:rtl/>
        </w:rPr>
        <w:t>18. המדינה הגישה בקשה לסילוק על הסף מחמת התיישנות. ביום 31.5.2020 נתן בית הדין האזורי פסק דין הדוחה את התביעה על הסף. (מקור: "פסד 31.5.2020.</w:t>
      </w:r>
      <w:r>
        <w:t>pdf</w:t>
      </w:r>
      <w:r>
        <w:rPr>
          <w:rFonts w:cs="Arial"/>
          <w:rtl/>
        </w:rPr>
        <w:t>",).</w:t>
      </w:r>
    </w:p>
    <w:p w:rsidR="00166F6E" w:rsidRDefault="00166F6E" w:rsidP="00166F6E">
      <w:pPr>
        <w:rPr>
          <w:rtl/>
        </w:rPr>
      </w:pPr>
      <w:r>
        <w:rPr>
          <w:rFonts w:cs="Arial"/>
          <w:rtl/>
        </w:rPr>
        <w:t>19. ביום 1.7.2020 הגשתי ערעור לבית הדין הארצי (ע"ע 2514-07-20). ביום 12.10.2021 ניתן פסק דין בערעור, אשר קיבל חלקית את טענותיי, ביטל את הסילוק על הסף בעניין חישוב הגמלה, וקבע כי ניסיונות ליישוב המחלוקת בהסכמה עצרו את מרוץ ההתיישנות. התיק הוחזר לבית הדין האזורי. (מקור: "</w:t>
      </w:r>
      <w:proofErr w:type="spellStart"/>
      <w:r>
        <w:rPr>
          <w:rFonts w:cs="Arial"/>
          <w:rtl/>
        </w:rPr>
        <w:t>הכסטר</w:t>
      </w:r>
      <w:proofErr w:type="spellEnd"/>
      <w:r>
        <w:rPr>
          <w:rFonts w:cs="Arial"/>
          <w:rtl/>
        </w:rPr>
        <w:t xml:space="preserve"> - פסק דין בערעור ארצי 12.10.2021.</w:t>
      </w:r>
      <w:r>
        <w:t>pdf</w:t>
      </w:r>
      <w:r>
        <w:rPr>
          <w:rFonts w:cs="Arial"/>
          <w:rtl/>
        </w:rPr>
        <w:t>",,).</w:t>
      </w:r>
    </w:p>
    <w:p w:rsidR="00166F6E" w:rsidRDefault="00166F6E" w:rsidP="00166F6E">
      <w:pPr>
        <w:rPr>
          <w:rtl/>
        </w:rPr>
      </w:pPr>
      <w:r>
        <w:rPr>
          <w:rFonts w:cs="Arial"/>
          <w:rtl/>
        </w:rPr>
        <w:t>ד. הליכים משפטיים – סבב שני וניסיונות פשרה (2022–2025)</w:t>
      </w:r>
    </w:p>
    <w:p w:rsidR="00166F6E" w:rsidRDefault="00166F6E" w:rsidP="00166F6E">
      <w:pPr>
        <w:rPr>
          <w:rtl/>
        </w:rPr>
      </w:pPr>
      <w:r>
        <w:rPr>
          <w:rFonts w:cs="Arial"/>
          <w:rtl/>
        </w:rPr>
        <w:t>20. ביום 30.5.2022 הגשתי כתב תביעה מתוקן. המדינה הגישה כתב הגנה ביום 3.1.2023. (מקור: "כתב תביעה מתוקן מ-30.5.22.</w:t>
      </w:r>
      <w:r>
        <w:t>pdf</w:t>
      </w:r>
      <w:r>
        <w:rPr>
          <w:rFonts w:cs="Arial"/>
          <w:rtl/>
        </w:rPr>
        <w:t>"; "כתב הגנה מיום 3.1.2023.</w:t>
      </w:r>
      <w:r>
        <w:t>pdf</w:t>
      </w:r>
      <w:r>
        <w:rPr>
          <w:rFonts w:cs="Arial"/>
          <w:rtl/>
        </w:rPr>
        <w:t>").</w:t>
      </w:r>
    </w:p>
    <w:p w:rsidR="00166F6E" w:rsidRDefault="00166F6E" w:rsidP="00166F6E">
      <w:pPr>
        <w:rPr>
          <w:rtl/>
        </w:rPr>
      </w:pPr>
      <w:r>
        <w:rPr>
          <w:rFonts w:cs="Arial"/>
          <w:rtl/>
        </w:rPr>
        <w:lastRenderedPageBreak/>
        <w:t>21. בדיון מיום 11.1.2023 הסכימו הצדדים לבדוק נתונים לגבי גמלאים אחרים. בדיון מיום 22.3.2023 הועלתה הצעת פשרה. (מקור: "פרוטוקול דיון 11.1.2023.</w:t>
      </w:r>
      <w:r>
        <w:t>pdf</w:t>
      </w:r>
      <w:r>
        <w:rPr>
          <w:rFonts w:cs="Arial"/>
          <w:rtl/>
        </w:rPr>
        <w:t>"; "דיון מחוץ לפרוטוקול -הצעת פשרה-מ-22.3.2023.</w:t>
      </w:r>
      <w:r>
        <w:t>pdf</w:t>
      </w:r>
      <w:r>
        <w:rPr>
          <w:rFonts w:cs="Arial"/>
          <w:rtl/>
        </w:rPr>
        <w:t>").</w:t>
      </w:r>
    </w:p>
    <w:p w:rsidR="00166F6E" w:rsidRDefault="00166F6E" w:rsidP="00166F6E">
      <w:pPr>
        <w:rPr>
          <w:rtl/>
        </w:rPr>
      </w:pPr>
      <w:r>
        <w:rPr>
          <w:rFonts w:cs="Arial"/>
          <w:rtl/>
        </w:rPr>
        <w:t xml:space="preserve">22. ביום 1.2.2024 הודעתי לבית הדין על ניסיונות להגיע להסכמות מול המדינה. (מקור: "הודעת התובע מ1.2.24 </w:t>
      </w:r>
      <w:proofErr w:type="spellStart"/>
      <w:r>
        <w:rPr>
          <w:rFonts w:cs="Arial"/>
          <w:rtl/>
        </w:rPr>
        <w:t>בענין</w:t>
      </w:r>
      <w:proofErr w:type="spellEnd"/>
      <w:r>
        <w:rPr>
          <w:rFonts w:cs="Arial"/>
          <w:rtl/>
        </w:rPr>
        <w:t xml:space="preserve"> הסכמות עם הנספחים </w:t>
      </w:r>
      <w:proofErr w:type="spellStart"/>
      <w:r>
        <w:rPr>
          <w:rFonts w:cs="Arial"/>
          <w:rtl/>
        </w:rPr>
        <w:t>מתוה</w:t>
      </w:r>
      <w:proofErr w:type="spellEnd"/>
      <w:r>
        <w:rPr>
          <w:rFonts w:cs="Arial"/>
          <w:rtl/>
        </w:rPr>
        <w:t xml:space="preserve"> פשרה ונספחיו.</w:t>
      </w:r>
      <w:r>
        <w:t>pdf</w:t>
      </w:r>
      <w:r>
        <w:rPr>
          <w:rFonts w:cs="Arial"/>
          <w:rtl/>
        </w:rPr>
        <w:t>").</w:t>
      </w:r>
    </w:p>
    <w:p w:rsidR="00166F6E" w:rsidRDefault="00166F6E" w:rsidP="00166F6E">
      <w:pPr>
        <w:rPr>
          <w:rtl/>
        </w:rPr>
      </w:pPr>
      <w:r>
        <w:rPr>
          <w:rFonts w:cs="Arial"/>
          <w:rtl/>
        </w:rPr>
        <w:t xml:space="preserve">23. ביום 18.2.2024 קיבלתי הודעת </w:t>
      </w:r>
      <w:proofErr w:type="spellStart"/>
      <w:r>
        <w:rPr>
          <w:rFonts w:cs="Arial"/>
          <w:rtl/>
        </w:rPr>
        <w:t>וואטסאפ</w:t>
      </w:r>
      <w:proofErr w:type="spellEnd"/>
      <w:r>
        <w:rPr>
          <w:rFonts w:cs="Arial"/>
          <w:rtl/>
        </w:rPr>
        <w:t xml:space="preserve"> מב"כ המדינה (עו"ד מינו) לפיה הצעת הפשרה נדחתה על ידי הנציבות. (מקור: "בקשת התובע מ-3.3.2024 לאור הודעות המדינה </w:t>
      </w:r>
      <w:proofErr w:type="spellStart"/>
      <w:r>
        <w:rPr>
          <w:rFonts w:cs="Arial"/>
          <w:rtl/>
        </w:rPr>
        <w:t>בענין</w:t>
      </w:r>
      <w:proofErr w:type="spellEnd"/>
      <w:r>
        <w:rPr>
          <w:rFonts w:cs="Arial"/>
          <w:rtl/>
        </w:rPr>
        <w:t xml:space="preserve"> הסכמות הצדדים.</w:t>
      </w:r>
      <w:r>
        <w:t>pdf</w:t>
      </w:r>
      <w:r>
        <w:rPr>
          <w:rFonts w:cs="Arial"/>
          <w:rtl/>
        </w:rPr>
        <w:t>",).</w:t>
      </w:r>
    </w:p>
    <w:p w:rsidR="00166F6E" w:rsidRDefault="00166F6E" w:rsidP="00166F6E">
      <w:pPr>
        <w:rPr>
          <w:rtl/>
        </w:rPr>
      </w:pPr>
      <w:r>
        <w:rPr>
          <w:rFonts w:cs="Arial"/>
          <w:rtl/>
        </w:rPr>
        <w:t xml:space="preserve">24. ביום 23.5.2024 פניתי במכתב לפרקליטות (עו"ד </w:t>
      </w:r>
      <w:proofErr w:type="spellStart"/>
      <w:r>
        <w:rPr>
          <w:rFonts w:cs="Arial"/>
          <w:rtl/>
        </w:rPr>
        <w:t>קריטנשטיין</w:t>
      </w:r>
      <w:proofErr w:type="spellEnd"/>
      <w:r>
        <w:rPr>
          <w:rFonts w:cs="Arial"/>
          <w:rtl/>
        </w:rPr>
        <w:t>) בנושא פרשנות החוזה, אך לא זכיתי להתייחסות עניינית. (מקור: "</w:t>
      </w:r>
      <w:proofErr w:type="spellStart"/>
      <w:r>
        <w:rPr>
          <w:rFonts w:cs="Arial"/>
          <w:rtl/>
        </w:rPr>
        <w:t>לפמח</w:t>
      </w:r>
      <w:proofErr w:type="spellEnd"/>
      <w:r>
        <w:rPr>
          <w:rFonts w:cs="Arial"/>
          <w:rtl/>
        </w:rPr>
        <w:t xml:space="preserve"> ירושלים 23.5.2024 על פרשנות לטובת מי שלא ניסח חוזה.</w:t>
      </w:r>
      <w:r>
        <w:t>pdf</w:t>
      </w:r>
      <w:r>
        <w:rPr>
          <w:rFonts w:cs="Arial"/>
          <w:rtl/>
        </w:rPr>
        <w:t>"; "בקשה כולל נספח מהתובע מ-5.2.2025 לדחייה ויישום החלטות מ-25.3.24.</w:t>
      </w:r>
      <w:r>
        <w:t>pdf</w:t>
      </w:r>
      <w:r>
        <w:rPr>
          <w:rFonts w:cs="Arial"/>
          <w:rtl/>
        </w:rPr>
        <w:t>").</w:t>
      </w:r>
    </w:p>
    <w:p w:rsidR="00166F6E" w:rsidRDefault="00166F6E" w:rsidP="00166F6E">
      <w:pPr>
        <w:rPr>
          <w:rtl/>
        </w:rPr>
      </w:pPr>
      <w:r>
        <w:rPr>
          <w:rFonts w:cs="Arial"/>
          <w:rtl/>
        </w:rPr>
        <w:t>25. ביום 17.11.2024 הודיעה המדינה לבית הדין על דחיית הצעות הפשרה וכי "אין אפשרות לקדם את ההליך". (מקור: "</w:t>
      </w:r>
      <w:proofErr w:type="spellStart"/>
      <w:r>
        <w:rPr>
          <w:rFonts w:cs="Arial"/>
          <w:rtl/>
        </w:rPr>
        <w:t>הודעתהמדינה</w:t>
      </w:r>
      <w:proofErr w:type="spellEnd"/>
      <w:r>
        <w:rPr>
          <w:rFonts w:cs="Arial"/>
          <w:rtl/>
        </w:rPr>
        <w:t xml:space="preserve"> מ-17.11.2024 דחיית הצעות הפשרה.</w:t>
      </w:r>
      <w:r>
        <w:t>pdf</w:t>
      </w:r>
      <w:r>
        <w:rPr>
          <w:rFonts w:cs="Arial"/>
          <w:rtl/>
        </w:rPr>
        <w:t>"; "בקשה כולל נספח מהתובע מ-5.2.2025 לדחייה ויישום החלטות מ-25.3.24.</w:t>
      </w:r>
      <w:r>
        <w:t>pdf</w:t>
      </w:r>
      <w:r>
        <w:rPr>
          <w:rFonts w:cs="Arial"/>
          <w:rtl/>
        </w:rPr>
        <w:t>").</w:t>
      </w:r>
    </w:p>
    <w:p w:rsidR="00166F6E" w:rsidRDefault="00166F6E" w:rsidP="00166F6E">
      <w:pPr>
        <w:rPr>
          <w:rtl/>
        </w:rPr>
      </w:pPr>
      <w:r>
        <w:rPr>
          <w:rFonts w:cs="Arial"/>
          <w:rtl/>
        </w:rPr>
        <w:t>26. ביום 1.12.2025 הגשתי "בקשה מטעם התובע" ובה פירטתי נקודות מוסכמות ונקודות מחלוקת. בהחלטה מיום 4.12.2025 הורה בית הדין למדינה להתייחס לסעיפים בבקשתי. (מקור: "הודעה מטעם התובע מ-1.12.2025.</w:t>
      </w:r>
      <w:r>
        <w:t>pdf</w:t>
      </w:r>
      <w:r>
        <w:rPr>
          <w:rFonts w:cs="Arial"/>
          <w:rtl/>
        </w:rPr>
        <w:t xml:space="preserve">"; "בקשה מ4.12.25 מטעם התובע </w:t>
      </w:r>
      <w:proofErr w:type="spellStart"/>
      <w:r>
        <w:rPr>
          <w:rFonts w:cs="Arial"/>
          <w:rtl/>
        </w:rPr>
        <w:t>בענין</w:t>
      </w:r>
      <w:proofErr w:type="spellEnd"/>
      <w:r>
        <w:rPr>
          <w:rFonts w:cs="Arial"/>
          <w:rtl/>
        </w:rPr>
        <w:t xml:space="preserve"> החלטה מהיום, 4.12.2025.</w:t>
      </w:r>
      <w:r>
        <w:t>pdf</w:t>
      </w:r>
      <w:r>
        <w:rPr>
          <w:rFonts w:cs="Arial"/>
          <w:rtl/>
        </w:rPr>
        <w:t>").</w:t>
      </w:r>
    </w:p>
    <w:p w:rsidR="00805E06" w:rsidRDefault="00166F6E" w:rsidP="00166F6E">
      <w:pPr>
        <w:rPr>
          <w:rFonts w:hint="cs"/>
        </w:rPr>
      </w:pPr>
      <w:r>
        <w:rPr>
          <w:rFonts w:cs="Arial"/>
          <w:rtl/>
        </w:rPr>
        <w:t>27. נכון ליום 23.12.2025, המדינה טרם השיבה באופן ענייני לדרישת בית הדין לאשר או לנמק את אי-הסכמתה לנקודות שהעליתי, כפי שפירטתי בתגובתי מאותו יום. (מקור: "</w:t>
      </w:r>
      <w:proofErr w:type="spellStart"/>
      <w:r>
        <w:rPr>
          <w:rFonts w:cs="Arial"/>
          <w:rtl/>
        </w:rPr>
        <w:t>התיחסות</w:t>
      </w:r>
      <w:proofErr w:type="spellEnd"/>
      <w:r>
        <w:rPr>
          <w:rFonts w:cs="Arial"/>
          <w:rtl/>
        </w:rPr>
        <w:t xml:space="preserve"> משלימה מ-24.12.2025 לתגובת המדינה ל</w:t>
      </w:r>
      <w:bookmarkStart w:id="0" w:name="_GoBack"/>
      <w:bookmarkEnd w:id="0"/>
      <w:r>
        <w:rPr>
          <w:rFonts w:cs="Arial"/>
          <w:rtl/>
        </w:rPr>
        <w:t>החלטה מ-4.12.2025.</w:t>
      </w:r>
      <w:proofErr w:type="spellStart"/>
      <w:r>
        <w:t>docx</w:t>
      </w:r>
      <w:proofErr w:type="spellEnd"/>
      <w:r>
        <w:rPr>
          <w:rFonts w:cs="Arial"/>
          <w:rtl/>
        </w:rPr>
        <w:t>",).</w:t>
      </w:r>
    </w:p>
    <w:sectPr w:rsidR="00805E06" w:rsidSect="00555551">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6E"/>
    <w:rsid w:val="00166F6E"/>
    <w:rsid w:val="00555551"/>
    <w:rsid w:val="00805E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3EC43-3B92-4C05-A09A-04852F2D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1233</Words>
  <Characters>6168</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חשבון Microsoft</dc:creator>
  <cp:keywords/>
  <dc:description/>
  <cp:lastModifiedBy>חשבון Microsoft</cp:lastModifiedBy>
  <cp:revision>1</cp:revision>
  <dcterms:created xsi:type="dcterms:W3CDTF">2026-02-04T19:36:00Z</dcterms:created>
  <dcterms:modified xsi:type="dcterms:W3CDTF">2026-02-04T19:38:00Z</dcterms:modified>
</cp:coreProperties>
</file>