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theme+xml" PartName="/word/theme/theme1.xml"/>
  <Override ContentType="application/vnd.openxmlformats-officedocument.wordprocessingml.settings+xml" PartName="/word/settings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tyles+xml" PartName="/word/style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בס</w:t>
      </w:r>
      <w:r w:rsidDel="00000000" w:rsidR="00000000" w:rsidRPr="00000000">
        <w:rPr>
          <w:sz w:val="20"/>
          <w:szCs w:val="20"/>
          <w:rtl w:val="1"/>
        </w:rPr>
        <w:t xml:space="preserve">'</w:t>
      </w:r>
      <w:r w:rsidDel="00000000" w:rsidR="00000000" w:rsidRPr="00000000">
        <w:rPr>
          <w:sz w:val="20"/>
          <w:szCs w:val="20"/>
          <w:rtl w:val="1"/>
        </w:rPr>
        <w:t xml:space="preserve">ד</w:t>
      </w:r>
    </w:p>
    <w:p w:rsidR="00000000" w:rsidDel="00000000" w:rsidP="00000000" w:rsidRDefault="00000000" w:rsidRPr="00000000" w14:paraId="00000002">
      <w:pPr>
        <w:bidi w:val="1"/>
        <w:jc w:val="center"/>
        <w:rPr>
          <w:b w:val="1"/>
          <w:sz w:val="30"/>
          <w:szCs w:val="30"/>
          <w:u w:val="single"/>
        </w:rPr>
      </w:pP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תפילה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כמפגש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 - 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כל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שאלות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הבגרות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עד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קיץ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תש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'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פ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 (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ערך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: 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מיכאל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אוחנה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)</w:t>
      </w:r>
    </w:p>
    <w:p w:rsidR="00000000" w:rsidDel="00000000" w:rsidP="00000000" w:rsidRDefault="00000000" w:rsidRPr="00000000" w14:paraId="00000003">
      <w:pPr>
        <w:bidi w:val="1"/>
        <w:jc w:val="center"/>
        <w:rPr>
          <w:b w:val="1"/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jc w:val="center"/>
        <w:rPr>
          <w:b w:val="1"/>
          <w:u w:val="single"/>
        </w:rPr>
      </w:pPr>
      <w:r w:rsidDel="00000000" w:rsidR="00000000" w:rsidRPr="00000000">
        <w:rPr>
          <w:b w:val="1"/>
          <w:highlight w:val="yellow"/>
          <w:u w:val="single"/>
          <w:rtl w:val="1"/>
        </w:rPr>
        <w:t xml:space="preserve">תפילה</w:t>
      </w:r>
      <w:r w:rsidDel="00000000" w:rsidR="00000000" w:rsidRPr="00000000">
        <w:rPr>
          <w:b w:val="1"/>
          <w:highlight w:val="yellow"/>
          <w:u w:val="single"/>
          <w:rtl w:val="1"/>
        </w:rPr>
        <w:t xml:space="preserve"> – </w:t>
      </w:r>
      <w:r w:rsidDel="00000000" w:rsidR="00000000" w:rsidRPr="00000000">
        <w:rPr>
          <w:b w:val="1"/>
          <w:highlight w:val="yellow"/>
          <w:u w:val="single"/>
          <w:rtl w:val="1"/>
        </w:rPr>
        <w:t xml:space="preserve">קיץ</w:t>
      </w:r>
      <w:r w:rsidDel="00000000" w:rsidR="00000000" w:rsidRPr="00000000">
        <w:rPr>
          <w:b w:val="1"/>
          <w:highlight w:val="yellow"/>
          <w:u w:val="single"/>
          <w:rtl w:val="1"/>
        </w:rPr>
        <w:t xml:space="preserve"> </w:t>
      </w:r>
      <w:r w:rsidDel="00000000" w:rsidR="00000000" w:rsidRPr="00000000">
        <w:rPr>
          <w:b w:val="1"/>
          <w:highlight w:val="yellow"/>
          <w:u w:val="single"/>
          <w:rtl w:val="1"/>
        </w:rPr>
        <w:t xml:space="preserve">תשע</w:t>
      </w:r>
      <w:r w:rsidDel="00000000" w:rsidR="00000000" w:rsidRPr="00000000">
        <w:rPr>
          <w:b w:val="1"/>
          <w:highlight w:val="yellow"/>
          <w:u w:val="single"/>
          <w:rtl w:val="1"/>
        </w:rPr>
        <w:t xml:space="preserve">"</w:t>
      </w:r>
      <w:r w:rsidDel="00000000" w:rsidR="00000000" w:rsidRPr="00000000">
        <w:rPr>
          <w:b w:val="1"/>
          <w:highlight w:val="yellow"/>
          <w:u w:val="single"/>
          <w:rtl w:val="1"/>
        </w:rPr>
        <w:t xml:space="preserve">ו</w:t>
      </w:r>
      <w:r w:rsidDel="00000000" w:rsidR="00000000" w:rsidRPr="00000000">
        <w:rPr>
          <w:b w:val="1"/>
          <w:highlight w:val="yellow"/>
          <w:u w:val="single"/>
          <w:rtl w:val="1"/>
        </w:rPr>
        <w:t xml:space="preserve"> (100-160)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jc w:val="center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rPr>
          <w:b w:val="1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u w:val="single"/>
          <w:rtl w:val="1"/>
        </w:rPr>
        <w:t xml:space="preserve">26.</w:t>
        <w:tab/>
      </w:r>
      <w:r w:rsidDel="00000000" w:rsidR="00000000" w:rsidRPr="00000000">
        <w:rPr>
          <w:b w:val="1"/>
          <w:u w:val="single"/>
          <w:rtl w:val="1"/>
        </w:rPr>
        <w:t xml:space="preserve">תפילת</w:t>
      </w:r>
      <w:r w:rsidDel="00000000" w:rsidR="00000000" w:rsidRPr="00000000">
        <w:rPr>
          <w:b w:val="1"/>
          <w:u w:val="single"/>
          <w:rtl w:val="1"/>
        </w:rPr>
        <w:t xml:space="preserve"> </w:t>
      </w:r>
      <w:r w:rsidDel="00000000" w:rsidR="00000000" w:rsidRPr="00000000">
        <w:rPr>
          <w:b w:val="1"/>
          <w:u w:val="single"/>
          <w:rtl w:val="1"/>
        </w:rPr>
        <w:t xml:space="preserve">העמידה</w:t>
      </w:r>
    </w:p>
    <w:p w:rsidR="00000000" w:rsidDel="00000000" w:rsidP="00000000" w:rsidRDefault="00000000" w:rsidRPr="00000000" w14:paraId="00000007">
      <w:pPr>
        <w:bidi w:val="1"/>
        <w:rPr/>
      </w:pP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.)1)  </w:t>
      </w:r>
      <w:r w:rsidDel="00000000" w:rsidR="00000000" w:rsidRPr="00000000">
        <w:rPr>
          <w:rtl w:val="1"/>
        </w:rPr>
        <w:t xml:space="preserve">בשולחן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ערוך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כתוב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למתפלל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לאחוז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בידו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סידור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התפילה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8">
      <w:pPr>
        <w:bidi w:val="1"/>
        <w:rPr/>
      </w:pPr>
      <w:r w:rsidDel="00000000" w:rsidR="00000000" w:rsidRPr="00000000">
        <w:rPr>
          <w:rtl w:val="1"/>
        </w:rPr>
        <w:t xml:space="preserve">כתוב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אפשר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לאסור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זאת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והסבר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מדוע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מותר</w:t>
      </w:r>
      <w:r w:rsidDel="00000000" w:rsidR="00000000" w:rsidRPr="00000000">
        <w:rPr>
          <w:rtl w:val="1"/>
        </w:rPr>
        <w:t xml:space="preserve">. </w:t>
      </w:r>
    </w:p>
    <w:p w:rsidR="00000000" w:rsidDel="00000000" w:rsidP="00000000" w:rsidRDefault="00000000" w:rsidRPr="00000000" w14:paraId="00000009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)2)  </w:t>
      </w:r>
      <w:r w:rsidDel="00000000" w:rsidR="00000000" w:rsidRPr="00000000">
        <w:rPr>
          <w:rtl w:val="1"/>
        </w:rPr>
        <w:t xml:space="preserve">תלמיד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נכנס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הכנסת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ובידו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כדורסל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A">
      <w:pPr>
        <w:bidi w:val="1"/>
        <w:rPr/>
      </w:pPr>
      <w:r w:rsidDel="00000000" w:rsidR="00000000" w:rsidRPr="00000000">
        <w:rPr>
          <w:rtl w:val="1"/>
        </w:rPr>
        <w:t xml:space="preserve">באיזה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תנאי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לתלמיד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להתפלל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בעודו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אוחז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בכדור</w:t>
      </w:r>
      <w:r w:rsidDel="00000000" w:rsidR="00000000" w:rsidRPr="00000000">
        <w:rPr>
          <w:rtl w:val="1"/>
        </w:rPr>
        <w:t xml:space="preserve">? </w:t>
      </w:r>
      <w:r w:rsidDel="00000000" w:rsidR="00000000" w:rsidRPr="00000000">
        <w:rPr>
          <w:rtl w:val="1"/>
        </w:rPr>
        <w:t xml:space="preserve">נמק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תשובתך</w:t>
      </w:r>
      <w:r w:rsidDel="00000000" w:rsidR="00000000" w:rsidRPr="00000000">
        <w:rPr>
          <w:rtl w:val="1"/>
        </w:rPr>
        <w:t xml:space="preserve">. (9 </w:t>
      </w:r>
      <w:r w:rsidDel="00000000" w:rsidR="00000000" w:rsidRPr="00000000">
        <w:rPr>
          <w:rtl w:val="1"/>
        </w:rPr>
        <w:t xml:space="preserve">נקודות</w:t>
      </w:r>
      <w:r w:rsidDel="00000000" w:rsidR="00000000" w:rsidRPr="00000000">
        <w:rPr>
          <w:rtl w:val="1"/>
        </w:rPr>
        <w:t xml:space="preserve">)</w:t>
      </w:r>
    </w:p>
    <w:p w:rsidR="00000000" w:rsidDel="00000000" w:rsidP="00000000" w:rsidRDefault="00000000" w:rsidRPr="00000000" w14:paraId="0000000B">
      <w:pPr>
        <w:bidi w:val="1"/>
        <w:rPr/>
      </w:pP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. ( 1)  </w:t>
      </w:r>
      <w:r w:rsidDel="00000000" w:rsidR="00000000" w:rsidRPr="00000000">
        <w:rPr>
          <w:rtl w:val="1"/>
        </w:rPr>
        <w:t xml:space="preserve">מדוע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להתפלל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כנגד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קיר</w:t>
      </w:r>
      <w:r w:rsidDel="00000000" w:rsidR="00000000" w:rsidRPr="00000000">
        <w:rPr>
          <w:rtl w:val="1"/>
        </w:rPr>
        <w:t xml:space="preserve">?</w:t>
      </w:r>
    </w:p>
    <w:p w:rsidR="00000000" w:rsidDel="00000000" w:rsidP="00000000" w:rsidRDefault="00000000" w:rsidRPr="00000000" w14:paraId="0000000C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)2)  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מצבים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לכתחילה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להתפלל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כנגד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שחוצץ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המתפלל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לקיר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D">
      <w:pPr>
        <w:bidi w:val="1"/>
        <w:rPr/>
      </w:pPr>
      <w:r w:rsidDel="00000000" w:rsidR="00000000" w:rsidRPr="00000000">
        <w:rPr>
          <w:rtl w:val="1"/>
        </w:rPr>
        <w:t xml:space="preserve">כתוב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דוגמה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אחת</w:t>
      </w:r>
      <w:r w:rsidDel="00000000" w:rsidR="00000000" w:rsidRPr="00000000">
        <w:rPr>
          <w:rtl w:val="1"/>
        </w:rPr>
        <w:t xml:space="preserve">. (5 </w:t>
      </w:r>
      <w:r w:rsidDel="00000000" w:rsidR="00000000" w:rsidRPr="00000000">
        <w:rPr>
          <w:rtl w:val="1"/>
        </w:rPr>
        <w:t xml:space="preserve">נקודות</w:t>
      </w:r>
      <w:r w:rsidDel="00000000" w:rsidR="00000000" w:rsidRPr="00000000">
        <w:rPr>
          <w:rtl w:val="1"/>
        </w:rPr>
        <w:t xml:space="preserve">)</w:t>
      </w:r>
    </w:p>
    <w:p w:rsidR="00000000" w:rsidDel="00000000" w:rsidP="00000000" w:rsidRDefault="00000000" w:rsidRPr="00000000" w14:paraId="0000000E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rPr>
          <w:b w:val="1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u w:val="single"/>
          <w:rtl w:val="1"/>
        </w:rPr>
        <w:t xml:space="preserve">27.</w:t>
        <w:tab/>
      </w:r>
      <w:r w:rsidDel="00000000" w:rsidR="00000000" w:rsidRPr="00000000">
        <w:rPr>
          <w:b w:val="1"/>
          <w:u w:val="single"/>
          <w:rtl w:val="1"/>
        </w:rPr>
        <w:t xml:space="preserve">מנחה</w:t>
      </w:r>
      <w:r w:rsidDel="00000000" w:rsidR="00000000" w:rsidRPr="00000000">
        <w:rPr>
          <w:b w:val="1"/>
          <w:u w:val="single"/>
          <w:rtl w:val="1"/>
        </w:rPr>
        <w:t xml:space="preserve"> </w:t>
      </w:r>
      <w:r w:rsidDel="00000000" w:rsidR="00000000" w:rsidRPr="00000000">
        <w:rPr>
          <w:b w:val="1"/>
          <w:u w:val="single"/>
          <w:rtl w:val="1"/>
        </w:rPr>
        <w:t xml:space="preserve">וערבית</w:t>
      </w:r>
    </w:p>
    <w:p w:rsidR="00000000" w:rsidDel="00000000" w:rsidP="00000000" w:rsidRDefault="00000000" w:rsidRPr="00000000" w14:paraId="00000010">
      <w:pPr>
        <w:bidi w:val="1"/>
        <w:rPr/>
      </w:pPr>
      <w:r w:rsidDel="00000000" w:rsidR="00000000" w:rsidRPr="00000000">
        <w:rPr>
          <w:b w:val="1"/>
          <w:rtl w:val="1"/>
        </w:rPr>
        <w:t xml:space="preserve">א</w:t>
      </w:r>
      <w:r w:rsidDel="00000000" w:rsidR="00000000" w:rsidRPr="00000000">
        <w:rPr>
          <w:b w:val="1"/>
          <w:rtl w:val="1"/>
        </w:rPr>
        <w:t xml:space="preserve">.)1)  </w:t>
      </w:r>
      <w:r w:rsidDel="00000000" w:rsidR="00000000" w:rsidRPr="00000000">
        <w:rPr>
          <w:rtl w:val="1"/>
        </w:rPr>
        <w:t xml:space="preserve">ציין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המעשה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המסופר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בתנ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שממנו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למדו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מעלתה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תפילת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מנחה</w:t>
      </w:r>
      <w:r w:rsidDel="00000000" w:rsidR="00000000" w:rsidRPr="00000000">
        <w:rPr>
          <w:rtl w:val="1"/>
        </w:rPr>
        <w:t xml:space="preserve">,</w:t>
      </w:r>
    </w:p>
    <w:p w:rsidR="00000000" w:rsidDel="00000000" w:rsidP="00000000" w:rsidRDefault="00000000" w:rsidRPr="00000000" w14:paraId="00000011">
      <w:pPr>
        <w:bidi w:val="1"/>
        <w:rPr/>
      </w:pPr>
      <w:r w:rsidDel="00000000" w:rsidR="00000000" w:rsidRPr="00000000">
        <w:rPr>
          <w:rtl w:val="1"/>
        </w:rPr>
        <w:t xml:space="preserve">והסבר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המעלה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תפילה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זו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2">
      <w:pPr>
        <w:bidi w:val="1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)2)  </w:t>
      </w:r>
      <w:r w:rsidDel="00000000" w:rsidR="00000000" w:rsidRPr="00000000">
        <w:rPr>
          <w:rtl w:val="1"/>
        </w:rPr>
        <w:t xml:space="preserve">מדוע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אומרים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והוא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רחום</w:t>
      </w:r>
      <w:r w:rsidDel="00000000" w:rsidR="00000000" w:rsidRPr="00000000">
        <w:rPr>
          <w:rtl w:val="1"/>
        </w:rPr>
        <w:t xml:space="preserve">" </w:t>
      </w:r>
      <w:r w:rsidDel="00000000" w:rsidR="00000000" w:rsidRPr="00000000">
        <w:rPr>
          <w:rtl w:val="1"/>
        </w:rPr>
        <w:t xml:space="preserve">לפני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תפילת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ערבית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תפילת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שחרית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ותפילת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מנחה</w:t>
      </w:r>
      <w:r w:rsidDel="00000000" w:rsidR="00000000" w:rsidRPr="00000000">
        <w:rPr>
          <w:rtl w:val="1"/>
        </w:rPr>
        <w:t xml:space="preserve">?</w:t>
      </w:r>
    </w:p>
    <w:p w:rsidR="00000000" w:rsidDel="00000000" w:rsidP="00000000" w:rsidRDefault="00000000" w:rsidRPr="00000000" w14:paraId="00000013">
      <w:pPr>
        <w:bidi w:val="1"/>
        <w:rPr/>
      </w:pPr>
      <w:r w:rsidDel="00000000" w:rsidR="00000000" w:rsidRPr="00000000">
        <w:rPr>
          <w:rtl w:val="1"/>
        </w:rPr>
        <w:t xml:space="preserve">כתוב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u w:val="single"/>
          <w:rtl w:val="1"/>
        </w:rPr>
        <w:t xml:space="preserve">אחד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. (7 </w:t>
      </w:r>
      <w:r w:rsidDel="00000000" w:rsidR="00000000" w:rsidRPr="00000000">
        <w:rPr>
          <w:rtl w:val="1"/>
        </w:rPr>
        <w:t xml:space="preserve">נקודות</w:t>
      </w:r>
      <w:r w:rsidDel="00000000" w:rsidR="00000000" w:rsidRPr="00000000">
        <w:rPr>
          <w:rtl w:val="1"/>
        </w:rPr>
        <w:t xml:space="preserve">) </w:t>
      </w:r>
    </w:p>
    <w:p w:rsidR="00000000" w:rsidDel="00000000" w:rsidP="00000000" w:rsidRDefault="00000000" w:rsidRPr="00000000" w14:paraId="00000014">
      <w:pPr>
        <w:bidi w:val="1"/>
        <w:rPr/>
      </w:pPr>
      <w:r w:rsidDel="00000000" w:rsidR="00000000" w:rsidRPr="00000000">
        <w:rPr>
          <w:b w:val="1"/>
          <w:rtl w:val="1"/>
        </w:rPr>
        <w:t xml:space="preserve">ב</w:t>
      </w:r>
      <w:r w:rsidDel="00000000" w:rsidR="00000000" w:rsidRPr="00000000">
        <w:rPr>
          <w:b w:val="1"/>
          <w:rtl w:val="1"/>
        </w:rPr>
        <w:t xml:space="preserve">.)1)  </w:t>
      </w:r>
      <w:r w:rsidDel="00000000" w:rsidR="00000000" w:rsidRPr="00000000">
        <w:rPr>
          <w:rtl w:val="1"/>
        </w:rPr>
      </w:r>
      <w:r w:rsidDel="00000000" w:rsidR="00000000" w:rsidRPr="00000000">
        <w:rPr>
          <w:rtl w:val="1"/>
        </w:rPr>
        <w:t xml:space="preserve">״</w:t>
      </w:r>
      <w:r w:rsidDel="00000000" w:rsidR="00000000" w:rsidRPr="00000000">
        <w:rPr>
          <w:rtl w:val="1"/>
        </w:rPr>
        <w:t xml:space="preserve">ואין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תפילת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ערבית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כתפילת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שחרית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ומנחה</w:t>
      </w:r>
      <w:r w:rsidDel="00000000" w:rsidR="00000000" w:rsidRPr="00000000">
        <w:rPr>
          <w:rtl w:val="1"/>
        </w:rPr>
        <w:t xml:space="preserve">... </w:t>
      </w:r>
      <w:r w:rsidDel="00000000" w:rsidR="00000000" w:rsidRPr="00000000">
        <w:rPr>
          <w:u w:val="single"/>
          <w:rtl w:val="1"/>
        </w:rPr>
        <w:t xml:space="preserve">וקיבלוה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[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ישראל</w:t>
      </w:r>
      <w:r w:rsidDel="00000000" w:rsidR="00000000" w:rsidRPr="00000000">
        <w:rPr>
          <w:rtl w:val="1"/>
        </w:rPr>
        <w:t xml:space="preserve">] </w:t>
      </w:r>
      <w:r w:rsidDel="00000000" w:rsidR="00000000" w:rsidRPr="00000000">
        <w:rPr>
          <w:rtl w:val="1"/>
        </w:rPr>
        <w:t xml:space="preserve">עליהם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כתפילת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חובה</w:t>
      </w:r>
      <w:r w:rsidDel="00000000" w:rsidR="00000000" w:rsidRPr="00000000">
        <w:rPr>
          <w:rtl w:val="1"/>
        </w:rPr>
        <w:t xml:space="preserve">״ (</w:t>
      </w:r>
      <w:r w:rsidDel="00000000" w:rsidR="00000000" w:rsidRPr="00000000">
        <w:rPr>
          <w:rtl w:val="1"/>
        </w:rPr>
        <w:t xml:space="preserve">רמב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ם</w:t>
      </w:r>
      <w:r w:rsidDel="00000000" w:rsidR="00000000" w:rsidRPr="00000000">
        <w:rPr>
          <w:rtl w:val="1"/>
        </w:rPr>
        <w:t xml:space="preserve">)</w:t>
      </w:r>
    </w:p>
    <w:p w:rsidR="00000000" w:rsidDel="00000000" w:rsidP="00000000" w:rsidRDefault="00000000" w:rsidRPr="00000000" w14:paraId="00000015">
      <w:pPr>
        <w:bidi w:val="1"/>
        <w:rPr>
          <w:b w:val="1"/>
        </w:rPr>
      </w:pPr>
      <w:r w:rsidDel="00000000" w:rsidR="00000000" w:rsidRPr="00000000">
        <w:rPr>
          <w:rtl w:val="1"/>
        </w:rPr>
        <w:t xml:space="preserve">לעניין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תוצאות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מבחינה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הלכתית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כתוב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אותן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bidi w:val="1"/>
        <w:rPr/>
      </w:pPr>
      <w:r w:rsidDel="00000000" w:rsidR="00000000" w:rsidRPr="00000000">
        <w:rPr>
          <w:b w:val="1"/>
          <w:rtl w:val="0"/>
        </w:rPr>
        <w:t xml:space="preserve">)2)  </w:t>
      </w:r>
      <w:r w:rsidDel="00000000" w:rsidR="00000000" w:rsidRPr="00000000">
        <w:rPr>
          <w:rtl w:val="1"/>
        </w:rPr>
        <w:t xml:space="preserve">מהו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החלק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בתפילת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ערבית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שהחובה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לאמרו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התורה</w:t>
      </w:r>
      <w:r w:rsidDel="00000000" w:rsidR="00000000" w:rsidRPr="00000000">
        <w:rPr>
          <w:rtl w:val="1"/>
        </w:rPr>
        <w:t xml:space="preserve">? (7 </w:t>
      </w:r>
      <w:r w:rsidDel="00000000" w:rsidR="00000000" w:rsidRPr="00000000">
        <w:rPr>
          <w:rtl w:val="1"/>
        </w:rPr>
        <w:t xml:space="preserve">נקודות</w:t>
      </w:r>
      <w:r w:rsidDel="00000000" w:rsidR="00000000" w:rsidRPr="00000000">
        <w:rPr>
          <w:rtl w:val="1"/>
        </w:rPr>
        <w:t xml:space="preserve">)</w:t>
      </w:r>
    </w:p>
    <w:p w:rsidR="00000000" w:rsidDel="00000000" w:rsidP="00000000" w:rsidRDefault="00000000" w:rsidRPr="00000000" w14:paraId="00000017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bidi w:val="1"/>
        <w:rPr>
          <w:b w:val="1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u w:val="single"/>
          <w:rtl w:val="1"/>
        </w:rPr>
        <w:t xml:space="preserve">28.</w:t>
        <w:tab/>
      </w:r>
      <w:r w:rsidDel="00000000" w:rsidR="00000000" w:rsidRPr="00000000">
        <w:rPr>
          <w:b w:val="1"/>
          <w:u w:val="single"/>
          <w:rtl w:val="1"/>
        </w:rPr>
        <w:t xml:space="preserve">תפילות</w:t>
      </w:r>
      <w:r w:rsidDel="00000000" w:rsidR="00000000" w:rsidRPr="00000000">
        <w:rPr>
          <w:b w:val="1"/>
          <w:u w:val="single"/>
          <w:rtl w:val="1"/>
        </w:rPr>
        <w:t xml:space="preserve"> </w:t>
      </w:r>
      <w:r w:rsidDel="00000000" w:rsidR="00000000" w:rsidRPr="00000000">
        <w:rPr>
          <w:b w:val="1"/>
          <w:u w:val="single"/>
          <w:rtl w:val="1"/>
        </w:rPr>
        <w:t xml:space="preserve">בזמנים</w:t>
      </w:r>
      <w:r w:rsidDel="00000000" w:rsidR="00000000" w:rsidRPr="00000000">
        <w:rPr>
          <w:b w:val="1"/>
          <w:u w:val="single"/>
          <w:rtl w:val="1"/>
        </w:rPr>
        <w:t xml:space="preserve"> </w:t>
      </w:r>
      <w:r w:rsidDel="00000000" w:rsidR="00000000" w:rsidRPr="00000000">
        <w:rPr>
          <w:b w:val="1"/>
          <w:u w:val="single"/>
          <w:rtl w:val="1"/>
        </w:rPr>
        <w:t xml:space="preserve">מיוחדים</w:t>
      </w:r>
    </w:p>
    <w:p w:rsidR="00000000" w:rsidDel="00000000" w:rsidP="00000000" w:rsidRDefault="00000000" w:rsidRPr="00000000" w14:paraId="00000019">
      <w:pPr>
        <w:bidi w:val="1"/>
        <w:spacing w:line="240" w:lineRule="auto"/>
        <w:rPr/>
      </w:pPr>
      <w:r w:rsidDel="00000000" w:rsidR="00000000" w:rsidRPr="00000000">
        <w:rPr>
          <w:b w:val="1"/>
          <w:rtl w:val="1"/>
        </w:rPr>
        <w:t xml:space="preserve">א</w:t>
      </w:r>
      <w:r w:rsidDel="00000000" w:rsidR="00000000" w:rsidRPr="00000000">
        <w:rPr>
          <w:b w:val="1"/>
          <w:rtl w:val="1"/>
        </w:rPr>
        <w:t xml:space="preserve">.)1) </w:t>
      </w:r>
      <w:r w:rsidDel="00000000" w:rsidR="00000000" w:rsidRPr="00000000">
        <w:rPr>
          <w:rtl w:val="1"/>
        </w:rPr>
        <w:t xml:space="preserve">אדם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שכח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לומר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המלך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הקדוש</w:t>
      </w:r>
      <w:r w:rsidDel="00000000" w:rsidR="00000000" w:rsidRPr="00000000">
        <w:rPr>
          <w:rtl w:val="1"/>
        </w:rPr>
        <w:t xml:space="preserve">" </w:t>
      </w:r>
      <w:r w:rsidDel="00000000" w:rsidR="00000000" w:rsidRPr="00000000">
        <w:rPr>
          <w:rtl w:val="1"/>
        </w:rPr>
        <w:t xml:space="preserve">בעשרת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תשובה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לעשות</w:t>
      </w:r>
      <w:r w:rsidDel="00000000" w:rsidR="00000000" w:rsidRPr="00000000">
        <w:rPr>
          <w:rtl w:val="1"/>
        </w:rPr>
        <w:t xml:space="preserve">? </w:t>
      </w:r>
      <w:r w:rsidDel="00000000" w:rsidR="00000000" w:rsidRPr="00000000">
        <w:rPr>
          <w:rtl w:val="1"/>
        </w:rPr>
        <w:t xml:space="preserve">פרט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מצבים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A">
      <w:pPr>
        <w:bidi w:val="1"/>
        <w:spacing w:line="240" w:lineRule="auto"/>
        <w:rPr/>
      </w:pPr>
      <w:r w:rsidDel="00000000" w:rsidR="00000000" w:rsidRPr="00000000">
        <w:rPr>
          <w:b w:val="1"/>
          <w:rtl w:val="0"/>
        </w:rPr>
        <w:t xml:space="preserve">)2) </w:t>
      </w:r>
      <w:r w:rsidDel="00000000" w:rsidR="00000000" w:rsidRPr="00000000">
        <w:rPr>
          <w:rtl w:val="1"/>
        </w:rPr>
        <w:t xml:space="preserve">אדם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שכח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לומר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יעלה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ויבוא</w:t>
      </w:r>
      <w:r w:rsidDel="00000000" w:rsidR="00000000" w:rsidRPr="00000000">
        <w:rPr>
          <w:rtl w:val="1"/>
        </w:rPr>
        <w:t xml:space="preserve">" </w:t>
      </w:r>
      <w:r w:rsidDel="00000000" w:rsidR="00000000" w:rsidRPr="00000000">
        <w:rPr>
          <w:rtl w:val="1"/>
        </w:rPr>
        <w:t xml:space="preserve">בחול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סוכות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לעשות</w:t>
      </w:r>
      <w:r w:rsidDel="00000000" w:rsidR="00000000" w:rsidRPr="00000000">
        <w:rPr>
          <w:rtl w:val="1"/>
        </w:rPr>
        <w:t xml:space="preserve">? </w:t>
      </w:r>
      <w:r w:rsidDel="00000000" w:rsidR="00000000" w:rsidRPr="00000000">
        <w:rPr>
          <w:rtl w:val="1"/>
        </w:rPr>
        <w:t xml:space="preserve">פרט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מצבים</w:t>
      </w:r>
      <w:r w:rsidDel="00000000" w:rsidR="00000000" w:rsidRPr="00000000">
        <w:rPr>
          <w:rtl w:val="1"/>
        </w:rPr>
        <w:t xml:space="preserve">. (8 </w:t>
      </w:r>
      <w:r w:rsidDel="00000000" w:rsidR="00000000" w:rsidRPr="00000000">
        <w:rPr>
          <w:rtl w:val="1"/>
        </w:rPr>
        <w:t xml:space="preserve">נקודות</w:t>
      </w:r>
      <w:r w:rsidDel="00000000" w:rsidR="00000000" w:rsidRPr="00000000">
        <w:rPr>
          <w:rtl w:val="1"/>
        </w:rPr>
        <w:t xml:space="preserve">)</w:t>
      </w:r>
    </w:p>
    <w:p w:rsidR="00000000" w:rsidDel="00000000" w:rsidP="00000000" w:rsidRDefault="00000000" w:rsidRPr="00000000" w14:paraId="0000001B">
      <w:pPr>
        <w:bidi w:val="1"/>
        <w:rPr/>
      </w:pPr>
      <w:r w:rsidDel="00000000" w:rsidR="00000000" w:rsidRPr="00000000">
        <w:rPr>
          <w:b w:val="1"/>
          <w:rtl w:val="1"/>
        </w:rPr>
        <w:t xml:space="preserve">ב</w:t>
      </w:r>
      <w:r w:rsidDel="00000000" w:rsidR="00000000" w:rsidRPr="00000000">
        <w:rPr>
          <w:b w:val="1"/>
          <w:rtl w:val="1"/>
        </w:rPr>
        <w:t xml:space="preserve">.(1)  </w:t>
      </w:r>
      <w:r w:rsidDel="00000000" w:rsidR="00000000" w:rsidRPr="00000000">
        <w:rPr>
          <w:rtl w:val="1"/>
        </w:rPr>
        <w:t xml:space="preserve">אדם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שכח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לומר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הנסים</w:t>
      </w:r>
      <w:r w:rsidDel="00000000" w:rsidR="00000000" w:rsidRPr="00000000">
        <w:rPr>
          <w:rtl w:val="1"/>
        </w:rPr>
        <w:t xml:space="preserve">" </w:t>
      </w:r>
      <w:r w:rsidDel="00000000" w:rsidR="00000000" w:rsidRPr="00000000">
        <w:rPr>
          <w:rtl w:val="1"/>
        </w:rPr>
        <w:t xml:space="preserve">בחנוכה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ובפורים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וסיים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תפילת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העמידה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C">
      <w:pPr>
        <w:bidi w:val="1"/>
        <w:rPr/>
      </w:pP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לעשות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ומדוע</w:t>
      </w:r>
      <w:r w:rsidDel="00000000" w:rsidR="00000000" w:rsidRPr="00000000">
        <w:rPr>
          <w:rtl w:val="1"/>
        </w:rPr>
        <w:t xml:space="preserve">? </w:t>
      </w:r>
    </w:p>
    <w:p w:rsidR="00000000" w:rsidDel="00000000" w:rsidP="00000000" w:rsidRDefault="00000000" w:rsidRPr="00000000" w14:paraId="0000001D">
      <w:pPr>
        <w:bidi w:val="1"/>
        <w:rPr/>
      </w:pPr>
      <w:r w:rsidDel="00000000" w:rsidR="00000000" w:rsidRPr="00000000">
        <w:rPr>
          <w:b w:val="1"/>
          <w:rtl w:val="0"/>
        </w:rPr>
        <w:t xml:space="preserve">)2)  </w:t>
      </w:r>
      <w:r w:rsidDel="00000000" w:rsidR="00000000" w:rsidRPr="00000000">
        <w:rPr>
          <w:rtl w:val="1"/>
        </w:rPr>
        <w:t xml:space="preserve">מדוע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אומרים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הלל</w:t>
      </w:r>
      <w:r w:rsidDel="00000000" w:rsidR="00000000" w:rsidRPr="00000000">
        <w:rPr>
          <w:rtl w:val="1"/>
        </w:rPr>
        <w:t xml:space="preserve">" </w:t>
      </w:r>
      <w:r w:rsidDel="00000000" w:rsidR="00000000" w:rsidRPr="00000000">
        <w:rPr>
          <w:rtl w:val="1"/>
        </w:rPr>
        <w:t xml:space="preserve">בפורים</w:t>
      </w:r>
      <w:r w:rsidDel="00000000" w:rsidR="00000000" w:rsidRPr="00000000">
        <w:rPr>
          <w:rtl w:val="1"/>
        </w:rPr>
        <w:t xml:space="preserve"> ? </w:t>
      </w:r>
      <w:r w:rsidDel="00000000" w:rsidR="00000000" w:rsidRPr="00000000">
        <w:rPr>
          <w:rtl w:val="1"/>
        </w:rPr>
        <w:t xml:space="preserve">כתוב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סיבה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u w:val="single"/>
          <w:rtl w:val="1"/>
        </w:rPr>
        <w:t xml:space="preserve">אחת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. (6 </w:t>
      </w:r>
      <w:r w:rsidDel="00000000" w:rsidR="00000000" w:rsidRPr="00000000">
        <w:rPr>
          <w:rtl w:val="1"/>
        </w:rPr>
        <w:t xml:space="preserve">נקודות</w:t>
      </w:r>
      <w:r w:rsidDel="00000000" w:rsidR="00000000" w:rsidRPr="00000000">
        <w:rPr>
          <w:rtl w:val="1"/>
        </w:rPr>
        <w:t xml:space="preserve">)</w:t>
      </w:r>
    </w:p>
    <w:p w:rsidR="00000000" w:rsidDel="00000000" w:rsidP="00000000" w:rsidRDefault="00000000" w:rsidRPr="00000000" w14:paraId="0000001E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bidi w:val="1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bidi w:val="1"/>
        <w:jc w:val="center"/>
        <w:rPr>
          <w:b w:val="1"/>
          <w:u w:val="single"/>
        </w:rPr>
      </w:pPr>
      <w:r w:rsidDel="00000000" w:rsidR="00000000" w:rsidRPr="00000000">
        <w:rPr>
          <w:b w:val="1"/>
          <w:highlight w:val="yellow"/>
          <w:u w:val="single"/>
          <w:rtl w:val="1"/>
        </w:rPr>
        <w:t xml:space="preserve">תפילה</w:t>
      </w:r>
      <w:r w:rsidDel="00000000" w:rsidR="00000000" w:rsidRPr="00000000">
        <w:rPr>
          <w:b w:val="1"/>
          <w:highlight w:val="yellow"/>
          <w:u w:val="single"/>
          <w:rtl w:val="1"/>
        </w:rPr>
        <w:t xml:space="preserve"> </w:t>
      </w:r>
      <w:r w:rsidDel="00000000" w:rsidR="00000000" w:rsidRPr="00000000">
        <w:rPr>
          <w:b w:val="1"/>
          <w:highlight w:val="yellow"/>
          <w:u w:val="single"/>
          <w:rtl w:val="1"/>
        </w:rPr>
        <w:t xml:space="preserve">כמפגש</w:t>
      </w:r>
      <w:r w:rsidDel="00000000" w:rsidR="00000000" w:rsidRPr="00000000">
        <w:rPr>
          <w:b w:val="1"/>
          <w:highlight w:val="yellow"/>
          <w:u w:val="single"/>
          <w:rtl w:val="1"/>
        </w:rPr>
        <w:t xml:space="preserve"> – </w:t>
      </w:r>
      <w:r w:rsidDel="00000000" w:rsidR="00000000" w:rsidRPr="00000000">
        <w:rPr>
          <w:b w:val="1"/>
          <w:highlight w:val="yellow"/>
          <w:u w:val="single"/>
          <w:rtl w:val="1"/>
        </w:rPr>
        <w:t xml:space="preserve">קיץ</w:t>
      </w:r>
      <w:r w:rsidDel="00000000" w:rsidR="00000000" w:rsidRPr="00000000">
        <w:rPr>
          <w:b w:val="1"/>
          <w:highlight w:val="yellow"/>
          <w:u w:val="single"/>
          <w:rtl w:val="1"/>
        </w:rPr>
        <w:t xml:space="preserve"> </w:t>
      </w:r>
      <w:r w:rsidDel="00000000" w:rsidR="00000000" w:rsidRPr="00000000">
        <w:rPr>
          <w:b w:val="1"/>
          <w:highlight w:val="yellow"/>
          <w:u w:val="single"/>
          <w:rtl w:val="1"/>
        </w:rPr>
        <w:t xml:space="preserve">תשע</w:t>
      </w:r>
      <w:r w:rsidDel="00000000" w:rsidR="00000000" w:rsidRPr="00000000">
        <w:rPr>
          <w:b w:val="1"/>
          <w:highlight w:val="yellow"/>
          <w:u w:val="single"/>
          <w:rtl w:val="1"/>
        </w:rPr>
        <w:t xml:space="preserve">"</w:t>
      </w:r>
      <w:r w:rsidDel="00000000" w:rsidR="00000000" w:rsidRPr="00000000">
        <w:rPr>
          <w:b w:val="1"/>
          <w:highlight w:val="yellow"/>
          <w:u w:val="single"/>
          <w:rtl w:val="1"/>
        </w:rPr>
        <w:t xml:space="preserve">ז</w:t>
      </w:r>
      <w:r w:rsidDel="00000000" w:rsidR="00000000" w:rsidRPr="00000000">
        <w:rPr>
          <w:b w:val="1"/>
          <w:highlight w:val="yellow"/>
          <w:u w:val="single"/>
          <w:rtl w:val="1"/>
        </w:rPr>
        <w:t xml:space="preserve"> </w:t>
      </w:r>
      <w:r w:rsidDel="00000000" w:rsidR="00000000" w:rsidRPr="00000000">
        <w:rPr>
          <w:b w:val="1"/>
          <w:highlight w:val="yellow"/>
          <w:u w:val="single"/>
          <w:rtl w:val="1"/>
        </w:rPr>
        <w:t xml:space="preserve">א</w:t>
      </w:r>
      <w:r w:rsidDel="00000000" w:rsidR="00000000" w:rsidRPr="00000000">
        <w:rPr>
          <w:b w:val="1"/>
          <w:highlight w:val="yellow"/>
          <w:u w:val="single"/>
          <w:rtl w:val="1"/>
        </w:rPr>
        <w:t xml:space="preserve"> (100-160)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bidi w:val="1"/>
        <w:jc w:val="center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bidi w:val="1"/>
        <w:rPr>
          <w:b w:val="1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u w:val="single"/>
          <w:rtl w:val="1"/>
        </w:rPr>
        <w:t xml:space="preserve">26.  </w:t>
      </w:r>
      <w:r w:rsidDel="00000000" w:rsidR="00000000" w:rsidRPr="00000000">
        <w:rPr>
          <w:b w:val="1"/>
          <w:u w:val="single"/>
          <w:rtl w:val="1"/>
        </w:rPr>
        <w:t xml:space="preserve">תפילת</w:t>
      </w:r>
      <w:r w:rsidDel="00000000" w:rsidR="00000000" w:rsidRPr="00000000">
        <w:rPr>
          <w:b w:val="1"/>
          <w:u w:val="single"/>
          <w:rtl w:val="1"/>
        </w:rPr>
        <w:t xml:space="preserve"> </w:t>
      </w:r>
      <w:r w:rsidDel="00000000" w:rsidR="00000000" w:rsidRPr="00000000">
        <w:rPr>
          <w:b w:val="1"/>
          <w:u w:val="single"/>
          <w:rtl w:val="1"/>
        </w:rPr>
        <w:t xml:space="preserve">העמידה</w:t>
      </w:r>
    </w:p>
    <w:p w:rsidR="00000000" w:rsidDel="00000000" w:rsidP="00000000" w:rsidRDefault="00000000" w:rsidRPr="00000000" w14:paraId="00000026">
      <w:pPr>
        <w:bidi w:val="1"/>
        <w:rPr/>
      </w:pP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. )1)  </w:t>
      </w:r>
      <w:r w:rsidDel="00000000" w:rsidR="00000000" w:rsidRPr="00000000">
        <w:rPr>
          <w:rtl w:val="1"/>
        </w:rPr>
        <w:t xml:space="preserve">מדוע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נוהגים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לפסוע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פסיעות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קדימה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תפילת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העמידה</w:t>
      </w:r>
      <w:r w:rsidDel="00000000" w:rsidR="00000000" w:rsidRPr="00000000">
        <w:rPr>
          <w:rtl w:val="1"/>
        </w:rPr>
        <w:t xml:space="preserve">?</w:t>
      </w:r>
    </w:p>
    <w:p w:rsidR="00000000" w:rsidDel="00000000" w:rsidP="00000000" w:rsidRDefault="00000000" w:rsidRPr="00000000" w14:paraId="00000027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(2)  </w:t>
      </w:r>
      <w:r w:rsidDel="00000000" w:rsidR="00000000" w:rsidRPr="00000000">
        <w:rPr>
          <w:rtl w:val="1"/>
        </w:rPr>
        <w:t xml:space="preserve">כתוב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למנהג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לפסוע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פסיעות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לאחור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שפוסעים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קדימה</w:t>
      </w:r>
      <w:r w:rsidDel="00000000" w:rsidR="00000000" w:rsidRPr="00000000">
        <w:rPr>
          <w:rtl w:val="1"/>
        </w:rPr>
        <w:t xml:space="preserve">. (4 </w:t>
      </w:r>
      <w:r w:rsidDel="00000000" w:rsidR="00000000" w:rsidRPr="00000000">
        <w:rPr>
          <w:rtl w:val="1"/>
        </w:rPr>
        <w:t xml:space="preserve">נקודות</w:t>
      </w:r>
      <w:r w:rsidDel="00000000" w:rsidR="00000000" w:rsidRPr="00000000">
        <w:rPr>
          <w:rtl w:val="1"/>
        </w:rPr>
        <w:t xml:space="preserve">)</w:t>
      </w:r>
    </w:p>
    <w:p w:rsidR="00000000" w:rsidDel="00000000" w:rsidP="00000000" w:rsidRDefault="00000000" w:rsidRPr="00000000" w14:paraId="00000028">
      <w:pPr>
        <w:bidi w:val="1"/>
        <w:rPr/>
      </w:pP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. )1)  </w:t>
      </w:r>
      <w:r w:rsidDel="00000000" w:rsidR="00000000" w:rsidRPr="00000000">
        <w:rPr>
          <w:rtl w:val="1"/>
        </w:rPr>
        <w:t xml:space="preserve">תאר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סדר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הפעולות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המתפלל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אומר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עושה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במרומיו</w:t>
      </w:r>
      <w:r w:rsidDel="00000000" w:rsidR="00000000" w:rsidRPr="00000000">
        <w:rPr>
          <w:rtl w:val="1"/>
        </w:rPr>
        <w:t xml:space="preserve">..."</w:t>
      </w:r>
    </w:p>
    <w:p w:rsidR="00000000" w:rsidDel="00000000" w:rsidP="00000000" w:rsidRDefault="00000000" w:rsidRPr="00000000" w14:paraId="00000029">
      <w:pPr>
        <w:bidi w:val="1"/>
        <w:rPr/>
      </w:pPr>
      <w:r w:rsidDel="00000000" w:rsidR="00000000" w:rsidRPr="00000000">
        <w:rPr>
          <w:rtl w:val="1"/>
        </w:rPr>
        <w:t xml:space="preserve">בסיום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תפילת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העמידה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והסבר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לפעולות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</w:t>
      </w:r>
      <w:r w:rsidDel="00000000" w:rsidR="00000000" w:rsidRPr="00000000">
        <w:rPr>
          <w:rtl w:val="1"/>
        </w:rPr>
        <w:t xml:space="preserve">. </w:t>
      </w:r>
    </w:p>
    <w:p w:rsidR="00000000" w:rsidDel="00000000" w:rsidP="00000000" w:rsidRDefault="00000000" w:rsidRPr="00000000" w14:paraId="0000002A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(2)  </w:t>
      </w:r>
      <w:r w:rsidDel="00000000" w:rsidR="00000000" w:rsidRPr="00000000">
        <w:rPr>
          <w:rtl w:val="1"/>
        </w:rPr>
        <w:t xml:space="preserve">לאחר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שאומרים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עושה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במרומיו</w:t>
      </w:r>
      <w:r w:rsidDel="00000000" w:rsidR="00000000" w:rsidRPr="00000000">
        <w:rPr>
          <w:rtl w:val="1"/>
        </w:rPr>
        <w:t xml:space="preserve">..." </w:t>
      </w:r>
      <w:r w:rsidDel="00000000" w:rsidR="00000000" w:rsidRPr="00000000">
        <w:rPr>
          <w:rtl w:val="1"/>
        </w:rPr>
        <w:t xml:space="preserve">נוהגים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לבקש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בקשה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B">
      <w:pPr>
        <w:bidi w:val="1"/>
        <w:rPr/>
      </w:pPr>
      <w:r w:rsidDel="00000000" w:rsidR="00000000" w:rsidRPr="00000000">
        <w:rPr>
          <w:rtl w:val="1"/>
        </w:rPr>
        <w:t xml:space="preserve">מהי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ומהי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הסיבה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לבקשה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הזאת</w:t>
      </w:r>
      <w:r w:rsidDel="00000000" w:rsidR="00000000" w:rsidRPr="00000000">
        <w:rPr>
          <w:rtl w:val="1"/>
        </w:rPr>
        <w:t xml:space="preserve">? (10 </w:t>
      </w:r>
      <w:r w:rsidDel="00000000" w:rsidR="00000000" w:rsidRPr="00000000">
        <w:rPr>
          <w:rtl w:val="1"/>
        </w:rPr>
        <w:t xml:space="preserve">נקודות</w:t>
      </w:r>
      <w:r w:rsidDel="00000000" w:rsidR="00000000" w:rsidRPr="00000000">
        <w:rPr>
          <w:rtl w:val="1"/>
        </w:rPr>
        <w:t xml:space="preserve">)</w:t>
      </w:r>
    </w:p>
    <w:p w:rsidR="00000000" w:rsidDel="00000000" w:rsidP="00000000" w:rsidRDefault="00000000" w:rsidRPr="00000000" w14:paraId="0000002C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bidi w:val="1"/>
        <w:rPr>
          <w:b w:val="1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u w:val="single"/>
          <w:rtl w:val="1"/>
        </w:rPr>
        <w:t xml:space="preserve">27.  </w:t>
      </w:r>
      <w:r w:rsidDel="00000000" w:rsidR="00000000" w:rsidRPr="00000000">
        <w:rPr>
          <w:b w:val="1"/>
          <w:u w:val="single"/>
          <w:rtl w:val="1"/>
        </w:rPr>
        <w:t xml:space="preserve">תחנון</w:t>
      </w:r>
    </w:p>
    <w:p w:rsidR="00000000" w:rsidDel="00000000" w:rsidP="00000000" w:rsidRDefault="00000000" w:rsidRPr="00000000" w14:paraId="0000002E">
      <w:pPr>
        <w:bidi w:val="1"/>
        <w:rPr/>
      </w:pP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החלקים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התחנון</w:t>
      </w:r>
      <w:r w:rsidDel="00000000" w:rsidR="00000000" w:rsidRPr="00000000">
        <w:rPr>
          <w:rtl w:val="1"/>
        </w:rPr>
        <w:t xml:space="preserve">?     (3 </w:t>
      </w:r>
      <w:r w:rsidDel="00000000" w:rsidR="00000000" w:rsidRPr="00000000">
        <w:rPr>
          <w:rtl w:val="1"/>
        </w:rPr>
        <w:t xml:space="preserve">נקודות</w:t>
      </w:r>
      <w:r w:rsidDel="00000000" w:rsidR="00000000" w:rsidRPr="00000000">
        <w:rPr>
          <w:rtl w:val="1"/>
        </w:rPr>
        <w:t xml:space="preserve">)</w:t>
      </w:r>
    </w:p>
    <w:p w:rsidR="00000000" w:rsidDel="00000000" w:rsidP="00000000" w:rsidRDefault="00000000" w:rsidRPr="00000000" w14:paraId="0000002F">
      <w:pPr>
        <w:bidi w:val="1"/>
        <w:rPr/>
      </w:pP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.)1)  </w:t>
      </w:r>
      <w:r w:rsidDel="00000000" w:rsidR="00000000" w:rsidRPr="00000000">
        <w:rPr>
          <w:rtl w:val="1"/>
        </w:rPr>
        <w:t xml:space="preserve">ציין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הנוגעים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לאנשים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פרטיים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אומרים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תחנון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בתפילה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0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(2)  </w:t>
      </w:r>
      <w:r w:rsidDel="00000000" w:rsidR="00000000" w:rsidRPr="00000000">
        <w:rPr>
          <w:rtl w:val="1"/>
        </w:rPr>
        <w:t xml:space="preserve">כתוב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משותף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למקרים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שציינת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והסבר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מדוע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אומרים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תחנון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במקרים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אלה</w:t>
      </w:r>
      <w:r w:rsidDel="00000000" w:rsidR="00000000" w:rsidRPr="00000000">
        <w:rPr>
          <w:rtl w:val="1"/>
        </w:rPr>
        <w:t xml:space="preserve">. (8 </w:t>
      </w:r>
      <w:r w:rsidDel="00000000" w:rsidR="00000000" w:rsidRPr="00000000">
        <w:rPr>
          <w:rtl w:val="1"/>
        </w:rPr>
        <w:t xml:space="preserve">נקודות</w:t>
      </w:r>
      <w:r w:rsidDel="00000000" w:rsidR="00000000" w:rsidRPr="00000000">
        <w:rPr>
          <w:rtl w:val="1"/>
        </w:rPr>
        <w:t xml:space="preserve">)</w:t>
      </w:r>
    </w:p>
    <w:p w:rsidR="00000000" w:rsidDel="00000000" w:rsidP="00000000" w:rsidRDefault="00000000" w:rsidRPr="00000000" w14:paraId="00000031">
      <w:pPr>
        <w:bidi w:val="1"/>
        <w:rPr/>
      </w:pPr>
      <w:r w:rsidDel="00000000" w:rsidR="00000000" w:rsidRPr="00000000">
        <w:rPr>
          <w:rtl w:val="1"/>
        </w:rPr>
        <w:t xml:space="preserve">ג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בני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קהילות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אשכנז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ואחדים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מבני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קהילות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הספרדים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נוהגים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להרכין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הראש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ולהשעינו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באמירת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התחנון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2">
      <w:pPr>
        <w:bidi w:val="1"/>
        <w:rPr/>
      </w:pPr>
      <w:r w:rsidDel="00000000" w:rsidR="00000000" w:rsidRPr="00000000">
        <w:rPr>
          <w:rtl w:val="1"/>
        </w:rPr>
        <w:t xml:space="preserve">כתוב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למנהג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.     (3 </w:t>
      </w:r>
      <w:r w:rsidDel="00000000" w:rsidR="00000000" w:rsidRPr="00000000">
        <w:rPr>
          <w:rtl w:val="1"/>
        </w:rPr>
        <w:t xml:space="preserve">נקודות</w:t>
      </w:r>
      <w:r w:rsidDel="00000000" w:rsidR="00000000" w:rsidRPr="00000000">
        <w:rPr>
          <w:rtl w:val="1"/>
        </w:rPr>
        <w:t xml:space="preserve">)</w:t>
      </w:r>
    </w:p>
    <w:p w:rsidR="00000000" w:rsidDel="00000000" w:rsidP="00000000" w:rsidRDefault="00000000" w:rsidRPr="00000000" w14:paraId="0000003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bidi w:val="1"/>
        <w:rPr>
          <w:b w:val="1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u w:val="single"/>
          <w:rtl w:val="1"/>
        </w:rPr>
        <w:t xml:space="preserve">28.  </w:t>
      </w:r>
      <w:r w:rsidDel="00000000" w:rsidR="00000000" w:rsidRPr="00000000">
        <w:rPr>
          <w:b w:val="1"/>
          <w:u w:val="single"/>
          <w:rtl w:val="1"/>
        </w:rPr>
        <w:t xml:space="preserve">סיום</w:t>
      </w:r>
      <w:r w:rsidDel="00000000" w:rsidR="00000000" w:rsidRPr="00000000">
        <w:rPr>
          <w:b w:val="1"/>
          <w:u w:val="single"/>
          <w:rtl w:val="1"/>
        </w:rPr>
        <w:t xml:space="preserve"> </w:t>
      </w:r>
      <w:r w:rsidDel="00000000" w:rsidR="00000000" w:rsidRPr="00000000">
        <w:rPr>
          <w:b w:val="1"/>
          <w:u w:val="single"/>
          <w:rtl w:val="1"/>
        </w:rPr>
        <w:t xml:space="preserve">התפילה</w:t>
      </w:r>
      <w:r w:rsidDel="00000000" w:rsidR="00000000" w:rsidRPr="00000000">
        <w:rPr>
          <w:b w:val="1"/>
          <w:u w:val="single"/>
          <w:rtl w:val="1"/>
        </w:rPr>
        <w:t xml:space="preserve">; </w:t>
      </w:r>
      <w:r w:rsidDel="00000000" w:rsidR="00000000" w:rsidRPr="00000000">
        <w:rPr>
          <w:b w:val="1"/>
          <w:u w:val="single"/>
          <w:rtl w:val="1"/>
        </w:rPr>
        <w:t xml:space="preserve">תפילות</w:t>
      </w:r>
      <w:r w:rsidDel="00000000" w:rsidR="00000000" w:rsidRPr="00000000">
        <w:rPr>
          <w:b w:val="1"/>
          <w:u w:val="single"/>
          <w:rtl w:val="1"/>
        </w:rPr>
        <w:t xml:space="preserve"> </w:t>
      </w:r>
      <w:r w:rsidDel="00000000" w:rsidR="00000000" w:rsidRPr="00000000">
        <w:rPr>
          <w:b w:val="1"/>
          <w:u w:val="single"/>
          <w:rtl w:val="1"/>
        </w:rPr>
        <w:t xml:space="preserve">בזמנים</w:t>
      </w:r>
      <w:r w:rsidDel="00000000" w:rsidR="00000000" w:rsidRPr="00000000">
        <w:rPr>
          <w:b w:val="1"/>
          <w:u w:val="single"/>
          <w:rtl w:val="1"/>
        </w:rPr>
        <w:t xml:space="preserve"> </w:t>
      </w:r>
      <w:r w:rsidDel="00000000" w:rsidR="00000000" w:rsidRPr="00000000">
        <w:rPr>
          <w:b w:val="1"/>
          <w:u w:val="single"/>
          <w:rtl w:val="1"/>
        </w:rPr>
        <w:t xml:space="preserve">מיוחדים</w:t>
      </w:r>
    </w:p>
    <w:p w:rsidR="00000000" w:rsidDel="00000000" w:rsidP="00000000" w:rsidRDefault="00000000" w:rsidRPr="00000000" w14:paraId="00000035">
      <w:pPr>
        <w:bidi w:val="1"/>
        <w:rPr/>
      </w:pP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. (1)  </w:t>
      </w:r>
      <w:r w:rsidDel="00000000" w:rsidR="00000000" w:rsidRPr="00000000">
        <w:rPr>
          <w:rtl w:val="1"/>
        </w:rPr>
        <w:t xml:space="preserve">מדוע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נוהגים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לומר</w:t>
      </w:r>
      <w:r w:rsidDel="00000000" w:rsidR="00000000" w:rsidRPr="00000000">
        <w:rPr>
          <w:rtl w:val="1"/>
        </w:rPr>
        <w:t xml:space="preserve"> ״</w:t>
      </w:r>
      <w:r w:rsidDel="00000000" w:rsidR="00000000" w:rsidRPr="00000000">
        <w:rPr>
          <w:rtl w:val="1"/>
        </w:rPr>
        <w:t xml:space="preserve">היום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יום</w:t>
      </w:r>
      <w:r w:rsidDel="00000000" w:rsidR="00000000" w:rsidRPr="00000000">
        <w:rPr>
          <w:rtl w:val="1"/>
        </w:rPr>
        <w:t xml:space="preserve">... </w:t>
      </w:r>
      <w:r w:rsidDel="00000000" w:rsidR="00000000" w:rsidRPr="00000000">
        <w:rPr>
          <w:rtl w:val="1"/>
        </w:rPr>
        <w:t xml:space="preserve">בשבת</w:t>
      </w:r>
      <w:r w:rsidDel="00000000" w:rsidR="00000000" w:rsidRPr="00000000">
        <w:rPr>
          <w:rtl w:val="1"/>
        </w:rPr>
        <w:t xml:space="preserve">״ </w:t>
      </w:r>
      <w:r w:rsidDel="00000000" w:rsidR="00000000" w:rsidRPr="00000000">
        <w:rPr>
          <w:rtl w:val="1"/>
        </w:rPr>
        <w:t xml:space="preserve">לפני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אמירת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יום</w:t>
      </w:r>
      <w:r w:rsidDel="00000000" w:rsidR="00000000" w:rsidRPr="00000000">
        <w:rPr>
          <w:rtl w:val="1"/>
        </w:rPr>
        <w:t xml:space="preserve">?</w:t>
      </w:r>
    </w:p>
    <w:p w:rsidR="00000000" w:rsidDel="00000000" w:rsidP="00000000" w:rsidRDefault="00000000" w:rsidRPr="00000000" w14:paraId="00000036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)2)  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פוסקים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שסוברים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שלכתחילה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לומר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פיטום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הקטורת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הסידור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7">
      <w:pPr>
        <w:bidi w:val="1"/>
        <w:rPr/>
      </w:pPr>
      <w:r w:rsidDel="00000000" w:rsidR="00000000" w:rsidRPr="00000000">
        <w:rPr>
          <w:rtl w:val="1"/>
        </w:rPr>
        <w:t xml:space="preserve">נמק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דעתם</w:t>
      </w:r>
      <w:r w:rsidDel="00000000" w:rsidR="00000000" w:rsidRPr="00000000">
        <w:rPr>
          <w:rtl w:val="1"/>
        </w:rPr>
        <w:t xml:space="preserve">. (7 </w:t>
      </w:r>
      <w:r w:rsidDel="00000000" w:rsidR="00000000" w:rsidRPr="00000000">
        <w:rPr>
          <w:rtl w:val="1"/>
        </w:rPr>
        <w:t xml:space="preserve">נקודות</w:t>
      </w:r>
      <w:r w:rsidDel="00000000" w:rsidR="00000000" w:rsidRPr="00000000">
        <w:rPr>
          <w:rtl w:val="1"/>
        </w:rPr>
        <w:t xml:space="preserve">)</w:t>
      </w:r>
    </w:p>
    <w:p w:rsidR="00000000" w:rsidDel="00000000" w:rsidP="00000000" w:rsidRDefault="00000000" w:rsidRPr="00000000" w14:paraId="00000038">
      <w:pPr>
        <w:bidi w:val="1"/>
        <w:rPr/>
      </w:pP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. (1)  </w:t>
      </w:r>
      <w:r w:rsidDel="00000000" w:rsidR="00000000" w:rsidRPr="00000000">
        <w:rPr>
          <w:rtl w:val="1"/>
        </w:rPr>
        <w:t xml:space="preserve">הרבנות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הראשית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קבעה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לומר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בברכה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העצמאות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וביום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ירושלים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9">
      <w:pPr>
        <w:bidi w:val="1"/>
        <w:rPr/>
      </w:pPr>
      <w:r w:rsidDel="00000000" w:rsidR="00000000" w:rsidRPr="00000000">
        <w:rPr>
          <w:rtl w:val="1"/>
        </w:rPr>
        <w:t xml:space="preserve">הסבר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לקביעה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הרבנות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הראשית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וציין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שקבעו</w:t>
      </w:r>
    </w:p>
    <w:p w:rsidR="00000000" w:rsidDel="00000000" w:rsidP="00000000" w:rsidRDefault="00000000" w:rsidRPr="00000000" w14:paraId="0000003A">
      <w:pPr>
        <w:bidi w:val="1"/>
        <w:rPr/>
      </w:pPr>
      <w:r w:rsidDel="00000000" w:rsidR="00000000" w:rsidRPr="00000000">
        <w:rPr>
          <w:rtl w:val="1"/>
        </w:rPr>
        <w:t xml:space="preserve">חז</w:t>
      </w:r>
      <w:r w:rsidDel="00000000" w:rsidR="00000000" w:rsidRPr="00000000">
        <w:rPr>
          <w:rtl w:val="1"/>
        </w:rPr>
        <w:t xml:space="preserve">״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לומר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בברכה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מאותו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טעם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B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)2)  </w:t>
      </w:r>
      <w:r w:rsidDel="00000000" w:rsidR="00000000" w:rsidRPr="00000000">
        <w:rPr>
          <w:rtl w:val="1"/>
        </w:rPr>
        <w:t xml:space="preserve">היו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פוסקים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שחלקו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קביעת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הרבנות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הראשית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ופסקו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לומר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אלו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C">
      <w:pPr>
        <w:bidi w:val="1"/>
        <w:rPr/>
      </w:pPr>
      <w:r w:rsidDel="00000000" w:rsidR="00000000" w:rsidRPr="00000000">
        <w:rPr>
          <w:rtl w:val="1"/>
        </w:rPr>
        <w:t xml:space="preserve">נמק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העמדה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פוסקים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אלו</w:t>
      </w:r>
      <w:r w:rsidDel="00000000" w:rsidR="00000000" w:rsidRPr="00000000">
        <w:rPr>
          <w:rtl w:val="1"/>
        </w:rPr>
        <w:t xml:space="preserve">. (7 </w:t>
      </w:r>
      <w:r w:rsidDel="00000000" w:rsidR="00000000" w:rsidRPr="00000000">
        <w:rPr>
          <w:rtl w:val="1"/>
        </w:rPr>
        <w:t xml:space="preserve">נקודות</w:t>
      </w:r>
      <w:r w:rsidDel="00000000" w:rsidR="00000000" w:rsidRPr="00000000">
        <w:rPr>
          <w:rtl w:val="1"/>
        </w:rPr>
        <w:t xml:space="preserve">)</w:t>
      </w:r>
    </w:p>
    <w:p w:rsidR="00000000" w:rsidDel="00000000" w:rsidP="00000000" w:rsidRDefault="00000000" w:rsidRPr="00000000" w14:paraId="0000003D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bidi w:val="1"/>
        <w:jc w:val="center"/>
        <w:rPr>
          <w:b w:val="1"/>
          <w:u w:val="single"/>
        </w:rPr>
      </w:pPr>
      <w:r w:rsidDel="00000000" w:rsidR="00000000" w:rsidRPr="00000000">
        <w:rPr>
          <w:b w:val="1"/>
          <w:highlight w:val="yellow"/>
          <w:u w:val="single"/>
          <w:rtl w:val="1"/>
        </w:rPr>
        <w:t xml:space="preserve">תפילה</w:t>
      </w:r>
      <w:r w:rsidDel="00000000" w:rsidR="00000000" w:rsidRPr="00000000">
        <w:rPr>
          <w:b w:val="1"/>
          <w:highlight w:val="yellow"/>
          <w:u w:val="single"/>
          <w:rtl w:val="1"/>
        </w:rPr>
        <w:t xml:space="preserve"> </w:t>
      </w:r>
      <w:r w:rsidDel="00000000" w:rsidR="00000000" w:rsidRPr="00000000">
        <w:rPr>
          <w:b w:val="1"/>
          <w:highlight w:val="yellow"/>
          <w:u w:val="single"/>
          <w:rtl w:val="1"/>
        </w:rPr>
        <w:t xml:space="preserve">כמפגש</w:t>
      </w:r>
      <w:r w:rsidDel="00000000" w:rsidR="00000000" w:rsidRPr="00000000">
        <w:rPr>
          <w:b w:val="1"/>
          <w:highlight w:val="yellow"/>
          <w:u w:val="single"/>
          <w:rtl w:val="1"/>
        </w:rPr>
        <w:t xml:space="preserve"> – </w:t>
      </w:r>
      <w:r w:rsidDel="00000000" w:rsidR="00000000" w:rsidRPr="00000000">
        <w:rPr>
          <w:b w:val="1"/>
          <w:highlight w:val="yellow"/>
          <w:u w:val="single"/>
          <w:rtl w:val="1"/>
        </w:rPr>
        <w:t xml:space="preserve">תשע</w:t>
      </w:r>
      <w:r w:rsidDel="00000000" w:rsidR="00000000" w:rsidRPr="00000000">
        <w:rPr>
          <w:b w:val="1"/>
          <w:highlight w:val="yellow"/>
          <w:u w:val="single"/>
          <w:rtl w:val="1"/>
        </w:rPr>
        <w:t xml:space="preserve">"</w:t>
      </w:r>
      <w:r w:rsidDel="00000000" w:rsidR="00000000" w:rsidRPr="00000000">
        <w:rPr>
          <w:b w:val="1"/>
          <w:highlight w:val="yellow"/>
          <w:u w:val="single"/>
          <w:rtl w:val="1"/>
        </w:rPr>
        <w:t xml:space="preserve">ז</w:t>
      </w:r>
      <w:r w:rsidDel="00000000" w:rsidR="00000000" w:rsidRPr="00000000">
        <w:rPr>
          <w:b w:val="1"/>
          <w:highlight w:val="yellow"/>
          <w:u w:val="single"/>
          <w:rtl w:val="1"/>
        </w:rPr>
        <w:t xml:space="preserve"> </w:t>
      </w:r>
      <w:r w:rsidDel="00000000" w:rsidR="00000000" w:rsidRPr="00000000">
        <w:rPr>
          <w:b w:val="1"/>
          <w:highlight w:val="yellow"/>
          <w:u w:val="single"/>
          <w:rtl w:val="1"/>
        </w:rPr>
        <w:t xml:space="preserve">ב</w:t>
      </w:r>
      <w:r w:rsidDel="00000000" w:rsidR="00000000" w:rsidRPr="00000000">
        <w:rPr>
          <w:b w:val="1"/>
          <w:highlight w:val="yellow"/>
          <w:u w:val="single"/>
          <w:rtl w:val="1"/>
        </w:rPr>
        <w:t xml:space="preserve">  (100-160)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bidi w:val="1"/>
        <w:rPr>
          <w:b w:val="1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u w:val="single"/>
          <w:rtl w:val="1"/>
        </w:rPr>
        <w:t xml:space="preserve">26. </w:t>
      </w:r>
      <w:r w:rsidDel="00000000" w:rsidR="00000000" w:rsidRPr="00000000">
        <w:rPr>
          <w:b w:val="1"/>
          <w:u w:val="single"/>
          <w:rtl w:val="1"/>
        </w:rPr>
        <w:t xml:space="preserve">קדיש</w:t>
      </w:r>
    </w:p>
    <w:p w:rsidR="00000000" w:rsidDel="00000000" w:rsidP="00000000" w:rsidRDefault="00000000" w:rsidRPr="00000000" w14:paraId="00000048">
      <w:pPr>
        <w:bidi w:val="1"/>
        <w:rPr/>
      </w:pP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תפקיד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הקדיש</w:t>
      </w:r>
      <w:r w:rsidDel="00000000" w:rsidR="00000000" w:rsidRPr="00000000">
        <w:rPr>
          <w:rtl w:val="1"/>
        </w:rPr>
        <w:t xml:space="preserve">? (4 </w:t>
      </w:r>
      <w:r w:rsidDel="00000000" w:rsidR="00000000" w:rsidRPr="00000000">
        <w:rPr>
          <w:rtl w:val="1"/>
        </w:rPr>
        <w:t xml:space="preserve">נקודות</w:t>
      </w:r>
      <w:r w:rsidDel="00000000" w:rsidR="00000000" w:rsidRPr="00000000">
        <w:rPr>
          <w:rtl w:val="1"/>
        </w:rPr>
        <w:t xml:space="preserve">)</w:t>
      </w:r>
    </w:p>
    <w:p w:rsidR="00000000" w:rsidDel="00000000" w:rsidP="00000000" w:rsidRDefault="00000000" w:rsidRPr="00000000" w14:paraId="00000049">
      <w:pPr>
        <w:bidi w:val="1"/>
        <w:rPr/>
      </w:pP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. (1) </w:t>
      </w:r>
      <w:r w:rsidDel="00000000" w:rsidR="00000000" w:rsidRPr="00000000">
        <w:rPr>
          <w:rtl w:val="1"/>
        </w:rPr>
        <w:t xml:space="preserve">פרט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ארבעה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סוגי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הקדיש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A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(2) </w:t>
      </w:r>
      <w:r w:rsidDel="00000000" w:rsidR="00000000" w:rsidRPr="00000000">
        <w:rPr>
          <w:rtl w:val="1"/>
        </w:rPr>
        <w:t xml:space="preserve">בחר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וכתוב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נאמר</w:t>
      </w:r>
      <w:r w:rsidDel="00000000" w:rsidR="00000000" w:rsidRPr="00000000">
        <w:rPr>
          <w:rtl w:val="1"/>
        </w:rPr>
        <w:t xml:space="preserve"> [</w:t>
      </w:r>
      <w:r w:rsidDel="00000000" w:rsidR="00000000" w:rsidRPr="00000000">
        <w:rPr>
          <w:rtl w:val="1"/>
        </w:rPr>
        <w:t xml:space="preserve">כתוב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העיקרון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צריך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להיכנס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לפרוט</w:t>
      </w:r>
      <w:r w:rsidDel="00000000" w:rsidR="00000000" w:rsidRPr="00000000">
        <w:rPr>
          <w:rtl w:val="1"/>
        </w:rPr>
        <w:t xml:space="preserve">] (10 </w:t>
      </w:r>
      <w:r w:rsidDel="00000000" w:rsidR="00000000" w:rsidRPr="00000000">
        <w:rPr>
          <w:rtl w:val="1"/>
        </w:rPr>
        <w:t xml:space="preserve">נקודות</w:t>
      </w:r>
      <w:r w:rsidDel="00000000" w:rsidR="00000000" w:rsidRPr="00000000">
        <w:rPr>
          <w:rtl w:val="1"/>
        </w:rPr>
        <w:t xml:space="preserve">)</w:t>
      </w:r>
    </w:p>
    <w:p w:rsidR="00000000" w:rsidDel="00000000" w:rsidP="00000000" w:rsidRDefault="00000000" w:rsidRPr="00000000" w14:paraId="0000004B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bidi w:val="1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27. </w:t>
      </w:r>
      <w:r w:rsidDel="00000000" w:rsidR="00000000" w:rsidRPr="00000000">
        <w:rPr>
          <w:b w:val="1"/>
          <w:rtl w:val="1"/>
        </w:rPr>
        <w:t xml:space="preserve">כריעות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ולבוש</w:t>
      </w:r>
    </w:p>
    <w:p w:rsidR="00000000" w:rsidDel="00000000" w:rsidP="00000000" w:rsidRDefault="00000000" w:rsidRPr="00000000" w14:paraId="0000004D">
      <w:pPr>
        <w:bidi w:val="1"/>
        <w:rPr/>
      </w:pP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מדוע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להתפלל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תפילת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עשרה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בלחש</w:t>
      </w:r>
      <w:r w:rsidDel="00000000" w:rsidR="00000000" w:rsidRPr="00000000">
        <w:rPr>
          <w:rtl w:val="1"/>
        </w:rPr>
        <w:t xml:space="preserve">? </w:t>
      </w:r>
      <w:r w:rsidDel="00000000" w:rsidR="00000000" w:rsidRPr="00000000">
        <w:rPr>
          <w:rtl w:val="1"/>
        </w:rPr>
        <w:t xml:space="preserve">כתוב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סיבה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אחת</w:t>
      </w:r>
      <w:r w:rsidDel="00000000" w:rsidR="00000000" w:rsidRPr="00000000">
        <w:rPr>
          <w:rtl w:val="1"/>
        </w:rPr>
        <w:t xml:space="preserve"> (3 </w:t>
      </w:r>
      <w:r w:rsidDel="00000000" w:rsidR="00000000" w:rsidRPr="00000000">
        <w:rPr>
          <w:rtl w:val="1"/>
        </w:rPr>
        <w:t xml:space="preserve">נקודות</w:t>
      </w:r>
      <w:r w:rsidDel="00000000" w:rsidR="00000000" w:rsidRPr="00000000">
        <w:rPr>
          <w:rtl w:val="1"/>
        </w:rPr>
        <w:t xml:space="preserve">)</w:t>
      </w:r>
    </w:p>
    <w:p w:rsidR="00000000" w:rsidDel="00000000" w:rsidP="00000000" w:rsidRDefault="00000000" w:rsidRPr="00000000" w14:paraId="0000004E">
      <w:pPr>
        <w:bidi w:val="1"/>
        <w:rPr/>
      </w:pP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פרט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האפשרויות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להתפלל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תפילת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עשרה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בבגד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בבגדי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שינה</w:t>
      </w:r>
      <w:r w:rsidDel="00000000" w:rsidR="00000000" w:rsidRPr="00000000">
        <w:rPr>
          <w:rtl w:val="1"/>
        </w:rPr>
        <w:t xml:space="preserve"> [</w:t>
      </w:r>
      <w:r w:rsidDel="00000000" w:rsidR="00000000" w:rsidRPr="00000000">
        <w:rPr>
          <w:rtl w:val="1"/>
        </w:rPr>
        <w:t xml:space="preserve">פיג</w:t>
      </w:r>
      <w:r w:rsidDel="00000000" w:rsidR="00000000" w:rsidRPr="00000000">
        <w:rPr>
          <w:rtl w:val="1"/>
        </w:rPr>
        <w:t xml:space="preserve">׳</w:t>
      </w: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], </w:t>
      </w:r>
      <w:r w:rsidDel="00000000" w:rsidR="00000000" w:rsidRPr="00000000">
        <w:rPr>
          <w:rtl w:val="1"/>
        </w:rPr>
        <w:t xml:space="preserve">לכתחילה</w:t>
      </w:r>
    </w:p>
    <w:p w:rsidR="00000000" w:rsidDel="00000000" w:rsidP="00000000" w:rsidRDefault="00000000" w:rsidRPr="00000000" w14:paraId="0000004F">
      <w:pPr>
        <w:bidi w:val="1"/>
        <w:rPr/>
      </w:pPr>
      <w:r w:rsidDel="00000000" w:rsidR="00000000" w:rsidRPr="00000000">
        <w:rPr>
          <w:rtl w:val="1"/>
        </w:rPr>
        <w:t xml:space="preserve">ובדיעבד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נמק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אפשרות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התייחס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בנפרד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לבגד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ובנפרד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לבגדי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שינה</w:t>
      </w:r>
      <w:r w:rsidDel="00000000" w:rsidR="00000000" w:rsidRPr="00000000">
        <w:rPr>
          <w:rtl w:val="1"/>
        </w:rPr>
        <w:t xml:space="preserve"> [</w:t>
      </w:r>
      <w:r w:rsidDel="00000000" w:rsidR="00000000" w:rsidRPr="00000000">
        <w:rPr>
          <w:rtl w:val="1"/>
        </w:rPr>
        <w:t xml:space="preserve">פיג</w:t>
      </w:r>
      <w:r w:rsidDel="00000000" w:rsidR="00000000" w:rsidRPr="00000000">
        <w:rPr>
          <w:rtl w:val="1"/>
        </w:rPr>
        <w:t xml:space="preserve">׳</w:t>
      </w: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].  (8 </w:t>
      </w:r>
      <w:r w:rsidDel="00000000" w:rsidR="00000000" w:rsidRPr="00000000">
        <w:rPr>
          <w:rtl w:val="1"/>
        </w:rPr>
        <w:t xml:space="preserve">נקודות</w:t>
      </w:r>
      <w:r w:rsidDel="00000000" w:rsidR="00000000" w:rsidRPr="00000000">
        <w:rPr>
          <w:rtl w:val="1"/>
        </w:rPr>
        <w:t xml:space="preserve">)</w:t>
      </w:r>
    </w:p>
    <w:p w:rsidR="00000000" w:rsidDel="00000000" w:rsidP="00000000" w:rsidRDefault="00000000" w:rsidRPr="00000000" w14:paraId="00000050">
      <w:pPr>
        <w:bidi w:val="1"/>
        <w:rPr/>
      </w:pPr>
      <w:r w:rsidDel="00000000" w:rsidR="00000000" w:rsidRPr="00000000">
        <w:rPr>
          <w:rtl w:val="1"/>
        </w:rPr>
        <w:t xml:space="preserve">ג</w:t>
      </w:r>
      <w:r w:rsidDel="00000000" w:rsidR="00000000" w:rsidRPr="00000000">
        <w:rPr>
          <w:rtl w:val="1"/>
        </w:rPr>
        <w:t xml:space="preserve">.</w:t>
        <w:tab/>
      </w:r>
      <w:r w:rsidDel="00000000" w:rsidR="00000000" w:rsidRPr="00000000">
        <w:rPr>
          <w:rtl w:val="1"/>
        </w:rPr>
        <w:t xml:space="preserve">באיזה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אופן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לכרוע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ובאיזה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אופן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להזדקף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בתפילת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עשרה</w:t>
      </w:r>
      <w:r w:rsidDel="00000000" w:rsidR="00000000" w:rsidRPr="00000000">
        <w:rPr>
          <w:rtl w:val="1"/>
        </w:rPr>
        <w:t xml:space="preserve">? (3 </w:t>
      </w:r>
      <w:r w:rsidDel="00000000" w:rsidR="00000000" w:rsidRPr="00000000">
        <w:rPr>
          <w:rtl w:val="1"/>
        </w:rPr>
        <w:t xml:space="preserve">נקודות</w:t>
      </w:r>
      <w:r w:rsidDel="00000000" w:rsidR="00000000" w:rsidRPr="00000000">
        <w:rPr>
          <w:rtl w:val="1"/>
        </w:rPr>
        <w:t xml:space="preserve">)</w:t>
      </w:r>
    </w:p>
    <w:p w:rsidR="00000000" w:rsidDel="00000000" w:rsidP="00000000" w:rsidRDefault="00000000" w:rsidRPr="00000000" w14:paraId="00000051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bidi w:val="1"/>
        <w:rPr>
          <w:b w:val="1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u w:val="single"/>
          <w:rtl w:val="1"/>
        </w:rPr>
        <w:t xml:space="preserve">28.</w:t>
        <w:tab/>
      </w:r>
      <w:r w:rsidDel="00000000" w:rsidR="00000000" w:rsidRPr="00000000">
        <w:rPr>
          <w:b w:val="1"/>
          <w:u w:val="single"/>
          <w:rtl w:val="1"/>
        </w:rPr>
        <w:t xml:space="preserve">הפרעה</w:t>
      </w:r>
      <w:r w:rsidDel="00000000" w:rsidR="00000000" w:rsidRPr="00000000">
        <w:rPr>
          <w:b w:val="1"/>
          <w:u w:val="single"/>
          <w:rtl w:val="1"/>
        </w:rPr>
        <w:t xml:space="preserve"> </w:t>
      </w:r>
      <w:r w:rsidDel="00000000" w:rsidR="00000000" w:rsidRPr="00000000">
        <w:rPr>
          <w:b w:val="1"/>
          <w:u w:val="single"/>
          <w:rtl w:val="1"/>
        </w:rPr>
        <w:t xml:space="preserve">למתפלל</w:t>
      </w:r>
      <w:r w:rsidDel="00000000" w:rsidR="00000000" w:rsidRPr="00000000">
        <w:rPr>
          <w:b w:val="1"/>
          <w:u w:val="single"/>
          <w:rtl w:val="1"/>
        </w:rPr>
        <w:t xml:space="preserve"> </w:t>
      </w:r>
      <w:r w:rsidDel="00000000" w:rsidR="00000000" w:rsidRPr="00000000">
        <w:rPr>
          <w:b w:val="1"/>
          <w:u w:val="single"/>
          <w:rtl w:val="1"/>
        </w:rPr>
        <w:t xml:space="preserve">ותפילה</w:t>
      </w:r>
      <w:r w:rsidDel="00000000" w:rsidR="00000000" w:rsidRPr="00000000">
        <w:rPr>
          <w:b w:val="1"/>
          <w:u w:val="single"/>
          <w:rtl w:val="1"/>
        </w:rPr>
        <w:t xml:space="preserve"> </w:t>
      </w:r>
      <w:r w:rsidDel="00000000" w:rsidR="00000000" w:rsidRPr="00000000">
        <w:rPr>
          <w:b w:val="1"/>
          <w:u w:val="single"/>
          <w:rtl w:val="1"/>
        </w:rPr>
        <w:t xml:space="preserve">במקום</w:t>
      </w:r>
      <w:r w:rsidDel="00000000" w:rsidR="00000000" w:rsidRPr="00000000">
        <w:rPr>
          <w:b w:val="1"/>
          <w:u w:val="single"/>
          <w:rtl w:val="1"/>
        </w:rPr>
        <w:t xml:space="preserve"> </w:t>
      </w:r>
      <w:r w:rsidDel="00000000" w:rsidR="00000000" w:rsidRPr="00000000">
        <w:rPr>
          <w:b w:val="1"/>
          <w:u w:val="single"/>
          <w:rtl w:val="1"/>
        </w:rPr>
        <w:t xml:space="preserve">גבוה</w:t>
      </w:r>
    </w:p>
    <w:p w:rsidR="00000000" w:rsidDel="00000000" w:rsidP="00000000" w:rsidRDefault="00000000" w:rsidRPr="00000000" w14:paraId="00000053">
      <w:pPr>
        <w:bidi w:val="1"/>
        <w:rPr/>
      </w:pP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. (1) </w:t>
      </w:r>
      <w:r w:rsidDel="00000000" w:rsidR="00000000" w:rsidRPr="00000000">
        <w:rPr>
          <w:rtl w:val="1"/>
        </w:rPr>
        <w:t xml:space="preserve">פרט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אסור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לעבור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והיכן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אסור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בסמוך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למתפלל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54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(2) </w:t>
      </w:r>
      <w:r w:rsidDel="00000000" w:rsidR="00000000" w:rsidRPr="00000000">
        <w:rPr>
          <w:rtl w:val="1"/>
        </w:rPr>
        <w:t xml:space="preserve">ציין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מטרות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שלמענן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לעבור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המתפלל</w:t>
      </w:r>
      <w:r w:rsidDel="00000000" w:rsidR="00000000" w:rsidRPr="00000000">
        <w:rPr>
          <w:rtl w:val="1"/>
        </w:rPr>
        <w:t xml:space="preserve">. (7 </w:t>
      </w:r>
      <w:r w:rsidDel="00000000" w:rsidR="00000000" w:rsidRPr="00000000">
        <w:rPr>
          <w:rtl w:val="1"/>
        </w:rPr>
        <w:t xml:space="preserve">נקודות</w:t>
      </w:r>
      <w:r w:rsidDel="00000000" w:rsidR="00000000" w:rsidRPr="00000000">
        <w:rPr>
          <w:rtl w:val="1"/>
        </w:rPr>
        <w:t xml:space="preserve">)</w:t>
      </w:r>
    </w:p>
    <w:p w:rsidR="00000000" w:rsidDel="00000000" w:rsidP="00000000" w:rsidRDefault="00000000" w:rsidRPr="00000000" w14:paraId="00000055">
      <w:pPr>
        <w:bidi w:val="1"/>
        <w:rPr/>
      </w:pP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. (1) </w:t>
      </w:r>
      <w:r w:rsidDel="00000000" w:rsidR="00000000" w:rsidRPr="00000000">
        <w:rPr>
          <w:rtl w:val="1"/>
        </w:rPr>
        <w:t xml:space="preserve">מדוע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אסור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להתפלל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במקום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גבוה</w:t>
      </w:r>
      <w:r w:rsidDel="00000000" w:rsidR="00000000" w:rsidRPr="00000000">
        <w:rPr>
          <w:rtl w:val="1"/>
        </w:rPr>
        <w:t xml:space="preserve">?</w:t>
      </w:r>
    </w:p>
    <w:p w:rsidR="00000000" w:rsidDel="00000000" w:rsidP="00000000" w:rsidRDefault="00000000" w:rsidRPr="00000000" w14:paraId="00000056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(2) </w:t>
      </w:r>
      <w:r w:rsidDel="00000000" w:rsidR="00000000" w:rsidRPr="00000000">
        <w:rPr>
          <w:rtl w:val="1"/>
        </w:rPr>
        <w:t xml:space="preserve">כתוב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באילו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תנאים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לשליח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ציבור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לעמוד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ולהתפלל</w:t>
      </w:r>
      <w:r w:rsidDel="00000000" w:rsidR="00000000" w:rsidRPr="00000000">
        <w:rPr>
          <w:rtl w:val="1"/>
        </w:rPr>
        <w:t xml:space="preserve">. (7 </w:t>
      </w:r>
      <w:r w:rsidDel="00000000" w:rsidR="00000000" w:rsidRPr="00000000">
        <w:rPr>
          <w:rtl w:val="1"/>
        </w:rPr>
        <w:t xml:space="preserve">נקודות</w:t>
      </w:r>
      <w:r w:rsidDel="00000000" w:rsidR="00000000" w:rsidRPr="00000000">
        <w:rPr>
          <w:rtl w:val="1"/>
        </w:rPr>
        <w:t xml:space="preserve">)</w:t>
      </w:r>
    </w:p>
    <w:p w:rsidR="00000000" w:rsidDel="00000000" w:rsidP="00000000" w:rsidRDefault="00000000" w:rsidRPr="00000000" w14:paraId="00000057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bidi w:val="1"/>
        <w:jc w:val="center"/>
        <w:rPr>
          <w:b w:val="1"/>
          <w:u w:val="single"/>
        </w:rPr>
      </w:pPr>
      <w:r w:rsidDel="00000000" w:rsidR="00000000" w:rsidRPr="00000000">
        <w:rPr>
          <w:b w:val="1"/>
          <w:highlight w:val="yellow"/>
          <w:u w:val="single"/>
          <w:rtl w:val="1"/>
        </w:rPr>
        <w:t xml:space="preserve">תפילה</w:t>
      </w:r>
      <w:r w:rsidDel="00000000" w:rsidR="00000000" w:rsidRPr="00000000">
        <w:rPr>
          <w:b w:val="1"/>
          <w:highlight w:val="yellow"/>
          <w:u w:val="single"/>
          <w:rtl w:val="1"/>
        </w:rPr>
        <w:t xml:space="preserve"> </w:t>
      </w:r>
      <w:r w:rsidDel="00000000" w:rsidR="00000000" w:rsidRPr="00000000">
        <w:rPr>
          <w:b w:val="1"/>
          <w:highlight w:val="yellow"/>
          <w:u w:val="single"/>
          <w:rtl w:val="1"/>
        </w:rPr>
        <w:t xml:space="preserve">כמפגש</w:t>
      </w:r>
      <w:r w:rsidDel="00000000" w:rsidR="00000000" w:rsidRPr="00000000">
        <w:rPr>
          <w:b w:val="1"/>
          <w:highlight w:val="yellow"/>
          <w:u w:val="single"/>
          <w:rtl w:val="1"/>
        </w:rPr>
        <w:t xml:space="preserve"> – </w:t>
      </w:r>
      <w:r w:rsidDel="00000000" w:rsidR="00000000" w:rsidRPr="00000000">
        <w:rPr>
          <w:b w:val="1"/>
          <w:highlight w:val="yellow"/>
          <w:u w:val="single"/>
          <w:rtl w:val="1"/>
        </w:rPr>
        <w:t xml:space="preserve">תשע</w:t>
      </w:r>
      <w:r w:rsidDel="00000000" w:rsidR="00000000" w:rsidRPr="00000000">
        <w:rPr>
          <w:b w:val="1"/>
          <w:highlight w:val="yellow"/>
          <w:u w:val="single"/>
          <w:rtl w:val="1"/>
        </w:rPr>
        <w:t xml:space="preserve">"</w:t>
      </w:r>
      <w:r w:rsidDel="00000000" w:rsidR="00000000" w:rsidRPr="00000000">
        <w:rPr>
          <w:b w:val="1"/>
          <w:highlight w:val="yellow"/>
          <w:u w:val="single"/>
          <w:rtl w:val="1"/>
        </w:rPr>
        <w:t xml:space="preserve">ח</w:t>
      </w:r>
      <w:r w:rsidDel="00000000" w:rsidR="00000000" w:rsidRPr="00000000">
        <w:rPr>
          <w:b w:val="1"/>
          <w:highlight w:val="yellow"/>
          <w:u w:val="single"/>
          <w:rtl w:val="1"/>
        </w:rPr>
        <w:t xml:space="preserve">   (60-123)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bidi w:val="1"/>
        <w:rPr>
          <w:b w:val="1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u w:val="single"/>
          <w:rtl w:val="1"/>
        </w:rPr>
        <w:t xml:space="preserve">26.</w:t>
        <w:tab/>
      </w:r>
      <w:r w:rsidDel="00000000" w:rsidR="00000000" w:rsidRPr="00000000">
        <w:rPr>
          <w:b w:val="1"/>
          <w:u w:val="single"/>
          <w:rtl w:val="1"/>
        </w:rPr>
        <w:t xml:space="preserve">קריאת</w:t>
      </w:r>
      <w:r w:rsidDel="00000000" w:rsidR="00000000" w:rsidRPr="00000000">
        <w:rPr>
          <w:b w:val="1"/>
          <w:u w:val="single"/>
          <w:rtl w:val="1"/>
        </w:rPr>
        <w:t xml:space="preserve"> </w:t>
      </w:r>
      <w:r w:rsidDel="00000000" w:rsidR="00000000" w:rsidRPr="00000000">
        <w:rPr>
          <w:b w:val="1"/>
          <w:u w:val="single"/>
          <w:rtl w:val="1"/>
        </w:rPr>
        <w:t xml:space="preserve">שמע</w:t>
      </w:r>
    </w:p>
    <w:p w:rsidR="00000000" w:rsidDel="00000000" w:rsidP="00000000" w:rsidRDefault="00000000" w:rsidRPr="00000000" w14:paraId="0000006C">
      <w:pPr>
        <w:bidi w:val="1"/>
        <w:rPr/>
      </w:pP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.(1)  </w:t>
      </w:r>
      <w:r w:rsidDel="00000000" w:rsidR="00000000" w:rsidRPr="00000000">
        <w:rPr>
          <w:rtl w:val="1"/>
        </w:rPr>
        <w:t xml:space="preserve">מהי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הכוונה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לכוון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לכתחילה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בפסוק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הראשון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קריאת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שמע</w:t>
      </w:r>
      <w:r w:rsidDel="00000000" w:rsidR="00000000" w:rsidRPr="00000000">
        <w:rPr>
          <w:rtl w:val="1"/>
        </w:rPr>
        <w:t xml:space="preserve">?</w:t>
      </w:r>
    </w:p>
    <w:p w:rsidR="00000000" w:rsidDel="00000000" w:rsidP="00000000" w:rsidRDefault="00000000" w:rsidRPr="00000000" w14:paraId="0000006D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בתשובתך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התייחס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למילים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שמע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ישראל</w:t>
      </w:r>
      <w:r w:rsidDel="00000000" w:rsidR="00000000" w:rsidRPr="00000000">
        <w:rPr>
          <w:rtl w:val="1"/>
        </w:rPr>
        <w:t xml:space="preserve">"   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 ״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לקינו</w:t>
      </w:r>
      <w:r w:rsidDel="00000000" w:rsidR="00000000" w:rsidRPr="00000000">
        <w:rPr>
          <w:rtl w:val="1"/>
        </w:rPr>
        <w:t xml:space="preserve">".</w:t>
      </w:r>
    </w:p>
    <w:p w:rsidR="00000000" w:rsidDel="00000000" w:rsidP="00000000" w:rsidRDefault="00000000" w:rsidRPr="00000000" w14:paraId="0000006E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)2)  </w:t>
      </w:r>
      <w:r w:rsidDel="00000000" w:rsidR="00000000" w:rsidRPr="00000000">
        <w:rPr>
          <w:rtl w:val="1"/>
        </w:rPr>
        <w:t xml:space="preserve">אדם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כיוון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במשמעות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המדויקת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מילה</w:t>
      </w:r>
      <w:r w:rsidDel="00000000" w:rsidR="00000000" w:rsidRPr="00000000">
        <w:rPr>
          <w:rtl w:val="1"/>
        </w:rPr>
        <w:t xml:space="preserve"> — </w:t>
      </w:r>
      <w:r w:rsidDel="00000000" w:rsidR="00000000" w:rsidRPr="00000000">
        <w:rPr>
          <w:rtl w:val="1"/>
        </w:rPr>
        <w:t xml:space="preserve">איזו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כוונה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מספיקה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בדיעבד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שיצא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חובה</w:t>
      </w:r>
      <w:r w:rsidDel="00000000" w:rsidR="00000000" w:rsidRPr="00000000">
        <w:rPr>
          <w:rtl w:val="1"/>
        </w:rPr>
        <w:t xml:space="preserve">? (6 </w:t>
      </w:r>
      <w:r w:rsidDel="00000000" w:rsidR="00000000" w:rsidRPr="00000000">
        <w:rPr>
          <w:rtl w:val="1"/>
        </w:rPr>
        <w:t xml:space="preserve">נקודות</w:t>
      </w:r>
      <w:r w:rsidDel="00000000" w:rsidR="00000000" w:rsidRPr="00000000">
        <w:rPr>
          <w:rtl w:val="1"/>
        </w:rPr>
        <w:t xml:space="preserve">)</w:t>
      </w:r>
    </w:p>
    <w:p w:rsidR="00000000" w:rsidDel="00000000" w:rsidP="00000000" w:rsidRDefault="00000000" w:rsidRPr="00000000" w14:paraId="0000006F">
      <w:pPr>
        <w:bidi w:val="1"/>
        <w:rPr/>
      </w:pP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. "</w:t>
      </w:r>
      <w:r w:rsidDel="00000000" w:rsidR="00000000" w:rsidRPr="00000000">
        <w:rPr>
          <w:rtl w:val="1"/>
        </w:rPr>
        <w:t xml:space="preserve">הזכרת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הגאולה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שגאל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ישראל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ממצרים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כמוה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כדפיקה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פתחו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המלך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מפני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שגאולת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ישראל</w:t>
      </w:r>
    </w:p>
    <w:p w:rsidR="00000000" w:rsidDel="00000000" w:rsidP="00000000" w:rsidRDefault="00000000" w:rsidRPr="00000000" w14:paraId="00000070">
      <w:pPr>
        <w:bidi w:val="1"/>
        <w:rPr/>
      </w:pPr>
      <w:r w:rsidDel="00000000" w:rsidR="00000000" w:rsidRPr="00000000">
        <w:rPr>
          <w:rtl w:val="1"/>
        </w:rPr>
        <w:t xml:space="preserve">מבטאת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האהבה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הגדולה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הקב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לישראל</w:t>
      </w:r>
      <w:r w:rsidDel="00000000" w:rsidR="00000000" w:rsidRPr="00000000">
        <w:rPr>
          <w:rtl w:val="1"/>
        </w:rPr>
        <w:t xml:space="preserve">" (</w:t>
      </w:r>
      <w:r w:rsidDel="00000000" w:rsidR="00000000" w:rsidRPr="00000000">
        <w:rPr>
          <w:rtl w:val="1"/>
        </w:rPr>
        <w:t xml:space="preserve">הרב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אליעזר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מלמד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פניני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הלכה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עמי</w:t>
      </w:r>
      <w:r w:rsidDel="00000000" w:rsidR="00000000" w:rsidRPr="00000000">
        <w:rPr>
          <w:rtl w:val="1"/>
        </w:rPr>
        <w:t xml:space="preserve"> 223).</w:t>
      </w:r>
    </w:p>
    <w:p w:rsidR="00000000" w:rsidDel="00000000" w:rsidP="00000000" w:rsidRDefault="00000000" w:rsidRPr="00000000" w14:paraId="00000071">
      <w:pPr>
        <w:bidi w:val="1"/>
        <w:rPr/>
      </w:pP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אליעזר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מלמד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הסבר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מדוע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סומכים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ברכת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הגאולה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לתפילת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העמידה</w:t>
      </w:r>
      <w:r w:rsidDel="00000000" w:rsidR="00000000" w:rsidRPr="00000000">
        <w:rPr>
          <w:rtl w:val="1"/>
        </w:rPr>
        <w:t xml:space="preserve">.    (4 </w:t>
      </w:r>
      <w:r w:rsidDel="00000000" w:rsidR="00000000" w:rsidRPr="00000000">
        <w:rPr>
          <w:rtl w:val="1"/>
        </w:rPr>
        <w:t xml:space="preserve">נקודות</w:t>
      </w:r>
      <w:r w:rsidDel="00000000" w:rsidR="00000000" w:rsidRPr="00000000">
        <w:rPr>
          <w:rtl w:val="1"/>
        </w:rPr>
        <w:t xml:space="preserve">)</w:t>
      </w:r>
    </w:p>
    <w:p w:rsidR="00000000" w:rsidDel="00000000" w:rsidP="00000000" w:rsidRDefault="00000000" w:rsidRPr="00000000" w14:paraId="00000072">
      <w:pPr>
        <w:bidi w:val="1"/>
        <w:rPr/>
      </w:pPr>
      <w:r w:rsidDel="00000000" w:rsidR="00000000" w:rsidRPr="00000000">
        <w:rPr>
          <w:rtl w:val="1"/>
        </w:rPr>
        <w:t xml:space="preserve">ג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ההפסק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ברכת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הגאולה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לתפילת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העמידה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בתפילת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שחרית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חמור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ההפסק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ביניהן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בתפילת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ערבית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73">
      <w:pPr>
        <w:bidi w:val="1"/>
        <w:rPr/>
      </w:pPr>
      <w:r w:rsidDel="00000000" w:rsidR="00000000" w:rsidRPr="00000000">
        <w:rPr>
          <w:rtl w:val="1"/>
        </w:rPr>
        <w:t xml:space="preserve">כתוב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השלכות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הלכתיות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.     (4 </w:t>
      </w:r>
      <w:r w:rsidDel="00000000" w:rsidR="00000000" w:rsidRPr="00000000">
        <w:rPr>
          <w:rtl w:val="1"/>
        </w:rPr>
        <w:t xml:space="preserve">נקודות</w:t>
      </w:r>
      <w:r w:rsidDel="00000000" w:rsidR="00000000" w:rsidRPr="00000000">
        <w:rPr>
          <w:rtl w:val="1"/>
        </w:rPr>
        <w:t xml:space="preserve">)</w:t>
      </w:r>
    </w:p>
    <w:p w:rsidR="00000000" w:rsidDel="00000000" w:rsidP="00000000" w:rsidRDefault="00000000" w:rsidRPr="00000000" w14:paraId="0000007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bidi w:val="1"/>
        <w:rPr>
          <w:b w:val="1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u w:val="single"/>
          <w:rtl w:val="1"/>
        </w:rPr>
        <w:t xml:space="preserve">27.</w:t>
        <w:tab/>
      </w:r>
      <w:r w:rsidDel="00000000" w:rsidR="00000000" w:rsidRPr="00000000">
        <w:rPr>
          <w:b w:val="1"/>
          <w:u w:val="single"/>
          <w:rtl w:val="1"/>
        </w:rPr>
        <w:t xml:space="preserve">תפילת</w:t>
      </w:r>
      <w:r w:rsidDel="00000000" w:rsidR="00000000" w:rsidRPr="00000000">
        <w:rPr>
          <w:b w:val="1"/>
          <w:u w:val="single"/>
          <w:rtl w:val="1"/>
        </w:rPr>
        <w:t xml:space="preserve"> </w:t>
      </w:r>
      <w:r w:rsidDel="00000000" w:rsidR="00000000" w:rsidRPr="00000000">
        <w:rPr>
          <w:b w:val="1"/>
          <w:u w:val="single"/>
          <w:rtl w:val="1"/>
        </w:rPr>
        <w:t xml:space="preserve">העמידה</w:t>
      </w:r>
      <w:r w:rsidDel="00000000" w:rsidR="00000000" w:rsidRPr="00000000">
        <w:rPr>
          <w:b w:val="1"/>
          <w:u w:val="single"/>
          <w:rtl w:val="1"/>
        </w:rPr>
        <w:t xml:space="preserve"> — </w:t>
      </w:r>
      <w:r w:rsidDel="00000000" w:rsidR="00000000" w:rsidRPr="00000000">
        <w:rPr>
          <w:b w:val="1"/>
          <w:u w:val="single"/>
          <w:rtl w:val="1"/>
        </w:rPr>
        <w:t xml:space="preserve">תפילת</w:t>
      </w:r>
      <w:r w:rsidDel="00000000" w:rsidR="00000000" w:rsidRPr="00000000">
        <w:rPr>
          <w:b w:val="1"/>
          <w:u w:val="single"/>
          <w:rtl w:val="1"/>
        </w:rPr>
        <w:t xml:space="preserve"> </w:t>
      </w:r>
      <w:r w:rsidDel="00000000" w:rsidR="00000000" w:rsidRPr="00000000">
        <w:rPr>
          <w:b w:val="1"/>
          <w:u w:val="single"/>
          <w:rtl w:val="1"/>
        </w:rPr>
        <w:t xml:space="preserve">היחיד</w:t>
      </w:r>
      <w:r w:rsidDel="00000000" w:rsidR="00000000" w:rsidRPr="00000000">
        <w:rPr>
          <w:b w:val="1"/>
          <w:u w:val="single"/>
          <w:rtl w:val="1"/>
        </w:rPr>
        <w:t xml:space="preserve"> </w:t>
      </w:r>
      <w:r w:rsidDel="00000000" w:rsidR="00000000" w:rsidRPr="00000000">
        <w:rPr>
          <w:b w:val="1"/>
          <w:u w:val="single"/>
          <w:rtl w:val="1"/>
        </w:rPr>
        <w:t xml:space="preserve">ותפילת</w:t>
      </w:r>
      <w:r w:rsidDel="00000000" w:rsidR="00000000" w:rsidRPr="00000000">
        <w:rPr>
          <w:b w:val="1"/>
          <w:u w:val="single"/>
          <w:rtl w:val="1"/>
        </w:rPr>
        <w:t xml:space="preserve"> </w:t>
      </w:r>
      <w:r w:rsidDel="00000000" w:rsidR="00000000" w:rsidRPr="00000000">
        <w:rPr>
          <w:b w:val="1"/>
          <w:u w:val="single"/>
          <w:rtl w:val="1"/>
        </w:rPr>
        <w:t xml:space="preserve">הציבור</w:t>
      </w:r>
    </w:p>
    <w:p w:rsidR="00000000" w:rsidDel="00000000" w:rsidP="00000000" w:rsidRDefault="00000000" w:rsidRPr="00000000" w14:paraId="00000076">
      <w:pPr>
        <w:bidi w:val="1"/>
        <w:rPr/>
      </w:pP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.</w:t>
        <w:tab/>
      </w:r>
      <w:r w:rsidDel="00000000" w:rsidR="00000000" w:rsidRPr="00000000">
        <w:rPr>
          <w:rtl w:val="1"/>
        </w:rPr>
        <w:t xml:space="preserve">רבן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גמליאל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וחכמים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נחלקו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התפילה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העיקרית</w:t>
      </w:r>
      <w:r w:rsidDel="00000000" w:rsidR="00000000" w:rsidRPr="00000000">
        <w:rPr>
          <w:rtl w:val="1"/>
        </w:rPr>
        <w:t xml:space="preserve"> — </w:t>
      </w:r>
      <w:r w:rsidDel="00000000" w:rsidR="00000000" w:rsidRPr="00000000">
        <w:rPr>
          <w:rtl w:val="1"/>
        </w:rPr>
        <w:t xml:space="preserve">תפילת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היחיד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תפילת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הציבור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77">
      <w:pPr>
        <w:bidi w:val="1"/>
        <w:rPr/>
      </w:pP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הדעות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מדוע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צורך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בתפילה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שאינה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עיקרית</w:t>
      </w:r>
      <w:r w:rsidDel="00000000" w:rsidR="00000000" w:rsidRPr="00000000">
        <w:rPr>
          <w:rtl w:val="1"/>
        </w:rPr>
        <w:t xml:space="preserve">?    (6 </w:t>
      </w:r>
      <w:r w:rsidDel="00000000" w:rsidR="00000000" w:rsidRPr="00000000">
        <w:rPr>
          <w:rtl w:val="1"/>
        </w:rPr>
        <w:t xml:space="preserve">נקודות</w:t>
      </w:r>
      <w:r w:rsidDel="00000000" w:rsidR="00000000" w:rsidRPr="00000000">
        <w:rPr>
          <w:rtl w:val="1"/>
        </w:rPr>
        <w:t xml:space="preserve">)</w:t>
      </w:r>
    </w:p>
    <w:p w:rsidR="00000000" w:rsidDel="00000000" w:rsidP="00000000" w:rsidRDefault="00000000" w:rsidRPr="00000000" w14:paraId="00000078">
      <w:pPr>
        <w:bidi w:val="1"/>
        <w:rPr/>
      </w:pP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.</w:t>
        <w:tab/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שתפילת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היחיד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התפילה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העיקרית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לכאורה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אפשר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לבטל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חזרת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</w:t>
      </w:r>
      <w:r w:rsidDel="00000000" w:rsidR="00000000" w:rsidRPr="00000000">
        <w:rPr>
          <w:rtl w:val="1"/>
        </w:rPr>
        <w:t xml:space="preserve">״</w:t>
      </w:r>
      <w:r w:rsidDel="00000000" w:rsidR="00000000" w:rsidRPr="00000000">
        <w:rPr>
          <w:rtl w:val="1"/>
        </w:rPr>
        <w:t xml:space="preserve">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בימינו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79">
      <w:pPr>
        <w:bidi w:val="1"/>
        <w:rPr/>
      </w:pPr>
      <w:r w:rsidDel="00000000" w:rsidR="00000000" w:rsidRPr="00000000">
        <w:rPr>
          <w:rtl w:val="1"/>
        </w:rPr>
        <w:t xml:space="preserve">הסבר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מדוע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לכאורה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אפשר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לבטל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חזרת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</w:t>
      </w:r>
      <w:r w:rsidDel="00000000" w:rsidR="00000000" w:rsidRPr="00000000">
        <w:rPr>
          <w:rtl w:val="1"/>
        </w:rPr>
        <w:t xml:space="preserve">״</w:t>
      </w:r>
      <w:r w:rsidDel="00000000" w:rsidR="00000000" w:rsidRPr="00000000">
        <w:rPr>
          <w:rtl w:val="1"/>
        </w:rPr>
        <w:t xml:space="preserve">ץ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ומדוע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מבטלים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בימינו</w:t>
      </w:r>
      <w:r w:rsidDel="00000000" w:rsidR="00000000" w:rsidRPr="00000000">
        <w:rPr>
          <w:rtl w:val="1"/>
        </w:rPr>
        <w:t xml:space="preserve">.     (8 </w:t>
      </w:r>
      <w:r w:rsidDel="00000000" w:rsidR="00000000" w:rsidRPr="00000000">
        <w:rPr>
          <w:rtl w:val="1"/>
        </w:rPr>
        <w:t xml:space="preserve">נקודות</w:t>
      </w:r>
      <w:r w:rsidDel="00000000" w:rsidR="00000000" w:rsidRPr="00000000">
        <w:rPr>
          <w:rtl w:val="1"/>
        </w:rPr>
        <w:t xml:space="preserve">)</w:t>
      </w:r>
    </w:p>
    <w:p w:rsidR="00000000" w:rsidDel="00000000" w:rsidP="00000000" w:rsidRDefault="00000000" w:rsidRPr="00000000" w14:paraId="0000007A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bidi w:val="1"/>
        <w:rPr>
          <w:b w:val="1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u w:val="single"/>
          <w:rtl w:val="1"/>
        </w:rPr>
        <w:t xml:space="preserve">28.</w:t>
        <w:tab/>
      </w:r>
      <w:r w:rsidDel="00000000" w:rsidR="00000000" w:rsidRPr="00000000">
        <w:rPr>
          <w:b w:val="1"/>
          <w:u w:val="single"/>
          <w:rtl w:val="1"/>
        </w:rPr>
        <w:t xml:space="preserve">תפילת</w:t>
      </w:r>
      <w:r w:rsidDel="00000000" w:rsidR="00000000" w:rsidRPr="00000000">
        <w:rPr>
          <w:b w:val="1"/>
          <w:u w:val="single"/>
          <w:rtl w:val="1"/>
        </w:rPr>
        <w:t xml:space="preserve"> </w:t>
      </w:r>
      <w:r w:rsidDel="00000000" w:rsidR="00000000" w:rsidRPr="00000000">
        <w:rPr>
          <w:b w:val="1"/>
          <w:u w:val="single"/>
          <w:rtl w:val="1"/>
        </w:rPr>
        <w:t xml:space="preserve">העמידה</w:t>
      </w:r>
      <w:r w:rsidDel="00000000" w:rsidR="00000000" w:rsidRPr="00000000">
        <w:rPr>
          <w:b w:val="1"/>
          <w:u w:val="single"/>
          <w:rtl w:val="1"/>
        </w:rPr>
        <w:t xml:space="preserve"> — </w:t>
      </w:r>
      <w:r w:rsidDel="00000000" w:rsidR="00000000" w:rsidRPr="00000000">
        <w:rPr>
          <w:b w:val="1"/>
          <w:u w:val="single"/>
          <w:rtl w:val="1"/>
        </w:rPr>
        <w:t xml:space="preserve">תוכן</w:t>
      </w:r>
      <w:r w:rsidDel="00000000" w:rsidR="00000000" w:rsidRPr="00000000">
        <w:rPr>
          <w:b w:val="1"/>
          <w:u w:val="single"/>
          <w:rtl w:val="1"/>
        </w:rPr>
        <w:t xml:space="preserve"> </w:t>
      </w:r>
      <w:r w:rsidDel="00000000" w:rsidR="00000000" w:rsidRPr="00000000">
        <w:rPr>
          <w:b w:val="1"/>
          <w:u w:val="single"/>
          <w:rtl w:val="1"/>
        </w:rPr>
        <w:t xml:space="preserve">והתנהגות</w:t>
      </w:r>
    </w:p>
    <w:p w:rsidR="00000000" w:rsidDel="00000000" w:rsidP="00000000" w:rsidRDefault="00000000" w:rsidRPr="00000000" w14:paraId="0000007D">
      <w:pPr>
        <w:bidi w:val="1"/>
        <w:rPr/>
      </w:pP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. (1)  </w:t>
      </w:r>
      <w:r w:rsidDel="00000000" w:rsidR="00000000" w:rsidRPr="00000000">
        <w:rPr>
          <w:rtl w:val="1"/>
        </w:rPr>
        <w:t xml:space="preserve">בתפילת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עמידה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שלושה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חלקים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ברכות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ראשונות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ברכות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אמצעיות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וברכות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אחרונות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7E">
      <w:pPr>
        <w:bidi w:val="1"/>
        <w:rPr/>
      </w:pPr>
      <w:r w:rsidDel="00000000" w:rsidR="00000000" w:rsidRPr="00000000">
        <w:rPr>
          <w:rtl w:val="1"/>
        </w:rPr>
        <w:t xml:space="preserve">ציין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הנושא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החלקים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והסבר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מדוע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החלקים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מסודרים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דווקא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בסדר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7F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)2)  </w:t>
      </w:r>
      <w:r w:rsidDel="00000000" w:rsidR="00000000" w:rsidRPr="00000000">
        <w:rPr>
          <w:rtl w:val="1"/>
        </w:rPr>
        <w:t xml:space="preserve">בברכות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האמצעיות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סוגים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בקשות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80">
      <w:pPr>
        <w:bidi w:val="1"/>
        <w:rPr/>
      </w:pPr>
      <w:r w:rsidDel="00000000" w:rsidR="00000000" w:rsidRPr="00000000">
        <w:rPr>
          <w:rtl w:val="1"/>
        </w:rPr>
        <w:t xml:space="preserve">כתוב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הנושא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הסוגים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וציין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סוג</w:t>
      </w:r>
      <w:r w:rsidDel="00000000" w:rsidR="00000000" w:rsidRPr="00000000">
        <w:rPr>
          <w:rtl w:val="1"/>
        </w:rPr>
        <w:t xml:space="preserve">. (8 </w:t>
      </w:r>
      <w:r w:rsidDel="00000000" w:rsidR="00000000" w:rsidRPr="00000000">
        <w:rPr>
          <w:rtl w:val="1"/>
        </w:rPr>
        <w:t xml:space="preserve">נקודות</w:t>
      </w:r>
      <w:r w:rsidDel="00000000" w:rsidR="00000000" w:rsidRPr="00000000">
        <w:rPr>
          <w:rtl w:val="1"/>
        </w:rPr>
        <w:t xml:space="preserve">)</w:t>
      </w:r>
    </w:p>
    <w:p w:rsidR="00000000" w:rsidDel="00000000" w:rsidP="00000000" w:rsidRDefault="00000000" w:rsidRPr="00000000" w14:paraId="00000081">
      <w:pPr>
        <w:bidi w:val="1"/>
        <w:rPr/>
      </w:pP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אסור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לעבור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המתפלל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תפילת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עמידה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ארבע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אמותיו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82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)1)  </w:t>
      </w:r>
      <w:r w:rsidDel="00000000" w:rsidR="00000000" w:rsidRPr="00000000">
        <w:rPr>
          <w:rtl w:val="1"/>
        </w:rPr>
        <w:t xml:space="preserve">ציין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מצבים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לעבור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המתפלל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תפילת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עמידה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83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)2)  </w:t>
      </w:r>
      <w:r w:rsidDel="00000000" w:rsidR="00000000" w:rsidRPr="00000000">
        <w:rPr>
          <w:rtl w:val="1"/>
        </w:rPr>
        <w:t xml:space="preserve">ציין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המתפלל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תפילת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עמידה</w:t>
      </w:r>
      <w:r w:rsidDel="00000000" w:rsidR="00000000" w:rsidRPr="00000000">
        <w:rPr>
          <w:rtl w:val="1"/>
        </w:rPr>
        <w:t xml:space="preserve">. (6 </w:t>
      </w:r>
      <w:r w:rsidDel="00000000" w:rsidR="00000000" w:rsidRPr="00000000">
        <w:rPr>
          <w:rtl w:val="1"/>
        </w:rPr>
        <w:t xml:space="preserve">נקודות</w:t>
      </w:r>
      <w:r w:rsidDel="00000000" w:rsidR="00000000" w:rsidRPr="00000000">
        <w:rPr>
          <w:rtl w:val="1"/>
        </w:rPr>
        <w:t xml:space="preserve">)</w:t>
      </w:r>
    </w:p>
    <w:p w:rsidR="00000000" w:rsidDel="00000000" w:rsidP="00000000" w:rsidRDefault="00000000" w:rsidRPr="00000000" w14:paraId="0000008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bidi w:val="1"/>
        <w:jc w:val="center"/>
        <w:rPr>
          <w:b w:val="1"/>
          <w:u w:val="single"/>
        </w:rPr>
      </w:pPr>
      <w:r w:rsidDel="00000000" w:rsidR="00000000" w:rsidRPr="00000000">
        <w:rPr>
          <w:b w:val="1"/>
          <w:highlight w:val="yellow"/>
          <w:u w:val="single"/>
          <w:rtl w:val="1"/>
        </w:rPr>
        <w:t xml:space="preserve">תפילה</w:t>
      </w:r>
      <w:r w:rsidDel="00000000" w:rsidR="00000000" w:rsidRPr="00000000">
        <w:rPr>
          <w:b w:val="1"/>
          <w:highlight w:val="yellow"/>
          <w:u w:val="single"/>
          <w:rtl w:val="1"/>
        </w:rPr>
        <w:t xml:space="preserve"> </w:t>
      </w:r>
      <w:r w:rsidDel="00000000" w:rsidR="00000000" w:rsidRPr="00000000">
        <w:rPr>
          <w:b w:val="1"/>
          <w:highlight w:val="yellow"/>
          <w:u w:val="single"/>
          <w:rtl w:val="1"/>
        </w:rPr>
        <w:t xml:space="preserve">כמפגש</w:t>
      </w:r>
      <w:r w:rsidDel="00000000" w:rsidR="00000000" w:rsidRPr="00000000">
        <w:rPr>
          <w:b w:val="1"/>
          <w:highlight w:val="yellow"/>
          <w:u w:val="single"/>
          <w:rtl w:val="1"/>
        </w:rPr>
        <w:t xml:space="preserve"> – </w:t>
      </w:r>
      <w:r w:rsidDel="00000000" w:rsidR="00000000" w:rsidRPr="00000000">
        <w:rPr>
          <w:b w:val="1"/>
          <w:highlight w:val="yellow"/>
          <w:u w:val="single"/>
          <w:rtl w:val="1"/>
        </w:rPr>
        <w:t xml:space="preserve">תשע</w:t>
      </w:r>
      <w:r w:rsidDel="00000000" w:rsidR="00000000" w:rsidRPr="00000000">
        <w:rPr>
          <w:b w:val="1"/>
          <w:highlight w:val="yellow"/>
          <w:u w:val="single"/>
          <w:rtl w:val="1"/>
        </w:rPr>
        <w:t xml:space="preserve">"</w:t>
      </w:r>
      <w:r w:rsidDel="00000000" w:rsidR="00000000" w:rsidRPr="00000000">
        <w:rPr>
          <w:b w:val="1"/>
          <w:highlight w:val="yellow"/>
          <w:u w:val="single"/>
          <w:rtl w:val="1"/>
        </w:rPr>
        <w:t xml:space="preserve">ט</w:t>
      </w:r>
      <w:r w:rsidDel="00000000" w:rsidR="00000000" w:rsidRPr="00000000">
        <w:rPr>
          <w:b w:val="1"/>
          <w:highlight w:val="yellow"/>
          <w:u w:val="single"/>
          <w:rtl w:val="1"/>
        </w:rPr>
        <w:t xml:space="preserve">   (60-123)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bidi w:val="1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u w:val="single"/>
          <w:rtl w:val="1"/>
        </w:rPr>
        <w:t xml:space="preserve">26. </w:t>
      </w:r>
      <w:r w:rsidDel="00000000" w:rsidR="00000000" w:rsidRPr="00000000">
        <w:rPr>
          <w:b w:val="1"/>
          <w:u w:val="single"/>
          <w:rtl w:val="1"/>
        </w:rPr>
        <w:t xml:space="preserve">ברכות</w:t>
      </w:r>
      <w:r w:rsidDel="00000000" w:rsidR="00000000" w:rsidRPr="00000000">
        <w:rPr>
          <w:b w:val="1"/>
          <w:u w:val="single"/>
          <w:rtl w:val="1"/>
        </w:rPr>
        <w:t xml:space="preserve"> </w:t>
      </w:r>
      <w:r w:rsidDel="00000000" w:rsidR="00000000" w:rsidRPr="00000000">
        <w:rPr>
          <w:b w:val="1"/>
          <w:u w:val="single"/>
          <w:rtl w:val="1"/>
        </w:rPr>
        <w:t xml:space="preserve">קריאת</w:t>
      </w:r>
      <w:r w:rsidDel="00000000" w:rsidR="00000000" w:rsidRPr="00000000">
        <w:rPr>
          <w:b w:val="1"/>
          <w:u w:val="single"/>
          <w:rtl w:val="1"/>
        </w:rPr>
        <w:t xml:space="preserve"> </w:t>
      </w:r>
      <w:r w:rsidDel="00000000" w:rsidR="00000000" w:rsidRPr="00000000">
        <w:rPr>
          <w:b w:val="1"/>
          <w:u w:val="single"/>
          <w:rtl w:val="1"/>
        </w:rPr>
        <w:t xml:space="preserve">שמע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bidi w:val="1"/>
        <w:rPr/>
      </w:pP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שתי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הברכות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שנאמרות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קריאת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שחרית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ברכת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יוצר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אור</w:t>
      </w:r>
      <w:r w:rsidDel="00000000" w:rsidR="00000000" w:rsidRPr="00000000">
        <w:rPr>
          <w:rtl w:val="1"/>
        </w:rPr>
        <w:t xml:space="preserve">" </w:t>
      </w:r>
      <w:r w:rsidDel="00000000" w:rsidR="00000000" w:rsidRPr="00000000">
        <w:rPr>
          <w:rtl w:val="1"/>
        </w:rPr>
        <w:t xml:space="preserve">וברכת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אהבת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עולם</w:t>
      </w:r>
      <w:r w:rsidDel="00000000" w:rsidR="00000000" w:rsidRPr="00000000">
        <w:rPr>
          <w:rtl w:val="1"/>
        </w:rPr>
        <w:t xml:space="preserve"> ." </w:t>
        <w:tab/>
      </w:r>
    </w:p>
    <w:p w:rsidR="00000000" w:rsidDel="00000000" w:rsidP="00000000" w:rsidRDefault="00000000" w:rsidRPr="00000000" w14:paraId="0000008F">
      <w:pPr>
        <w:bidi w:val="1"/>
        <w:rPr/>
      </w:pPr>
      <w:r w:rsidDel="00000000" w:rsidR="00000000" w:rsidRPr="00000000">
        <w:rPr>
          <w:rtl w:val="1"/>
        </w:rPr>
        <w:t xml:space="preserve">הברכות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הקדמה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לפסוק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הראשון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קריאת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שמע</w:t>
      </w:r>
      <w:r w:rsidDel="00000000" w:rsidR="00000000" w:rsidRPr="00000000">
        <w:rPr>
          <w:rtl w:val="1"/>
        </w:rPr>
        <w:t xml:space="preserve">: "</w:t>
      </w:r>
      <w:r w:rsidDel="00000000" w:rsidR="00000000" w:rsidRPr="00000000">
        <w:rPr>
          <w:rtl w:val="1"/>
        </w:rPr>
        <w:t xml:space="preserve">שמע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ישראל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להינו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אחד</w:t>
      </w:r>
      <w:r w:rsidDel="00000000" w:rsidR="00000000" w:rsidRPr="00000000">
        <w:rPr>
          <w:rtl w:val="1"/>
        </w:rPr>
        <w:t xml:space="preserve">".</w:t>
      </w:r>
    </w:p>
    <w:p w:rsidR="00000000" w:rsidDel="00000000" w:rsidP="00000000" w:rsidRDefault="00000000" w:rsidRPr="00000000" w14:paraId="00000090">
      <w:pPr>
        <w:bidi w:val="1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(1) </w:t>
      </w:r>
      <w:r w:rsidDel="00000000" w:rsidR="00000000" w:rsidRPr="00000000">
        <w:rPr>
          <w:b w:val="1"/>
          <w:rtl w:val="1"/>
        </w:rPr>
        <w:t xml:space="preserve">לאילו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ממילות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הפסוק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נוגעת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ברכת</w:t>
      </w:r>
      <w:r w:rsidDel="00000000" w:rsidR="00000000" w:rsidRPr="00000000">
        <w:rPr>
          <w:b w:val="1"/>
          <w:rtl w:val="1"/>
        </w:rPr>
        <w:t xml:space="preserve"> "</w:t>
      </w:r>
      <w:r w:rsidDel="00000000" w:rsidR="00000000" w:rsidRPr="00000000">
        <w:rPr>
          <w:b w:val="1"/>
          <w:rtl w:val="1"/>
        </w:rPr>
        <w:t xml:space="preserve">יוצר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אור</w:t>
      </w:r>
      <w:r w:rsidDel="00000000" w:rsidR="00000000" w:rsidRPr="00000000">
        <w:rPr>
          <w:b w:val="1"/>
          <w:rtl w:val="1"/>
        </w:rPr>
        <w:t xml:space="preserve">", </w:t>
      </w:r>
      <w:r w:rsidDel="00000000" w:rsidR="00000000" w:rsidRPr="00000000">
        <w:rPr>
          <w:b w:val="1"/>
          <w:rtl w:val="1"/>
        </w:rPr>
        <w:t xml:space="preserve">ומהו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הרעיון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המשותף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לברכה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זו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ולמילות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הפסוק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שאליו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היא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נוגעת</w:t>
      </w:r>
      <w:r w:rsidDel="00000000" w:rsidR="00000000" w:rsidRPr="00000000">
        <w:rPr>
          <w:b w:val="1"/>
          <w:rtl w:val="1"/>
        </w:rPr>
        <w:t xml:space="preserve">?</w:t>
      </w:r>
    </w:p>
    <w:p w:rsidR="00000000" w:rsidDel="00000000" w:rsidP="00000000" w:rsidRDefault="00000000" w:rsidRPr="00000000" w14:paraId="00000091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(2)  </w:t>
      </w:r>
      <w:r w:rsidDel="00000000" w:rsidR="00000000" w:rsidRPr="00000000">
        <w:rPr>
          <w:b w:val="1"/>
          <w:rtl w:val="1"/>
        </w:rPr>
        <w:t xml:space="preserve">לאילו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ממילות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הפסוק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נוגעת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ברכת</w:t>
      </w:r>
      <w:r w:rsidDel="00000000" w:rsidR="00000000" w:rsidRPr="00000000">
        <w:rPr>
          <w:b w:val="1"/>
          <w:rtl w:val="1"/>
        </w:rPr>
        <w:t xml:space="preserve"> "</w:t>
      </w:r>
      <w:r w:rsidDel="00000000" w:rsidR="00000000" w:rsidRPr="00000000">
        <w:rPr>
          <w:b w:val="1"/>
          <w:rtl w:val="1"/>
        </w:rPr>
        <w:t xml:space="preserve">אהבת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עולם</w:t>
      </w:r>
      <w:r w:rsidDel="00000000" w:rsidR="00000000" w:rsidRPr="00000000">
        <w:rPr>
          <w:b w:val="1"/>
          <w:rtl w:val="1"/>
        </w:rPr>
        <w:t xml:space="preserve">", </w:t>
      </w:r>
      <w:r w:rsidDel="00000000" w:rsidR="00000000" w:rsidRPr="00000000">
        <w:rPr>
          <w:b w:val="1"/>
          <w:rtl w:val="1"/>
        </w:rPr>
        <w:t xml:space="preserve">ומהו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הרעיון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המשותף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לברכה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זו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ולמילות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הפסוק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שאליו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היא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נוגעת</w:t>
      </w:r>
      <w:r w:rsidDel="00000000" w:rsidR="00000000" w:rsidRPr="00000000">
        <w:rPr>
          <w:rtl w:val="1"/>
        </w:rPr>
        <w:t xml:space="preserve">?   (6 </w:t>
      </w:r>
      <w:r w:rsidDel="00000000" w:rsidR="00000000" w:rsidRPr="00000000">
        <w:rPr>
          <w:rtl w:val="1"/>
        </w:rPr>
        <w:t xml:space="preserve">נקודות</w:t>
      </w:r>
      <w:r w:rsidDel="00000000" w:rsidR="00000000" w:rsidRPr="00000000">
        <w:rPr>
          <w:rtl w:val="1"/>
        </w:rPr>
        <w:t xml:space="preserve">)</w:t>
      </w:r>
    </w:p>
    <w:p w:rsidR="00000000" w:rsidDel="00000000" w:rsidP="00000000" w:rsidRDefault="00000000" w:rsidRPr="00000000" w14:paraId="00000092">
      <w:pPr>
        <w:bidi w:val="1"/>
        <w:rPr/>
      </w:pP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u w:val="single"/>
          <w:rtl w:val="1"/>
        </w:rPr>
        <w:t xml:space="preserve">שתי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הבקשות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בברכת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אהבת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עולם</w:t>
      </w:r>
      <w:r w:rsidDel="00000000" w:rsidR="00000000" w:rsidRPr="00000000">
        <w:rPr>
          <w:rtl w:val="1"/>
        </w:rPr>
        <w:t xml:space="preserve">" </w:t>
      </w:r>
      <w:r w:rsidDel="00000000" w:rsidR="00000000" w:rsidRPr="00000000">
        <w:rPr>
          <w:rtl w:val="1"/>
        </w:rPr>
        <w:t xml:space="preserve">שנאמרת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קריאת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שחרית</w:t>
      </w:r>
      <w:r w:rsidDel="00000000" w:rsidR="00000000" w:rsidRPr="00000000">
        <w:rPr>
          <w:rtl w:val="1"/>
        </w:rPr>
        <w:t xml:space="preserve">?  (3 </w:t>
      </w:r>
      <w:r w:rsidDel="00000000" w:rsidR="00000000" w:rsidRPr="00000000">
        <w:rPr>
          <w:rtl w:val="1"/>
        </w:rPr>
        <w:t xml:space="preserve">נקודות</w:t>
      </w:r>
      <w:r w:rsidDel="00000000" w:rsidR="00000000" w:rsidRPr="00000000">
        <w:rPr>
          <w:rtl w:val="1"/>
        </w:rPr>
        <w:t xml:space="preserve">)</w:t>
      </w:r>
    </w:p>
    <w:p w:rsidR="00000000" w:rsidDel="00000000" w:rsidP="00000000" w:rsidRDefault="00000000" w:rsidRPr="00000000" w14:paraId="00000093">
      <w:pPr>
        <w:bidi w:val="1"/>
        <w:rPr/>
      </w:pPr>
      <w:r w:rsidDel="00000000" w:rsidR="00000000" w:rsidRPr="00000000">
        <w:rPr>
          <w:rtl w:val="1"/>
        </w:rPr>
        <w:t xml:space="preserve">ג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שתי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הברכות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שנאמרות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לאחר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קריאת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ערבית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הן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גאל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ישראל</w:t>
      </w:r>
      <w:r w:rsidDel="00000000" w:rsidR="00000000" w:rsidRPr="00000000">
        <w:rPr>
          <w:rtl w:val="1"/>
        </w:rPr>
        <w:t xml:space="preserve">" 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השכיבנו</w:t>
      </w:r>
      <w:r w:rsidDel="00000000" w:rsidR="00000000" w:rsidRPr="00000000">
        <w:rPr>
          <w:rtl w:val="1"/>
        </w:rPr>
        <w:t xml:space="preserve">." </w:t>
      </w:r>
    </w:p>
    <w:p w:rsidR="00000000" w:rsidDel="00000000" w:rsidP="00000000" w:rsidRDefault="00000000" w:rsidRPr="00000000" w14:paraId="00000094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ab/>
      </w:r>
      <w:r w:rsidDel="00000000" w:rsidR="00000000" w:rsidRPr="00000000">
        <w:rPr>
          <w:rtl w:val="1"/>
        </w:rPr>
        <w:t xml:space="preserve">מהו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התוכן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u w:val="single"/>
          <w:rtl w:val="1"/>
        </w:rPr>
        <w:t xml:space="preserve">כל</w:t>
      </w:r>
      <w:r w:rsidDel="00000000" w:rsidR="00000000" w:rsidRPr="00000000">
        <w:rPr>
          <w:u w:val="single"/>
          <w:rtl w:val="1"/>
        </w:rPr>
        <w:t xml:space="preserve"> </w:t>
      </w:r>
      <w:r w:rsidDel="00000000" w:rsidR="00000000" w:rsidRPr="00000000">
        <w:rPr>
          <w:u w:val="single"/>
          <w:rtl w:val="1"/>
        </w:rPr>
        <w:t xml:space="preserve">אחת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הברכות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</w:t>
      </w:r>
      <w:r w:rsidDel="00000000" w:rsidR="00000000" w:rsidRPr="00000000">
        <w:rPr>
          <w:rtl w:val="1"/>
        </w:rPr>
        <w:t xml:space="preserve">?  (5 </w:t>
      </w:r>
      <w:r w:rsidDel="00000000" w:rsidR="00000000" w:rsidRPr="00000000">
        <w:rPr>
          <w:rtl w:val="1"/>
        </w:rPr>
        <w:t xml:space="preserve">נקודות</w:t>
      </w:r>
      <w:r w:rsidDel="00000000" w:rsidR="00000000" w:rsidRPr="00000000">
        <w:rPr>
          <w:rtl w:val="1"/>
        </w:rPr>
        <w:t xml:space="preserve">)</w:t>
      </w:r>
    </w:p>
    <w:p w:rsidR="00000000" w:rsidDel="00000000" w:rsidP="00000000" w:rsidRDefault="00000000" w:rsidRPr="00000000" w14:paraId="00000095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bidi w:val="1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u w:val="single"/>
          <w:rtl w:val="1"/>
        </w:rPr>
        <w:t xml:space="preserve">27.  </w:t>
      </w:r>
      <w:r w:rsidDel="00000000" w:rsidR="00000000" w:rsidRPr="00000000">
        <w:rPr>
          <w:b w:val="1"/>
          <w:u w:val="single"/>
          <w:rtl w:val="1"/>
        </w:rPr>
        <w:t xml:space="preserve">תפילת</w:t>
      </w:r>
      <w:r w:rsidDel="00000000" w:rsidR="00000000" w:rsidRPr="00000000">
        <w:rPr>
          <w:b w:val="1"/>
          <w:u w:val="single"/>
          <w:rtl w:val="1"/>
        </w:rPr>
        <w:t xml:space="preserve"> </w:t>
      </w:r>
      <w:r w:rsidDel="00000000" w:rsidR="00000000" w:rsidRPr="00000000">
        <w:rPr>
          <w:b w:val="1"/>
          <w:u w:val="single"/>
          <w:rtl w:val="1"/>
        </w:rPr>
        <w:t xml:space="preserve">העמידה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bidi w:val="1"/>
        <w:rPr/>
      </w:pP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הברכות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בתפילת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העמידה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שבהן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u w:val="single"/>
          <w:rtl w:val="1"/>
        </w:rPr>
        <w:t xml:space="preserve">אין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לבקש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בקשות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ומדוע</w:t>
      </w:r>
      <w:r w:rsidDel="00000000" w:rsidR="00000000" w:rsidRPr="00000000">
        <w:rPr>
          <w:rtl w:val="1"/>
        </w:rPr>
        <w:t xml:space="preserve">?   ( 5 </w:t>
      </w:r>
      <w:r w:rsidDel="00000000" w:rsidR="00000000" w:rsidRPr="00000000">
        <w:rPr>
          <w:rtl w:val="1"/>
        </w:rPr>
        <w:t xml:space="preserve">נקודות</w:t>
      </w:r>
      <w:r w:rsidDel="00000000" w:rsidR="00000000" w:rsidRPr="00000000">
        <w:rPr>
          <w:rtl w:val="1"/>
        </w:rPr>
        <w:t xml:space="preserve">)</w:t>
      </w:r>
    </w:p>
    <w:p w:rsidR="00000000" w:rsidDel="00000000" w:rsidP="00000000" w:rsidRDefault="00000000" w:rsidRPr="00000000" w14:paraId="00000099">
      <w:pPr>
        <w:bidi w:val="1"/>
        <w:rPr/>
      </w:pPr>
      <w:r w:rsidDel="00000000" w:rsidR="00000000" w:rsidRPr="00000000">
        <w:rPr>
          <w:b w:val="1"/>
          <w:rtl w:val="1"/>
        </w:rPr>
        <w:t xml:space="preserve">ב</w:t>
      </w:r>
      <w:r w:rsidDel="00000000" w:rsidR="00000000" w:rsidRPr="00000000">
        <w:rPr>
          <w:b w:val="1"/>
          <w:rtl w:val="1"/>
        </w:rPr>
        <w:t xml:space="preserve">.  (1) </w:t>
      </w:r>
      <w:r w:rsidDel="00000000" w:rsidR="00000000" w:rsidRPr="00000000">
        <w:rPr>
          <w:rtl w:val="1"/>
        </w:rPr>
        <w:t xml:space="preserve">כתוב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דוגמה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u w:val="single"/>
          <w:rtl w:val="1"/>
        </w:rPr>
        <w:t xml:space="preserve">אחת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לבקשה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אישית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רשאי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לבקש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בברכות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שבתפילת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העמידה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ציין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באיזו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ברכה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9A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מלבד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ברכת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שומע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תפילה</w:t>
      </w:r>
      <w:r w:rsidDel="00000000" w:rsidR="00000000" w:rsidRPr="00000000">
        <w:rPr>
          <w:rtl w:val="1"/>
        </w:rPr>
        <w:t xml:space="preserve">")   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להוסיף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והסבר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מדוע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להוסיפה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דווקא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בברכה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זו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9B">
      <w:pPr>
        <w:bidi w:val="1"/>
        <w:rPr/>
      </w:pPr>
      <w:r w:rsidDel="00000000" w:rsidR="00000000" w:rsidRPr="00000000">
        <w:rPr>
          <w:b w:val="1"/>
          <w:rtl w:val="0"/>
        </w:rPr>
        <w:t xml:space="preserve">(2) </w:t>
      </w:r>
      <w:r w:rsidDel="00000000" w:rsidR="00000000" w:rsidRPr="00000000">
        <w:rPr>
          <w:rtl w:val="1"/>
        </w:rPr>
        <w:t xml:space="preserve">בנוגע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להוספת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אישיות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בברכות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שבתפילת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העמידה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קבעו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הפוסקים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הגבלות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שמטרתן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לשמור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הברכה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9C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u w:val="single"/>
          <w:rtl w:val="1"/>
        </w:rPr>
        <w:t xml:space="preserve">שתי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ההגבלות</w:t>
      </w:r>
      <w:r w:rsidDel="00000000" w:rsidR="00000000" w:rsidRPr="00000000">
        <w:rPr>
          <w:rtl w:val="1"/>
        </w:rPr>
        <w:t xml:space="preserve">?   (9 </w:t>
      </w:r>
      <w:r w:rsidDel="00000000" w:rsidR="00000000" w:rsidRPr="00000000">
        <w:rPr>
          <w:rtl w:val="1"/>
        </w:rPr>
        <w:t xml:space="preserve">נקודות</w:t>
      </w:r>
      <w:r w:rsidDel="00000000" w:rsidR="00000000" w:rsidRPr="00000000">
        <w:rPr>
          <w:rtl w:val="1"/>
        </w:rPr>
        <w:t xml:space="preserve">)</w:t>
      </w:r>
    </w:p>
    <w:p w:rsidR="00000000" w:rsidDel="00000000" w:rsidP="00000000" w:rsidRDefault="00000000" w:rsidRPr="00000000" w14:paraId="0000009D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bidi w:val="1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u w:val="single"/>
          <w:rtl w:val="1"/>
        </w:rPr>
        <w:t xml:space="preserve">28.   </w:t>
      </w:r>
      <w:r w:rsidDel="00000000" w:rsidR="00000000" w:rsidRPr="00000000">
        <w:rPr>
          <w:b w:val="1"/>
          <w:u w:val="single"/>
          <w:rtl w:val="1"/>
        </w:rPr>
        <w:t xml:space="preserve">מקום</w:t>
      </w:r>
      <w:r w:rsidDel="00000000" w:rsidR="00000000" w:rsidRPr="00000000">
        <w:rPr>
          <w:b w:val="1"/>
          <w:u w:val="single"/>
          <w:rtl w:val="1"/>
        </w:rPr>
        <w:t xml:space="preserve"> </w:t>
      </w:r>
      <w:r w:rsidDel="00000000" w:rsidR="00000000" w:rsidRPr="00000000">
        <w:rPr>
          <w:b w:val="1"/>
          <w:u w:val="single"/>
          <w:rtl w:val="1"/>
        </w:rPr>
        <w:t xml:space="preserve">התפילה</w:t>
      </w:r>
      <w:r w:rsidDel="00000000" w:rsidR="00000000" w:rsidRPr="00000000">
        <w:rPr>
          <w:b w:val="1"/>
          <w:u w:val="single"/>
          <w:rtl w:val="1"/>
        </w:rPr>
        <w:t xml:space="preserve"> </w:t>
      </w:r>
      <w:r w:rsidDel="00000000" w:rsidR="00000000" w:rsidRPr="00000000">
        <w:rPr>
          <w:b w:val="1"/>
          <w:u w:val="single"/>
          <w:rtl w:val="1"/>
        </w:rPr>
        <w:t xml:space="preserve">והתנהגות</w:t>
      </w:r>
      <w:r w:rsidDel="00000000" w:rsidR="00000000" w:rsidRPr="00000000">
        <w:rPr>
          <w:b w:val="1"/>
          <w:u w:val="single"/>
          <w:rtl w:val="1"/>
        </w:rPr>
        <w:t xml:space="preserve"> </w:t>
      </w:r>
      <w:r w:rsidDel="00000000" w:rsidR="00000000" w:rsidRPr="00000000">
        <w:rPr>
          <w:b w:val="1"/>
          <w:u w:val="single"/>
          <w:rtl w:val="1"/>
        </w:rPr>
        <w:t xml:space="preserve">בזמן</w:t>
      </w:r>
      <w:r w:rsidDel="00000000" w:rsidR="00000000" w:rsidRPr="00000000">
        <w:rPr>
          <w:b w:val="1"/>
          <w:u w:val="single"/>
          <w:rtl w:val="1"/>
        </w:rPr>
        <w:t xml:space="preserve"> </w:t>
      </w:r>
      <w:r w:rsidDel="00000000" w:rsidR="00000000" w:rsidRPr="00000000">
        <w:rPr>
          <w:b w:val="1"/>
          <w:u w:val="single"/>
          <w:rtl w:val="1"/>
        </w:rPr>
        <w:t xml:space="preserve">התפילה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bidi w:val="1"/>
        <w:rPr/>
      </w:pPr>
      <w:r w:rsidDel="00000000" w:rsidR="00000000" w:rsidRPr="00000000">
        <w:rPr>
          <w:b w:val="1"/>
          <w:rtl w:val="1"/>
        </w:rPr>
        <w:t xml:space="preserve">א</w:t>
      </w:r>
      <w:r w:rsidDel="00000000" w:rsidR="00000000" w:rsidRPr="00000000">
        <w:rPr>
          <w:b w:val="1"/>
          <w:rtl w:val="1"/>
        </w:rPr>
        <w:t xml:space="preserve">. (1)  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יעמוד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במקום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גבוה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ויתפלל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במקום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נמוך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ויתפלל</w:t>
      </w:r>
      <w:r w:rsidDel="00000000" w:rsidR="00000000" w:rsidRPr="00000000">
        <w:rPr>
          <w:rtl w:val="1"/>
        </w:rPr>
        <w:t xml:space="preserve">"  (</w:t>
      </w:r>
      <w:r w:rsidDel="00000000" w:rsidR="00000000" w:rsidRPr="00000000">
        <w:rPr>
          <w:rtl w:val="1"/>
        </w:rPr>
        <w:t xml:space="preserve">ברכות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)</w:t>
      </w:r>
    </w:p>
    <w:p w:rsidR="00000000" w:rsidDel="00000000" w:rsidP="00000000" w:rsidRDefault="00000000" w:rsidRPr="00000000" w14:paraId="000000A0">
      <w:pPr>
        <w:bidi w:val="1"/>
        <w:rPr/>
      </w:pPr>
      <w:r w:rsidDel="00000000" w:rsidR="00000000" w:rsidRPr="00000000">
        <w:rPr>
          <w:rtl w:val="1"/>
        </w:rPr>
        <w:t xml:space="preserve">מהו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להלכה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זו</w:t>
      </w:r>
      <w:r w:rsidDel="00000000" w:rsidR="00000000" w:rsidRPr="00000000">
        <w:rPr>
          <w:rtl w:val="1"/>
        </w:rPr>
        <w:t xml:space="preserve">?</w:t>
      </w:r>
    </w:p>
    <w:p w:rsidR="00000000" w:rsidDel="00000000" w:rsidP="00000000" w:rsidRDefault="00000000" w:rsidRPr="00000000" w14:paraId="000000A1">
      <w:pPr>
        <w:bidi w:val="1"/>
        <w:rPr/>
      </w:pPr>
      <w:r w:rsidDel="00000000" w:rsidR="00000000" w:rsidRPr="00000000">
        <w:rPr>
          <w:b w:val="1"/>
          <w:rtl w:val="0"/>
        </w:rPr>
        <w:t xml:space="preserve">(2)  </w:t>
      </w:r>
      <w:r w:rsidDel="00000000" w:rsidR="00000000" w:rsidRPr="00000000">
        <w:rPr>
          <w:rtl w:val="1"/>
        </w:rPr>
        <w:t xml:space="preserve">מהו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התנאי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יהיה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להתפלל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במקום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גבוה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ומדוע</w:t>
      </w:r>
      <w:r w:rsidDel="00000000" w:rsidR="00000000" w:rsidRPr="00000000">
        <w:rPr>
          <w:rtl w:val="1"/>
        </w:rPr>
        <w:t xml:space="preserve">?  (7 </w:t>
      </w:r>
      <w:r w:rsidDel="00000000" w:rsidR="00000000" w:rsidRPr="00000000">
        <w:rPr>
          <w:rtl w:val="1"/>
        </w:rPr>
        <w:t xml:space="preserve">נקודות</w:t>
      </w:r>
      <w:r w:rsidDel="00000000" w:rsidR="00000000" w:rsidRPr="00000000">
        <w:rPr>
          <w:rtl w:val="1"/>
        </w:rPr>
        <w:t xml:space="preserve">)</w:t>
      </w:r>
    </w:p>
    <w:p w:rsidR="00000000" w:rsidDel="00000000" w:rsidP="00000000" w:rsidRDefault="00000000" w:rsidRPr="00000000" w14:paraId="000000A2">
      <w:pPr>
        <w:bidi w:val="1"/>
        <w:rPr/>
      </w:pPr>
      <w:r w:rsidDel="00000000" w:rsidR="00000000" w:rsidRPr="00000000">
        <w:rPr>
          <w:b w:val="1"/>
          <w:rtl w:val="1"/>
        </w:rPr>
        <w:t xml:space="preserve">ב</w:t>
      </w:r>
      <w:r w:rsidDel="00000000" w:rsidR="00000000" w:rsidRPr="00000000">
        <w:rPr>
          <w:b w:val="1"/>
          <w:rtl w:val="1"/>
        </w:rPr>
        <w:t xml:space="preserve">. (1) </w:t>
      </w:r>
      <w:r w:rsidDel="00000000" w:rsidR="00000000" w:rsidRPr="00000000">
        <w:rPr>
          <w:rtl w:val="1"/>
        </w:rPr>
        <w:t xml:space="preserve">בתפילת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העמידה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צריך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ׁ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rtl w:val="1"/>
        </w:rPr>
        <w:t xml:space="preserve">ׁ</w:t>
      </w:r>
      <w:r w:rsidDel="00000000" w:rsidR="00000000" w:rsidRPr="00000000">
        <w:rPr>
          <w:rtl w:val="1"/>
        </w:rPr>
        <w:t xml:space="preserve">חות</w:t>
      </w:r>
      <w:r w:rsidDel="00000000" w:rsidR="00000000" w:rsidRPr="00000000">
        <w:rPr>
          <w:rtl w:val="1"/>
        </w:rPr>
        <w:t xml:space="preserve"> )</w:t>
      </w:r>
      <w:r w:rsidDel="00000000" w:rsidR="00000000" w:rsidRPr="00000000">
        <w:rPr>
          <w:rtl w:val="1"/>
        </w:rPr>
        <w:t xml:space="preserve">לכרוע</w:t>
      </w:r>
      <w:r w:rsidDel="00000000" w:rsidR="00000000" w:rsidRPr="00000000">
        <w:rPr>
          <w:rtl w:val="1"/>
        </w:rPr>
        <w:t xml:space="preserve">( </w:t>
      </w:r>
      <w:r w:rsidDel="00000000" w:rsidR="00000000" w:rsidRPr="00000000">
        <w:rPr>
          <w:rtl w:val="1"/>
        </w:rPr>
        <w:t xml:space="preserve">חמש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פעמים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ציין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u w:val="single"/>
          <w:rtl w:val="1"/>
        </w:rPr>
        <w:t xml:space="preserve">שלוש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הפעמים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A3">
      <w:pPr>
        <w:bidi w:val="1"/>
        <w:rPr/>
      </w:pPr>
      <w:r w:rsidDel="00000000" w:rsidR="00000000" w:rsidRPr="00000000">
        <w:rPr>
          <w:b w:val="1"/>
          <w:rtl w:val="0"/>
        </w:rPr>
        <w:t xml:space="preserve">(2) </w:t>
      </w:r>
      <w:r w:rsidDel="00000000" w:rsidR="00000000" w:rsidRPr="00000000">
        <w:rPr>
          <w:rtl w:val="1"/>
        </w:rPr>
        <w:t xml:space="preserve">כתוב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ההבדל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האופן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כורעים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האופן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מזדקפים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הכריעה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והסבר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להבדל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A4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(7 </w:t>
      </w:r>
      <w:r w:rsidDel="00000000" w:rsidR="00000000" w:rsidRPr="00000000">
        <w:rPr>
          <w:rtl w:val="1"/>
        </w:rPr>
        <w:t xml:space="preserve">נקודות</w:t>
      </w:r>
      <w:r w:rsidDel="00000000" w:rsidR="00000000" w:rsidRPr="00000000">
        <w:rPr>
          <w:rtl w:val="1"/>
        </w:rPr>
        <w:t xml:space="preserve">)</w:t>
      </w:r>
    </w:p>
    <w:p w:rsidR="00000000" w:rsidDel="00000000" w:rsidP="00000000" w:rsidRDefault="00000000" w:rsidRPr="00000000" w14:paraId="000000A5">
      <w:pPr>
        <w:bidi w:val="1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/>
      <w:pgMar w:bottom="567" w:top="1276" w:left="1134" w:right="1133" w:header="708" w:footer="708"/>
      <w:pgNumType w:start="1"/>
      <w:cols w:equalWidth="0"/>
      <w:bidi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