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tl/>
        </w:rPr>
        <w:id w:val="-1852334696"/>
        <w:docPartObj>
          <w:docPartGallery w:val="Cover Pages"/>
          <w:docPartUnique/>
        </w:docPartObj>
      </w:sdtPr>
      <w:sdtEndPr>
        <w:rPr>
          <w:rFonts w:cs="David"/>
          <w:b/>
          <w:bCs/>
          <w:sz w:val="24"/>
          <w:szCs w:val="24"/>
          <w:u w:val="single"/>
        </w:rPr>
      </w:sdtEndPr>
      <w:sdtContent>
        <w:p w14:paraId="47707699" w14:textId="77777777" w:rsidR="0048326A" w:rsidRPr="0048326A" w:rsidRDefault="0048326A" w:rsidP="0048326A">
          <w:pPr>
            <w:spacing w:after="200" w:line="276" w:lineRule="auto"/>
            <w:rPr>
              <w:rFonts w:cs="David"/>
              <w:b/>
              <w:bCs/>
              <w:sz w:val="24"/>
              <w:szCs w:val="24"/>
              <w:u w:val="single"/>
              <w:rtl/>
            </w:rPr>
          </w:pPr>
          <w:r w:rsidRPr="0048326A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EDE5D5E" wp14:editId="43B0C9EC">
                    <wp:simplePos x="0" y="0"/>
                    <wp:positionH relativeFrom="page">
                      <wp:align>right</wp:align>
                    </wp:positionH>
                    <wp:positionV relativeFrom="page">
                      <wp:posOffset>1115060</wp:posOffset>
                    </wp:positionV>
                    <wp:extent cx="228600" cy="9144000"/>
                    <wp:effectExtent l="0" t="0" r="9525" b="0"/>
                    <wp:wrapNone/>
                    <wp:docPr id="114" name="קבוצה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מלבן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מלבן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23D3B8F" id="קבוצה 114" o:spid="_x0000_s1026" style="position:absolute;left:0;text-align:left;margin-left:-33.2pt;margin-top:87.8pt;width:18pt;height:10in;flip:x;z-index:251659264;mso-width-percent:29;mso-height-percent:909;mso-position-horizontal:right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">
                    <v:rect id="מלבן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" fillcolor="#ed7d31" stroked="f" strokeweight="1pt"/>
                    <v:rect id="מלבן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" fillcolor="#4472c4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4082B17C" w14:textId="77777777" w:rsidR="0048326A" w:rsidRPr="0048326A" w:rsidRDefault="0048326A" w:rsidP="0048326A">
      <w:pPr>
        <w:shd w:val="clear" w:color="auto" w:fill="F4B083" w:themeFill="accent2" w:themeFillTint="99"/>
        <w:spacing w:after="200" w:line="276" w:lineRule="auto"/>
        <w:rPr>
          <w:rFonts w:ascii="David" w:eastAsiaTheme="minorEastAsia" w:hAnsi="David" w:cs="David"/>
          <w:b/>
          <w:bCs/>
          <w:color w:val="000000" w:themeColor="text1"/>
          <w:sz w:val="72"/>
          <w:szCs w:val="7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26A">
        <w:rPr>
          <w:rFonts w:ascii="David" w:eastAsiaTheme="minorEastAsia" w:hAnsi="David" w:cs="David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48326A">
        <w:rPr>
          <w:rFonts w:ascii="David" w:eastAsiaTheme="minorEastAsia" w:hAnsi="David" w:cs="David" w:hint="cs"/>
          <w:b/>
          <w:bCs/>
          <w:color w:val="000000" w:themeColor="text1"/>
          <w:sz w:val="72"/>
          <w:szCs w:val="7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חוברת לתרגול </w:t>
      </w:r>
    </w:p>
    <w:p w14:paraId="70DFBD15" w14:textId="77777777" w:rsidR="0048326A" w:rsidRPr="0048326A" w:rsidRDefault="0048326A" w:rsidP="0048326A">
      <w:pPr>
        <w:shd w:val="clear" w:color="auto" w:fill="F4B083" w:themeFill="accent2" w:themeFillTint="99"/>
        <w:spacing w:after="200" w:line="276" w:lineRule="auto"/>
        <w:jc w:val="center"/>
        <w:rPr>
          <w:rFonts w:ascii="David" w:eastAsiaTheme="minorEastAsia" w:hAnsi="David" w:cs="David"/>
          <w:b/>
          <w:bCs/>
          <w:color w:val="000000" w:themeColor="text1"/>
          <w:sz w:val="72"/>
          <w:szCs w:val="7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26A">
        <w:rPr>
          <w:rFonts w:ascii="David" w:eastAsiaTheme="minorEastAsia" w:hAnsi="David" w:cs="David"/>
          <w:b/>
          <w:bCs/>
          <w:color w:val="000000" w:themeColor="text1"/>
          <w:sz w:val="72"/>
          <w:szCs w:val="7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"בית חינוך ומשפחה"</w:t>
      </w:r>
    </w:p>
    <w:p w14:paraId="5265C311" w14:textId="77777777" w:rsidR="0048326A" w:rsidRPr="0048326A" w:rsidRDefault="0048326A" w:rsidP="0048326A">
      <w:pPr>
        <w:shd w:val="clear" w:color="auto" w:fill="F4B083" w:themeFill="accent2" w:themeFillTint="99"/>
        <w:spacing w:after="200" w:line="276" w:lineRule="auto"/>
        <w:jc w:val="center"/>
        <w:rPr>
          <w:rFonts w:ascii="David" w:eastAsiaTheme="minorEastAsia" w:hAnsi="David" w:cs="David"/>
          <w:b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26A">
        <w:rPr>
          <w:rFonts w:ascii="David" w:eastAsiaTheme="minorEastAsia" w:hAnsi="David" w:cs="David" w:hint="cs"/>
          <w:b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תכנית הלימודים תשפ"א 2021</w:t>
      </w:r>
    </w:p>
    <w:p w14:paraId="24F94782" w14:textId="77777777" w:rsidR="0048326A" w:rsidRPr="0048326A" w:rsidRDefault="0048326A" w:rsidP="0048326A">
      <w:pPr>
        <w:shd w:val="clear" w:color="auto" w:fill="F4B083" w:themeFill="accent2" w:themeFillTint="99"/>
        <w:spacing w:after="200" w:line="276" w:lineRule="auto"/>
        <w:rPr>
          <w:rFonts w:ascii="David" w:eastAsiaTheme="minorEastAsia" w:hAnsi="David" w:cs="David"/>
          <w:b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26A">
        <w:rPr>
          <w:rFonts w:ascii="David" w:eastAsiaTheme="minorEastAsia" w:hAnsi="David" w:cs="David" w:hint="cs"/>
          <w:b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שאלות לפי סדר הפרקים.</w:t>
      </w:r>
    </w:p>
    <w:p w14:paraId="0A390206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480F51B5" w14:textId="77777777" w:rsidR="0048326A" w:rsidRPr="0048326A" w:rsidRDefault="0048326A" w:rsidP="0048326A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48326A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שאלון 005371</w:t>
      </w:r>
    </w:p>
    <w:p w14:paraId="0EBE6912" w14:textId="77777777" w:rsidR="0048326A" w:rsidRPr="0048326A" w:rsidRDefault="0048326A" w:rsidP="0048326A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39D182A0" w14:textId="77777777" w:rsidR="0048326A" w:rsidRPr="0048326A" w:rsidRDefault="0048326A" w:rsidP="0048326A">
      <w:pPr>
        <w:spacing w:after="0" w:line="360" w:lineRule="auto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48326A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תכנית לימודים- תשפ"א</w:t>
      </w:r>
    </w:p>
    <w:p w14:paraId="358CF89C" w14:textId="77777777" w:rsidR="0048326A" w:rsidRPr="0048326A" w:rsidRDefault="0048326A" w:rsidP="0048326A">
      <w:pPr>
        <w:spacing w:after="200" w:line="27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48326A">
        <w:rPr>
          <w:rFonts w:ascii="David" w:eastAsia="Calibri" w:hAnsi="David" w:cs="David"/>
          <w:b/>
          <w:bCs/>
          <w:sz w:val="28"/>
          <w:szCs w:val="28"/>
          <w:rtl/>
        </w:rPr>
        <w:t xml:space="preserve">פרק א – טובים השניים מן האחד. </w:t>
      </w:r>
      <w:r w:rsidRPr="0048326A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עמ' 13-27</w:t>
      </w:r>
    </w:p>
    <w:p w14:paraId="7C2A5342" w14:textId="77777777" w:rsidR="0048326A" w:rsidRPr="0048326A" w:rsidRDefault="0048326A" w:rsidP="0048326A">
      <w:pPr>
        <w:spacing w:after="200" w:line="27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48326A">
        <w:rPr>
          <w:rFonts w:ascii="David" w:eastAsia="Calibri" w:hAnsi="David" w:cs="David"/>
          <w:b/>
          <w:bCs/>
          <w:sz w:val="28"/>
          <w:szCs w:val="28"/>
          <w:rtl/>
        </w:rPr>
        <w:t xml:space="preserve">פרק ב- יצר ויצירתיות.  </w:t>
      </w:r>
      <w:r w:rsidRPr="0048326A">
        <w:rPr>
          <w:rFonts w:ascii="David" w:eastAsia="Calibri" w:hAnsi="David" w:cs="David" w:hint="cs"/>
          <w:b/>
          <w:bCs/>
          <w:sz w:val="28"/>
          <w:szCs w:val="28"/>
          <w:rtl/>
        </w:rPr>
        <w:t>עמ' 31-54</w:t>
      </w:r>
    </w:p>
    <w:p w14:paraId="7EC8FBF7" w14:textId="77777777" w:rsidR="0048326A" w:rsidRPr="0048326A" w:rsidRDefault="0048326A" w:rsidP="0048326A">
      <w:pPr>
        <w:spacing w:after="200" w:line="27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48326A">
        <w:rPr>
          <w:rFonts w:ascii="David" w:eastAsia="Calibri" w:hAnsi="David" w:cs="David"/>
          <w:b/>
          <w:bCs/>
          <w:sz w:val="28"/>
          <w:szCs w:val="28"/>
          <w:rtl/>
        </w:rPr>
        <w:t>פרק ד- קידושין ונישואין</w:t>
      </w:r>
      <w:r w:rsidRPr="0048326A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67-80</w:t>
      </w:r>
    </w:p>
    <w:p w14:paraId="7F772FA2" w14:textId="77777777" w:rsidR="0048326A" w:rsidRPr="0048326A" w:rsidRDefault="0048326A" w:rsidP="0048326A">
      <w:pPr>
        <w:spacing w:after="200" w:line="27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48326A">
        <w:rPr>
          <w:rFonts w:ascii="David" w:eastAsia="Calibri" w:hAnsi="David" w:cs="David"/>
          <w:b/>
          <w:bCs/>
          <w:sz w:val="28"/>
          <w:szCs w:val="28"/>
          <w:rtl/>
        </w:rPr>
        <w:t>פרק ו –</w:t>
      </w:r>
      <w:r w:rsidRPr="0048326A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בניית הבית 99-104; 110-114</w:t>
      </w:r>
    </w:p>
    <w:p w14:paraId="1A6B5244" w14:textId="77777777" w:rsidR="0048326A" w:rsidRPr="0048326A" w:rsidRDefault="0048326A" w:rsidP="0048326A">
      <w:pPr>
        <w:spacing w:after="200" w:line="27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48326A">
        <w:rPr>
          <w:rFonts w:ascii="David" w:eastAsia="Calibri" w:hAnsi="David" w:cs="David" w:hint="cs"/>
          <w:b/>
          <w:bCs/>
          <w:sz w:val="28"/>
          <w:szCs w:val="28"/>
          <w:rtl/>
        </w:rPr>
        <w:t>פרק ז- מצוות עונה 117-121</w:t>
      </w:r>
    </w:p>
    <w:p w14:paraId="223FAA49" w14:textId="77777777" w:rsidR="0048326A" w:rsidRPr="0048326A" w:rsidRDefault="0048326A" w:rsidP="0048326A">
      <w:pPr>
        <w:spacing w:after="200" w:line="27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48326A">
        <w:rPr>
          <w:rFonts w:ascii="David" w:eastAsia="Calibri" w:hAnsi="David" w:cs="David" w:hint="cs"/>
          <w:b/>
          <w:bCs/>
          <w:sz w:val="28"/>
          <w:szCs w:val="28"/>
          <w:rtl/>
        </w:rPr>
        <w:t>פרק ח-  טומאה וטהרה 125-139</w:t>
      </w:r>
    </w:p>
    <w:p w14:paraId="7F74731B" w14:textId="77777777" w:rsidR="0048326A" w:rsidRPr="0048326A" w:rsidRDefault="0048326A" w:rsidP="0048326A">
      <w:pPr>
        <w:spacing w:after="200" w:line="27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48326A">
        <w:rPr>
          <w:rFonts w:ascii="David" w:eastAsia="Calibri" w:hAnsi="David" w:cs="David" w:hint="cs"/>
          <w:b/>
          <w:bCs/>
          <w:sz w:val="28"/>
          <w:szCs w:val="28"/>
          <w:rtl/>
        </w:rPr>
        <w:t>פרק ט- כיסוי ראש 143-147</w:t>
      </w:r>
    </w:p>
    <w:p w14:paraId="3170C2AE" w14:textId="77777777" w:rsidR="0048326A" w:rsidRPr="0048326A" w:rsidRDefault="0048326A" w:rsidP="0048326A">
      <w:pPr>
        <w:spacing w:after="200" w:line="27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48326A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פרק י- גירושין 153-158 </w:t>
      </w:r>
    </w:p>
    <w:p w14:paraId="4DE94807" w14:textId="77777777" w:rsidR="0048326A" w:rsidRPr="0048326A" w:rsidRDefault="0048326A" w:rsidP="0048326A">
      <w:pPr>
        <w:spacing w:after="0" w:line="360" w:lineRule="auto"/>
        <w:jc w:val="both"/>
        <w:outlineLvl w:val="3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14:paraId="097D24F0" w14:textId="77777777" w:rsidR="0048326A" w:rsidRPr="0048326A" w:rsidRDefault="0048326A" w:rsidP="0048326A">
      <w:pPr>
        <w:spacing w:after="0" w:line="360" w:lineRule="auto"/>
        <w:jc w:val="both"/>
        <w:outlineLvl w:val="3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48326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                </w:t>
      </w:r>
    </w:p>
    <w:p w14:paraId="20FED059" w14:textId="77777777" w:rsidR="0048326A" w:rsidRPr="0048326A" w:rsidRDefault="0048326A" w:rsidP="0048326A">
      <w:pPr>
        <w:spacing w:after="0" w:line="360" w:lineRule="auto"/>
        <w:jc w:val="both"/>
        <w:outlineLvl w:val="3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6A8BB2E8" w14:textId="77777777" w:rsidR="0048326A" w:rsidRPr="0048326A" w:rsidRDefault="0048326A" w:rsidP="0048326A">
      <w:pPr>
        <w:spacing w:after="0" w:line="360" w:lineRule="auto"/>
        <w:jc w:val="both"/>
        <w:outlineLvl w:val="3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0C5B608D" w14:textId="77777777" w:rsidR="0048326A" w:rsidRPr="0048326A" w:rsidRDefault="0048326A" w:rsidP="0048326A">
      <w:pPr>
        <w:spacing w:after="0" w:line="360" w:lineRule="auto"/>
        <w:jc w:val="both"/>
        <w:outlineLvl w:val="3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2893B4C6" w14:textId="77777777" w:rsidR="0048326A" w:rsidRPr="0048326A" w:rsidRDefault="0048326A" w:rsidP="0048326A">
      <w:pPr>
        <w:spacing w:after="0" w:line="360" w:lineRule="auto"/>
        <w:jc w:val="both"/>
        <w:outlineLvl w:val="3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458AE892" w14:textId="77777777" w:rsidR="0048326A" w:rsidRPr="0048326A" w:rsidRDefault="0048326A" w:rsidP="0048326A">
      <w:pPr>
        <w:spacing w:after="0" w:line="360" w:lineRule="auto"/>
        <w:jc w:val="both"/>
        <w:outlineLvl w:val="3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D08FE4E" w14:textId="77777777" w:rsidR="0048326A" w:rsidRPr="0048326A" w:rsidRDefault="0048326A" w:rsidP="0048326A">
      <w:pPr>
        <w:spacing w:after="0" w:line="360" w:lineRule="auto"/>
        <w:jc w:val="both"/>
        <w:outlineLvl w:val="3"/>
        <w:rPr>
          <w:rFonts w:ascii="David" w:eastAsia="Times New Roman" w:hAnsi="David" w:cs="David"/>
          <w:b/>
          <w:bCs/>
          <w:sz w:val="40"/>
          <w:szCs w:val="40"/>
          <w:u w:val="single"/>
          <w:rtl/>
        </w:rPr>
      </w:pPr>
      <w:r w:rsidRPr="0048326A">
        <w:rPr>
          <w:rFonts w:ascii="David" w:eastAsia="Times New Roman" w:hAnsi="David" w:cs="David"/>
          <w:b/>
          <w:bCs/>
          <w:sz w:val="40"/>
          <w:szCs w:val="40"/>
          <w:u w:val="single"/>
          <w:rtl/>
        </w:rPr>
        <w:t>אספה וערכה: נחושתן מרים</w:t>
      </w:r>
    </w:p>
    <w:p w14:paraId="5D10EB4C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6D1FB147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73E0D57E" w14:textId="77777777" w:rsidR="0048326A" w:rsidRPr="0048326A" w:rsidRDefault="0048326A" w:rsidP="0048326A">
      <w:pPr>
        <w:spacing w:after="200" w:line="48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בית חינוך ומשפחה. שאלות מרוכזות על פי הפרקים.</w:t>
      </w:r>
    </w:p>
    <w:p w14:paraId="136B47C6" w14:textId="77777777" w:rsidR="0048326A" w:rsidRPr="0048326A" w:rsidRDefault="0048326A" w:rsidP="0048326A">
      <w:pPr>
        <w:spacing w:after="200" w:line="480" w:lineRule="auto"/>
        <w:rPr>
          <w:rFonts w:cs="David"/>
          <w:b/>
          <w:bCs/>
          <w:sz w:val="28"/>
          <w:szCs w:val="28"/>
          <w:u w:val="single"/>
          <w:rtl/>
        </w:rPr>
      </w:pPr>
      <w:r w:rsidRPr="0048326A">
        <w:rPr>
          <w:rFonts w:cs="David" w:hint="cs"/>
          <w:b/>
          <w:bCs/>
          <w:sz w:val="28"/>
          <w:szCs w:val="28"/>
          <w:u w:val="single"/>
          <w:rtl/>
        </w:rPr>
        <w:t>פרק ראשון- 13-27</w:t>
      </w:r>
    </w:p>
    <w:p w14:paraId="15AD3A4B" w14:textId="77777777" w:rsidR="0048326A" w:rsidRPr="0048326A" w:rsidRDefault="0048326A" w:rsidP="0048326A">
      <w:pPr>
        <w:spacing w:after="200" w:line="480" w:lineRule="auto"/>
        <w:rPr>
          <w:rFonts w:cs="David"/>
          <w:b/>
          <w:bCs/>
          <w:sz w:val="28"/>
          <w:szCs w:val="28"/>
          <w:u w:val="single"/>
          <w:rtl/>
        </w:rPr>
      </w:pPr>
      <w:r w:rsidRPr="0048326A">
        <w:rPr>
          <w:rFonts w:cs="David" w:hint="cs"/>
          <w:b/>
          <w:bCs/>
          <w:sz w:val="28"/>
          <w:szCs w:val="28"/>
          <w:u w:val="single"/>
          <w:rtl/>
        </w:rPr>
        <w:t>א.-טובים השניים מן האחד- מהות הקשר בין איש לאישה 13-15</w:t>
      </w:r>
    </w:p>
    <w:p w14:paraId="31A20E0A" w14:textId="77777777" w:rsidR="0048326A" w:rsidRPr="0048326A" w:rsidRDefault="0048326A" w:rsidP="0048326A">
      <w:pPr>
        <w:numPr>
          <w:ilvl w:val="0"/>
          <w:numId w:val="7"/>
        </w:numPr>
        <w:shd w:val="clear" w:color="auto" w:fill="FFFFFF" w:themeFill="background1"/>
        <w:spacing w:after="0" w:line="480" w:lineRule="auto"/>
        <w:contextualSpacing/>
        <w:rPr>
          <w:rFonts w:ascii="David" w:eastAsia="Times New Roman" w:hAnsi="David" w:cs="David"/>
          <w:b/>
          <w:bCs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>עיין בפסוקי הבריאה הראשונים וענה:</w:t>
      </w:r>
    </w:p>
    <w:p w14:paraId="3101515A" w14:textId="77777777" w:rsidR="0048326A" w:rsidRPr="0048326A" w:rsidRDefault="0048326A" w:rsidP="0048326A">
      <w:pPr>
        <w:shd w:val="clear" w:color="auto" w:fill="D9D9D9" w:themeFill="background1" w:themeFillShade="D9"/>
        <w:spacing w:after="0" w:line="480" w:lineRule="auto"/>
        <w:contextualSpacing/>
        <w:rPr>
          <w:rFonts w:ascii="David" w:eastAsia="Times New Roman" w:hAnsi="David" w:cs="David"/>
          <w:b/>
          <w:bCs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>"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וַיִּבְרָא אלוקים אֶת הָאָדָם בְּצַלְמוֹ בְּצֶלֶם אלוקים בָּרָא אֹתוֹ זָכָר וּנְקֵבָה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בָּרָא אֹתָם:</w:t>
      </w:r>
    </w:p>
    <w:p w14:paraId="1A9ABA9F" w14:textId="77777777" w:rsidR="0048326A" w:rsidRPr="0048326A" w:rsidRDefault="0048326A" w:rsidP="0048326A">
      <w:pPr>
        <w:shd w:val="clear" w:color="auto" w:fill="D9D9D9" w:themeFill="background1" w:themeFillShade="D9"/>
        <w:spacing w:after="0" w:line="480" w:lineRule="auto"/>
        <w:contextualSpacing/>
        <w:rPr>
          <w:rFonts w:ascii="David" w:eastAsia="Times New Roman" w:hAnsi="David" w:cs="David"/>
          <w:b/>
          <w:bCs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וַיְבָרֶךְ אֹתָם אלוקים וַיֹּאמֶר לָהֶם אלוקים פְּרוּ וּרְבוּ וּמִלְאוּ אֶת הָאָרֶץ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וְכִבְשֻׁהָ וּרְדוּ בִּדְגַת הַיָּם וּבְעוֹף הַשָּמיִם וּבְכָל חַיָּה הָרֹמֶשֶׂת עַל הָאָרֶץ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"( 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בראשית א, כז-כח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) </w:t>
      </w:r>
    </w:p>
    <w:p w14:paraId="3CF61FD5" w14:textId="77777777" w:rsidR="0048326A" w:rsidRPr="0048326A" w:rsidRDefault="0048326A" w:rsidP="0048326A">
      <w:pPr>
        <w:numPr>
          <w:ilvl w:val="0"/>
          <w:numId w:val="8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מדוע נכתב שהאדם  נברא  זכר ונקבה? </w:t>
      </w:r>
    </w:p>
    <w:p w14:paraId="492FFF73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bookmarkStart w:id="0" w:name="_Hlk49253669"/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5167CD25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        </w:t>
      </w:r>
    </w:p>
    <w:p w14:paraId="1635F3A3" w14:textId="77777777" w:rsidR="0048326A" w:rsidRPr="0048326A" w:rsidRDefault="0048326A" w:rsidP="0048326A">
      <w:pPr>
        <w:numPr>
          <w:ilvl w:val="0"/>
          <w:numId w:val="8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מהי הברכה שנתן ה' לזכר ולנקבה? מדוע דווקא ברכה זו?</w:t>
      </w:r>
    </w:p>
    <w:p w14:paraId="2ED07CF9" w14:textId="77777777" w:rsidR="0048326A" w:rsidRPr="0048326A" w:rsidRDefault="0048326A" w:rsidP="0048326A">
      <w:p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_________________________________________________________________________</w:t>
      </w:r>
    </w:p>
    <w:p w14:paraId="0F571E3F" w14:textId="77777777" w:rsidR="0048326A" w:rsidRPr="0048326A" w:rsidRDefault="0048326A" w:rsidP="0048326A">
      <w:pPr>
        <w:numPr>
          <w:ilvl w:val="0"/>
          <w:numId w:val="7"/>
        </w:numPr>
        <w:spacing w:after="0" w:line="480" w:lineRule="auto"/>
        <w:contextualSpacing/>
        <w:rPr>
          <w:rFonts w:ascii="David" w:eastAsia="Times New Roman" w:hAnsi="David" w:cs="David"/>
          <w:b/>
          <w:bCs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עיין בפסוקי שלפניך וענה: </w:t>
      </w:r>
    </w:p>
    <w:p w14:paraId="1C301CCC" w14:textId="77777777" w:rsidR="0048326A" w:rsidRPr="0048326A" w:rsidRDefault="0048326A" w:rsidP="0048326A">
      <w:pPr>
        <w:shd w:val="clear" w:color="auto" w:fill="D9D9D9" w:themeFill="background1" w:themeFillShade="D9"/>
        <w:spacing w:after="0" w:line="480" w:lineRule="auto"/>
        <w:contextualSpacing/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</w:pP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>"וי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ֹאמֶר ה' אלוקים לֹא טוֹב הֱיוֹת הָאָדָם לְבַדּוֹ אֶעֱשֶׂה לּוֹ עֵזֶר כְּנֶגְדּוֹ: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 ....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וַיַּפֵּל ה' אלוקים תַּרְדֵּמָה עַל הָאָדָם וַיִּישָׁן וַיִּקַּח אַחַת מִצַּלְעֹתָיו וַיִּסְגֹּר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בּשָׂרָ תַּחתְֶּנּהָ: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וַיִּבֶן ה' אלוקים אֶת הַצֵּלָע אֲשֶׁר לָקַח מִן הָאָדָם לְאשה וַיְבִאֶהָ אֶל</w:t>
      </w:r>
    </w:p>
    <w:p w14:paraId="7CCD83A4" w14:textId="77777777" w:rsidR="0048326A" w:rsidRPr="0048326A" w:rsidRDefault="0048326A" w:rsidP="0048326A">
      <w:pPr>
        <w:shd w:val="clear" w:color="auto" w:fill="D9D9D9" w:themeFill="background1" w:themeFillShade="D9"/>
        <w:spacing w:after="0" w:line="480" w:lineRule="auto"/>
        <w:contextualSpacing/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</w:pP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האָדָָם: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וַיֹּאמֶר הָאָדָם זֹאת הַפַּעַם עֶצֶם מֵעֲצָמַי וּבָשָׂר מִבְּשָׂרִי לְזֹאת יִקָּרֵא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אשה כִּי מֵאִישׁ לֻקֳחָה זֹּאת:</w:t>
      </w:r>
    </w:p>
    <w:p w14:paraId="734019FE" w14:textId="77777777" w:rsidR="0048326A" w:rsidRPr="0048326A" w:rsidRDefault="0048326A" w:rsidP="0048326A">
      <w:pPr>
        <w:shd w:val="clear" w:color="auto" w:fill="D9D9D9" w:themeFill="background1" w:themeFillShade="D9"/>
        <w:spacing w:after="0" w:line="480" w:lineRule="auto"/>
        <w:contextualSpacing/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</w:pP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עַל כֵּן יַעֲזָב אִישׁ אֶת אָבִיו וְאֶת אִמּוֹ וְדָבַק בְּאִשְׁתּוֹ וְהָיוּ לְבָשָׂר אֶחָד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>"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>(</w:t>
      </w:r>
      <w:r w:rsidRPr="0048326A"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rtl/>
        </w:rPr>
        <w:t>בראשית ב, יח-כד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>)</w:t>
      </w:r>
    </w:p>
    <w:p w14:paraId="7D32295E" w14:textId="77777777" w:rsidR="0048326A" w:rsidRPr="0048326A" w:rsidRDefault="0048326A" w:rsidP="0048326A">
      <w:pPr>
        <w:numPr>
          <w:ilvl w:val="0"/>
          <w:numId w:val="9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מדוע הקב"ה לפי פרק זה החליט לברוא את האשה?</w:t>
      </w:r>
    </w:p>
    <w:p w14:paraId="086A0459" w14:textId="77777777" w:rsidR="0048326A" w:rsidRPr="0048326A" w:rsidRDefault="0048326A" w:rsidP="0048326A">
      <w:p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_________________________________________________________________________</w:t>
      </w:r>
    </w:p>
    <w:p w14:paraId="66356DEC" w14:textId="77777777" w:rsidR="0048326A" w:rsidRPr="0048326A" w:rsidRDefault="0048326A" w:rsidP="0048326A">
      <w:pPr>
        <w:numPr>
          <w:ilvl w:val="0"/>
          <w:numId w:val="9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מי נתן לה את השם אשה? מה משמעות השם?</w:t>
      </w:r>
    </w:p>
    <w:p w14:paraId="2AC6DB4A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</w:t>
      </w:r>
    </w:p>
    <w:p w14:paraId="29D77695" w14:textId="77777777" w:rsidR="0048326A" w:rsidRPr="0048326A" w:rsidRDefault="0048326A" w:rsidP="0048326A">
      <w:pPr>
        <w:numPr>
          <w:ilvl w:val="0"/>
          <w:numId w:val="9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במקור הראשון  יש שימוש בזכר ואילו במקור השני  השימוש הוא ב- איש ואשה- מדוע?</w:t>
      </w:r>
    </w:p>
    <w:p w14:paraId="49ECFDA8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bookmarkStart w:id="1" w:name="_Hlk49253942"/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bookmarkEnd w:id="1"/>
    <w:p w14:paraId="23CBF378" w14:textId="77777777" w:rsidR="0048326A" w:rsidRPr="0048326A" w:rsidRDefault="0048326A" w:rsidP="0048326A">
      <w:pPr>
        <w:numPr>
          <w:ilvl w:val="0"/>
          <w:numId w:val="7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lastRenderedPageBreak/>
        <w:t>כתוב מה הוסיף המקור השני בבראשית ב על המקור הראשון בראשית א?</w:t>
      </w:r>
    </w:p>
    <w:p w14:paraId="62480979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</w:t>
      </w:r>
    </w:p>
    <w:p w14:paraId="00A060B8" w14:textId="77777777" w:rsidR="0048326A" w:rsidRPr="0048326A" w:rsidRDefault="0048326A" w:rsidP="0048326A">
      <w:pPr>
        <w:numPr>
          <w:ilvl w:val="0"/>
          <w:numId w:val="7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 xml:space="preserve"> סיפור בריאת האדם והאישה תופס מקום נרחב בפסוקים- מה ניתן להסיק מכך על מהות הקשר שבין האדם לאישה? </w:t>
      </w:r>
    </w:p>
    <w:p w14:paraId="23AB2CB1" w14:textId="77777777" w:rsidR="0048326A" w:rsidRPr="0048326A" w:rsidRDefault="0048326A" w:rsidP="0048326A">
      <w:pPr>
        <w:spacing w:after="0" w:line="360" w:lineRule="auto"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DE3E77" w14:textId="77777777" w:rsidR="0048326A" w:rsidRPr="0048326A" w:rsidRDefault="0048326A" w:rsidP="0048326A">
      <w:pPr>
        <w:numPr>
          <w:ilvl w:val="0"/>
          <w:numId w:val="7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הרב סולוביצ</w:t>
      </w:r>
      <w:r w:rsidRPr="0048326A">
        <w:rPr>
          <w:rFonts w:ascii="David" w:eastAsia="Times New Roman" w:hAnsi="David" w:cs="David" w:hint="eastAsia"/>
          <w:color w:val="000000" w:themeColor="text1"/>
          <w:sz w:val="24"/>
          <w:szCs w:val="24"/>
          <w:rtl/>
        </w:rPr>
        <w:t>יק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 מבחין בין שתי מטרות המשלימות זו את זו ליצירת זוגיות ולנישואים על סמך הכתובים. מהן שתי המטרות?</w:t>
      </w:r>
    </w:p>
    <w:p w14:paraId="010F6178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1AE89F" w14:textId="77777777" w:rsidR="0048326A" w:rsidRPr="0048326A" w:rsidRDefault="0048326A" w:rsidP="0048326A">
      <w:pPr>
        <w:spacing w:after="0" w:line="480" w:lineRule="auto"/>
        <w:contextualSpacing/>
        <w:rPr>
          <w:rFonts w:ascii="David" w:eastAsia="Times New Roman" w:hAnsi="David" w:cs="David"/>
          <w:b/>
          <w:bCs/>
          <w:color w:val="000000" w:themeColor="text1"/>
          <w:sz w:val="24"/>
          <w:szCs w:val="24"/>
          <w:u w:val="single"/>
        </w:rPr>
      </w:pP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u w:val="single"/>
          <w:rtl/>
        </w:rPr>
        <w:t>מציאת בן/ בת זוג 15- 17</w:t>
      </w:r>
    </w:p>
    <w:p w14:paraId="115B062A" w14:textId="77777777" w:rsidR="0048326A" w:rsidRPr="0048326A" w:rsidRDefault="0048326A" w:rsidP="0048326A">
      <w:pPr>
        <w:numPr>
          <w:ilvl w:val="0"/>
          <w:numId w:val="7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אליעזר נשלח להביא כלה ליצחק,  מה לדעתכם יעמוד לנגד עיניו בבחירת אשה ראויה לבן אדונו?</w:t>
      </w:r>
    </w:p>
    <w:p w14:paraId="6C08357F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F94AD7" w14:textId="77777777" w:rsidR="0048326A" w:rsidRPr="0048326A" w:rsidRDefault="0048326A" w:rsidP="0048326A">
      <w:pPr>
        <w:numPr>
          <w:ilvl w:val="0"/>
          <w:numId w:val="7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אליעזר מבקש מהאל שיצליח את דרכו  בבחירת הכלה.  מהו המבחן שאליעזר עושה  לרבקה כדי לבדוק את התאמתה ליצחק?</w:t>
      </w:r>
    </w:p>
    <w:p w14:paraId="23B8DDC5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062082DF" w14:textId="77777777" w:rsidR="0048326A" w:rsidRPr="0048326A" w:rsidRDefault="0048326A" w:rsidP="0048326A">
      <w:pPr>
        <w:numPr>
          <w:ilvl w:val="0"/>
          <w:numId w:val="7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מה בדק  אליעזר בבקשת המים מרבקה  על פי פירוש רש"י? </w:t>
      </w:r>
    </w:p>
    <w:p w14:paraId="2849503F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1F98534F" w14:textId="77777777" w:rsidR="0048326A" w:rsidRPr="0048326A" w:rsidRDefault="0048326A" w:rsidP="0048326A">
      <w:pPr>
        <w:numPr>
          <w:ilvl w:val="0"/>
          <w:numId w:val="7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בני משפחתה  של רבקה אומרים 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>"נקרא לנערה ונשאלה את פיה".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 מה למד רש"י מכך? </w:t>
      </w:r>
    </w:p>
    <w:p w14:paraId="31C0D00C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4CFA27BD" w14:textId="77777777" w:rsidR="0048326A" w:rsidRPr="0048326A" w:rsidRDefault="0048326A" w:rsidP="0048326A">
      <w:pPr>
        <w:numPr>
          <w:ilvl w:val="0"/>
          <w:numId w:val="7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רבקה הסכימה ללכת עם עבד אברהם למרות שלא הכירה את יצחק. מה מעיד הדבר עליה? </w:t>
      </w:r>
    </w:p>
    <w:p w14:paraId="33D34D29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4C43ED05" w14:textId="77777777" w:rsidR="0048326A" w:rsidRPr="0048326A" w:rsidRDefault="0048326A" w:rsidP="0048326A">
      <w:pPr>
        <w:numPr>
          <w:ilvl w:val="0"/>
          <w:numId w:val="7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lastRenderedPageBreak/>
        <w:t>עיין במסכת תענית בעמ' 16 בחוברת הלימוד וענה.</w:t>
      </w:r>
    </w:p>
    <w:p w14:paraId="64E8AB76" w14:textId="77777777" w:rsidR="0048326A" w:rsidRPr="0048326A" w:rsidRDefault="0048326A" w:rsidP="0048326A">
      <w:pPr>
        <w:numPr>
          <w:ilvl w:val="0"/>
          <w:numId w:val="10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מהו האירוע שהתקיים?___________________________________________________________</w:t>
      </w:r>
    </w:p>
    <w:p w14:paraId="4D06B51E" w14:textId="77777777" w:rsidR="0048326A" w:rsidRPr="0048326A" w:rsidRDefault="0048326A" w:rsidP="0048326A">
      <w:pPr>
        <w:numPr>
          <w:ilvl w:val="0"/>
          <w:numId w:val="10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מתי התקיים?__________________________________________________________________</w:t>
      </w:r>
    </w:p>
    <w:p w14:paraId="155F2548" w14:textId="77777777" w:rsidR="0048326A" w:rsidRPr="0048326A" w:rsidRDefault="0048326A" w:rsidP="0048326A">
      <w:pPr>
        <w:numPr>
          <w:ilvl w:val="0"/>
          <w:numId w:val="10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מה מטרתו?___________________________________________________________________</w:t>
      </w:r>
    </w:p>
    <w:p w14:paraId="7E25E56A" w14:textId="77777777" w:rsidR="0048326A" w:rsidRPr="0048326A" w:rsidRDefault="0048326A" w:rsidP="0048326A">
      <w:pPr>
        <w:numPr>
          <w:ilvl w:val="0"/>
          <w:numId w:val="10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כיצד המשנה מדריכה למצוא בת זוג?</w:t>
      </w:r>
    </w:p>
    <w:p w14:paraId="0EDEFE6F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1BD3A398" w14:textId="77777777" w:rsidR="0048326A" w:rsidRPr="0048326A" w:rsidRDefault="0048326A" w:rsidP="0048326A">
      <w:pPr>
        <w:numPr>
          <w:ilvl w:val="0"/>
          <w:numId w:val="10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"ומה היו אומרות? בחור שא עינך וראה מה אתה בורר לך. 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u w:val="single"/>
          <w:rtl/>
        </w:rPr>
        <w:t>אל תית</w:t>
      </w:r>
      <w:r w:rsidRPr="0048326A">
        <w:rPr>
          <w:rFonts w:ascii="David" w:eastAsia="Times New Roman" w:hAnsi="David" w:cs="David" w:hint="eastAsia"/>
          <w:color w:val="000000" w:themeColor="text1"/>
          <w:sz w:val="24"/>
          <w:szCs w:val="24"/>
          <w:u w:val="single"/>
          <w:rtl/>
        </w:rPr>
        <w:t>ן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u w:val="single"/>
          <w:rtl/>
        </w:rPr>
        <w:t xml:space="preserve"> עיניך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u w:val="single"/>
          <w:rtl/>
        </w:rPr>
        <w:t>בנוי, תן עיניך במשפחה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, 'שקר הן והבל היופי 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u w:val="single"/>
          <w:rtl/>
        </w:rPr>
        <w:t>אשה יראת ה'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 היא תתהלל.... ואומר: תנו לה מפרי ידיה ויהללוה בשערים </w:t>
      </w:r>
      <w:r w:rsidRPr="0048326A">
        <w:rPr>
          <w:rFonts w:ascii="David" w:eastAsia="Times New Roman" w:hAnsi="David" w:cs="David" w:hint="cs"/>
          <w:b/>
          <w:bCs/>
          <w:color w:val="000000" w:themeColor="text1"/>
          <w:sz w:val="24"/>
          <w:szCs w:val="24"/>
          <w:rtl/>
        </w:rPr>
        <w:t>מעשיה" (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תענית לא, לא)</w:t>
      </w:r>
    </w:p>
    <w:p w14:paraId="2137CBB2" w14:textId="77777777" w:rsidR="0048326A" w:rsidRPr="0048326A" w:rsidRDefault="0048326A" w:rsidP="0048326A">
      <w:p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 xml:space="preserve">       *הסבר – למה הכוונה שא עיניך וראה...</w:t>
      </w:r>
    </w:p>
    <w:p w14:paraId="748E3E75" w14:textId="77777777" w:rsidR="0048326A" w:rsidRPr="0048326A" w:rsidRDefault="0048326A" w:rsidP="0048326A">
      <w:p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_____________________________________________________________________________________</w:t>
      </w:r>
    </w:p>
    <w:p w14:paraId="0FFF03B2" w14:textId="77777777" w:rsidR="0048326A" w:rsidRPr="0048326A" w:rsidRDefault="0048326A" w:rsidP="0048326A">
      <w:pPr>
        <w:numPr>
          <w:ilvl w:val="0"/>
          <w:numId w:val="10"/>
        </w:num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כתוב  כיצד בוחרים בת זוג על פי הכתוב בדברי הגמרא. ודרג אותם לפי חשיבותם.</w:t>
      </w:r>
    </w:p>
    <w:p w14:paraId="453D7A70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628EEC0F" w14:textId="77777777" w:rsidR="0048326A" w:rsidRPr="0048326A" w:rsidRDefault="0048326A" w:rsidP="0048326A">
      <w:pPr>
        <w:numPr>
          <w:ilvl w:val="0"/>
          <w:numId w:val="16"/>
        </w:numPr>
        <w:spacing w:after="0" w:line="480" w:lineRule="auto"/>
        <w:contextualSpacing/>
        <w:rPr>
          <w:rFonts w:ascii="David" w:eastAsia="Times New Roman" w:hAnsi="David" w:cs="David"/>
          <w:b/>
          <w:bCs/>
          <w:color w:val="000000" w:themeColor="text1"/>
          <w:sz w:val="28"/>
          <w:szCs w:val="28"/>
          <w:u w:val="single"/>
          <w:rtl/>
        </w:rPr>
      </w:pPr>
      <w:r w:rsidRPr="0048326A">
        <w:rPr>
          <w:rFonts w:ascii="David" w:eastAsia="Times New Roman" w:hAnsi="David" w:cs="David" w:hint="cs"/>
          <w:b/>
          <w:bCs/>
          <w:color w:val="000000" w:themeColor="text1"/>
          <w:sz w:val="28"/>
          <w:szCs w:val="28"/>
          <w:u w:val="single"/>
          <w:rtl/>
        </w:rPr>
        <w:t>ויקרא את שמם אדם 17-21.</w:t>
      </w:r>
    </w:p>
    <w:p w14:paraId="2002DF55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זוגיות כהשלמה- 17-18</w:t>
      </w:r>
    </w:p>
    <w:p w14:paraId="293E783A" w14:textId="77777777" w:rsidR="0048326A" w:rsidRPr="0048326A" w:rsidRDefault="0048326A" w:rsidP="0048326A">
      <w:pPr>
        <w:numPr>
          <w:ilvl w:val="0"/>
          <w:numId w:val="7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עייני בהקדמה בעמ'17-18 וכתבי מהו קשר תקין וטוב בין בני זוג? על מה מבוסס?</w:t>
      </w:r>
    </w:p>
    <w:p w14:paraId="5C971353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2ACD3138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13.מהו המפתח לזוגיות טובה ולנישואים אידאליים על פי הרב דסלר?</w:t>
      </w:r>
    </w:p>
    <w:p w14:paraId="1CE5F18F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3C70C7FA" w14:textId="77777777" w:rsidR="0048326A" w:rsidRPr="0048326A" w:rsidRDefault="0048326A" w:rsidP="0048326A">
      <w:pPr>
        <w:numPr>
          <w:ilvl w:val="0"/>
          <w:numId w:val="7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 xml:space="preserve">כיצד נהג הרב דסלר לברך את הזוגות הבאים אליו? מדוע? </w:t>
      </w:r>
    </w:p>
    <w:p w14:paraId="4DB4912B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2332062D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15. מהי מעלת הנתינה?___________________________________________________________________</w:t>
      </w:r>
    </w:p>
    <w:p w14:paraId="5123A0DF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5EDF7183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lastRenderedPageBreak/>
        <w:t>אתגר הזוגיות- 18-20</w:t>
      </w:r>
    </w:p>
    <w:p w14:paraId="3D129B03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16.</w:t>
      </w:r>
    </w:p>
    <w:p w14:paraId="0DD19590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א. בא</w:t>
      </w:r>
      <w:r w:rsidRPr="0048326A">
        <w:rPr>
          <w:rFonts w:cs="David"/>
          <w:sz w:val="24"/>
          <w:szCs w:val="24"/>
          <w:rtl/>
        </w:rPr>
        <w:t>"</w:t>
      </w:r>
      <w:r w:rsidRPr="0048326A">
        <w:rPr>
          <w:rFonts w:cs="David" w:hint="cs"/>
          <w:sz w:val="24"/>
          <w:szCs w:val="24"/>
          <w:rtl/>
        </w:rPr>
        <w:t>י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כאשר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אדם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נושא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אשה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אמרו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לו</w:t>
      </w:r>
      <w:r w:rsidRPr="0048326A">
        <w:rPr>
          <w:rFonts w:cs="David"/>
          <w:sz w:val="24"/>
          <w:szCs w:val="24"/>
          <w:rtl/>
        </w:rPr>
        <w:t xml:space="preserve"> "</w:t>
      </w:r>
      <w:r w:rsidRPr="0048326A">
        <w:rPr>
          <w:rFonts w:cs="David" w:hint="cs"/>
          <w:sz w:val="24"/>
          <w:szCs w:val="24"/>
          <w:rtl/>
        </w:rPr>
        <w:t>מצא</w:t>
      </w:r>
      <w:r w:rsidRPr="0048326A">
        <w:rPr>
          <w:rFonts w:cs="David"/>
          <w:sz w:val="24"/>
          <w:szCs w:val="24"/>
          <w:rtl/>
        </w:rPr>
        <w:t xml:space="preserve">" </w:t>
      </w:r>
      <w:r w:rsidRPr="0048326A">
        <w:rPr>
          <w:rFonts w:cs="David" w:hint="cs"/>
          <w:sz w:val="24"/>
          <w:szCs w:val="24"/>
          <w:rtl/>
        </w:rPr>
        <w:t>או</w:t>
      </w:r>
      <w:r w:rsidRPr="0048326A">
        <w:rPr>
          <w:rFonts w:cs="David"/>
          <w:sz w:val="24"/>
          <w:szCs w:val="24"/>
          <w:rtl/>
        </w:rPr>
        <w:t xml:space="preserve"> "</w:t>
      </w:r>
      <w:r w:rsidRPr="0048326A">
        <w:rPr>
          <w:rFonts w:cs="David" w:hint="cs"/>
          <w:sz w:val="24"/>
          <w:szCs w:val="24"/>
          <w:rtl/>
        </w:rPr>
        <w:t>מוצא</w:t>
      </w:r>
      <w:r w:rsidRPr="0048326A">
        <w:rPr>
          <w:rFonts w:cs="David"/>
          <w:sz w:val="24"/>
          <w:szCs w:val="24"/>
          <w:rtl/>
        </w:rPr>
        <w:t>"</w:t>
      </w:r>
      <w:r w:rsidRPr="0048326A">
        <w:rPr>
          <w:rFonts w:cs="David" w:hint="cs"/>
          <w:sz w:val="24"/>
          <w:szCs w:val="24"/>
          <w:rtl/>
        </w:rPr>
        <w:t xml:space="preserve"> הסבר את משמעות השאלה? </w:t>
      </w:r>
    </w:p>
    <w:p w14:paraId="3C637620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 xml:space="preserve">____________________________________________________________________________________________________________________________________________________________________________ב. מדוע כתוב אמרו לו ולא שאלו אותו? </w:t>
      </w:r>
    </w:p>
    <w:p w14:paraId="4EB78809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71EA9603" w14:textId="77777777" w:rsidR="0048326A" w:rsidRPr="0048326A" w:rsidRDefault="0048326A" w:rsidP="0048326A">
      <w:pPr>
        <w:numPr>
          <w:ilvl w:val="0"/>
          <w:numId w:val="16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כתוב בפסוק "מוצא אני מר ממות את האשה"- מה משמעותה של המלה "אני" בפסוק?</w:t>
      </w:r>
    </w:p>
    <w:p w14:paraId="4F89DBA3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</w:t>
      </w:r>
    </w:p>
    <w:p w14:paraId="76BBE171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17.כתוב בלשונך מה שאלה המטרונה את ר' יוסי ומה ענה לה?</w:t>
      </w:r>
    </w:p>
    <w:p w14:paraId="20C4951A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3098D366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 xml:space="preserve">18.א.  כיצד השיבה המטרונה לר' יוסי? </w:t>
      </w:r>
    </w:p>
    <w:p w14:paraId="71F2B86F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079A6600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ב. מה עשתה בעקבות כך ומהי התוצאה?</w:t>
      </w:r>
    </w:p>
    <w:p w14:paraId="4947C23A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60F2F5B2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19. במדרש ויקרא רבא המטרונה תופסת את קשר הנישואין כקשר טכני, כיצד המציאות  מוכיחה אחרת?</w:t>
      </w:r>
    </w:p>
    <w:p w14:paraId="63C8AA91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24447503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20. מה פרוש ה' מזווג זיווגים?</w:t>
      </w:r>
    </w:p>
    <w:p w14:paraId="7149C2FD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35CA4804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21. מדוע קשה מלאכת הזיווג  כקריעת ים סוף? על פי המהר"ל</w:t>
      </w:r>
    </w:p>
    <w:p w14:paraId="2C398EB5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372473A5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22. במדרש נכתב הפסוק "אלוקים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מושיב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יחידים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בייתה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מוציא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אסירים</w:t>
      </w:r>
      <w:r w:rsidRPr="0048326A">
        <w:rPr>
          <w:rFonts w:cs="David"/>
          <w:sz w:val="24"/>
          <w:szCs w:val="24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בכושרות" הסבר בשני אופנים.</w:t>
      </w:r>
    </w:p>
    <w:p w14:paraId="0C755C22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0D5C3A01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" זכר ונקבה ברא אותם"- 20-21</w:t>
      </w:r>
    </w:p>
    <w:p w14:paraId="2629EDF0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ההבדלים בין איש לאשה</w:t>
      </w:r>
    </w:p>
    <w:p w14:paraId="3199E528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23. א. חווה דעתך, האם יש הבדל בין נשים לגברים?</w:t>
      </w:r>
    </w:p>
    <w:p w14:paraId="77F9089E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27CC947B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 xml:space="preserve">      ב. מהו ההבדל בין איש ואשה? ספורנו, הנצי"ב והרב קוק.</w:t>
      </w:r>
    </w:p>
    <w:p w14:paraId="6E68E88E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ספורנו:______________________________________________________________________________</w:t>
      </w:r>
    </w:p>
    <w:p w14:paraId="49AE806D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הנצי"ב:_____________________________________________________________________________________________________________________________________________________________________</w:t>
      </w:r>
    </w:p>
    <w:p w14:paraId="4681C4B7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הרב קוק:_____________________________________________________________________________________________________________________________________________________________________</w:t>
      </w:r>
    </w:p>
    <w:p w14:paraId="7B6488A1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24. בפירוש הרב קוק אנו מוצאים גישה  פרשנית שונה. מה ההבדל בינו לבין הפרשנים הקודמים?</w:t>
      </w:r>
    </w:p>
    <w:p w14:paraId="5ADA74C2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BE2274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ג. מצוות פרו ורבו- הולדת ילדים. 22-27</w:t>
      </w:r>
    </w:p>
    <w:p w14:paraId="5E3C65CD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תכלית הציווי 22-24</w:t>
      </w:r>
    </w:p>
    <w:p w14:paraId="4E1A4303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25. מצוות פרייה ורבייה יש לה שתי תכליות, (מטרות),  מהן?</w:t>
      </w:r>
    </w:p>
    <w:p w14:paraId="6089A640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1BBBCF20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26. ר' אליעזר אומר אדם שאינו מקיים פרייה ורבייה "כאילו שופך דמים"? הסבר מה כוונתו וכיצד למד זאת?</w:t>
      </w:r>
    </w:p>
    <w:p w14:paraId="0F05CB5B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</w:t>
      </w:r>
    </w:p>
    <w:p w14:paraId="6C571588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27. עיין בדברי ספר החינוך עמ' 23 וענה.</w:t>
      </w:r>
    </w:p>
    <w:p w14:paraId="63E1FA71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 xml:space="preserve">א. מהו הטעם  למצוות פרייה ורבייה על פי החינוך? </w:t>
      </w:r>
    </w:p>
    <w:p w14:paraId="6F519A96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28A46F05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ב. מי חייב במצווה? _______________________________________________________________________</w:t>
      </w:r>
    </w:p>
    <w:p w14:paraId="4743D67A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ג. היכן נוהגת ומתי?______________________________________________________________________</w:t>
      </w:r>
    </w:p>
    <w:p w14:paraId="1087E0FD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ד. אדם שלא קיים אותה מה עונשו? מדוע הדבר חמור כל כך?</w:t>
      </w:r>
    </w:p>
    <w:p w14:paraId="47CEF525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699F5ED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-28. הרא"ש והרמב"ם נחלקו בשאלה מדוע חכמים לא תיקנו לברך על הקידושין.(אירוסין) . מהי דעת הרא"ש?</w:t>
      </w:r>
    </w:p>
    <w:p w14:paraId="220716A2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04FC103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29. האם קידושין ופריה ורביה הם שתי מצוות עצמאיות? מהי דעת הראש ומה נימוקו? ומהי דעת הרמב"ם?</w:t>
      </w:r>
    </w:p>
    <w:p w14:paraId="550776EE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1A6A7DF3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31. מדוע לפי הרמב"ם הבאת הילדים חייבת להיות במסגרת הנישואים בלבד?</w:t>
      </w:r>
    </w:p>
    <w:p w14:paraId="026EA5ED" w14:textId="77777777" w:rsidR="0048326A" w:rsidRPr="0048326A" w:rsidRDefault="0048326A" w:rsidP="0048326A">
      <w:pPr>
        <w:spacing w:after="0" w:line="36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</w:rPr>
      </w:pP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326A">
        <w:rPr>
          <w:rFonts w:ascii="David" w:eastAsia="Times New Roman" w:hAnsi="David" w:cs="David" w:hint="cs"/>
          <w:color w:val="000000" w:themeColor="text1"/>
          <w:sz w:val="24"/>
          <w:szCs w:val="24"/>
          <w:rtl/>
        </w:rPr>
        <w:t>__________________</w:t>
      </w:r>
      <w:r w:rsidRPr="0048326A">
        <w:rPr>
          <w:rFonts w:ascii="David" w:eastAsia="Times New Roman" w:hAnsi="David" w:cs="David"/>
          <w:color w:val="000000" w:themeColor="text1"/>
          <w:sz w:val="24"/>
          <w:szCs w:val="24"/>
          <w:rtl/>
        </w:rPr>
        <w:t>___</w:t>
      </w:r>
    </w:p>
    <w:p w14:paraId="69E035FC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היקף הציווי- 25</w:t>
      </w:r>
    </w:p>
    <w:p w14:paraId="5983E9ED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sz w:val="24"/>
          <w:szCs w:val="24"/>
          <w:rtl/>
        </w:rPr>
        <w:t>32. כמה ילדים יש ללדת על מנת לקיים מצוות פרייה ורבייה על פי בי"ה על פי בי"ש ? כיצד נמק כל אחד דעתו? כמי נתקבלה ההלכה?</w:t>
      </w:r>
    </w:p>
    <w:p w14:paraId="34B210B9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</w:p>
    <w:p w14:paraId="2E386B11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33. במצווה זו ישנן מספר רמות של חיוב, מהו החיוב מן התורה ומהו החיוב מדרבנן?</w:t>
      </w:r>
    </w:p>
    <w:p w14:paraId="45702731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9C6F98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"לא תוהו בראה לשבת יצרה"- 25</w:t>
      </w:r>
    </w:p>
    <w:p w14:paraId="5E721087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34. משום ישוב העולם אמרו חז"ל "ולערב אל תנח ידך" הסבר ומה נובע הלכה למעשה מן הדברים? אדם שנוהג כך מה נחשב לו הדבר?</w:t>
      </w:r>
    </w:p>
    <w:p w14:paraId="58F1040D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</w:p>
    <w:p w14:paraId="31354DFA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אישה פטורה ממצוות פרו ורבו. 27-27.</w:t>
      </w:r>
    </w:p>
    <w:p w14:paraId="64FD2ED5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35. מהו חיוב האשה במצוות פריה ורבייה? על פי הכתוב במשנה. נמק כל דעה</w:t>
      </w:r>
    </w:p>
    <w:p w14:paraId="5FFA985D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bookmarkStart w:id="2" w:name="_Hlk49254960"/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2BB412B6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36.מה נפסק להלכה? ______________________________________________________________</w:t>
      </w:r>
    </w:p>
    <w:p w14:paraId="363E8B50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37. גם אשה חייבת בישוב העולם, מה נובע  להלכה מכך לפי חלק מהפרשנים?</w:t>
      </w:r>
    </w:p>
    <w:p w14:paraId="18734293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</w:t>
      </w:r>
    </w:p>
    <w:p w14:paraId="18CDB1F5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38.הרב שמחה הכהן מדוינסק מסביר בשני אופנים, מדוע אשה אינה מחויבת במצוות פרייה ורבייה. הסבר.</w:t>
      </w:r>
    </w:p>
    <w:p w14:paraId="2630D275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68CC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39.הקב"ה בחכמתו ברא באשה דבר חשוב, כדי שהעולם יתקיים מהו?</w:t>
      </w:r>
    </w:p>
    <w:p w14:paraId="28545417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462AB200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 xml:space="preserve">40. לגבי מניעת הריון עם מי יש להתייעץ? </w:t>
      </w:r>
    </w:p>
    <w:p w14:paraId="6EFB73F4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</w:p>
    <w:p w14:paraId="3F9C3C32" w14:textId="77777777" w:rsidR="0048326A" w:rsidRPr="0048326A" w:rsidRDefault="0048326A" w:rsidP="0048326A">
      <w:p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67BE1B02" w14:textId="77777777" w:rsidR="0048326A" w:rsidRPr="0048326A" w:rsidRDefault="0048326A" w:rsidP="0048326A">
      <w:p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031F1B8F" w14:textId="77777777" w:rsidR="0048326A" w:rsidRPr="0048326A" w:rsidRDefault="0048326A" w:rsidP="0048326A">
      <w:pPr>
        <w:spacing w:after="0" w:line="480" w:lineRule="auto"/>
        <w:contextualSpacing/>
        <w:rPr>
          <w:rFonts w:ascii="David" w:eastAsia="Times New Roman" w:hAnsi="David" w:cs="David"/>
          <w:color w:val="000000" w:themeColor="text1"/>
          <w:sz w:val="24"/>
          <w:szCs w:val="24"/>
          <w:rtl/>
        </w:rPr>
      </w:pPr>
    </w:p>
    <w:p w14:paraId="5B70EBC7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32"/>
          <w:szCs w:val="32"/>
          <w:u w:val="single"/>
          <w:rtl/>
        </w:rPr>
      </w:pPr>
      <w:r w:rsidRPr="0048326A">
        <w:rPr>
          <w:rFonts w:cs="David" w:hint="cs"/>
          <w:b/>
          <w:bCs/>
          <w:sz w:val="32"/>
          <w:szCs w:val="32"/>
          <w:u w:val="single"/>
          <w:rtl/>
        </w:rPr>
        <w:lastRenderedPageBreak/>
        <w:t>פרק שני- יצר ויצירה 31-54</w:t>
      </w:r>
    </w:p>
    <w:p w14:paraId="16121F4B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חלק א  "וייצר ה' אלוקים את האדם" 31-33</w:t>
      </w:r>
    </w:p>
    <w:p w14:paraId="50473D3D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הגדר את המלים "יצר" ו "יצירה".</w:t>
      </w:r>
    </w:p>
    <w:p w14:paraId="58052174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E1463E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הבא דוגמאות ליצרים הקיימים אצל האדם.</w:t>
      </w:r>
    </w:p>
    <w:p w14:paraId="78508FF6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FCF98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הבא שתי דוגמאות של יצרים  והדגם כיצד היצר יכול להביא להרס או לדבר שלילי והדגם כיצד היצר יכול להביא לתוצאה חיובית ולבניה.</w:t>
      </w:r>
    </w:p>
    <w:p w14:paraId="04BBE48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3B78AC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"</w:t>
      </w:r>
      <w:r w:rsidRPr="0048326A">
        <w:rPr>
          <w:rFonts w:cs="David"/>
          <w:sz w:val="24"/>
          <w:szCs w:val="24"/>
          <w:rtl/>
        </w:rPr>
        <w:t>וַיִּיצֶר ה' אֱלֹקִים אֶת הָאָדָם עָפָר מִן הָאֲדָמָה וַיִּפַּח בְּאַפָּיו נִשְׁמַת חַיִּים</w:t>
      </w:r>
      <w:r w:rsidRPr="0048326A">
        <w:rPr>
          <w:rFonts w:cs="David" w:hint="cs"/>
          <w:sz w:val="24"/>
          <w:szCs w:val="24"/>
          <w:rtl/>
        </w:rPr>
        <w:t xml:space="preserve"> </w:t>
      </w:r>
      <w:r w:rsidRPr="0048326A">
        <w:rPr>
          <w:rFonts w:cs="David"/>
          <w:sz w:val="24"/>
          <w:szCs w:val="24"/>
          <w:rtl/>
        </w:rPr>
        <w:t>וַיְהִי הָאָדָם לְנֶפֶשׁ חַיָּה</w:t>
      </w:r>
      <w:r w:rsidRPr="0048326A">
        <w:rPr>
          <w:rFonts w:cs="David" w:hint="cs"/>
          <w:sz w:val="24"/>
          <w:szCs w:val="24"/>
          <w:rtl/>
        </w:rPr>
        <w:t>" (בראשית ב, פסוקים ז-ח)  מאלו שני מרכיבים בנוי האדם?</w:t>
      </w:r>
    </w:p>
    <w:p w14:paraId="7F911F98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60480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 xml:space="preserve"> ראינו כי בפסוק על בריאת האדם כתוב "וייצר" על סמך כתיבת המלה כותב המדרש , שהאדם נברא משתי יצירות- הסבר.</w:t>
      </w:r>
    </w:p>
    <w:p w14:paraId="33978D20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DCA62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מהי יצירה אחת מן התחתונים ומהי יצירה אחת מן העליונים?</w:t>
      </w:r>
    </w:p>
    <w:p w14:paraId="2419EF90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08389D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המדרש משווה את האדם לבהמה בארבעה דברים מהם?</w:t>
      </w:r>
    </w:p>
    <w:p w14:paraId="60709595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757F5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lastRenderedPageBreak/>
        <w:t>המדרש משווה את האדם למלאכים בארבעה דברים, פרט.</w:t>
      </w:r>
    </w:p>
    <w:p w14:paraId="3266423F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</w:rPr>
      </w:pPr>
      <w:r w:rsidRPr="0048326A">
        <w:rPr>
          <w:rFonts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08487A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מהו ההבדל בין ראיית האדם לראיית הבהמה?</w:t>
      </w:r>
    </w:p>
    <w:p w14:paraId="10D11EC7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</w:t>
      </w:r>
    </w:p>
    <w:p w14:paraId="41968372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האדם הוא ברייה ממוצעת בין המלאכים לבין בעלי החיים הסבר.</w:t>
      </w:r>
    </w:p>
    <w:p w14:paraId="463D8D5F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55100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רמח"ל  היחס בין החומר לרוח אצל האדם.</w:t>
      </w:r>
    </w:p>
    <w:p w14:paraId="43E13E86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האדם בנוי משני הפכים מהם? מה מתרחש בין שני הפכים אלה? מה יהיה כאשר יגבר אחד מן ההפכים על חברו?</w:t>
      </w:r>
    </w:p>
    <w:p w14:paraId="33286622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bookmarkStart w:id="3" w:name="_Hlk50998451"/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2FE2FCD2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מדוע יש לומר שהאדם הוא טוב מטבעו?</w:t>
      </w:r>
    </w:p>
    <w:p w14:paraId="3209CF4B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</w:t>
      </w:r>
    </w:p>
    <w:p w14:paraId="3D624344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עיין בתפילת " מודה אני"  על איזה חלק אנו מודים בה? מדוע?</w:t>
      </w:r>
    </w:p>
    <w:p w14:paraId="7DBB6B6E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</w:t>
      </w:r>
    </w:p>
    <w:p w14:paraId="1A155219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 xml:space="preserve">הרב אבינר: מהו היחס בין החומר לרוח? </w:t>
      </w:r>
    </w:p>
    <w:p w14:paraId="3EFB5BBA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 xml:space="preserve">מהו היחס בין החומר לרוח על פי הרב אבינר? </w:t>
      </w:r>
    </w:p>
    <w:p w14:paraId="4BFAD5D2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E9BEAA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אדם ניחן בכוח הבחירה, מה הדבר מעיד?</w:t>
      </w:r>
    </w:p>
    <w:p w14:paraId="524476BE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8C41F3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האם יש תקנה לאדם שנכשל  וחטא? פרט____________________________________________</w:t>
      </w:r>
    </w:p>
    <w:p w14:paraId="4ACAC278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במה שונה בעל התשובה מן הצדיק? ________________________________________________</w:t>
      </w:r>
    </w:p>
    <w:p w14:paraId="5F936277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עצם העובדה שיש נשמה אלוקית בקרבנו , כיצד הדבר משפיע על חיינו?</w:t>
      </w:r>
    </w:p>
    <w:p w14:paraId="34354626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D0EE40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חלק ב יצרים ויצירתיות 33-35</w:t>
      </w:r>
    </w:p>
    <w:p w14:paraId="3C511445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b/>
          <w:bCs/>
          <w:sz w:val="24"/>
          <w:szCs w:val="24"/>
          <w:u w:val="single"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תזכורת: מהו יצר? מהי יצירה? מה הקשר בניהם?</w:t>
      </w:r>
    </w:p>
    <w:p w14:paraId="0D838132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 xml:space="preserve">בבריאת העולם לאחר כל מעשה נכתב "וירא אלוקים </w:t>
      </w:r>
      <w:r w:rsidRPr="0048326A">
        <w:rPr>
          <w:rFonts w:cs="David" w:hint="cs"/>
          <w:b/>
          <w:bCs/>
          <w:sz w:val="24"/>
          <w:szCs w:val="24"/>
          <w:rtl/>
        </w:rPr>
        <w:t>כי טוב</w:t>
      </w:r>
      <w:r w:rsidRPr="0048326A">
        <w:rPr>
          <w:rFonts w:cs="David" w:hint="cs"/>
          <w:sz w:val="24"/>
          <w:szCs w:val="24"/>
          <w:rtl/>
        </w:rPr>
        <w:t xml:space="preserve">" מדוע לאחר יצירת האדם נאמר "וירא ... כל אשר עשה  </w:t>
      </w:r>
      <w:r w:rsidRPr="0048326A">
        <w:rPr>
          <w:rFonts w:cs="David" w:hint="cs"/>
          <w:b/>
          <w:bCs/>
          <w:sz w:val="24"/>
          <w:szCs w:val="24"/>
          <w:rtl/>
        </w:rPr>
        <w:t>והנה טוב  מאוד</w:t>
      </w:r>
      <w:r w:rsidRPr="0048326A">
        <w:rPr>
          <w:rFonts w:cs="David" w:hint="cs"/>
          <w:sz w:val="24"/>
          <w:szCs w:val="24"/>
          <w:rtl/>
        </w:rPr>
        <w:t>"</w:t>
      </w:r>
      <w:r w:rsidRPr="0048326A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48326A">
        <w:rPr>
          <w:rFonts w:cs="David" w:hint="cs"/>
          <w:sz w:val="24"/>
          <w:szCs w:val="24"/>
          <w:rtl/>
        </w:rPr>
        <w:t>אומר המדרש "הנה טוב- זה יצר טוב. מאוד- זה יצר הרע. מהי  השאלה שעולה מן הדרש שקראת?</w:t>
      </w:r>
    </w:p>
    <w:p w14:paraId="090024BF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8E7519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מדוע  לדעתך המלה "מאוד" נדרשת על יצר הרע? מה יש ביצר שהוא טוב לאדם?</w:t>
      </w:r>
    </w:p>
    <w:p w14:paraId="252F2563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BA109F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b/>
          <w:bCs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א. בעמ' 34 ישנו ספור בתלמוד שהקב"ה נענה לעם ובטל את יצר העבודה זרה. שעת רצון הייתה ולכן  ביקשו גם לבטל את יצר העריות, מהי התוצאה? מה ניתן ללמוד מכך?</w:t>
      </w:r>
    </w:p>
    <w:p w14:paraId="291C6C72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790C3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ב. מהו יצרא דעבירה?____________________________________________________</w:t>
      </w:r>
    </w:p>
    <w:p w14:paraId="38D723D4" w14:textId="77777777" w:rsidR="0048326A" w:rsidRPr="0048326A" w:rsidRDefault="0048326A" w:rsidP="0048326A">
      <w:pPr>
        <w:numPr>
          <w:ilvl w:val="0"/>
          <w:numId w:val="1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א. מה מקשה המשנה על הפסוק: "ואהבת בכל לבבך"? וכיצד דרשו את הפסוק?______________________</w:t>
      </w:r>
    </w:p>
    <w:p w14:paraId="3086412D" w14:textId="77777777" w:rsidR="0048326A" w:rsidRPr="0048326A" w:rsidRDefault="0048326A" w:rsidP="0048326A">
      <w:pPr>
        <w:numPr>
          <w:ilvl w:val="0"/>
          <w:numId w:val="23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כיצד ניתן להשתמש ביצר הרע לצורך עבודת ה'?</w:t>
      </w:r>
    </w:p>
    <w:p w14:paraId="297F27ED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B7B01" w14:textId="77777777" w:rsidR="0048326A" w:rsidRPr="0048326A" w:rsidRDefault="0048326A" w:rsidP="0048326A">
      <w:pPr>
        <w:numPr>
          <w:ilvl w:val="0"/>
          <w:numId w:val="23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ר' יהודה בן תימא אומר,  שיש ללמוד מפעולתם של בעלי החיים הטמאים, כיצד לעבוד את ה' כראוי  "עז כנמר , גיבור כארי..." מדוע דווקא יש ללמוד מבעלי החיים הטמאים?</w:t>
      </w:r>
    </w:p>
    <w:p w14:paraId="351A88EA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</w:t>
      </w:r>
    </w:p>
    <w:p w14:paraId="560351A6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חלק ג. "ובחרת בחיים"- 35-38</w:t>
      </w:r>
    </w:p>
    <w:p w14:paraId="58602292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ארבעה תחומים הקשורים להלכות צניעות ויש בהם התמודדות עם היצר.</w:t>
      </w:r>
    </w:p>
    <w:p w14:paraId="7B1B3000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מבט נקי, אסור קרבה, איסור יחוד, אסור שחייה וריקודים מעורבים.</w:t>
      </w:r>
    </w:p>
    <w:p w14:paraId="5D0D5E98" w14:textId="4A958B4E" w:rsid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lastRenderedPageBreak/>
        <w:t xml:space="preserve">מבט נקי: </w:t>
      </w:r>
    </w:p>
    <w:p w14:paraId="660E183C" w14:textId="782B6C2C" w:rsidR="00C271BC" w:rsidRDefault="00C271BC" w:rsidP="00C271BC">
      <w:pPr>
        <w:pStyle w:val="a3"/>
        <w:numPr>
          <w:ilvl w:val="0"/>
          <w:numId w:val="30"/>
        </w:numPr>
        <w:spacing w:line="360" w:lineRule="auto"/>
        <w:rPr>
          <w:rFonts w:cs="David"/>
          <w:sz w:val="24"/>
          <w:szCs w:val="24"/>
        </w:rPr>
      </w:pPr>
      <w:r w:rsidRPr="00C271BC">
        <w:rPr>
          <w:rFonts w:cs="David" w:hint="cs"/>
          <w:sz w:val="24"/>
          <w:szCs w:val="24"/>
          <w:rtl/>
        </w:rPr>
        <w:t>"ולא תתורו אחרי לבבכם ואחרי עינכם"  הסבר את הציווי שלפנייך.</w:t>
      </w:r>
    </w:p>
    <w:p w14:paraId="34E1D829" w14:textId="4EE9968B" w:rsidR="003F1575" w:rsidRPr="00C271BC" w:rsidRDefault="003F1575" w:rsidP="003F1575">
      <w:pPr>
        <w:pStyle w:val="a3"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______________________________________________________________________________</w:t>
      </w:r>
    </w:p>
    <w:p w14:paraId="36C158EB" w14:textId="13EE95C7" w:rsidR="00C271BC" w:rsidRDefault="00C271BC" w:rsidP="00C271BC">
      <w:pPr>
        <w:pStyle w:val="a3"/>
        <w:numPr>
          <w:ilvl w:val="0"/>
          <w:numId w:val="30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העיניים נבראו על מנת לראות ולהנות מיופי הבריאה. מדוע אנחנו כל כך מוזהרים לא להגרר אחרי מראה העיניים?</w:t>
      </w:r>
    </w:p>
    <w:p w14:paraId="42F4BBD3" w14:textId="04C49801" w:rsidR="003F1575" w:rsidRDefault="003F1575" w:rsidP="003F1575">
      <w:pPr>
        <w:pStyle w:val="a3"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</w:t>
      </w:r>
    </w:p>
    <w:p w14:paraId="381853BB" w14:textId="680E48A4" w:rsidR="00C271BC" w:rsidRDefault="00C271BC" w:rsidP="00C271BC">
      <w:pPr>
        <w:pStyle w:val="a3"/>
        <w:numPr>
          <w:ilvl w:val="0"/>
          <w:numId w:val="30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הרב קוק כותב</w:t>
      </w:r>
      <w:r w:rsidR="003F1575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 שהיופי הו</w:t>
      </w:r>
      <w:r w:rsidR="003F1575">
        <w:rPr>
          <w:rFonts w:cs="David" w:hint="cs"/>
          <w:sz w:val="24"/>
          <w:szCs w:val="24"/>
          <w:rtl/>
        </w:rPr>
        <w:t>א</w:t>
      </w:r>
      <w:r>
        <w:rPr>
          <w:rFonts w:cs="David" w:hint="cs"/>
          <w:sz w:val="24"/>
          <w:szCs w:val="24"/>
          <w:rtl/>
        </w:rPr>
        <w:t xml:space="preserve"> טוב </w:t>
      </w:r>
      <w:r w:rsidR="003F1575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>מרחיב את הנפש ומפתח את השכל</w:t>
      </w:r>
      <w:r w:rsidR="003F1575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ובכל זאת יש לדחות אותו בעיקר בימי הבחרות, מדוע? עמ' 35.</w:t>
      </w:r>
    </w:p>
    <w:p w14:paraId="0705B890" w14:textId="0A3EA733" w:rsidR="003F1575" w:rsidRDefault="003F1575" w:rsidP="003F1575">
      <w:pPr>
        <w:pStyle w:val="a3"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</w:t>
      </w:r>
    </w:p>
    <w:p w14:paraId="65EAACCD" w14:textId="20A10B8C" w:rsidR="00C271BC" w:rsidRDefault="00C271BC" w:rsidP="00C271BC">
      <w:pPr>
        <w:pStyle w:val="a3"/>
        <w:numPr>
          <w:ilvl w:val="0"/>
          <w:numId w:val="30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עיין בדברי רש"י לאיסור "ולא תתורו..." מדוע לדעתו האזהרה היא על העיניים והלב?</w:t>
      </w:r>
    </w:p>
    <w:p w14:paraId="5D44C04A" w14:textId="6B3E1197" w:rsidR="003F1575" w:rsidRPr="003F1575" w:rsidRDefault="003F1575" w:rsidP="003F1575">
      <w:pPr>
        <w:spacing w:line="360" w:lineRule="auto"/>
        <w:ind w:left="36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</w:t>
      </w:r>
    </w:p>
    <w:p w14:paraId="3DCC881C" w14:textId="461CE904" w:rsidR="00C271BC" w:rsidRDefault="00C271BC" w:rsidP="00C271BC">
      <w:pPr>
        <w:pStyle w:val="a3"/>
        <w:numPr>
          <w:ilvl w:val="0"/>
          <w:numId w:val="30"/>
        </w:numPr>
        <w:spacing w:line="360" w:lineRule="auto"/>
        <w:rPr>
          <w:rFonts w:cs="David"/>
          <w:sz w:val="24"/>
          <w:szCs w:val="24"/>
        </w:rPr>
      </w:pPr>
      <w:r w:rsidRPr="003F1575">
        <w:rPr>
          <w:rFonts w:cs="David" w:hint="cs"/>
          <w:b/>
          <w:bCs/>
          <w:sz w:val="24"/>
          <w:szCs w:val="24"/>
          <w:rtl/>
        </w:rPr>
        <w:t>"פלגי מים ירדו עיני על לא שמרו תורתך"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כתוב בלשונך את מה שנאמר בפסוק? עיין בדברי המדרש בעמ' 36 וכתוב מה אנשים טוענים לגבי הסתכלות</w:t>
      </w:r>
      <w:r w:rsidR="003F1575">
        <w:rPr>
          <w:rFonts w:cs="David" w:hint="cs"/>
          <w:sz w:val="24"/>
          <w:szCs w:val="24"/>
          <w:rtl/>
        </w:rPr>
        <w:t xml:space="preserve"> במראות לא צנועים,</w:t>
      </w:r>
      <w:r>
        <w:rPr>
          <w:rFonts w:cs="David" w:hint="cs"/>
          <w:sz w:val="24"/>
          <w:szCs w:val="24"/>
          <w:rtl/>
        </w:rPr>
        <w:t xml:space="preserve"> כיצד נדחה את הדברים?</w:t>
      </w:r>
    </w:p>
    <w:p w14:paraId="71C819E4" w14:textId="07F3CBCA" w:rsidR="003F1575" w:rsidRDefault="003F1575" w:rsidP="003F1575">
      <w:pPr>
        <w:pStyle w:val="a3"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9F0A85" w14:textId="5E2416DE" w:rsidR="00C271BC" w:rsidRDefault="00C271BC" w:rsidP="00C271BC">
      <w:pPr>
        <w:pStyle w:val="a3"/>
        <w:numPr>
          <w:ilvl w:val="0"/>
          <w:numId w:val="30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הרעיון שהובא במדרש מופיע בדברי הרמב"ם, כיצד מסביר הרמב"ם שאין להסתכל במראות לא צנועים?</w:t>
      </w:r>
    </w:p>
    <w:p w14:paraId="298E2960" w14:textId="70F7D962" w:rsidR="003F1575" w:rsidRDefault="003F1575" w:rsidP="003F1575">
      <w:pPr>
        <w:pStyle w:val="a3"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8C3F32" w14:textId="47EF860C" w:rsidR="003F1575" w:rsidRDefault="003F1575" w:rsidP="00C271BC">
      <w:pPr>
        <w:pStyle w:val="a3"/>
        <w:numPr>
          <w:ilvl w:val="0"/>
          <w:numId w:val="30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מה מתרחש בגופו של האדם המביט במראות לא צנועים על פי הרב שיינפלד? עמ' 37.</w:t>
      </w:r>
    </w:p>
    <w:p w14:paraId="4AF665A8" w14:textId="54226515" w:rsidR="003F1575" w:rsidRDefault="003F1575" w:rsidP="003F1575">
      <w:pPr>
        <w:pStyle w:val="a3"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0B3BAD" w14:textId="468CCC0B" w:rsidR="003F1575" w:rsidRDefault="003F1575" w:rsidP="00C271BC">
      <w:pPr>
        <w:pStyle w:val="a3"/>
        <w:numPr>
          <w:ilvl w:val="0"/>
          <w:numId w:val="30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לטענת הרב שיינפלד הזמינות לראות מראות לא צנועים היא כל כך גדולה בדורנו ולכן הרב נותן הדרכה כיצד להמנע. פרט מה מציע הרב?</w:t>
      </w:r>
    </w:p>
    <w:p w14:paraId="227C8DAD" w14:textId="65AD5504" w:rsidR="003F1575" w:rsidRDefault="003F1575" w:rsidP="003F1575">
      <w:pPr>
        <w:pStyle w:val="a3"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AA4CBC" w14:textId="45A3606E" w:rsidR="003F1575" w:rsidRDefault="003F1575" w:rsidP="00C271BC">
      <w:pPr>
        <w:pStyle w:val="a3"/>
        <w:numPr>
          <w:ilvl w:val="0"/>
          <w:numId w:val="30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עיין בדברי ספר החינוך וכתוב מהי הבטחת היצר? מדוע אין לסמוך עליה? ומה הוא מציע לאנשים  חלשים לעשות? עמ' 37</w:t>
      </w:r>
    </w:p>
    <w:p w14:paraId="27B73DF8" w14:textId="47FECFAA" w:rsidR="003F1575" w:rsidRDefault="003F1575" w:rsidP="003F1575">
      <w:pPr>
        <w:pStyle w:val="a3"/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</w:t>
      </w:r>
    </w:p>
    <w:p w14:paraId="3FEEF836" w14:textId="412B3766" w:rsidR="00C271BC" w:rsidRDefault="003F1575" w:rsidP="00C271BC">
      <w:pPr>
        <w:pStyle w:val="a3"/>
        <w:numPr>
          <w:ilvl w:val="0"/>
          <w:numId w:val="30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הבא דוגמאות למראות שיש להימנע מלהביט בהם? עמ' 36</w:t>
      </w:r>
    </w:p>
    <w:p w14:paraId="31F91787" w14:textId="7F6C714B" w:rsidR="003F1575" w:rsidRPr="00C271BC" w:rsidRDefault="003F1575" w:rsidP="003F1575">
      <w:pPr>
        <w:pStyle w:val="a3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2CAF4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איסור קרבה 39-41</w:t>
      </w:r>
    </w:p>
    <w:p w14:paraId="5160D565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ascii="David" w:hAnsi="David" w:cs="David"/>
          <w:color w:val="000000" w:themeColor="text1"/>
          <w:sz w:val="24"/>
          <w:szCs w:val="24"/>
          <w:rtl/>
        </w:rPr>
        <w:t>"וְאֶל אִשָּׁה בְּנִדַּת טֻמְאָתָהּ לֹא תִקְרַב לְגַלּוֹת עֶרְוָתָהּ".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 xml:space="preserve"> מה  האיסורים המופיעים בפסוק שלפנייך?</w:t>
      </w:r>
    </w:p>
    <w:p w14:paraId="0AE76CF8" w14:textId="77777777" w:rsidR="0048326A" w:rsidRPr="0048326A" w:rsidRDefault="0048326A" w:rsidP="0048326A">
      <w:pPr>
        <w:spacing w:after="200" w:line="360" w:lineRule="auto"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_______________________________________________________________________</w:t>
      </w:r>
    </w:p>
    <w:p w14:paraId="6B4C216F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ascii="David" w:hAnsi="David" w:cs="David" w:hint="cs"/>
          <w:color w:val="000000" w:themeColor="text1"/>
          <w:sz w:val="24"/>
          <w:szCs w:val="24"/>
          <w:rtl/>
        </w:rPr>
        <w:t>מהו איסור גילוי ערווה, ומהו איסור קירבה?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</w:t>
      </w:r>
    </w:p>
    <w:p w14:paraId="62AB9A21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_________________________________________________________________________</w:t>
      </w:r>
    </w:p>
    <w:p w14:paraId="6C44D919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האם איסור קירבה הוא מן התורה, לדעת הרמב"ם? עיין בעמ' 37</w:t>
      </w:r>
    </w:p>
    <w:p w14:paraId="2849909D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</w:t>
      </w:r>
    </w:p>
    <w:p w14:paraId="293DACAE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מה דעת הרמב"ן לגבי מקורו של איסור קירבה?__________________________________________</w:t>
      </w:r>
    </w:p>
    <w:p w14:paraId="3E165A4A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כיצד מפרש הרב קוק את דעת הרמב"ן?______________________________________________</w:t>
      </w:r>
    </w:p>
    <w:p w14:paraId="7A92A2DE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הלכה למעשה, האם יש הבדל אם האיסור מקורו מן התורה או מחכמים? נמק</w:t>
      </w:r>
    </w:p>
    <w:p w14:paraId="667F249E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כיצד נפסקה שאלה זו בשולחן ערוך?_________________________________</w:t>
      </w:r>
    </w:p>
    <w:p w14:paraId="36ACB8E9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זוג שפנה לרב אלימלך בר שאול  ורצה לברר את מהות איסור נגיעה, עיינו בתשובת הרב בעמ' 39-40</w:t>
      </w:r>
    </w:p>
    <w:p w14:paraId="1B3E919F" w14:textId="77777777" w:rsidR="0048326A" w:rsidRPr="0048326A" w:rsidRDefault="0048326A" w:rsidP="0048326A">
      <w:pPr>
        <w:numPr>
          <w:ilvl w:val="0"/>
          <w:numId w:val="11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מהי קרבת נפש?_______________________________________________________</w:t>
      </w:r>
    </w:p>
    <w:p w14:paraId="4A654578" w14:textId="77777777" w:rsidR="0048326A" w:rsidRPr="0048326A" w:rsidRDefault="0048326A" w:rsidP="0048326A">
      <w:pPr>
        <w:numPr>
          <w:ilvl w:val="0"/>
          <w:numId w:val="11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מהי קירבת גוף?________________________________________________________</w:t>
      </w:r>
    </w:p>
    <w:p w14:paraId="2A26FC17" w14:textId="77777777" w:rsidR="0048326A" w:rsidRPr="0048326A" w:rsidRDefault="0048326A" w:rsidP="0048326A">
      <w:pPr>
        <w:numPr>
          <w:ilvl w:val="0"/>
          <w:numId w:val="11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מהי קירבת גוף ונפש?________________________________________________________</w:t>
      </w:r>
    </w:p>
    <w:p w14:paraId="34A1BC9F" w14:textId="77777777" w:rsidR="0048326A" w:rsidRPr="0048326A" w:rsidRDefault="0048326A" w:rsidP="0048326A">
      <w:pPr>
        <w:numPr>
          <w:ilvl w:val="0"/>
          <w:numId w:val="11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כיצד מתאר הרב את המתרחש בין צעיר לצעירה שיכול להביא לידי נפילה?</w:t>
      </w:r>
    </w:p>
    <w:p w14:paraId="3BCDF76E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</w:t>
      </w:r>
    </w:p>
    <w:p w14:paraId="6799FE5E" w14:textId="77777777" w:rsidR="0048326A" w:rsidRPr="0048326A" w:rsidRDefault="0048326A" w:rsidP="0048326A">
      <w:pPr>
        <w:numPr>
          <w:ilvl w:val="0"/>
          <w:numId w:val="11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הסבר את הביטוי "אין אפוטרופוס לעריות" .</w:t>
      </w:r>
    </w:p>
    <w:p w14:paraId="19C039F6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________________________________________________________________________</w:t>
      </w:r>
    </w:p>
    <w:p w14:paraId="7E7C55B9" w14:textId="77777777" w:rsidR="0048326A" w:rsidRPr="0048326A" w:rsidRDefault="0048326A" w:rsidP="0048326A">
      <w:pPr>
        <w:numPr>
          <w:ilvl w:val="0"/>
          <w:numId w:val="11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הרב משתמש באמצעות משל כדי לתאר את המתרחש בין צעיר וצעירה  הבא את המשל והסבר את הנמשל.</w:t>
      </w:r>
    </w:p>
    <w:p w14:paraId="02F1A5BA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6F8C71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עיין בדברי הרב רימון שכתב על "נגיעה בין חייל לחיילת" עמו 40 . מה גורמת הנגיעה לפני הנישואין ולמה כדאי לשמור אותה לאחר הנישואים?</w:t>
      </w:r>
    </w:p>
    <w:p w14:paraId="516B838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A2810C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עיין בדברי הרב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משה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פיינשטיין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,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שו</w:t>
      </w:r>
      <w:r w:rsidRPr="0048326A">
        <w:rPr>
          <w:rFonts w:cs="David"/>
          <w:color w:val="000000" w:themeColor="text1"/>
          <w:sz w:val="24"/>
          <w:szCs w:val="24"/>
          <w:rtl/>
        </w:rPr>
        <w:t>"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ת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אגרות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משה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חלק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אבן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העזר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ב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סימן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יד</w:t>
      </w:r>
      <w:r w:rsidRPr="0048326A">
        <w:rPr>
          <w:rFonts w:cs="David"/>
          <w:color w:val="000000" w:themeColor="text1"/>
          <w:sz w:val="24"/>
          <w:szCs w:val="24"/>
          <w:rtl/>
        </w:rPr>
        <w:t>.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 xml:space="preserve"> עמ' 41 וענה:</w:t>
      </w:r>
    </w:p>
    <w:p w14:paraId="093D62D5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lastRenderedPageBreak/>
        <w:t>הרב נשאל לגבי נגיעה שאין בה חיבה, כגון: אנשים הנוסעים ברכבת תחתית או באוטובוס ונדחפים זה בזה ויש חיכוך ונגיעה בין גברים לנשים.</w:t>
      </w:r>
    </w:p>
    <w:p w14:paraId="13054512" w14:textId="77777777" w:rsidR="0048326A" w:rsidRPr="0048326A" w:rsidRDefault="0048326A" w:rsidP="0048326A">
      <w:pPr>
        <w:numPr>
          <w:ilvl w:val="0"/>
          <w:numId w:val="18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כיצד פסק?___________________________________________________</w:t>
      </w:r>
    </w:p>
    <w:p w14:paraId="4C378626" w14:textId="77777777" w:rsidR="0048326A" w:rsidRPr="0048326A" w:rsidRDefault="0048326A" w:rsidP="0048326A">
      <w:pPr>
        <w:numPr>
          <w:ilvl w:val="0"/>
          <w:numId w:val="18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אדם שהדבר מביא אותו להרהורי עבירה, כיצד ינהג מלכתחילה ובדיעבד?</w:t>
      </w:r>
    </w:p>
    <w:p w14:paraId="09224C01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</w:t>
      </w:r>
    </w:p>
    <w:p w14:paraId="03CA80EF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color w:val="000000" w:themeColor="text1"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color w:val="000000" w:themeColor="text1"/>
          <w:sz w:val="24"/>
          <w:szCs w:val="24"/>
          <w:u w:val="single"/>
          <w:rtl/>
        </w:rPr>
        <w:t>איסור יחוד. 41-43</w:t>
      </w:r>
    </w:p>
    <w:p w14:paraId="0AC0F7A4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מהו איסור ייחוד? הדגם</w:t>
      </w:r>
    </w:p>
    <w:p w14:paraId="27E90581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____________________________________________________________________________</w:t>
      </w:r>
    </w:p>
    <w:p w14:paraId="3184DECF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b/>
          <w:bCs/>
          <w:color w:val="000000" w:themeColor="text1"/>
          <w:sz w:val="24"/>
          <w:szCs w:val="24"/>
          <w:rtl/>
        </w:rPr>
        <w:t xml:space="preserve">"אמרו חכמים גזל ועריות נפשו של האדם מתאווה להן ומחמדתן" </w:t>
      </w:r>
      <w:r w:rsidRPr="0048326A">
        <w:rPr>
          <w:rFonts w:cs="David"/>
          <w:b/>
          <w:bCs/>
          <w:color w:val="000000" w:themeColor="text1"/>
          <w:sz w:val="24"/>
          <w:szCs w:val="24"/>
          <w:rtl/>
        </w:rPr>
        <w:t>–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 xml:space="preserve"> הסבר את דברי חכמים בהקשר למה שקורה במציאות, מה מציע הרמב"ם כדי להתמודד עם איסורי עריות? עיין בדבריו בעמ' 41</w:t>
      </w:r>
    </w:p>
    <w:p w14:paraId="516486D6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b/>
          <w:bCs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_____________________________________________________________________________________________________________________________________________________________________</w:t>
      </w:r>
    </w:p>
    <w:p w14:paraId="18959F34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ספר החינוך מדבר על מי חל איסור יחוד ועל מי לא? פרט  ונסה לנמק מדוע האיסור לא חל על הדוגמאות שהביא.</w:t>
      </w:r>
    </w:p>
    <w:p w14:paraId="3F09511A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___________________________________________________________________________________________________________________________________________________________________</w:t>
      </w:r>
    </w:p>
    <w:p w14:paraId="637929A9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מתי יחוד איסור מן התורה על פי ספר החינוך , ומתי איסורו מחכמים?</w:t>
      </w:r>
    </w:p>
    <w:p w14:paraId="3A4022B8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_________________________________________________________________________________</w:t>
      </w:r>
    </w:p>
    <w:p w14:paraId="4980BD04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כיצד הרמב"ם פסק בענין זה?_________________________________________________________</w:t>
      </w:r>
    </w:p>
    <w:p w14:paraId="6AE029ED" w14:textId="77777777" w:rsidR="0048326A" w:rsidRPr="0048326A" w:rsidRDefault="0048326A" w:rsidP="0048326A">
      <w:pPr>
        <w:numPr>
          <w:ilvl w:val="0"/>
          <w:numId w:val="17"/>
        </w:numPr>
        <w:spacing w:after="200" w:line="360" w:lineRule="auto"/>
        <w:contextualSpacing/>
        <w:rPr>
          <w:rFonts w:cs="David"/>
          <w:b/>
          <w:bCs/>
          <w:color w:val="000000" w:themeColor="text1"/>
          <w:sz w:val="24"/>
          <w:szCs w:val="24"/>
          <w:u w:val="single"/>
        </w:rPr>
      </w:pPr>
      <w:r w:rsidRPr="0048326A">
        <w:rPr>
          <w:rFonts w:cs="David" w:hint="cs"/>
          <w:b/>
          <w:bCs/>
          <w:color w:val="000000" w:themeColor="text1"/>
          <w:sz w:val="24"/>
          <w:szCs w:val="24"/>
          <w:u w:val="single"/>
          <w:rtl/>
        </w:rPr>
        <w:t>סיכום דברי הרב רימון איסורי יחוד בזיקה לימינו:</w:t>
      </w:r>
    </w:p>
    <w:p w14:paraId="34B56362" w14:textId="77777777" w:rsidR="0048326A" w:rsidRPr="0048326A" w:rsidRDefault="0048326A" w:rsidP="0048326A">
      <w:pPr>
        <w:numPr>
          <w:ilvl w:val="0"/>
          <w:numId w:val="12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הגדרת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ייחוד</w:t>
      </w:r>
      <w:r w:rsidRPr="0048326A">
        <w:rPr>
          <w:rFonts w:cs="David"/>
          <w:color w:val="000000" w:themeColor="text1"/>
          <w:sz w:val="24"/>
          <w:szCs w:val="24"/>
          <w:rtl/>
        </w:rPr>
        <w:t>:_________________________________________________________</w:t>
      </w:r>
    </w:p>
    <w:p w14:paraId="2DB26ADD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_________________________________________________________________.</w:t>
      </w:r>
    </w:p>
    <w:p w14:paraId="30BA65F8" w14:textId="77777777" w:rsidR="0048326A" w:rsidRPr="0048326A" w:rsidRDefault="0048326A" w:rsidP="0048326A">
      <w:pPr>
        <w:numPr>
          <w:ilvl w:val="0"/>
          <w:numId w:val="12"/>
        </w:num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ייחוד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של</w:t>
      </w: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 xml:space="preserve">  אסור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מ</w:t>
      </w:r>
      <w:r w:rsidRPr="0048326A">
        <w:rPr>
          <w:rFonts w:cs="David"/>
          <w:color w:val="000000" w:themeColor="text1"/>
          <w:sz w:val="24"/>
          <w:szCs w:val="24"/>
          <w:rtl/>
        </w:rPr>
        <w:t>_________________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.</w:t>
      </w:r>
    </w:p>
    <w:p w14:paraId="79E6B215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ייחוד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של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____________________________________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אסור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מ</w:t>
      </w:r>
      <w:r w:rsidRPr="0048326A">
        <w:rPr>
          <w:rFonts w:cs="David"/>
          <w:color w:val="000000" w:themeColor="text1"/>
          <w:sz w:val="24"/>
          <w:szCs w:val="24"/>
          <w:rtl/>
        </w:rPr>
        <w:t>__________________.</w:t>
      </w:r>
    </w:p>
    <w:p w14:paraId="224ACB6A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ייחוד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של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____________________________________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אסור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מ</w:t>
      </w:r>
      <w:r w:rsidRPr="0048326A">
        <w:rPr>
          <w:rFonts w:cs="David"/>
          <w:color w:val="000000" w:themeColor="text1"/>
          <w:sz w:val="24"/>
          <w:szCs w:val="24"/>
          <w:rtl/>
        </w:rPr>
        <w:t>__________________.</w:t>
      </w:r>
    </w:p>
    <w:p w14:paraId="2A6A57AF" w14:textId="77777777" w:rsidR="0048326A" w:rsidRPr="0048326A" w:rsidRDefault="0048326A" w:rsidP="0048326A">
      <w:pPr>
        <w:spacing w:after="200" w:line="360" w:lineRule="auto"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 xml:space="preserve">      ג. הסבירי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בקצרה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כל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אחד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מההיתרים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בהלכות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ייחוד</w:t>
      </w:r>
      <w:r w:rsidRPr="0048326A">
        <w:rPr>
          <w:rFonts w:cs="David"/>
          <w:color w:val="000000" w:themeColor="text1"/>
          <w:sz w:val="24"/>
          <w:szCs w:val="24"/>
          <w:rtl/>
        </w:rPr>
        <w:t>:</w:t>
      </w:r>
    </w:p>
    <w:p w14:paraId="4CB29490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פתח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פתוח</w:t>
      </w:r>
      <w:r w:rsidRPr="0048326A">
        <w:rPr>
          <w:rFonts w:cs="David"/>
          <w:color w:val="000000" w:themeColor="text1"/>
          <w:sz w:val="24"/>
          <w:szCs w:val="24"/>
          <w:rtl/>
        </w:rPr>
        <w:t>: __________________________________________________________</w:t>
      </w:r>
    </w:p>
    <w:p w14:paraId="79FA36CB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___________________________________________________________________</w:t>
      </w:r>
    </w:p>
    <w:p w14:paraId="0F150BD3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___________________________________________________________________</w:t>
      </w:r>
    </w:p>
    <w:p w14:paraId="35735DB8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________________________________________________________________.</w:t>
      </w:r>
    </w:p>
    <w:p w14:paraId="25DF1AEF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בעלה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בעיר</w:t>
      </w:r>
      <w:r w:rsidRPr="0048326A">
        <w:rPr>
          <w:rFonts w:cs="David"/>
          <w:color w:val="000000" w:themeColor="text1"/>
          <w:sz w:val="24"/>
          <w:szCs w:val="24"/>
          <w:rtl/>
        </w:rPr>
        <w:t>: _________________________________________________________</w:t>
      </w:r>
    </w:p>
    <w:p w14:paraId="7B191A6A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_________________________________________________________________.</w:t>
      </w:r>
    </w:p>
    <w:p w14:paraId="0D173B50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שומר</w:t>
      </w:r>
      <w:r w:rsidRPr="0048326A">
        <w:rPr>
          <w:rFonts w:cs="David"/>
          <w:color w:val="000000" w:themeColor="text1"/>
          <w:sz w:val="24"/>
          <w:szCs w:val="24"/>
          <w:rtl/>
        </w:rPr>
        <w:t>: _____________________________________________________________</w:t>
      </w:r>
    </w:p>
    <w:p w14:paraId="4F4B27A1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___________________________________________________________________.</w:t>
      </w:r>
    </w:p>
    <w:p w14:paraId="113C34D7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t>מכונית</w:t>
      </w:r>
      <w:r w:rsidRPr="0048326A">
        <w:rPr>
          <w:rFonts w:cs="David"/>
          <w:color w:val="000000" w:themeColor="text1"/>
          <w:sz w:val="24"/>
          <w:szCs w:val="24"/>
          <w:rtl/>
        </w:rPr>
        <w:t>: ____________________________________________________________</w:t>
      </w:r>
    </w:p>
    <w:p w14:paraId="4DC3DE6B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___________________________________________________________________</w:t>
      </w:r>
    </w:p>
    <w:p w14:paraId="6E387F31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__________________________________________________________________.</w:t>
      </w:r>
    </w:p>
    <w:p w14:paraId="08747038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 w:hint="cs"/>
          <w:color w:val="000000" w:themeColor="text1"/>
          <w:sz w:val="24"/>
          <w:szCs w:val="24"/>
          <w:rtl/>
        </w:rPr>
        <w:lastRenderedPageBreak/>
        <w:t>בן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ובת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שהולכים</w:t>
      </w:r>
      <w:r w:rsidRPr="0048326A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Pr="0048326A">
        <w:rPr>
          <w:rFonts w:cs="David" w:hint="cs"/>
          <w:color w:val="000000" w:themeColor="text1"/>
          <w:sz w:val="24"/>
          <w:szCs w:val="24"/>
          <w:rtl/>
        </w:rPr>
        <w:t>לטיול</w:t>
      </w:r>
      <w:r w:rsidRPr="0048326A">
        <w:rPr>
          <w:rFonts w:cs="David"/>
          <w:color w:val="000000" w:themeColor="text1"/>
          <w:sz w:val="24"/>
          <w:szCs w:val="24"/>
          <w:rtl/>
        </w:rPr>
        <w:t>: _________________________________________________</w:t>
      </w:r>
    </w:p>
    <w:p w14:paraId="7601B9BB" w14:textId="77777777" w:rsidR="0048326A" w:rsidRPr="0048326A" w:rsidRDefault="0048326A" w:rsidP="0048326A">
      <w:pPr>
        <w:spacing w:after="200" w:line="360" w:lineRule="auto"/>
        <w:contextualSpacing/>
        <w:rPr>
          <w:rFonts w:cs="David"/>
          <w:color w:val="000000" w:themeColor="text1"/>
          <w:sz w:val="24"/>
          <w:szCs w:val="24"/>
          <w:rtl/>
        </w:rPr>
      </w:pP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__________________________________________________________________</w:t>
      </w:r>
    </w:p>
    <w:p w14:paraId="3B3F2D46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/>
          <w:color w:val="000000" w:themeColor="text1"/>
          <w:sz w:val="24"/>
          <w:szCs w:val="24"/>
          <w:rtl/>
        </w:rPr>
        <w:t>__________________________________________________________________.</w:t>
      </w:r>
    </w:p>
    <w:p w14:paraId="01B8B777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ד.יחוד של זוג מאורס, מה הדין?</w:t>
      </w:r>
    </w:p>
    <w:p w14:paraId="26630C53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שחייה מעורבת וריקודים מעורבים 44-45</w:t>
      </w:r>
    </w:p>
    <w:p w14:paraId="40DC998E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 xml:space="preserve">48. </w:t>
      </w:r>
      <w:r w:rsidRPr="0048326A">
        <w:rPr>
          <w:rFonts w:cs="David" w:hint="cs"/>
          <w:sz w:val="24"/>
          <w:szCs w:val="24"/>
          <w:rtl/>
        </w:rPr>
        <w:t xml:space="preserve"> א. כיצד פסק הרב קוק לגבי שחיה מעורבת? מה נימוקיו?</w:t>
      </w:r>
    </w:p>
    <w:p w14:paraId="69FBBF6A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B35BF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 xml:space="preserve">      ב.מדוע הרב אינו מקבל את התשובה " כך התרגלנו" מדוע?</w:t>
      </w:r>
    </w:p>
    <w:p w14:paraId="4F79E456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</w:p>
    <w:p w14:paraId="12398C24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 xml:space="preserve">49. הרב קוק אומר שהריקוד הוא ביטוי לשמחה, אך אוסר ריקודים מעורבים, מדוע? </w:t>
      </w:r>
    </w:p>
    <w:p w14:paraId="44C1ECD6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</w:t>
      </w:r>
    </w:p>
    <w:p w14:paraId="5EA7AA94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50. הבן איש חי אוסר ריקודים של נשים בפני גברים מדוע?</w:t>
      </w:r>
    </w:p>
    <w:p w14:paraId="6147CBA0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1A5BAD7E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מניעת הטרדה על רקע מיני- 45-49</w:t>
      </w:r>
    </w:p>
    <w:p w14:paraId="4A1B719F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על הגבורה והתשובה  50-54</w:t>
      </w:r>
    </w:p>
    <w:p w14:paraId="19E2B91B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 xml:space="preserve">30. ההתמודדות עם מראות אסורים היא קשה ומאתגרת.  בכל דור יש רבים הנכשלים באיסורי עריות  לכן הרמב"ם מציע מספר דרכים כדי להתמודד עם האתגר. מהם? </w:t>
      </w:r>
    </w:p>
    <w:p w14:paraId="29E3FA35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27BFA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31. "אוזר ישראל בגבורה" הרב קוק מסביר, כי הגבורה לא באה לידי ביטוי בכיבוש יעדים, הגבורה לדעתו באה לידי ביטוי בכיבוש היצר- הסבר דבריו.</w:t>
      </w:r>
    </w:p>
    <w:p w14:paraId="3C5AEC8E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1C90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lastRenderedPageBreak/>
        <w:t xml:space="preserve">32.א.  הרב נחמן מברסלב בדבריו מסביר- כיצד היצר גורם לאדם לחטוא? מהי פעולת היצר, כיצד הוא מחליש את דעת החוטא? </w:t>
      </w:r>
    </w:p>
    <w:p w14:paraId="1BFA9373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F75E31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 xml:space="preserve">   ב.מהי עיקר דרך התשובה לשיטתו, וכיצד זה מפיח תקוה בחוטא?</w:t>
      </w:r>
    </w:p>
    <w:p w14:paraId="0AE57F95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215C1B52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>הרב יצחק הוטנר- על התשובה והגבורה</w:t>
      </w:r>
    </w:p>
    <w:p w14:paraId="6590E85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31. קרא את דברי הרב יצחק הוטנר בעמ' 51-52ענה:</w:t>
      </w:r>
    </w:p>
    <w:p w14:paraId="032F0DE2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א. הרב  אומר שישנה רעה  חולה בזה שמספרים  לנו על  שלמותם של גדולי ישראל , מה לא טוב בזה ?</w:t>
      </w:r>
    </w:p>
    <w:p w14:paraId="3F343F43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</w:p>
    <w:p w14:paraId="526BD4F8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ב.מהי הדרך הראויה לספר לנו על גדולי ישראל ולמה?</w:t>
      </w:r>
    </w:p>
    <w:p w14:paraId="0DD60098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</w:t>
      </w:r>
    </w:p>
    <w:p w14:paraId="65E17A2B" w14:textId="77777777" w:rsidR="0048326A" w:rsidRPr="0048326A" w:rsidRDefault="0048326A" w:rsidP="0048326A">
      <w:pPr>
        <w:numPr>
          <w:ilvl w:val="0"/>
          <w:numId w:val="12"/>
        </w:numPr>
        <w:spacing w:after="200" w:line="360" w:lineRule="auto"/>
        <w:contextualSpacing/>
        <w:rPr>
          <w:rFonts w:cs="David"/>
          <w:sz w:val="24"/>
          <w:szCs w:val="24"/>
        </w:rPr>
      </w:pPr>
      <w:r w:rsidRPr="0048326A">
        <w:rPr>
          <w:rFonts w:cs="David" w:hint="cs"/>
          <w:sz w:val="24"/>
          <w:szCs w:val="24"/>
          <w:rtl/>
        </w:rPr>
        <w:t>מה פרוש להיות "שתול בבית ה'"  לפי דמיונו של הנער שנכשל  בעבירות היצר?</w:t>
      </w:r>
    </w:p>
    <w:p w14:paraId="1618B13E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4C546766" w14:textId="77777777" w:rsidR="0048326A" w:rsidRPr="0048326A" w:rsidRDefault="0048326A" w:rsidP="0048326A">
      <w:pPr>
        <w:numPr>
          <w:ilvl w:val="0"/>
          <w:numId w:val="12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כיצד מעודד הרב את הנער שנכשל  בעבירות היצר?</w:t>
      </w:r>
    </w:p>
    <w:p w14:paraId="5D0F7FA8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A13470" w14:textId="77777777" w:rsidR="0048326A" w:rsidRPr="0048326A" w:rsidRDefault="0048326A" w:rsidP="0048326A">
      <w:pPr>
        <w:numPr>
          <w:ilvl w:val="0"/>
          <w:numId w:val="12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" כי שבע צדיק יפול וקם" הסבר את הפסוק ומה למדים ממנו?</w:t>
      </w:r>
    </w:p>
    <w:p w14:paraId="61656F72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71628D" w14:textId="77777777" w:rsidR="0048326A" w:rsidRPr="0048326A" w:rsidRDefault="0048326A" w:rsidP="0048326A">
      <w:pPr>
        <w:spacing w:after="20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326A">
        <w:rPr>
          <w:rFonts w:cs="David" w:hint="cs"/>
          <w:b/>
          <w:bCs/>
          <w:sz w:val="24"/>
          <w:szCs w:val="24"/>
          <w:u w:val="single"/>
          <w:rtl/>
        </w:rPr>
        <w:t xml:space="preserve">הרב אלישע אבינר נשאל ע"י נער על הכישלונות  שלו בעבירות  היצר. . </w:t>
      </w:r>
    </w:p>
    <w:p w14:paraId="17DE718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32. קרא את דברי הרב אבינר בעמ' 53-54 ענה:</w:t>
      </w:r>
    </w:p>
    <w:p w14:paraId="4BB6D5C9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א. מה נשאל הרב אבינר?</w:t>
      </w:r>
    </w:p>
    <w:p w14:paraId="40345643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lastRenderedPageBreak/>
        <w:t>_________________________________________________________________________________</w:t>
      </w:r>
    </w:p>
    <w:p w14:paraId="32DE24CD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ב."אין צדיק בארץ אשר יעשה טוב ולא יחטא" הסבר את הפסוק , איך יש להתייחס לנפילות ומה עלינו להמשיך לעשות?</w:t>
      </w:r>
    </w:p>
    <w:p w14:paraId="0F36ABD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6BD32A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ג. נער שמתבייש בנפילות בעבירות היצר, מה הדבר מעיד?__________________________________________</w:t>
      </w:r>
    </w:p>
    <w:p w14:paraId="2690CD99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ד. מהי הסתירה הפנימית שמתרחשת בלב הנופלים בעבירות ולמה היא גורמת?</w:t>
      </w:r>
    </w:p>
    <w:p w14:paraId="1C2C2A2B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A8750" w14:textId="77777777" w:rsidR="0048326A" w:rsidRPr="0048326A" w:rsidRDefault="0048326A" w:rsidP="0048326A">
      <w:pPr>
        <w:numPr>
          <w:ilvl w:val="0"/>
          <w:numId w:val="12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הרב אבינר מביא את דברי חז"ל שלעתיד לבוא יביא הקב"ה את היצר וישחט אותו לפני הרשעים ולפני הצדיקים ושניהם יבכו, מה הסיבה לבכי של כל קבוצה? העזר בפירוש רש"י</w:t>
      </w:r>
    </w:p>
    <w:p w14:paraId="5D060424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D9D17D" w14:textId="77777777" w:rsidR="0048326A" w:rsidRPr="0048326A" w:rsidRDefault="0048326A" w:rsidP="0048326A">
      <w:pPr>
        <w:numPr>
          <w:ilvl w:val="0"/>
          <w:numId w:val="12"/>
        </w:numPr>
        <w:spacing w:after="200" w:line="360" w:lineRule="auto"/>
        <w:contextualSpacing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הרב אבינר מדמה את הנפילות לטיפוס על הר גבוה, הסבר את המשל והנמשל שבדבריו.</w:t>
      </w:r>
    </w:p>
    <w:p w14:paraId="21467E48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6749C7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ז. צטט מדברי העידוד של הרב את הנער.</w:t>
      </w:r>
    </w:p>
    <w:p w14:paraId="1D8624EC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32C1B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b/>
          <w:bCs/>
          <w:sz w:val="32"/>
          <w:szCs w:val="32"/>
          <w:u w:val="single"/>
          <w:rtl/>
        </w:rPr>
      </w:pPr>
      <w:r w:rsidRPr="0048326A">
        <w:rPr>
          <w:rFonts w:asciiTheme="minorBidi" w:eastAsia="Times New Roman" w:hAnsiTheme="minorBidi" w:cs="David"/>
          <w:b/>
          <w:bCs/>
          <w:sz w:val="32"/>
          <w:szCs w:val="32"/>
          <w:u w:val="single"/>
          <w:rtl/>
        </w:rPr>
        <w:t>פרק רביעי קידושין ונישואין</w:t>
      </w:r>
      <w:r w:rsidRPr="0048326A">
        <w:rPr>
          <w:rFonts w:asciiTheme="minorBidi" w:eastAsia="Times New Roman" w:hAnsiTheme="minorBidi" w:cs="David" w:hint="cs"/>
          <w:b/>
          <w:bCs/>
          <w:sz w:val="32"/>
          <w:szCs w:val="32"/>
          <w:u w:val="single"/>
          <w:rtl/>
        </w:rPr>
        <w:t xml:space="preserve"> 67-80</w:t>
      </w:r>
    </w:p>
    <w:p w14:paraId="31FFCE64" w14:textId="77777777" w:rsidR="0048326A" w:rsidRPr="0048326A" w:rsidRDefault="0048326A" w:rsidP="0048326A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 w:rsidRPr="0048326A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נושא א' שידוכין.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עמ' 67-69</w:t>
      </w:r>
    </w:p>
    <w:p w14:paraId="3D9DB037" w14:textId="77777777" w:rsidR="0048326A" w:rsidRPr="0048326A" w:rsidRDefault="0048326A" w:rsidP="0048326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 xml:space="preserve">הקמת בית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בישראל בנויה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 משלושה שלבים , מהם?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</w:t>
      </w:r>
    </w:p>
    <w:p w14:paraId="657DF84F" w14:textId="77777777" w:rsidR="0048326A" w:rsidRPr="0048326A" w:rsidRDefault="0048326A" w:rsidP="0048326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הסבר את המונח שידוכין בשפת העם? מה הם שידוכין בלשון ההלכה?</w:t>
      </w:r>
    </w:p>
    <w:p w14:paraId="2CABCFBC" w14:textId="77777777" w:rsidR="0048326A" w:rsidRPr="0048326A" w:rsidRDefault="0048326A" w:rsidP="0048326A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</w:p>
    <w:p w14:paraId="564D1B63" w14:textId="77777777" w:rsidR="0048326A" w:rsidRPr="0048326A" w:rsidRDefault="0048326A" w:rsidP="0048326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כתוב בגמרא שרב היה מנגיד (מלקה) את מי שקידש ללא שידוכין, מדוע?</w:t>
      </w:r>
    </w:p>
    <w:p w14:paraId="672098BA" w14:textId="77777777" w:rsidR="0048326A" w:rsidRPr="0048326A" w:rsidRDefault="0048326A" w:rsidP="0048326A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689009C2" w14:textId="77777777" w:rsidR="0048326A" w:rsidRPr="0048326A" w:rsidRDefault="0048326A" w:rsidP="0048326A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lastRenderedPageBreak/>
        <w:t xml:space="preserve">א. </w:t>
      </w:r>
      <w:r w:rsidRPr="0048326A">
        <w:rPr>
          <w:rFonts w:ascii="Arial" w:eastAsia="Times New Roman" w:hAnsi="Arial" w:cs="David"/>
          <w:sz w:val="24"/>
          <w:szCs w:val="24"/>
          <w:rtl/>
        </w:rPr>
        <w:t>מה הם שני המצבים הנוספים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,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 שבהם היה רב מנגיד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,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 ומדוע?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</w:t>
      </w:r>
    </w:p>
    <w:p w14:paraId="78D350C8" w14:textId="77777777" w:rsidR="0048326A" w:rsidRPr="0048326A" w:rsidRDefault="0048326A" w:rsidP="0048326A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ב.הרמב"ם נותן טעם למעשיו של רב, מהו? הבא נימוק נוסף.</w:t>
      </w:r>
    </w:p>
    <w:p w14:paraId="5DCF0BC7" w14:textId="77777777" w:rsidR="0048326A" w:rsidRPr="0048326A" w:rsidRDefault="0048326A" w:rsidP="0048326A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</w:t>
      </w:r>
    </w:p>
    <w:p w14:paraId="6B03CCB3" w14:textId="77777777" w:rsidR="0048326A" w:rsidRPr="0048326A" w:rsidRDefault="0048326A" w:rsidP="0048326A">
      <w:pPr>
        <w:numPr>
          <w:ilvl w:val="0"/>
          <w:numId w:val="18"/>
        </w:numPr>
        <w:spacing w:after="0" w:line="360" w:lineRule="auto"/>
        <w:contextualSpacing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כיום בחור ובחורה שהודיעו ברבים על רצונם להינשא נקראים "זוג מאורס" , האם מעמדו האישי של הזוג משתנה? נמק.</w:t>
      </w:r>
    </w:p>
    <w:p w14:paraId="0BD0CF17" w14:textId="77777777" w:rsidR="0048326A" w:rsidRPr="0048326A" w:rsidRDefault="0048326A" w:rsidP="0048326A">
      <w:pPr>
        <w:spacing w:after="200" w:line="360" w:lineRule="auto"/>
        <w:rPr>
          <w:rFonts w:cs="David"/>
          <w:sz w:val="24"/>
          <w:szCs w:val="24"/>
          <w:rtl/>
        </w:rPr>
      </w:pPr>
      <w:r w:rsidRPr="0048326A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553BC" w14:textId="77777777" w:rsidR="0048326A" w:rsidRPr="0048326A" w:rsidRDefault="0048326A" w:rsidP="0048326A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  5. 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מהו "שטר תנאים"? מה נכתב בשטר זה?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אצל מי נהוג לערות שטר תנאים?</w:t>
      </w:r>
    </w:p>
    <w:p w14:paraId="358A3DD9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32"/>
          <w:szCs w:val="32"/>
          <w:rtl/>
        </w:rPr>
      </w:pPr>
      <w:r w:rsidRPr="0048326A">
        <w:rPr>
          <w:rFonts w:asciiTheme="minorBidi" w:eastAsia="Times New Roman" w:hAnsiTheme="minorBidi" w:cs="David" w:hint="cs"/>
          <w:sz w:val="32"/>
          <w:szCs w:val="32"/>
          <w:rtl/>
        </w:rPr>
        <w:t>______________________________________________________________</w:t>
      </w:r>
    </w:p>
    <w:p w14:paraId="13736C8D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</w:pPr>
      <w:r w:rsidRPr="0048326A"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  <w:t>נושא ב' קידושין(אירוסין או ל</w:t>
      </w:r>
      <w:r w:rsidRPr="0048326A">
        <w:rPr>
          <w:rFonts w:asciiTheme="minorBidi" w:eastAsia="Times New Roman" w:hAnsiTheme="minorBidi" w:cs="David" w:hint="cs"/>
          <w:b/>
          <w:bCs/>
          <w:sz w:val="24"/>
          <w:szCs w:val="24"/>
          <w:u w:val="single"/>
          <w:rtl/>
        </w:rPr>
        <w:t>י</w:t>
      </w:r>
      <w:r w:rsidRPr="0048326A"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  <w:t>קוחין)</w:t>
      </w:r>
      <w:r w:rsidRPr="0048326A">
        <w:rPr>
          <w:rFonts w:asciiTheme="minorBidi" w:eastAsia="Times New Roman" w:hAnsiTheme="minorBidi" w:cs="David" w:hint="cs"/>
          <w:b/>
          <w:bCs/>
          <w:sz w:val="24"/>
          <w:szCs w:val="24"/>
          <w:u w:val="single"/>
          <w:rtl/>
        </w:rPr>
        <w:t xml:space="preserve">  עמ' 70-76</w:t>
      </w:r>
    </w:p>
    <w:p w14:paraId="4E1811F9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כיצד היה הליך הנישואין לפני מתן תורה?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70</w:t>
      </w:r>
    </w:p>
    <w:p w14:paraId="0C765281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</w:t>
      </w:r>
    </w:p>
    <w:p w14:paraId="3247D88F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מה תיקנו חכמים? פרט בקצרה.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70</w:t>
      </w:r>
    </w:p>
    <w:p w14:paraId="094BBA8C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</w:t>
      </w:r>
    </w:p>
    <w:p w14:paraId="3940431C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מהו מעמד האירוסין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בהלכה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>,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כיצד נקרא בלשון חז"ל?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</w:t>
      </w:r>
    </w:p>
    <w:p w14:paraId="715B5020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התורה מכנה שלב זה בשם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"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>אירוסין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"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 ואת הבחור והבחורה  ארוס וארוסה, הסבר משמעות השמות.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תן שני הסברים. עמ' 71</w:t>
      </w:r>
    </w:p>
    <w:p w14:paraId="571DDC5A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</w:t>
      </w:r>
    </w:p>
    <w:p w14:paraId="2F9B44EF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האשה נקנית באחת משלוש דרכים. הסבר מה פירוש "נקנית"?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72-73</w:t>
      </w:r>
    </w:p>
    <w:p w14:paraId="72B04F4D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</w:t>
      </w:r>
    </w:p>
    <w:p w14:paraId="70DF2BF0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מהן שלוש הדרכים בהן "נקנית" האשה? מהיכן נלמדו?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70</w:t>
      </w:r>
    </w:p>
    <w:p w14:paraId="3CA596D7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</w:t>
      </w:r>
    </w:p>
    <w:p w14:paraId="37988B4D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במעמד האירוסין יש צורך בקיומם של שלושה דברים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מן התורה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 והם : </w:t>
      </w:r>
    </w:p>
    <w:p w14:paraId="7224D09A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מעשה הקידושין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,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 עדי קידושין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ו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>אמירה.</w:t>
      </w:r>
    </w:p>
    <w:p w14:paraId="096396AA" w14:textId="77777777" w:rsidR="0048326A" w:rsidRPr="0048326A" w:rsidRDefault="0048326A" w:rsidP="0048326A">
      <w:pPr>
        <w:numPr>
          <w:ilvl w:val="0"/>
          <w:numId w:val="3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מהו מעשה הקידושים? במה נוהגים לעשותו?(התייחס למחלוקת הלל ושמאי)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72</w:t>
      </w:r>
    </w:p>
    <w:p w14:paraId="4C97AED4" w14:textId="77777777" w:rsidR="0048326A" w:rsidRPr="0048326A" w:rsidRDefault="0048326A" w:rsidP="0048326A">
      <w:p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</w:t>
      </w:r>
    </w:p>
    <w:p w14:paraId="721AE842" w14:textId="77777777" w:rsidR="0048326A" w:rsidRPr="0048326A" w:rsidRDefault="0048326A" w:rsidP="0048326A">
      <w:pPr>
        <w:numPr>
          <w:ilvl w:val="0"/>
          <w:numId w:val="3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 "וקונה עצמה בגט ובמיתת הבעל" הסבר דברי המשנה.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72</w:t>
      </w:r>
    </w:p>
    <w:p w14:paraId="0D4D25BD" w14:textId="77777777" w:rsidR="0048326A" w:rsidRPr="0048326A" w:rsidRDefault="0048326A" w:rsidP="0048326A">
      <w:p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</w:t>
      </w:r>
    </w:p>
    <w:p w14:paraId="63AD7D94" w14:textId="77777777" w:rsidR="0048326A" w:rsidRPr="0048326A" w:rsidRDefault="0048326A" w:rsidP="0048326A">
      <w:pPr>
        <w:numPr>
          <w:ilvl w:val="0"/>
          <w:numId w:val="3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מדוע מקדשים בטבעת עגולה? עמ' 74__________________________________________________</w:t>
      </w:r>
    </w:p>
    <w:p w14:paraId="11B78045" w14:textId="77777777" w:rsidR="0048326A" w:rsidRPr="0048326A" w:rsidRDefault="0048326A" w:rsidP="0048326A">
      <w:pPr>
        <w:numPr>
          <w:ilvl w:val="0"/>
          <w:numId w:val="3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מהי האמירה שעל הארוס לומר?  הסבר משמעותה של האמירה.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74</w:t>
      </w:r>
    </w:p>
    <w:p w14:paraId="47C080F4" w14:textId="77777777" w:rsidR="0048326A" w:rsidRPr="0048326A" w:rsidRDefault="0048326A" w:rsidP="0048326A">
      <w:p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</w:t>
      </w:r>
    </w:p>
    <w:p w14:paraId="3F1FD8B9" w14:textId="77777777" w:rsidR="0048326A" w:rsidRPr="0048326A" w:rsidRDefault="0048326A" w:rsidP="0048326A">
      <w:pPr>
        <w:numPr>
          <w:ilvl w:val="0"/>
          <w:numId w:val="3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מדוע יש צורך בעדים? מי  לא יכול לשמש כעד?  מדוע יש צורך לייחד עדים?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74-75</w:t>
      </w:r>
    </w:p>
    <w:p w14:paraId="43CA0101" w14:textId="77777777" w:rsidR="0048326A" w:rsidRPr="0048326A" w:rsidRDefault="0048326A" w:rsidP="0048326A">
      <w:p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</w:t>
      </w:r>
    </w:p>
    <w:p w14:paraId="37956E5D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מה מעמדה  ההלכתי של האשה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שהתקדשה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>? מה ההלכות הנובעות ממעמ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ד זה עמ' 71</w:t>
      </w:r>
    </w:p>
    <w:p w14:paraId="7AB7A7F2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</w:t>
      </w:r>
    </w:p>
    <w:p w14:paraId="72B2D7A9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מה עונשו של הארוס הבא עליה? מה עונשו של זר הבא עליה.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71_________________________________</w:t>
      </w:r>
    </w:p>
    <w:p w14:paraId="52086C33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חכמים תיקנו שלושה דברים נוספים בטקס האירוסין (קידושין)</w:t>
      </w:r>
    </w:p>
    <w:p w14:paraId="282BB978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</w:pPr>
      <w:r w:rsidRPr="0048326A"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  <w:t>ברכת האירוסין, מנין ורב.</w:t>
      </w:r>
    </w:p>
    <w:p w14:paraId="3076FB60" w14:textId="77777777" w:rsidR="0048326A" w:rsidRPr="0048326A" w:rsidRDefault="0048326A" w:rsidP="0048326A">
      <w:pPr>
        <w:numPr>
          <w:ilvl w:val="0"/>
          <w:numId w:val="4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מה כוללת הברכה? פרט שלושה עניינים.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71</w:t>
      </w:r>
    </w:p>
    <w:p w14:paraId="5F964FFD" w14:textId="77777777" w:rsidR="0048326A" w:rsidRPr="0048326A" w:rsidRDefault="0048326A" w:rsidP="0048326A">
      <w:p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</w:t>
      </w:r>
    </w:p>
    <w:p w14:paraId="24878D01" w14:textId="77777777" w:rsidR="0048326A" w:rsidRPr="0048326A" w:rsidRDefault="0048326A" w:rsidP="0048326A">
      <w:pPr>
        <w:numPr>
          <w:ilvl w:val="0"/>
          <w:numId w:val="4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מתי נאמרת הברכה? מי מברך?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עמ'  71—72</w:t>
      </w:r>
    </w:p>
    <w:p w14:paraId="7F392F02" w14:textId="77777777" w:rsidR="0048326A" w:rsidRPr="0048326A" w:rsidRDefault="0048326A" w:rsidP="0048326A">
      <w:p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</w:t>
      </w:r>
    </w:p>
    <w:p w14:paraId="4FCD6326" w14:textId="77777777" w:rsidR="0048326A" w:rsidRPr="0048326A" w:rsidRDefault="0048326A" w:rsidP="0048326A">
      <w:pPr>
        <w:numPr>
          <w:ilvl w:val="0"/>
          <w:numId w:val="4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מדוע 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 יש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צורך 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 במני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י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>ן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, 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 אנשים וברב?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71-72</w:t>
      </w:r>
    </w:p>
    <w:p w14:paraId="156199B9" w14:textId="77777777" w:rsidR="0048326A" w:rsidRPr="0048326A" w:rsidRDefault="0048326A" w:rsidP="0048326A">
      <w:p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</w:t>
      </w:r>
    </w:p>
    <w:p w14:paraId="5C531DC8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מדוע תיקנו שהרב יברך את ברכת האירוסין?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עמ' 72</w:t>
      </w:r>
    </w:p>
    <w:p w14:paraId="7BAA57BF" w14:textId="77777777" w:rsidR="0048326A" w:rsidRPr="0048326A" w:rsidRDefault="0048326A" w:rsidP="0048326A">
      <w:p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</w:t>
      </w:r>
    </w:p>
    <w:p w14:paraId="50F52F46" w14:textId="77777777" w:rsidR="0048326A" w:rsidRPr="0048326A" w:rsidRDefault="0048326A" w:rsidP="0048326A">
      <w:pPr>
        <w:numPr>
          <w:ilvl w:val="0"/>
          <w:numId w:val="19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מדוע היום עושים את שני הטקסים יחד, אירוסין ונישואין?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עמ' 70</w:t>
      </w:r>
    </w:p>
    <w:p w14:paraId="6923780E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</w:t>
      </w:r>
    </w:p>
    <w:p w14:paraId="10C192F2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</w:pPr>
      <w:r w:rsidRPr="0048326A">
        <w:rPr>
          <w:rFonts w:asciiTheme="minorBidi" w:eastAsia="Times New Roman" w:hAnsiTheme="minorBidi" w:cs="David" w:hint="cs"/>
          <w:b/>
          <w:bCs/>
          <w:sz w:val="24"/>
          <w:szCs w:val="24"/>
          <w:u w:val="single"/>
          <w:rtl/>
        </w:rPr>
        <w:t>נושא ג: שלב הנישואים- חופה עמ' 76-80</w:t>
      </w:r>
    </w:p>
    <w:p w14:paraId="6D2F09EE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2. </w:t>
      </w:r>
      <w:r w:rsidRPr="0048326A"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  <w:t>כתובה:</w:t>
      </w:r>
    </w:p>
    <w:p w14:paraId="409CDC42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א. מיד לאחר האירוסים קוראים את הכתובה? מדוע?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75_______________________________________</w:t>
      </w:r>
    </w:p>
    <w:p w14:paraId="5CBA9FEC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ב. מהי כתובה?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עמ' 75__________________________________________________________________</w:t>
      </w:r>
    </w:p>
    <w:p w14:paraId="7E9619AA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ג. מה עושים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עם הכתובה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 לאחר קריאתה? מדוע?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עיין בדברי הרב אדלר עמ' 76</w:t>
      </w:r>
    </w:p>
    <w:p w14:paraId="5F639567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6779FF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</w:pPr>
      <w:r w:rsidRPr="0048326A">
        <w:rPr>
          <w:rFonts w:asciiTheme="minorBidi" w:eastAsia="Times New Roman" w:hAnsiTheme="minorBidi" w:cs="David" w:hint="cs"/>
          <w:b/>
          <w:bCs/>
          <w:sz w:val="24"/>
          <w:szCs w:val="24"/>
          <w:u w:val="single"/>
          <w:rtl/>
        </w:rPr>
        <w:t>כניסה ל</w:t>
      </w:r>
      <w:r w:rsidRPr="0048326A"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  <w:t>חופה</w:t>
      </w:r>
    </w:p>
    <w:p w14:paraId="3EBFDC7E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2. א. המושג חופה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התפרש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 ע"י חכמים בארבעה אופנים , מהם הפירושים השונים?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כיצד נוהגים היום? עמ' 76-77</w:t>
      </w:r>
    </w:p>
    <w:p w14:paraId="617A91BB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35A979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ב.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>כיצד מפרשים י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י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>חוד על פי הספרדים ועל פי האשכנזים?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77</w:t>
      </w:r>
    </w:p>
    <w:p w14:paraId="43B34812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E0AE75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</w:pPr>
      <w:r w:rsidRPr="0048326A"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  <w:t>ברכות הנישואי</w:t>
      </w:r>
      <w:r w:rsidRPr="0048326A">
        <w:rPr>
          <w:rFonts w:asciiTheme="minorBidi" w:eastAsia="Times New Roman" w:hAnsiTheme="minorBidi" w:cs="David" w:hint="cs"/>
          <w:b/>
          <w:bCs/>
          <w:sz w:val="24"/>
          <w:szCs w:val="24"/>
          <w:u w:val="single"/>
          <w:rtl/>
        </w:rPr>
        <w:t>ם</w:t>
      </w:r>
    </w:p>
    <w:p w14:paraId="7991A920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3.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א. 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>מתחת לחופה מברכים ברכה אחת על היין ושש ברכות שבח . פרט בקצרה את הנושא בכל אחת מן הברכות.</w:t>
      </w:r>
    </w:p>
    <w:p w14:paraId="64121CAB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E2C9A1" w14:textId="77777777" w:rsidR="0048326A" w:rsidRPr="0048326A" w:rsidRDefault="0048326A" w:rsidP="0048326A">
      <w:pPr>
        <w:numPr>
          <w:ilvl w:val="0"/>
          <w:numId w:val="2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מה עושים, כדי לזכור את חורבן ירושלים?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התייחס למנהגים שונים</w:t>
      </w:r>
    </w:p>
    <w:p w14:paraId="085DE27C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C65CFB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</w:pPr>
      <w:r w:rsidRPr="0048326A"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  <w:t>חדר יחוד.</w:t>
      </w:r>
    </w:p>
    <w:p w14:paraId="18E9C9ED" w14:textId="77777777" w:rsidR="0048326A" w:rsidRPr="0048326A" w:rsidRDefault="0048326A" w:rsidP="0048326A">
      <w:pPr>
        <w:numPr>
          <w:ilvl w:val="0"/>
          <w:numId w:val="2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מדוע נכנסים החתן והכלה לחדר יחוד עם גמר סדר החופה לפי עדות אשכנז? כיצד נוהגים בקהילות ספרד ומדוע? עמ' 78-79</w:t>
      </w:r>
    </w:p>
    <w:p w14:paraId="5BF43A2D" w14:textId="77777777" w:rsidR="0048326A" w:rsidRPr="0048326A" w:rsidRDefault="0048326A" w:rsidP="0048326A">
      <w:p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</w:t>
      </w:r>
    </w:p>
    <w:p w14:paraId="4368A936" w14:textId="77777777" w:rsidR="0048326A" w:rsidRPr="0048326A" w:rsidRDefault="0048326A" w:rsidP="0048326A">
      <w:pPr>
        <w:numPr>
          <w:ilvl w:val="0"/>
          <w:numId w:val="2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הצג את הדעות השונות לגבי כיסוי ראש לאחר החופה?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78</w:t>
      </w:r>
    </w:p>
    <w:p w14:paraId="213066CB" w14:textId="77777777" w:rsidR="0048326A" w:rsidRPr="0048326A" w:rsidRDefault="0048326A" w:rsidP="0048326A">
      <w:p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p w14:paraId="58E43BFB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7. 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א. 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>כיצד באה לידי ביטוי שמחת החתונה?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</w:t>
      </w:r>
    </w:p>
    <w:p w14:paraId="46DDFBE7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ב. שמחת חתן וכלה דוחה מצוות חשובות , מהן? עמ' 79.</w:t>
      </w:r>
    </w:p>
    <w:p w14:paraId="4D15A017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51AB5DA8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</w:pPr>
      <w:r w:rsidRPr="0048326A"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  <w:t>שבע ברכות</w:t>
      </w:r>
    </w:p>
    <w:p w14:paraId="3634E4ED" w14:textId="77777777" w:rsidR="0048326A" w:rsidRPr="0048326A" w:rsidRDefault="0048326A" w:rsidP="0048326A">
      <w:pPr>
        <w:numPr>
          <w:ilvl w:val="0"/>
          <w:numId w:val="2"/>
        </w:numPr>
        <w:spacing w:after="0" w:line="360" w:lineRule="auto"/>
        <w:contextualSpacing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מהם "שבע ברכות" מתי נוהגים לעשות אותם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>,</w:t>
      </w:r>
      <w:r w:rsidRPr="0048326A">
        <w:rPr>
          <w:rFonts w:asciiTheme="minorBidi" w:eastAsia="Times New Roman" w:hAnsiTheme="minorBidi" w:cs="David"/>
          <w:sz w:val="24"/>
          <w:szCs w:val="24"/>
          <w:rtl/>
        </w:rPr>
        <w:t xml:space="preserve"> ועל מה יש להקפיד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ומדוע? עמ' 79</w:t>
      </w:r>
    </w:p>
    <w:p w14:paraId="263F2B58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EA13D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9. "פנים חדשות" –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הסבר את הביטוי._______________________________________________________</w:t>
      </w:r>
    </w:p>
    <w:p w14:paraId="0F2C8BF0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10. כמה ימים צריך לשמח חתן עם כלתו? הבא מצבים שונים.</w:t>
      </w:r>
      <w:r w:rsidRPr="0048326A">
        <w:rPr>
          <w:rFonts w:asciiTheme="minorBidi" w:eastAsia="Times New Roman" w:hAnsiTheme="minorBidi" w:cs="David" w:hint="cs"/>
          <w:sz w:val="24"/>
          <w:szCs w:val="24"/>
          <w:rtl/>
        </w:rPr>
        <w:t xml:space="preserve"> עמ' 79</w:t>
      </w:r>
    </w:p>
    <w:p w14:paraId="3B012372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99B2A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</w:pPr>
      <w:r w:rsidRPr="0048326A">
        <w:rPr>
          <w:rFonts w:asciiTheme="minorBidi" w:eastAsia="Times New Roman" w:hAnsiTheme="minorBidi" w:cs="David"/>
          <w:b/>
          <w:bCs/>
          <w:sz w:val="24"/>
          <w:szCs w:val="24"/>
          <w:u w:val="single"/>
          <w:rtl/>
        </w:rPr>
        <w:lastRenderedPageBreak/>
        <w:t>סכום סדר החופה.</w:t>
      </w:r>
    </w:p>
    <w:p w14:paraId="2C82706D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11. סכם בקצרה את סדר החופה כיום.</w:t>
      </w:r>
    </w:p>
    <w:p w14:paraId="231FDB18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24E4DD" w14:textId="77777777" w:rsidR="0048326A" w:rsidRPr="0048326A" w:rsidRDefault="0048326A" w:rsidP="0048326A">
      <w:pPr>
        <w:spacing w:after="0" w:line="360" w:lineRule="auto"/>
        <w:rPr>
          <w:rFonts w:asciiTheme="minorBidi" w:eastAsia="Times New Roman" w:hAnsiTheme="minorBidi" w:cs="David"/>
          <w:sz w:val="24"/>
          <w:szCs w:val="24"/>
          <w:rtl/>
        </w:rPr>
      </w:pPr>
      <w:r w:rsidRPr="0048326A">
        <w:rPr>
          <w:rFonts w:asciiTheme="minorBidi" w:eastAsia="Times New Roman" w:hAnsiTheme="minorBid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CAE27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1661ED08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פרק ו אהבה וכבוד 99-104; 110-114</w:t>
      </w:r>
    </w:p>
    <w:p w14:paraId="45CEFDBC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א. אהבה וכבוד:</w:t>
      </w:r>
    </w:p>
    <w:p w14:paraId="30E8E71F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1.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האהבה היא רגש של חיים והיא הבסיס לקשר הזוגי, במה שונה לדעתך אהבת הכלולות לעומת האהבה שמתקיימת לאורך השנים בחיי האיש ואשתו?</w:t>
      </w:r>
    </w:p>
    <w:p w14:paraId="71F75139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F3E40E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2. 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חז"ל נותנים הנחייה, כיצד להגיע לאהבת הרע, מהי ההנחיה? 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rtl/>
        </w:rPr>
        <w:t>עיין מסכת כלה עמ' 100</w:t>
      </w:r>
    </w:p>
    <w:p w14:paraId="2280B9BD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</w:p>
    <w:p w14:paraId="3F625A88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3."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rtl/>
        </w:rPr>
        <w:t>האוהב את אשתו כגופו ומכבדה יותר מגופו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..."(יבמות דך ד) מדוע לדעתכם יש לכבד את האשה יותר ממה שהוא מכבד את עצמו?</w:t>
      </w:r>
    </w:p>
    <w:p w14:paraId="3B37E933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A228A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4. 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rtl/>
        </w:rPr>
        <w:t>"שאתה ואמך חייבים בכבוד אביך"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מסכת קידושין דף לא. על איזו סיטואציה מדבר התלמוד?</w:t>
      </w:r>
    </w:p>
    <w:p w14:paraId="190C003F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</w:t>
      </w:r>
    </w:p>
    <w:p w14:paraId="7C722AF4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5. המלה כבוד מתקשרת לכבוד מלכים  וכן היא ההיפך מקלות ראש, הסבר לפי דברים אלה, כיצד הדבר בא לידי ביטוי במערכת היחסים שבין איש לאשתו?</w:t>
      </w:r>
    </w:p>
    <w:p w14:paraId="42E6CA14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bookmarkStart w:id="4" w:name="_Hlk51000160"/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4"/>
    <w:p w14:paraId="2AE3296C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6. </w:t>
      </w:r>
      <w:r w:rsidRPr="0048326A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תלמוד בבלי מסכת בבא מציעא דף נט עמוד א</w:t>
      </w:r>
    </w:p>
    <w:p w14:paraId="67B8EB00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b/>
          <w:bCs/>
          <w:sz w:val="24"/>
          <w:szCs w:val="24"/>
          <w:rtl/>
        </w:rPr>
        <w:t>...אמר רבי חלבו: לעולם יהא אדם זהיר בכבוד אשתו, שאין ברכה מצויה בתוך ביתו של אדם אלא בשביל אשתו, שנאמר: "ולאברם הטיב בעבורה"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 (בראשית יב, טז)</w:t>
      </w:r>
    </w:p>
    <w:p w14:paraId="3C1C45E1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מהו שכרו של הזהיר בכבוד אשתו וכיצד למד זאת  ר' חלבו? פרט והסבר.</w:t>
      </w:r>
    </w:p>
    <w:p w14:paraId="23B18B47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</w:t>
      </w:r>
    </w:p>
    <w:p w14:paraId="6D38E1A8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7. הכבוד בין בני הזוג חייב להיות הדדי בכ"ז במדרש רבא עמ' 97 למעלה  מתייחס הדרשן דווקא  לצד אחד בזוגיות, כתוב מהם הדברים.</w:t>
      </w:r>
    </w:p>
    <w:p w14:paraId="3A35D315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F9995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8. </w:t>
      </w:r>
      <w:r w:rsidRPr="0048326A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"איש ואישה זכו – שכינה ביניהם ,לא זכו אש 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rtl/>
        </w:rPr>
        <w:t>אוכל</w:t>
      </w:r>
      <w:r w:rsidRPr="0048326A">
        <w:rPr>
          <w:rFonts w:ascii="Arial" w:eastAsia="Times New Roman" w:hAnsi="Arial" w:cs="David"/>
          <w:b/>
          <w:bCs/>
          <w:sz w:val="24"/>
          <w:szCs w:val="24"/>
          <w:rtl/>
        </w:rPr>
        <w:t>תם"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סוטה דף יז</w:t>
      </w:r>
    </w:p>
    <w:p w14:paraId="2BE3B183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כיצד מסביר רש"י את הגמרא על ידי מדרש אותיות?</w:t>
      </w:r>
    </w:p>
    <w:p w14:paraId="591DB3E6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</w:t>
      </w:r>
    </w:p>
    <w:p w14:paraId="638B5911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הס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בר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 –מה הכוונה בביטויים "זכו" מהי השכינה שבינ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י</w:t>
      </w:r>
      <w:r w:rsidRPr="0048326A">
        <w:rPr>
          <w:rFonts w:ascii="Arial" w:eastAsia="Times New Roman" w:hAnsi="Arial" w:cs="David"/>
          <w:sz w:val="24"/>
          <w:szCs w:val="24"/>
          <w:rtl/>
        </w:rPr>
        <w:t>הם?</w:t>
      </w:r>
    </w:p>
    <w:p w14:paraId="73E4CB32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2B543E31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ב. שלום</w:t>
      </w:r>
      <w:r w:rsidRPr="0048326A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 xml:space="preserve"> 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בית</w:t>
      </w:r>
    </w:p>
    <w:p w14:paraId="59E2AF8C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9. 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rtl/>
        </w:rPr>
        <w:t>"שאין פרצופותיהן דומין זה לזה, ואין דעתן דומות זו לזו"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תוספתא ברכות ו.</w:t>
      </w:r>
    </w:p>
    <w:p w14:paraId="68756E3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התוספתא מדגישה שבני האדם אינם דומים זה לזה בשני דברים- מהם הסבר והדגם.</w:t>
      </w:r>
    </w:p>
    <w:p w14:paraId="7C122472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0D1BE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10.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א. </w:t>
      </w:r>
      <w:r w:rsidRPr="0048326A">
        <w:rPr>
          <w:rFonts w:ascii="Arial" w:eastAsia="Times New Roman" w:hAnsi="Arial" w:cs="David"/>
          <w:b/>
          <w:bCs/>
          <w:sz w:val="24"/>
          <w:szCs w:val="24"/>
          <w:rtl/>
        </w:rPr>
        <w:t>"לא טוב היות האדם לבדו אעשה לו עזר כנגדו"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48326A">
        <w:rPr>
          <w:rFonts w:ascii="Arial" w:eastAsia="Times New Roman" w:hAnsi="Arial" w:cs="David"/>
          <w:b/>
          <w:bCs/>
          <w:sz w:val="24"/>
          <w:szCs w:val="24"/>
          <w:rtl/>
        </w:rPr>
        <w:t>(</w:t>
      </w:r>
      <w:r w:rsidRPr="0048326A">
        <w:rPr>
          <w:rFonts w:ascii="Arial" w:eastAsia="Times New Roman" w:hAnsi="Arial" w:cs="David"/>
          <w:sz w:val="24"/>
          <w:szCs w:val="24"/>
          <w:rtl/>
        </w:rPr>
        <w:t>בראשית ב',ח')</w:t>
      </w:r>
    </w:p>
    <w:p w14:paraId="14F45BBD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חכמים למדו במדרש מן הצירוף "עזר כנגדו" דבר והיפוכו- הסבר.(עיין בעמ' 101 בבראשית רבא</w:t>
      </w:r>
    </w:p>
    <w:p w14:paraId="7D702DEF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F2694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ב. המהר"ל מתייחס למדרש הנ"ל ומסביר שלמרות שהזכר והנקבה הם שני הפכים בכל זאת יכולים הם להתאחד, כיצד?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 </w:t>
      </w:r>
    </w:p>
    <w:p w14:paraId="1B97E63E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689046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11.</w:t>
      </w:r>
      <w:r w:rsidRPr="0048326A">
        <w:rPr>
          <w:rFonts w:ascii="Arial" w:eastAsia="Times New Roman" w:hAnsi="Arial" w:cs="David"/>
          <w:sz w:val="24"/>
          <w:szCs w:val="24"/>
          <w:rtl/>
        </w:rPr>
        <w:t>מה קורה כאשר אין שלום בית בין האיש לאישה?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</w:t>
      </w:r>
    </w:p>
    <w:p w14:paraId="1F73864D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12. מהי תשובת רב זירא לתלמידיו  למה זכה לאריכות ימים? בבלי מגילה עמ' 102</w:t>
      </w:r>
    </w:p>
    <w:p w14:paraId="2DF40CA5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95D329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13.א.  רב מזהיר מפני אונאת האישה? מהי אונאת האישה- הדגם.(העזר בפירוש רש"י)</w:t>
      </w:r>
    </w:p>
    <w:p w14:paraId="3CD28EBB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A76AB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ב. ומדוע רב מזהיר מפני אונאתה? בבא מציעא דף נט. עמ' 102 </w:t>
      </w:r>
    </w:p>
    <w:p w14:paraId="30677D0D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0D352A2D" w14:textId="77777777" w:rsidR="0048326A" w:rsidRPr="0048326A" w:rsidRDefault="0048326A" w:rsidP="0048326A">
      <w:pPr>
        <w:numPr>
          <w:ilvl w:val="0"/>
          <w:numId w:val="7"/>
        </w:numPr>
        <w:pBdr>
          <w:bottom w:val="single" w:sz="12" w:space="31" w:color="auto"/>
        </w:pBdr>
        <w:spacing w:after="0" w:line="480" w:lineRule="auto"/>
        <w:contextualSpacing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הדלקת נר שבת יש לה חשיבות בהשכנת שלום בית מדוע?_______________________________________</w:t>
      </w:r>
    </w:p>
    <w:p w14:paraId="4B9FBAA4" w14:textId="77777777" w:rsidR="0048326A" w:rsidRPr="0048326A" w:rsidRDefault="0048326A" w:rsidP="0048326A">
      <w:pPr>
        <w:numPr>
          <w:ilvl w:val="0"/>
          <w:numId w:val="7"/>
        </w:numPr>
        <w:pBdr>
          <w:bottom w:val="single" w:sz="12" w:space="31" w:color="auto"/>
        </w:pBdr>
        <w:spacing w:after="0" w:line="480" w:lineRule="auto"/>
        <w:contextualSpacing/>
        <w:outlineLvl w:val="0"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רבא שואל איזו מצווה קודמת קניית נרות לשבת או קניית נרות חנוכה? מהי תשובתו ומה הנימוק לדבריו שבת דף כג עמ' 113.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. </w:t>
      </w:r>
    </w:p>
    <w:p w14:paraId="49C80B8E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  <w:r w:rsidRPr="0048326A">
        <w:rPr>
          <w:rFonts w:ascii="Arial" w:eastAsia="Times New Roman" w:hAnsi="Arial" w:cs="David"/>
          <w:sz w:val="24"/>
          <w:szCs w:val="24"/>
          <w:rtl/>
        </w:rPr>
        <w:t xml:space="preserve"> </w:t>
      </w:r>
    </w:p>
    <w:p w14:paraId="1A702898" w14:textId="77777777" w:rsidR="0048326A" w:rsidRPr="0048326A" w:rsidRDefault="0048326A" w:rsidP="0048326A">
      <w:pPr>
        <w:numPr>
          <w:ilvl w:val="0"/>
          <w:numId w:val="7"/>
        </w:numPr>
        <w:pBdr>
          <w:bottom w:val="single" w:sz="12" w:space="31" w:color="auto"/>
        </w:pBdr>
        <w:spacing w:after="0" w:line="480" w:lineRule="auto"/>
        <w:contextualSpacing/>
        <w:outlineLvl w:val="0"/>
        <w:rPr>
          <w:rFonts w:ascii="Arial" w:eastAsia="Times New Roman" w:hAnsi="Arial" w:cs="David"/>
          <w:sz w:val="24"/>
          <w:szCs w:val="24"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הרמב"ם פוסק כדברי רבא בגמרא, אך מבסס את הטעם להלכה זו מדברי התורה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Pr="0048326A">
        <w:rPr>
          <w:rFonts w:ascii="Arial" w:eastAsia="Times New Roman" w:hAnsi="Arial" w:cs="David"/>
          <w:sz w:val="24"/>
          <w:szCs w:val="24"/>
          <w:rtl/>
        </w:rPr>
        <w:t>כיצד מבסס זאת? העזר בדברי הרמב"ם הלכות מגילה וחנוכה בעמ' 103</w:t>
      </w:r>
    </w:p>
    <w:p w14:paraId="5BD2192C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</w:t>
      </w:r>
    </w:p>
    <w:p w14:paraId="261C918A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17. </w:t>
      </w:r>
      <w:r w:rsidRPr="0048326A">
        <w:rPr>
          <w:rFonts w:ascii="Arial" w:eastAsia="Times New Roman" w:hAnsi="Arial" w:cs="David"/>
          <w:sz w:val="24"/>
          <w:szCs w:val="24"/>
          <w:rtl/>
        </w:rPr>
        <w:t>המשנה במסכת שבת מורה  לאדם להזכיר לבני ביתו לעשות שלושה דברים קודם החשכה, מהם? איך יש לאומרם ומדוע? עמ' 103</w:t>
      </w:r>
    </w:p>
    <w:p w14:paraId="31082BD5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218655E9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18. "שלושה דברים צריך אדם לומר בתוך ביתו", מדוע לא נכתב "לומר לבני ביתו"? עיין בדברי הרב ישראל ליפשיץ עמ' 103</w:t>
      </w:r>
    </w:p>
    <w:p w14:paraId="399A82B8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</w:p>
    <w:p w14:paraId="779593B9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19 . "נקי יהיה לביתו שנה אחת ושמח את אשתו....אשר לקח"(דברים כד,ה')</w:t>
      </w:r>
    </w:p>
    <w:p w14:paraId="405119F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א. מהי  ההלכה שלומד הרמב"ם מפס' זה?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</w:t>
      </w:r>
    </w:p>
    <w:p w14:paraId="025DF904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ב. מה ההדרכה הטמונה בה לראשית חיי הנישואין?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</w:t>
      </w:r>
    </w:p>
    <w:p w14:paraId="6A26D196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>ג. מה הקושי שמעלה  הרב משה צבי נריה על הפסוק וכיצד מיישב את הקושי?</w:t>
      </w:r>
    </w:p>
    <w:p w14:paraId="6E435E1A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</w:t>
      </w:r>
    </w:p>
    <w:p w14:paraId="297E10E5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</w:p>
    <w:p w14:paraId="645AE7FF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ה. אלימות בין בני זוג עמ'  110-114 </w:t>
      </w:r>
    </w:p>
    <w:p w14:paraId="0E83146E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1. אהבה וכבוד ולא "אימה יתירה"</w:t>
      </w:r>
    </w:p>
    <w:p w14:paraId="55B37DED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20. אלימות פיזית , אלימות מילולית או אלימות נפשית אסורה בין בני אדם  וחכמים גינוה בתוקף.</w:t>
      </w:r>
    </w:p>
    <w:p w14:paraId="61F2CF41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איך התייחסו חכמים למגביה יד על חברו? עיין בסנהדרין דף נח עמ' 110.</w:t>
      </w:r>
    </w:p>
    <w:p w14:paraId="3B05C881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bookmarkStart w:id="5" w:name="_Hlk51000779"/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  <w:bookmarkEnd w:id="5"/>
      <w:r w:rsidRPr="0048326A">
        <w:rPr>
          <w:rFonts w:ascii="Arial" w:eastAsia="Times New Roman" w:hAnsi="Arial" w:cs="David" w:hint="cs"/>
          <w:sz w:val="24"/>
          <w:szCs w:val="24"/>
          <w:rtl/>
        </w:rPr>
        <w:t>_</w:t>
      </w:r>
    </w:p>
    <w:p w14:paraId="67E9D92C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21. כיצד למד המהר"ם בקל וחומר על איסור הכאת האישה? וכיצד נהג לדון אנשים שהכו את נשותיהם? עמ 110.</w:t>
      </w:r>
    </w:p>
    <w:p w14:paraId="113D64CC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7B50AA9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22.איך הוכיחו בתלמוד ששלום בין איש לאשתו גדול  מכבוד ה' ? בבלי חולין. עמ' 110.</w:t>
      </w:r>
    </w:p>
    <w:p w14:paraId="60AD63CE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76DAC6E6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23.א.  איך התייחס חכמים לאדם שביתו מנוהל  תחת משטר של פחד?  עיין בדברי התלמיד גיטין דף ו. עמ' 11.</w:t>
      </w:r>
    </w:p>
    <w:p w14:paraId="420D696E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ב. כיצד פסק הרמב"ם בענין הטלת מורא על אשתו? </w:t>
      </w:r>
    </w:p>
    <w:p w14:paraId="17926ED0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67B1F0D6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ג. ציין מעשים נוספים, שעל האדם לעשות או להימנע מהם, שבהם ניכר שהוא מכבד אותה.</w:t>
      </w:r>
    </w:p>
    <w:p w14:paraId="30712253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7F3EA928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2. זיהוי תכונות אלימות בשלבי היכרות מוקדמים והתמודדות עמן.</w:t>
      </w:r>
    </w:p>
    <w:p w14:paraId="21EC7006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24. הביאי דוגמאות לתכונות אלימות ,שיכולות לשמש כ"נורות אדומות", שהקשר הוא בעייתי ויש לבדוק אותו שוב?</w:t>
      </w:r>
    </w:p>
    <w:p w14:paraId="06925FD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38735D6C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25. מדוע  יש לחשב מסלול מחדש במקרים כאלה?</w:t>
      </w:r>
    </w:p>
    <w:p w14:paraId="3CD3D96B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2648A7E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lastRenderedPageBreak/>
        <w:t xml:space="preserve">3. האיסור לנהוג באלימות פיזית, נפשית, מילולית, מינית וכלכלית </w:t>
      </w:r>
    </w:p>
    <w:p w14:paraId="4C5E0E14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26. א. הרב יוסף קארו(עמ' 112)  פוסק שיש להחמיר במכה אשתו יותר מאשר במכה חברו? מדוע</w:t>
      </w:r>
    </w:p>
    <w:p w14:paraId="4F4EE1D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203AE760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  ב. מהו העונש שיש לתת לאדם שנוהג באלימות כלפי אשתו?__________________________________</w:t>
      </w:r>
    </w:p>
    <w:p w14:paraId="0ECB016E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  ג. אדם שמכה אשתו ורוצה לגרשה, מה הדין?___________________________________________</w:t>
      </w:r>
    </w:p>
    <w:p w14:paraId="1D028B3E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 ד. במידה ועשו שלום בית  וחוזר לסורו, מה הדין במצב זה?_____________________________________</w:t>
      </w:r>
    </w:p>
    <w:p w14:paraId="05A4786F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27.א.  הרב שמעון צמח דוראן נשאל לגבי אדם שנהג  לצער את אשתו ולריב אתה, עד שמאסה בחייה, כיצד פסק?</w:t>
      </w:r>
    </w:p>
    <w:p w14:paraId="11ACE290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</w:t>
      </w:r>
    </w:p>
    <w:p w14:paraId="307C768B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 ב. 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""לפי שאין אדם דר בכפיפה" , "מעוות לא יוכל לתקון וחסרון לא יוכל להמנות"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הסבר את הציטוטים שלפנייך  </w:t>
      </w:r>
    </w:p>
    <w:p w14:paraId="31DC903C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      ולאיזה צורך הובאו בתשובת הרב שמעון צמח דוראן?</w:t>
      </w:r>
    </w:p>
    <w:p w14:paraId="75960A30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1811BCB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ג. </w:t>
      </w:r>
      <w:r w:rsidRPr="0048326A">
        <w:rPr>
          <w:rFonts w:ascii="Arial" w:eastAsia="Times New Roman" w:hAnsi="Arial" w:cs="David"/>
          <w:sz w:val="24"/>
          <w:szCs w:val="24"/>
          <w:rtl/>
        </w:rPr>
        <w:t>האם כולם פסקו כמותו? הוכח מן הכתוב עמ' 113 למעלה.</w:t>
      </w:r>
    </w:p>
    <w:p w14:paraId="7B8173E5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304819F8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28. הרב אליעזר פאפו פונה למנהיגי העיר לנהוג ביד קשה כלפי גברים אלימים, מה יחסו  כלפי הגברים האלימים וכיצד יש  </w:t>
      </w:r>
    </w:p>
    <w:p w14:paraId="591909A5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 לנהוג איתם? עמ' 113  .</w:t>
      </w:r>
    </w:p>
    <w:p w14:paraId="3093F4E1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372631D5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29. מהו ההבדל בין סוגי האלימות שלפניך: תן הסבר או דוגמא: אלימות פיזית, אלימות מילולית, אלימות נפשית, אלימות  </w:t>
      </w:r>
    </w:p>
    <w:p w14:paraId="4F5286E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כלכלית, אלימות מינית.</w:t>
      </w:r>
    </w:p>
    <w:p w14:paraId="2C0E338C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37DC3D5A" w14:textId="77777777" w:rsidR="0048326A" w:rsidRPr="0048326A" w:rsidRDefault="0048326A" w:rsidP="0048326A">
      <w:pPr>
        <w:pBdr>
          <w:bottom w:val="single" w:sz="12" w:space="31" w:color="auto"/>
        </w:pBdr>
        <w:spacing w:after="0" w:line="36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172A8814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30. הרמב"ם נותן  בפסיקתו הכוונה והדרכה לגבי  היחס שצריך להיות בין האיש לאשתו ביחסי האישות שביניהם. על מה </w:t>
      </w:r>
    </w:p>
    <w:p w14:paraId="55B32DB2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  יקפיד וממה ימנע?</w:t>
      </w:r>
    </w:p>
    <w:p w14:paraId="55ECFBFA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7F8B7863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lastRenderedPageBreak/>
        <w:t>31. מנין למדו חכמים שיש להימנע מאלימות כלכלית כלפי האשה?</w:t>
      </w:r>
    </w:p>
    <w:p w14:paraId="2496749D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3B046E3F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32. מדוע ההתמקדות בספרי הפסיקה היא בבעל הנוהג באלימות כלפי אשתו, ולא באשה הנוהגת באלימות כלפי בעלה?</w:t>
      </w:r>
    </w:p>
    <w:p w14:paraId="34063E1B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6E8955C4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33. האם  כל ההלכות לגבי אלימות חלות גם על האישה כלפי בעלה? הסבר דברייך.</w:t>
      </w:r>
    </w:p>
    <w:p w14:paraId="25AC36BE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5ABCD849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פרק ז'- מצוות עונה.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עמ' 117-121</w:t>
      </w:r>
    </w:p>
    <w:p w14:paraId="19C24A61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א. מצוות עונה- חיי אישות בין בני זוג </w:t>
      </w:r>
    </w:p>
    <w:p w14:paraId="4DAC2741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 xml:space="preserve">1.א. מהי מצוות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"</w:t>
      </w:r>
      <w:r w:rsidRPr="0048326A">
        <w:rPr>
          <w:rFonts w:ascii="Arial" w:eastAsia="Times New Roman" w:hAnsi="Arial" w:cs="David"/>
          <w:sz w:val="24"/>
          <w:szCs w:val="24"/>
          <w:rtl/>
        </w:rPr>
        <w:t>עונה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"</w:t>
      </w:r>
      <w:r w:rsidRPr="0048326A">
        <w:rPr>
          <w:rFonts w:ascii="Arial" w:eastAsia="Times New Roman" w:hAnsi="Arial" w:cs="David"/>
          <w:sz w:val="24"/>
          <w:szCs w:val="24"/>
          <w:rtl/>
        </w:rPr>
        <w:t>? מי  מחויב בה?</w:t>
      </w:r>
    </w:p>
    <w:p w14:paraId="606AD568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</w:t>
      </w:r>
    </w:p>
    <w:p w14:paraId="7D89ED1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 xml:space="preserve">   ב. הסבירי את משמעות המילה עונה?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</w:t>
      </w:r>
    </w:p>
    <w:p w14:paraId="2F59844B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 xml:space="preserve">   ג. באיזה הקשר מופיעה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מצוות עונה </w:t>
      </w:r>
      <w:r w:rsidRPr="0048326A">
        <w:rPr>
          <w:rFonts w:ascii="Arial" w:eastAsia="Times New Roman" w:hAnsi="Arial" w:cs="David"/>
          <w:sz w:val="24"/>
          <w:szCs w:val="24"/>
          <w:rtl/>
        </w:rPr>
        <w:t>בתורה?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</w:t>
      </w:r>
    </w:p>
    <w:p w14:paraId="1834EB51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ד. עיין בדברי ר' ישמעאל במכילתא, כיצד למד , שאף בת ישראל זכאית לשאר(מזונות) , כסות(בגדים)ועונה?</w:t>
      </w:r>
    </w:p>
    <w:p w14:paraId="41345380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bookmarkStart w:id="6" w:name="_Hlk51595269"/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bookmarkEnd w:id="6"/>
    <w:p w14:paraId="0F741D82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</w:t>
      </w:r>
      <w:r w:rsidRPr="0048326A">
        <w:rPr>
          <w:rFonts w:ascii="Arial" w:eastAsia="Times New Roman" w:hAnsi="Arial" w:cs="David"/>
          <w:sz w:val="24"/>
          <w:szCs w:val="24"/>
          <w:rtl/>
        </w:rPr>
        <w:t>2.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א. קרא את דברי הרב </w:t>
      </w:r>
      <w:r w:rsidRPr="0048326A">
        <w:rPr>
          <w:rFonts w:ascii="Arial" w:eastAsia="Times New Roman" w:hAnsi="Arial" w:cs="David"/>
          <w:sz w:val="24"/>
          <w:szCs w:val="24"/>
          <w:rtl/>
        </w:rPr>
        <w:t>הרב סולוביציק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בעמ' וענה</w:t>
      </w:r>
      <w:r w:rsidRPr="0048326A">
        <w:rPr>
          <w:rFonts w:ascii="Arial" w:eastAsia="Times New Roman" w:hAnsi="Arial" w:cs="David"/>
          <w:sz w:val="24"/>
          <w:szCs w:val="24"/>
          <w:rtl/>
        </w:rPr>
        <w:t>: מה ההבדל בתפיסה המינית בין הנצרות ליהדות?</w:t>
      </w:r>
    </w:p>
    <w:p w14:paraId="749CCD0E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ב. </w:t>
      </w:r>
      <w:r w:rsidRPr="0048326A">
        <w:rPr>
          <w:rFonts w:ascii="Arial" w:eastAsia="Times New Roman" w:hAnsi="Arial" w:cs="David"/>
          <w:sz w:val="24"/>
          <w:szCs w:val="24"/>
          <w:rtl/>
        </w:rPr>
        <w:t>כיצד מתייחס הרב לחיי אישות?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</w:t>
      </w:r>
    </w:p>
    <w:p w14:paraId="3E738134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  ג. כיצד אדם עובד את בוראו על פי הרב?________________________________________________________</w:t>
      </w:r>
    </w:p>
    <w:p w14:paraId="7030901D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rtl/>
        </w:rPr>
        <w:t>ב</w:t>
      </w: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. החיבור הגופני</w:t>
      </w:r>
    </w:p>
    <w:p w14:paraId="12159BC7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 xml:space="preserve">3.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במפגש המחודש של האיש עם אשתו לאחר שהתעורר מהתרדמה שנפלה עליו  כתוב "על כן יעזוב איש את אביו ואת אמו ודבק באשתו </w:t>
      </w:r>
      <w:r w:rsidRPr="0048326A">
        <w:rPr>
          <w:rFonts w:ascii="Arial" w:eastAsia="Times New Roman" w:hAnsi="Arial" w:cs="David"/>
          <w:b/>
          <w:bCs/>
          <w:sz w:val="24"/>
          <w:szCs w:val="24"/>
          <w:rtl/>
        </w:rPr>
        <w:t>והיו לבשר אחד"</w:t>
      </w:r>
    </w:p>
    <w:p w14:paraId="6205E2DA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 xml:space="preserve">   א. כיצד מפרש זאת רש"י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 xml:space="preserve"> "ודבק באשתו והיו לבשר אחד"?_______________________________________</w:t>
      </w:r>
    </w:p>
    <w:p w14:paraId="16DCC2EE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 xml:space="preserve">   ב.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כיצד דוחה הרמב"ן את פירושו של רש"י?________________________________________________</w:t>
      </w:r>
    </w:p>
    <w:p w14:paraId="2E2ECFFF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 xml:space="preserve">ג. כיצד מפרש הרמב"ן את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"והיו לבשר אחד"?______________________________________________</w:t>
      </w:r>
    </w:p>
    <w:p w14:paraId="54EE3191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lastRenderedPageBreak/>
        <w:t>4.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המהר"ל מסביר את המיוחדות בחיבור שבין ה</w:t>
      </w:r>
      <w:r w:rsidRPr="0048326A">
        <w:rPr>
          <w:rFonts w:ascii="Arial" w:eastAsia="Times New Roman" w:hAnsi="Arial" w:cs="David"/>
          <w:sz w:val="24"/>
          <w:szCs w:val="24"/>
          <w:rtl/>
        </w:rPr>
        <w:t>איש לאישה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, לעומת החיבור בין בעלי חיים, עיין בדבריו וכתוב את ההבדלים.</w:t>
      </w:r>
    </w:p>
    <w:p w14:paraId="50F06FE6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</w:t>
      </w:r>
    </w:p>
    <w:p w14:paraId="3301BDCC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ג. חיבור מתוך רצון משותף ובשמחה</w:t>
      </w:r>
    </w:p>
    <w:p w14:paraId="64DAFC85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r w:rsidRPr="004832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5.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"אמר רבא: חייב אדם לשמח את אשתו בדבר מצווה" כיצד פרש רש"י "דבר מצווה" ?</w:t>
      </w:r>
    </w:p>
    <w:p w14:paraId="40166A1C" w14:textId="77777777" w:rsidR="0048326A" w:rsidRPr="0048326A" w:rsidRDefault="0048326A" w:rsidP="0048326A">
      <w:pPr>
        <w:pBdr>
          <w:bottom w:val="single" w:sz="12" w:space="31" w:color="auto"/>
        </w:pBdr>
        <w:spacing w:after="0" w:line="480" w:lineRule="auto"/>
        <w:outlineLvl w:val="0"/>
        <w:rPr>
          <w:rFonts w:ascii="Arial" w:eastAsia="Times New Roman" w:hAnsi="Arial" w:cs="David"/>
          <w:sz w:val="24"/>
          <w:szCs w:val="24"/>
          <w:rtl/>
        </w:rPr>
      </w:pPr>
      <w:bookmarkStart w:id="7" w:name="_Hlk51595249"/>
      <w:r w:rsidRPr="0048326A">
        <w:rPr>
          <w:rFonts w:ascii="Arial" w:eastAsia="Times New Roman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</w:t>
      </w:r>
    </w:p>
    <w:bookmarkEnd w:id="7"/>
    <w:p w14:paraId="36F18E50" w14:textId="7774FA37" w:rsidR="0048326A" w:rsidRDefault="0048326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  <w:r w:rsidRPr="0048326A">
        <w:rPr>
          <w:rFonts w:ascii="Arial" w:eastAsia="Times New Roman" w:hAnsi="Arial" w:cs="David"/>
          <w:sz w:val="24"/>
          <w:szCs w:val="24"/>
          <w:rtl/>
        </w:rPr>
        <w:t xml:space="preserve">6. </w:t>
      </w:r>
      <w:r w:rsidRPr="0048326A">
        <w:rPr>
          <w:rFonts w:ascii="Arial" w:eastAsia="Times New Roman" w:hAnsi="Arial" w:cs="David" w:hint="cs"/>
          <w:sz w:val="24"/>
          <w:szCs w:val="24"/>
          <w:rtl/>
        </w:rPr>
        <w:t>הרמב"ם מצביע על מצבים שבהם שיש להימנע מיחסי אישות, הבא שני מצבים והסבר מדוע יש להימנע</w:t>
      </w:r>
    </w:p>
    <w:p w14:paraId="5DB00398" w14:textId="18C3837A" w:rsidR="002C602A" w:rsidRPr="002C602A" w:rsidRDefault="002C602A" w:rsidP="002C602A">
      <w:pPr>
        <w:pBdr>
          <w:bottom w:val="single" w:sz="12" w:space="31" w:color="auto"/>
        </w:pBdr>
        <w:spacing w:after="0" w:line="360" w:lineRule="auto"/>
        <w:outlineLvl w:val="0"/>
        <w:rPr>
          <w:rFonts w:ascii="Calibri" w:eastAsia="Calibri" w:hAnsi="Calibri" w:cs="David"/>
          <w:sz w:val="32"/>
          <w:szCs w:val="32"/>
          <w:rtl/>
        </w:rPr>
      </w:pPr>
      <w:r>
        <w:rPr>
          <w:rFonts w:ascii="Calibri" w:eastAsia="Calibri" w:hAnsi="Calibri" w:cs="David" w:hint="cs"/>
          <w:sz w:val="32"/>
          <w:szCs w:val="32"/>
          <w:rtl/>
        </w:rPr>
        <w:t>________________________________________________________________________________________________________________________________</w:t>
      </w:r>
    </w:p>
    <w:p w14:paraId="637D58AB" w14:textId="7B3386A9" w:rsidR="002C602A" w:rsidRDefault="002C602A" w:rsidP="002C602A">
      <w:pPr>
        <w:spacing w:line="360" w:lineRule="auto"/>
        <w:ind w:left="360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14:paraId="3E8AD9AE" w14:textId="77777777" w:rsidR="00D5022D" w:rsidRPr="00D5022D" w:rsidRDefault="00D5022D" w:rsidP="00D5022D">
      <w:pPr>
        <w:spacing w:after="200" w:line="360" w:lineRule="auto"/>
        <w:jc w:val="both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  <w:r w:rsidRPr="00D5022D">
        <w:rPr>
          <w:rFonts w:ascii="Calibri" w:eastAsia="Calibri" w:hAnsi="Calibri" w:cs="David" w:hint="cs"/>
          <w:b/>
          <w:bCs/>
          <w:sz w:val="32"/>
          <w:szCs w:val="32"/>
          <w:u w:val="single"/>
          <w:rtl/>
        </w:rPr>
        <w:t>פרק ח- דיני טומאה וטהרה 125-139</w:t>
      </w:r>
    </w:p>
    <w:p w14:paraId="4D27D900" w14:textId="5EDE9F31" w:rsidR="00D5022D" w:rsidRPr="00D5022D" w:rsidRDefault="00D5022D" w:rsidP="00D5022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הקדמה.</w:t>
      </w:r>
    </w:p>
    <w:p w14:paraId="0CBCB8F5" w14:textId="4DEA7232" w:rsidR="00D5022D" w:rsidRDefault="00D5022D" w:rsidP="00D5022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textAlignment w:val="center"/>
        <w:rPr>
          <w:rFonts w:ascii="Arial" w:eastAsia="Times New Roman" w:hAnsi="Arial" w:cs="David"/>
          <w:sz w:val="24"/>
          <w:szCs w:val="24"/>
        </w:rPr>
      </w:pPr>
      <w:r w:rsidRPr="00D5022D">
        <w:rPr>
          <w:rFonts w:ascii="Arial" w:eastAsia="Times New Roman" w:hAnsi="Arial" w:cs="David" w:hint="cs"/>
          <w:sz w:val="24"/>
          <w:szCs w:val="24"/>
          <w:rtl/>
        </w:rPr>
        <w:t>כתוב מה אומרים לך המושגים "טומאה וטהרה"</w:t>
      </w:r>
      <w:r>
        <w:rPr>
          <w:rFonts w:ascii="Arial" w:eastAsia="Times New Roman" w:hAnsi="Arial" w:cs="David" w:hint="cs"/>
          <w:sz w:val="24"/>
          <w:szCs w:val="24"/>
          <w:rtl/>
        </w:rPr>
        <w:t>?</w:t>
      </w:r>
    </w:p>
    <w:p w14:paraId="362BB5B7" w14:textId="5472144B" w:rsidR="00DF1861" w:rsidRDefault="00DF1861" w:rsidP="00DF186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textAlignment w:val="center"/>
        <w:rPr>
          <w:rFonts w:ascii="Arial" w:eastAsia="Times New Roman" w:hAnsi="Arial" w:cs="David"/>
          <w:sz w:val="24"/>
          <w:szCs w:val="24"/>
        </w:rPr>
      </w:pPr>
      <w:r w:rsidRPr="00DF1861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7E9F25AB" w14:textId="37816534" w:rsidR="00D5022D" w:rsidRDefault="00D5022D" w:rsidP="00D5022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textAlignment w:val="center"/>
        <w:rPr>
          <w:rFonts w:ascii="Arial" w:eastAsia="Times New Roman" w:hAnsi="Arial" w:cs="David"/>
          <w:sz w:val="24"/>
          <w:szCs w:val="24"/>
        </w:rPr>
      </w:pPr>
      <w:r>
        <w:rPr>
          <w:rFonts w:ascii="Arial" w:eastAsia="Times New Roman" w:hAnsi="Arial" w:cs="David" w:hint="cs"/>
          <w:sz w:val="24"/>
          <w:szCs w:val="24"/>
          <w:rtl/>
        </w:rPr>
        <w:t xml:space="preserve">מהם שלוש המצוות המיוחדות לנשים? הסבר כל אחת בקצרה </w:t>
      </w:r>
    </w:p>
    <w:p w14:paraId="7A143B34" w14:textId="106BC42C" w:rsidR="00DF1861" w:rsidRDefault="00DF1861" w:rsidP="00DF186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textAlignment w:val="center"/>
        <w:rPr>
          <w:rFonts w:ascii="Arial" w:eastAsia="Times New Roman" w:hAnsi="Arial" w:cs="David"/>
          <w:sz w:val="24"/>
          <w:szCs w:val="24"/>
        </w:rPr>
      </w:pPr>
      <w:r w:rsidRPr="00DF1861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451A3F16" w14:textId="0F2EF071" w:rsidR="00D5022D" w:rsidRDefault="00D5022D" w:rsidP="00D5022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textAlignment w:val="center"/>
        <w:rPr>
          <w:rFonts w:ascii="Arial" w:eastAsia="Times New Roman" w:hAnsi="Arial" w:cs="David"/>
          <w:sz w:val="24"/>
          <w:szCs w:val="24"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הבן איש חי מסביר</w:t>
      </w:r>
      <w:r w:rsidR="00DF1861">
        <w:rPr>
          <w:rFonts w:ascii="Arial" w:eastAsia="Times New Roman" w:hAnsi="Arial" w:cs="David" w:hint="cs"/>
          <w:sz w:val="24"/>
          <w:szCs w:val="24"/>
          <w:rtl/>
        </w:rPr>
        <w:t>,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מדוע מצוות אלה צריכות להיות חביבות ויקרות, כיצד הדבר בא לידי ביטוי הלכה למעשה? עמ' 125-126</w:t>
      </w:r>
    </w:p>
    <w:p w14:paraId="02289A4A" w14:textId="7A135376" w:rsidR="00DF1861" w:rsidRDefault="00DF1861" w:rsidP="00DF186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textAlignment w:val="center"/>
        <w:rPr>
          <w:rFonts w:ascii="Arial" w:eastAsia="Times New Roman" w:hAnsi="Arial" w:cs="David"/>
          <w:sz w:val="24"/>
          <w:szCs w:val="24"/>
        </w:rPr>
      </w:pPr>
      <w:r w:rsidRPr="00DF1861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48AA83F3" w14:textId="7E49EF16" w:rsidR="00D5022D" w:rsidRDefault="00D5022D" w:rsidP="00D5022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textAlignment w:val="center"/>
        <w:rPr>
          <w:rFonts w:ascii="Arial" w:eastAsia="Times New Roman" w:hAnsi="Arial" w:cs="David"/>
          <w:sz w:val="24"/>
          <w:szCs w:val="24"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לפי דבריו של הבן איש חי אחת משלוש המצוות שייכת דווקא לאשה ובעיקר לאשה</w:t>
      </w:r>
      <w:r w:rsidR="00DF1861">
        <w:rPr>
          <w:rFonts w:ascii="Arial" w:eastAsia="Times New Roman" w:hAnsi="Arial" w:cs="David" w:hint="cs"/>
          <w:sz w:val="24"/>
          <w:szCs w:val="24"/>
          <w:rtl/>
        </w:rPr>
        <w:t xml:space="preserve"> מהי המצווה?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מדוע?</w:t>
      </w:r>
    </w:p>
    <w:p w14:paraId="52B8EB7F" w14:textId="2CFCDCC6" w:rsidR="00DF1861" w:rsidRDefault="00DF1861" w:rsidP="00DF186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textAlignment w:val="center"/>
        <w:rPr>
          <w:rFonts w:ascii="Arial" w:eastAsia="Times New Roman" w:hAnsi="Arial" w:cs="David"/>
          <w:sz w:val="24"/>
          <w:szCs w:val="24"/>
        </w:rPr>
      </w:pPr>
      <w:r w:rsidRPr="00DF1861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41B557BF" w14:textId="55D8A5F1" w:rsidR="00D5022D" w:rsidRPr="00D5022D" w:rsidRDefault="00D5022D" w:rsidP="00D5022D">
      <w:pPr>
        <w:pStyle w:val="a3"/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 w:rsidRPr="00D5022D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טומאת הנידה והזבה:</w:t>
      </w:r>
    </w:p>
    <w:p w14:paraId="6AE7E92C" w14:textId="7BAE6733" w:rsidR="00D5022D" w:rsidRDefault="005D5235" w:rsidP="00D5022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קרא את המבוא הביולוגי וכתוב: </w:t>
      </w:r>
      <w:r w:rsidR="00D5022D" w:rsidRPr="00D5022D">
        <w:rPr>
          <w:rFonts w:ascii="Times New Roman" w:eastAsia="Times New Roman" w:hAnsi="Times New Roman" w:cs="David"/>
          <w:sz w:val="24"/>
          <w:szCs w:val="24"/>
          <w:rtl/>
        </w:rPr>
        <w:t xml:space="preserve">מה מאפיין את התהליך הביולוגי שעוברת אישה מידי חודש בחודשו? </w:t>
      </w:r>
    </w:p>
    <w:p w14:paraId="6CBA1679" w14:textId="40DFD61E" w:rsidR="00DF1861" w:rsidRDefault="00DF1861" w:rsidP="00DF1861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4A358E6D" w14:textId="34932836" w:rsidR="005D5235" w:rsidRDefault="005D5235" w:rsidP="00D5022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התורה משתמש בביטוי " עת נדתה"  - הסבר.</w:t>
      </w:r>
      <w:r w:rsidR="00DF1861"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</w:t>
      </w:r>
    </w:p>
    <w:p w14:paraId="053E4349" w14:textId="0C7A5DBC" w:rsidR="005D5235" w:rsidRDefault="005D5235" w:rsidP="00D5022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מהן שתי הטומאות הקשורות להפרשות מן הגוף אצל נשים? הסבר מהו ההבדל בניהן? עמ' 127</w:t>
      </w:r>
    </w:p>
    <w:p w14:paraId="4D6ABF07" w14:textId="2DF65378" w:rsidR="00DF1861" w:rsidRDefault="00DF1861" w:rsidP="00DF1861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5DECFC6E" w14:textId="4852BC45" w:rsidR="00DF1861" w:rsidRDefault="00DF1861" w:rsidP="00DF1861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12623B45" w14:textId="39CDF9D6" w:rsidR="005D5235" w:rsidRDefault="005D5235" w:rsidP="00D5022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מאיזה רגע אשה נאסרת לבעלה?</w:t>
      </w:r>
      <w:r w:rsidR="00DF1861"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__________________________________________________________</w:t>
      </w:r>
    </w:p>
    <w:p w14:paraId="1D471AE0" w14:textId="290D744B" w:rsidR="005D5235" w:rsidRDefault="005D5235" w:rsidP="00D5022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מהו ההבדל בדיני טומאה וטהרה בין האשה שיש לה טומאת נידה או טומאת זבה?</w:t>
      </w:r>
    </w:p>
    <w:p w14:paraId="043327D5" w14:textId="3D5CAB66" w:rsidR="00DF1861" w:rsidRDefault="00DF1861" w:rsidP="00DF1861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27284D82" w14:textId="6173E791" w:rsidR="00DF1861" w:rsidRDefault="00DF1861" w:rsidP="00DF1861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</w:p>
    <w:p w14:paraId="0CEB8896" w14:textId="63538A08" w:rsidR="005D5235" w:rsidRDefault="005D5235" w:rsidP="00D5022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מתי הושווה דיני  נידה לדיני זבה?</w:t>
      </w:r>
      <w:r w:rsidR="00DF1861"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</w:t>
      </w:r>
    </w:p>
    <w:p w14:paraId="49576932" w14:textId="498B1640" w:rsidR="005D5235" w:rsidRDefault="005D5235" w:rsidP="00D5022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מהי חומרת רבי זירא? עמ' 128</w:t>
      </w:r>
      <w:r w:rsidR="00DF1861"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____________________________________________________________</w:t>
      </w:r>
    </w:p>
    <w:p w14:paraId="1A6F2252" w14:textId="4669C255" w:rsidR="005D5235" w:rsidRDefault="005D5235" w:rsidP="00D5022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מה פרוש חומרת ר' זירא היא הלכה פסוקה?</w:t>
      </w:r>
      <w:r w:rsidR="00DF1861"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</w:t>
      </w:r>
    </w:p>
    <w:p w14:paraId="51E544EF" w14:textId="15CBEBC7" w:rsidR="005D5235" w:rsidRDefault="005D5235" w:rsidP="00D5022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למה אסור לזו</w:t>
      </w:r>
      <w:r w:rsidR="00DF1861">
        <w:rPr>
          <w:rFonts w:ascii="Times New Roman" w:eastAsia="Times New Roman" w:hAnsi="Times New Roman" w:cs="David" w:hint="cs"/>
          <w:sz w:val="24"/>
          <w:szCs w:val="24"/>
          <w:rtl/>
        </w:rPr>
        <w:t>ז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מחומרת ר' זירא על פי הרמב"ן? עמ' 128</w:t>
      </w:r>
    </w:p>
    <w:p w14:paraId="4B20F46E" w14:textId="4CE61ACC" w:rsidR="00DF1861" w:rsidRDefault="00DF1861" w:rsidP="00DF1861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___________________________________________________________________________________</w:t>
      </w:r>
    </w:p>
    <w:p w14:paraId="7C0CDBD4" w14:textId="329ED868" w:rsidR="005D5235" w:rsidRDefault="005D5235" w:rsidP="00D5022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הרב מרדכי אליהו הסביר את הטעם של החמרה זו שהפכה להלכה פסוקה, מהו הטעם לפי הסברו? עמ' 128</w:t>
      </w:r>
    </w:p>
    <w:p w14:paraId="12E0CE86" w14:textId="7AF7E0B8" w:rsidR="00DF1861" w:rsidRDefault="00DF1861" w:rsidP="00DF1861">
      <w:pPr>
        <w:spacing w:after="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53C3F2F9" w14:textId="3847CE15" w:rsidR="005D5235" w:rsidRDefault="005D5235" w:rsidP="005D5235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5D523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הליכות בני הזוג בימים שהם אסורים זה לזה</w:t>
      </w:r>
    </w:p>
    <w:p w14:paraId="35B9D16C" w14:textId="2BEDEDEF" w:rsidR="005D5235" w:rsidRPr="00C445E7" w:rsidRDefault="005D5235" w:rsidP="005D523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"ואל אשה בנידת טומאתה לא תקרב לגלות ערוותה" ויקרא יו, יט. </w:t>
      </w:r>
      <w:r w:rsidR="00C445E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מה  למדים מפסוק זה לגבי האיסורים החלים על בני הזוג בימי טומאתה של האשה?</w:t>
      </w:r>
      <w:r w:rsidR="00DF1861"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_______________________________________________________</w:t>
      </w:r>
    </w:p>
    <w:p w14:paraId="2D131A0D" w14:textId="61CDA936" w:rsidR="00C445E7" w:rsidRDefault="00C445E7" w:rsidP="005D523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במסכת אבות דרבי נתן כתוב " שהתורה עשתה לדבריה סייג. הסבר את הדברים והדגם. עמ' 129.</w:t>
      </w:r>
    </w:p>
    <w:p w14:paraId="29E17015" w14:textId="622F1551" w:rsidR="00DF1861" w:rsidRPr="00DF1861" w:rsidRDefault="00DF1861" w:rsidP="00DF1861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______________________________________________________________________________________</w:t>
      </w:r>
    </w:p>
    <w:p w14:paraId="33AB9F5E" w14:textId="43519D11" w:rsidR="00C445E7" w:rsidRDefault="00C445E7" w:rsidP="005D523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"ואשה כי יזוב זוב דמה ימים רבים"  המדרש מקשה ואומר מדוע כתוב ימים רבים, הרי בסף הכל ימי הנידה הם שבעה ימים בלבד, מהי התשובה לכך?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עמ' 129.</w:t>
      </w:r>
    </w:p>
    <w:p w14:paraId="2D036A72" w14:textId="4C908AF0" w:rsidR="00DF1861" w:rsidRPr="00DF1861" w:rsidRDefault="00DF1861" w:rsidP="00DF1861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</w:t>
      </w:r>
    </w:p>
    <w:p w14:paraId="3BD4005C" w14:textId="602EEBAF" w:rsidR="00C445E7" w:rsidRDefault="00C445E7" w:rsidP="005D523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C445E7">
        <w:rPr>
          <w:rFonts w:ascii="Times New Roman" w:eastAsia="Times New Roman" w:hAnsi="Times New Roman" w:cs="David" w:hint="cs"/>
          <w:sz w:val="24"/>
          <w:szCs w:val="24"/>
          <w:rtl/>
        </w:rPr>
        <w:t>מדוע נקבע שברית מילה עושים ביום השמיני  לפי דבריו של רשב"י במסכת נידה?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עמ' 130</w:t>
      </w:r>
    </w:p>
    <w:p w14:paraId="031471E5" w14:textId="620A49BB" w:rsidR="00DF1861" w:rsidRPr="00DF1861" w:rsidRDefault="00DF1861" w:rsidP="00DF1861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394FD08D" w14:textId="3FBB7E19" w:rsidR="00C445E7" w:rsidRDefault="00C445E7" w:rsidP="00C445E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מה עשויה להיות השפעת ההרחקה של האיש מאשתו על מערכת היחסים בין הזוג על פי ר מאיר במסכת נידה? עמ' 130</w:t>
      </w:r>
    </w:p>
    <w:p w14:paraId="16E165E4" w14:textId="4637ACF0" w:rsidR="00DF1861" w:rsidRPr="00DF1861" w:rsidRDefault="00DF1861" w:rsidP="00DF1861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47678647" w14:textId="60F24A54" w:rsidR="00C445E7" w:rsidRDefault="00C445E7" w:rsidP="00C445E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David"/>
          <w:sz w:val="24"/>
          <w:szCs w:val="24"/>
        </w:rPr>
      </w:pPr>
      <w:r w:rsidRPr="00C445E7">
        <w:rPr>
          <w:rFonts w:ascii="Arial" w:eastAsia="Times New Roman" w:hAnsi="Arial" w:cs="David" w:hint="cs"/>
          <w:sz w:val="24"/>
          <w:szCs w:val="24"/>
          <w:rtl/>
        </w:rPr>
        <w:t>מהן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שתי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מערכות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הקשרים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המרכזיות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הקיימות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בין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בני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זוג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כפי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שהן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משתקפות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בביטוי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 '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אחותי</w:t>
      </w:r>
      <w:r w:rsidRPr="00C445E7">
        <w:rPr>
          <w:rFonts w:ascii="Arial" w:eastAsia="Times New Roman" w:hAnsi="Arial" w:cs="David"/>
          <w:sz w:val="24"/>
          <w:szCs w:val="24"/>
          <w:rtl/>
        </w:rPr>
        <w:t xml:space="preserve">- 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>רעייתי</w:t>
      </w:r>
      <w:r w:rsidRPr="00C445E7">
        <w:rPr>
          <w:rFonts w:ascii="Arial" w:eastAsia="Times New Roman" w:hAnsi="Arial" w:cs="David"/>
          <w:sz w:val="24"/>
          <w:szCs w:val="24"/>
          <w:rtl/>
        </w:rPr>
        <w:t>'</w:t>
      </w:r>
      <w:r w:rsidRPr="00C445E7">
        <w:rPr>
          <w:rFonts w:ascii="Arial" w:eastAsia="Times New Roman" w:hAnsi="Arial" w:cs="David" w:hint="cs"/>
          <w:sz w:val="24"/>
          <w:szCs w:val="24"/>
          <w:rtl/>
        </w:rPr>
        <w:t xml:space="preserve"> על פי דבריו של הרב כהנא. עמ' 130</w:t>
      </w:r>
    </w:p>
    <w:p w14:paraId="4A1A5BDF" w14:textId="6A8860AE" w:rsidR="00DF1861" w:rsidRDefault="00DF1861" w:rsidP="00DF1861">
      <w:pPr>
        <w:spacing w:after="0" w:line="360" w:lineRule="auto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DF1861">
        <w:rPr>
          <w:rFonts w:ascii="Arial" w:eastAsia="Times New Roman" w:hAnsi="Arial" w:cs="David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</w:t>
      </w:r>
    </w:p>
    <w:p w14:paraId="0CF1E9C1" w14:textId="608544AF" w:rsidR="00DF1861" w:rsidRPr="00DF1861" w:rsidRDefault="00DF1861" w:rsidP="00DF1861">
      <w:pPr>
        <w:spacing w:after="0" w:line="360" w:lineRule="auto"/>
        <w:jc w:val="both"/>
        <w:rPr>
          <w:rFonts w:ascii="Arial" w:eastAsia="Times New Roman" w:hAnsi="Arial" w:cs="David"/>
          <w:sz w:val="24"/>
          <w:szCs w:val="24"/>
        </w:rPr>
      </w:pPr>
      <w:r w:rsidRPr="00DF1861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7A370D75" w14:textId="3E110CD6" w:rsidR="00C445E7" w:rsidRDefault="00C445E7" w:rsidP="00C445E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עיין בדברי הרב מרדכי אליהו וענה.</w:t>
      </w:r>
    </w:p>
    <w:p w14:paraId="2F263CA5" w14:textId="73A8E0E3" w:rsidR="00C445E7" w:rsidRDefault="00C445E7" w:rsidP="00C445E7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מאלו דברים יש להרחיק קשר בין בני הזוג וממה אין צורך להרחיק?</w:t>
      </w:r>
    </w:p>
    <w:p w14:paraId="30C85336" w14:textId="0CF782DB" w:rsidR="00DF1861" w:rsidRDefault="00DF1861" w:rsidP="00DF1861">
      <w:pPr>
        <w:pStyle w:val="a3"/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</w:t>
      </w:r>
    </w:p>
    <w:p w14:paraId="29E34DAD" w14:textId="6C6FC98E" w:rsidR="00C445E7" w:rsidRDefault="00C445E7" w:rsidP="00C445E7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מדוע אין להחמיר יותר מדי?</w:t>
      </w:r>
      <w:r w:rsidR="00DF1861"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__________________________________________________________</w:t>
      </w:r>
    </w:p>
    <w:p w14:paraId="4E7B07FC" w14:textId="17944872" w:rsidR="00C445E7" w:rsidRDefault="00C445E7" w:rsidP="00C445E7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בגמרא נאמר: "זקנים הראשונים אומרים שלא תכחול ולא תפקוס ולא תתקשט בבגדים צבעוניים" הסבר בלשונך ומדוע ציוו כך זקנים?</w:t>
      </w:r>
    </w:p>
    <w:p w14:paraId="2EABFAA2" w14:textId="537BD053" w:rsidR="00DF1861" w:rsidRPr="00DF1861" w:rsidRDefault="00DF1861" w:rsidP="00DF1861">
      <w:pPr>
        <w:spacing w:after="0" w:line="360" w:lineRule="auto"/>
        <w:ind w:left="360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</w:t>
      </w:r>
    </w:p>
    <w:p w14:paraId="41EF3BE8" w14:textId="4FF3E41B" w:rsidR="00C445E7" w:rsidRDefault="00007881" w:rsidP="00C445E7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ר' עקיבא לא הסכים לדברי הזקנים, מדוע?  ומה קבע?</w:t>
      </w:r>
    </w:p>
    <w:p w14:paraId="5A82C57C" w14:textId="54F16A07" w:rsidR="00DF1861" w:rsidRDefault="00DF1861" w:rsidP="00DF1861">
      <w:pPr>
        <w:pStyle w:val="a3"/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075382FB" w14:textId="3A692914" w:rsidR="00007881" w:rsidRPr="005732FD" w:rsidRDefault="00007881" w:rsidP="005732F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5732F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סוגה בשושנים מהותם של ימי ההרחקה</w:t>
      </w:r>
    </w:p>
    <w:p w14:paraId="2B37EB73" w14:textId="4C7D7D96" w:rsidR="00007881" w:rsidRDefault="00007881" w:rsidP="0000788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007881">
        <w:rPr>
          <w:rFonts w:ascii="Times New Roman" w:eastAsia="Times New Roman" w:hAnsi="Times New Roman" w:cs="David" w:hint="cs"/>
          <w:sz w:val="24"/>
          <w:szCs w:val="24"/>
          <w:rtl/>
        </w:rPr>
        <w:t>הגמרא והמדרש מדמים את הדרך שבה מתייחסים בעם ישראל להלכות טהרת המשפחה לגדר של שושנים. הסבר דימוי זה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 עיין בעמ' 131 בהקדמה.</w:t>
      </w:r>
    </w:p>
    <w:p w14:paraId="0547C4AE" w14:textId="34E7053F" w:rsidR="00DF1861" w:rsidRDefault="00DF1861" w:rsidP="00DF1861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1DC11DE7" w14:textId="2B3D7248" w:rsidR="00DF1861" w:rsidRPr="00DF1861" w:rsidRDefault="00DF1861" w:rsidP="00DF1861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______________________________________________________________________________________</w:t>
      </w:r>
    </w:p>
    <w:p w14:paraId="17B1C6D0" w14:textId="6F560FA4" w:rsidR="00007881" w:rsidRDefault="00007881" w:rsidP="0000788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"בטנך ערימת חיטים סוגה כשושנים" . מהו הדימוי שבו משתמש המדרש כדי לתאר את האשה? מדוע דווקא בדימוי זה?</w:t>
      </w:r>
    </w:p>
    <w:p w14:paraId="53A2FE76" w14:textId="3A95DA65" w:rsidR="00DF1861" w:rsidRPr="00DF1861" w:rsidRDefault="00DF1861" w:rsidP="00DF1861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659E789F" w14:textId="28927DBF" w:rsidR="00007881" w:rsidRDefault="00007881" w:rsidP="0000788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מהי סוגה של שושנים?</w:t>
      </w:r>
      <w:r w:rsidR="00DF1861">
        <w:rPr>
          <w:rFonts w:ascii="Times New Roman" w:eastAsia="Times New Roman" w:hAnsi="Times New Roman" w:cs="David" w:hint="cs"/>
          <w:sz w:val="24"/>
          <w:szCs w:val="24"/>
          <w:rtl/>
        </w:rPr>
        <w:t>_________________________________________________________________</w:t>
      </w:r>
    </w:p>
    <w:p w14:paraId="0BE6CCF0" w14:textId="5EDAA97C" w:rsidR="00007881" w:rsidRDefault="00007881" w:rsidP="0000788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איזה ערך מעביר</w:t>
      </w:r>
      <w:r w:rsidR="005732FD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המדרש בשיר השירים וכן רש"י</w:t>
      </w:r>
      <w:r w:rsidR="005732FD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לגבי </w:t>
      </w:r>
      <w:r w:rsidR="005732F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כח ההתמודדות עם התאווה הטבועה ביסוד האדם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? עמ' 131-132</w:t>
      </w:r>
    </w:p>
    <w:p w14:paraId="05A4F5E8" w14:textId="168BBB86" w:rsidR="00DF1861" w:rsidRPr="00DF1861" w:rsidRDefault="00DF1861" w:rsidP="00DF1861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1B0C6EC2" w14:textId="09A5CA6A" w:rsidR="00007881" w:rsidRDefault="00007881" w:rsidP="0000788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732FD">
        <w:rPr>
          <w:rFonts w:ascii="Times New Roman" w:eastAsia="Times New Roman" w:hAnsi="Times New Roman" w:cs="David" w:hint="cs"/>
          <w:sz w:val="24"/>
          <w:szCs w:val="24"/>
          <w:rtl/>
        </w:rPr>
        <w:t>עיין בדברי הרב סולובייציק  וכתוב על פי דבריו מה מונע מהיהודי לרמוס את גדר השושנים? עמ' 132</w:t>
      </w:r>
    </w:p>
    <w:p w14:paraId="385309F8" w14:textId="029B71C5" w:rsidR="00DF1861" w:rsidRPr="00DF1861" w:rsidRDefault="00DF1861" w:rsidP="00DF1861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F1861">
        <w:rPr>
          <w:rFonts w:ascii="Times New Roman" w:eastAsia="Times New Roman" w:hAnsi="Times New Roman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2AB9158D" w14:textId="280A12CE" w:rsidR="005732FD" w:rsidRPr="005732FD" w:rsidRDefault="005732FD" w:rsidP="005732F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5732F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הפסק טהרה ושבעה נקיים</w:t>
      </w:r>
    </w:p>
    <w:p w14:paraId="1B0B9113" w14:textId="206850FC" w:rsidR="00D5022D" w:rsidRDefault="005732FD" w:rsidP="005732F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 w:rsidRPr="005732FD">
        <w:rPr>
          <w:rFonts w:ascii="Calibri" w:eastAsia="Calibri" w:hAnsi="Calibri" w:cs="David" w:hint="cs"/>
          <w:sz w:val="24"/>
          <w:szCs w:val="24"/>
          <w:rtl/>
        </w:rPr>
        <w:t>בתהליך הטהרות האשה מנידה ישנם שלושה שלבים. נקוט בשמם והבר בקצרה מה נדרש לעשות בכל שלב.</w:t>
      </w:r>
    </w:p>
    <w:p w14:paraId="5CF792CA" w14:textId="374A5C6E" w:rsidR="00DF1861" w:rsidRDefault="00DF1861" w:rsidP="00DF1861">
      <w:pPr>
        <w:spacing w:after="0" w:line="36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</w:t>
      </w:r>
    </w:p>
    <w:p w14:paraId="3AC8B5B3" w14:textId="0B95D4BB" w:rsidR="00DF1861" w:rsidRPr="00DF1861" w:rsidRDefault="00DF1861" w:rsidP="00DF1861">
      <w:pPr>
        <w:spacing w:after="0" w:line="36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2E08A6DF" w14:textId="65C57E41" w:rsidR="005732FD" w:rsidRDefault="005732FD" w:rsidP="005732F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</w:rPr>
      </w:pPr>
      <w:r w:rsidRPr="005732FD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טבילה במקווה:</w:t>
      </w:r>
    </w:p>
    <w:p w14:paraId="079BDD9E" w14:textId="780BF021" w:rsidR="005732FD" w:rsidRDefault="005732FD" w:rsidP="005732F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אחד משלבי הטהרה היא טבילה. היכן נעשית? </w:t>
      </w:r>
      <w:r w:rsidR="00DF1861">
        <w:rPr>
          <w:rFonts w:ascii="Calibri" w:eastAsia="Calibri" w:hAnsi="Calibri" w:cs="David" w:hint="cs"/>
          <w:sz w:val="24"/>
          <w:szCs w:val="24"/>
          <w:rtl/>
        </w:rPr>
        <w:t>____________________________________</w:t>
      </w:r>
    </w:p>
    <w:p w14:paraId="64898011" w14:textId="5E7026EC" w:rsidR="005732FD" w:rsidRDefault="005732FD" w:rsidP="005732F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>מהי חציצה בטבילה?</w:t>
      </w:r>
      <w:r w:rsidR="00DF1861">
        <w:rPr>
          <w:rFonts w:ascii="Calibri" w:eastAsia="Calibri" w:hAnsi="Calibri" w:cs="David" w:hint="cs"/>
          <w:sz w:val="24"/>
          <w:szCs w:val="24"/>
          <w:rtl/>
        </w:rPr>
        <w:t>____________________________________________________________________</w:t>
      </w:r>
    </w:p>
    <w:p w14:paraId="09DBBC33" w14:textId="59602039" w:rsidR="005732FD" w:rsidRDefault="005732FD" w:rsidP="005732F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מהו זמן הטבילה?  האם זו מצווה? הוכח. </w:t>
      </w:r>
      <w:r w:rsidR="00DF1861">
        <w:rPr>
          <w:rFonts w:ascii="Calibri" w:eastAsia="Calibri" w:hAnsi="Calibri" w:cs="David" w:hint="cs"/>
          <w:sz w:val="24"/>
          <w:szCs w:val="24"/>
          <w:rtl/>
        </w:rPr>
        <w:t>___________________________________________________</w:t>
      </w:r>
    </w:p>
    <w:p w14:paraId="1209C092" w14:textId="57C11FD2" w:rsidR="005732FD" w:rsidRDefault="005732FD" w:rsidP="005732F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>הרב אלישיב קנוהל כותב שיש שתי דרישות לגבי כל טבילה מהם? איזה דרישה היא מוחלטת? עמ' 135.</w:t>
      </w:r>
    </w:p>
    <w:p w14:paraId="26EE9175" w14:textId="3DE693DC" w:rsidR="00DF1861" w:rsidRPr="00DF1861" w:rsidRDefault="00DF1861" w:rsidP="00DF1861">
      <w:p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1616AD62" w14:textId="7259FA1B" w:rsidR="005732FD" w:rsidRPr="005732FD" w:rsidRDefault="005732FD" w:rsidP="005732F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</w:rPr>
      </w:pPr>
      <w:r w:rsidRPr="005732FD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משמעות הטבילה</w:t>
      </w:r>
    </w:p>
    <w:p w14:paraId="55327FCE" w14:textId="51C33876" w:rsidR="005732FD" w:rsidRDefault="005732FD" w:rsidP="005732F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>מהן שתי המשמעויות שיש לטבילה על פי ספר החינוך? עמ' 136.</w:t>
      </w:r>
    </w:p>
    <w:p w14:paraId="4959E307" w14:textId="4ADDF042" w:rsidR="00DF1861" w:rsidRPr="005732FD" w:rsidRDefault="00DF1861" w:rsidP="00DF1861">
      <w:pPr>
        <w:pStyle w:val="a3"/>
        <w:spacing w:after="0" w:line="360" w:lineRule="auto"/>
        <w:ind w:left="360"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A9DEA" w14:textId="47706FD9" w:rsidR="005732FD" w:rsidRDefault="005732FD" w:rsidP="005732F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David"/>
          <w:b/>
          <w:bCs/>
          <w:sz w:val="24"/>
          <w:szCs w:val="24"/>
          <w:u w:val="single"/>
        </w:rPr>
      </w:pP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עיין בדברי הרב קוק וענה.</w:t>
      </w:r>
    </w:p>
    <w:p w14:paraId="3F7FA7EE" w14:textId="3F56F2D6" w:rsidR="005732FD" w:rsidRDefault="00DF1861" w:rsidP="00DF1861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 w:rsidRPr="00DF1861">
        <w:rPr>
          <w:rFonts w:ascii="Calibri" w:eastAsia="Calibri" w:hAnsi="Calibri" w:cs="David" w:hint="cs"/>
          <w:sz w:val="24"/>
          <w:szCs w:val="24"/>
          <w:rtl/>
        </w:rPr>
        <w:t>מהו היסוד לאיסור נידה? התייחס לשני ערכים חשובים בדבריו. עמ' 136</w:t>
      </w:r>
    </w:p>
    <w:p w14:paraId="05AED3F0" w14:textId="3CDACF3C" w:rsidR="00DF1861" w:rsidRPr="00DF1861" w:rsidRDefault="00DF1861" w:rsidP="00DF1861">
      <w:pPr>
        <w:spacing w:after="0" w:line="360" w:lineRule="auto"/>
        <w:ind w:left="360"/>
        <w:jc w:val="both"/>
        <w:rPr>
          <w:rFonts w:ascii="Calibri" w:eastAsia="Calibri" w:hAnsi="Calibri" w:cs="David"/>
          <w:sz w:val="24"/>
          <w:szCs w:val="24"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David" w:hint="cs"/>
          <w:sz w:val="24"/>
          <w:szCs w:val="24"/>
          <w:rtl/>
        </w:rPr>
        <w:t>____________________________________________________________________________</w:t>
      </w:r>
    </w:p>
    <w:p w14:paraId="14B38791" w14:textId="1FF804E1" w:rsidR="00DF1861" w:rsidRDefault="00DF1861" w:rsidP="00DF1861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>מה אין לייחס לדעתו לטבילה במקווה? ________________________________________________</w:t>
      </w:r>
    </w:p>
    <w:p w14:paraId="0144C2D5" w14:textId="14B0EA09" w:rsidR="00DF1861" w:rsidRDefault="00DF1861" w:rsidP="00DF186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>הרב ישראל הופשטיין מסביר כי הכניסה למקווה היא כעובר בבטן אימו- מה משמעות הדבר? עמ' 137</w:t>
      </w:r>
    </w:p>
    <w:p w14:paraId="10BF446E" w14:textId="2CA9ACD5" w:rsidR="00DF1861" w:rsidRDefault="00DF1861" w:rsidP="00DF1861">
      <w:pPr>
        <w:pStyle w:val="a3"/>
        <w:spacing w:after="0" w:line="360" w:lineRule="auto"/>
        <w:ind w:left="360"/>
        <w:jc w:val="both"/>
        <w:rPr>
          <w:rFonts w:ascii="Calibri" w:eastAsia="Calibri" w:hAnsi="Calibri" w:cs="David"/>
          <w:sz w:val="24"/>
          <w:szCs w:val="24"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</w:t>
      </w:r>
    </w:p>
    <w:p w14:paraId="3D514775" w14:textId="04582E6A" w:rsidR="00DF1861" w:rsidRDefault="00DF1861" w:rsidP="00DF186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David"/>
          <w:sz w:val="24"/>
          <w:szCs w:val="24"/>
        </w:rPr>
      </w:pPr>
      <w:r>
        <w:rPr>
          <w:rFonts w:ascii="Calibri" w:eastAsia="Calibri" w:hAnsi="Calibri" w:cs="David" w:hint="cs"/>
          <w:sz w:val="24"/>
          <w:szCs w:val="24"/>
          <w:rtl/>
        </w:rPr>
        <w:t>עיין בהסברים נוספים למשמעות הטבילה והבא עוד שני הסברים.</w:t>
      </w:r>
    </w:p>
    <w:p w14:paraId="45F9537A" w14:textId="22F0F89F" w:rsidR="00DF1861" w:rsidRDefault="00DF1861" w:rsidP="00DF1861">
      <w:pPr>
        <w:spacing w:after="0" w:line="36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196A35A0" w14:textId="12476E9B" w:rsidR="00DF1861" w:rsidRDefault="00DF1861" w:rsidP="00DF1861">
      <w:pPr>
        <w:spacing w:after="0" w:line="36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36. </w:t>
      </w:r>
      <w:r w:rsidRPr="00DF1861">
        <w:rPr>
          <w:rFonts w:ascii="Calibri" w:eastAsia="Calibri" w:hAnsi="Calibri" w:cs="David"/>
          <w:sz w:val="24"/>
          <w:szCs w:val="24"/>
          <w:rtl/>
        </w:rPr>
        <w:t>קרבת ה' בטבילה. עיין בדברי הנביא ירמיה ובמסכת יומא- כיצד ע"י הטבילה נוצרת קרבת ה'. העזר בפרוש המהר"ל מפראג.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DF1861">
        <w:rPr>
          <w:rFonts w:ascii="Calibri" w:eastAsia="Calibri" w:hAnsi="Calibri" w:cs="David" w:hint="cs"/>
          <w:sz w:val="24"/>
          <w:szCs w:val="24"/>
          <w:rtl/>
        </w:rPr>
        <w:t>עמ' 138</w:t>
      </w:r>
    </w:p>
    <w:p w14:paraId="596AD8FE" w14:textId="7F63A183" w:rsidR="00DF1861" w:rsidRDefault="00DF1861" w:rsidP="00DF1861">
      <w:pPr>
        <w:spacing w:after="0" w:line="36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2C381F65" w14:textId="77E78326" w:rsidR="00DF1861" w:rsidRPr="00DF1861" w:rsidRDefault="00DF1861" w:rsidP="00DF1861">
      <w:pPr>
        <w:spacing w:after="0" w:line="36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</w:t>
      </w:r>
    </w:p>
    <w:p w14:paraId="25C951F5" w14:textId="079F5021" w:rsidR="00D5022D" w:rsidRDefault="00D5022D" w:rsidP="00D5022D">
      <w:pPr>
        <w:spacing w:after="200" w:line="36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5022D">
        <w:rPr>
          <w:rFonts w:ascii="Calibri" w:eastAsia="Calibri" w:hAnsi="Calibri" w:cs="David" w:hint="cs"/>
          <w:sz w:val="24"/>
          <w:szCs w:val="24"/>
          <w:rtl/>
        </w:rPr>
        <w:t>10 מה משמעותה של הטבילה?- החינוך, המגיד מקוזניץ, הרב בורנשטיין, תלמוד בבלי(עמ' 133 למטה).</w:t>
      </w:r>
    </w:p>
    <w:p w14:paraId="05D1B744" w14:textId="73567ECE" w:rsidR="00DF1861" w:rsidRDefault="00DF1861" w:rsidP="00D5022D">
      <w:pPr>
        <w:spacing w:after="200" w:line="36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C5E32D" w14:textId="584BAB8E" w:rsidR="00D5022D" w:rsidRDefault="00D5022D" w:rsidP="00D5022D">
      <w:pPr>
        <w:spacing w:after="200" w:line="36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5022D">
        <w:rPr>
          <w:rFonts w:ascii="Calibri" w:eastAsia="Calibri" w:hAnsi="Calibri" w:cs="David" w:hint="cs"/>
          <w:sz w:val="24"/>
          <w:szCs w:val="24"/>
          <w:rtl/>
        </w:rPr>
        <w:t>12. מהו המושג שאלת רב?  מדוע חשובה התייעצות עם רב בשאלות הלכתיות?</w:t>
      </w:r>
    </w:p>
    <w:p w14:paraId="6A015733" w14:textId="24DBE823" w:rsidR="00DF1861" w:rsidRPr="00D5022D" w:rsidRDefault="00DF1861" w:rsidP="00D5022D">
      <w:pPr>
        <w:spacing w:after="200" w:line="360" w:lineRule="auto"/>
        <w:jc w:val="both"/>
        <w:rPr>
          <w:rFonts w:ascii="Calibri" w:eastAsia="Calibri" w:hAnsi="Calibri" w:cs="David"/>
          <w:sz w:val="24"/>
          <w:szCs w:val="24"/>
          <w:rtl/>
        </w:rPr>
      </w:pPr>
      <w:r w:rsidRPr="00DF1861">
        <w:rPr>
          <w:rFonts w:ascii="Calibri" w:eastAsia="Calibri" w:hAnsi="Calibri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06BC2552" w14:textId="77777777" w:rsidR="002C602A" w:rsidRPr="002C602A" w:rsidRDefault="002C602A" w:rsidP="002C602A">
      <w:pPr>
        <w:spacing w:after="200" w:line="360" w:lineRule="auto"/>
        <w:rPr>
          <w:rFonts w:asciiTheme="minorBidi" w:hAnsiTheme="minorBidi" w:cs="David"/>
          <w:b/>
          <w:bCs/>
          <w:sz w:val="32"/>
          <w:szCs w:val="32"/>
          <w:u w:val="single"/>
          <w:rtl/>
        </w:rPr>
      </w:pPr>
      <w:r w:rsidRPr="002C602A">
        <w:rPr>
          <w:rFonts w:asciiTheme="minorBidi" w:hAnsiTheme="minorBidi" w:cs="David" w:hint="cs"/>
          <w:b/>
          <w:bCs/>
          <w:sz w:val="32"/>
          <w:szCs w:val="32"/>
          <w:u w:val="single"/>
          <w:rtl/>
        </w:rPr>
        <w:t>פרק ט כיסוי ראש- 143-147</w:t>
      </w:r>
    </w:p>
    <w:p w14:paraId="2288080C" w14:textId="1D99FDAB" w:rsidR="002C602A" w:rsidRPr="002C602A" w:rsidRDefault="002C602A" w:rsidP="002C602A">
      <w:pPr>
        <w:pStyle w:val="a3"/>
        <w:numPr>
          <w:ilvl w:val="0"/>
          <w:numId w:val="24"/>
        </w:numPr>
        <w:spacing w:line="360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2C602A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דת משה ודת יהודית</w:t>
      </w:r>
    </w:p>
    <w:p w14:paraId="57A97027" w14:textId="54F95DC3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t>המשנה</w:t>
      </w:r>
      <w:r>
        <w:rPr>
          <w:rFonts w:asciiTheme="minorBidi" w:hAnsiTheme="minorBidi" w:cs="David" w:hint="cs"/>
          <w:sz w:val="24"/>
          <w:szCs w:val="24"/>
          <w:rtl/>
        </w:rPr>
        <w:t xml:space="preserve"> במסכת כתובות </w:t>
      </w:r>
      <w:r w:rsidRPr="009612E8">
        <w:rPr>
          <w:rFonts w:asciiTheme="minorBidi" w:hAnsiTheme="minorBidi" w:cs="David" w:hint="cs"/>
          <w:sz w:val="24"/>
          <w:szCs w:val="24"/>
          <w:rtl/>
        </w:rPr>
        <w:t xml:space="preserve"> מונה נשים</w:t>
      </w:r>
      <w:r>
        <w:rPr>
          <w:rFonts w:asciiTheme="minorBidi" w:hAnsiTheme="minorBidi" w:cs="David" w:hint="cs"/>
          <w:sz w:val="24"/>
          <w:szCs w:val="24"/>
          <w:rtl/>
        </w:rPr>
        <w:t>,</w:t>
      </w:r>
      <w:r w:rsidRPr="009612E8">
        <w:rPr>
          <w:rFonts w:asciiTheme="minorBidi" w:hAnsiTheme="minorBidi" w:cs="David" w:hint="cs"/>
          <w:sz w:val="24"/>
          <w:szCs w:val="24"/>
          <w:rtl/>
        </w:rPr>
        <w:t xml:space="preserve"> שניתן לגרשן ומפסידות כתובתן. העוברת על דת משה ועל דת יהודית?</w:t>
      </w:r>
      <w:r>
        <w:rPr>
          <w:rFonts w:asciiTheme="minorBidi" w:hAnsiTheme="minorBidi" w:cs="David" w:hint="cs"/>
          <w:sz w:val="24"/>
          <w:szCs w:val="24"/>
          <w:rtl/>
        </w:rPr>
        <w:t xml:space="preserve"> עמ' 143</w:t>
      </w:r>
    </w:p>
    <w:p w14:paraId="1A406010" w14:textId="18D54C6D" w:rsidR="002C602A" w:rsidRDefault="002C602A" w:rsidP="002C602A">
      <w:pPr>
        <w:pStyle w:val="a3"/>
        <w:numPr>
          <w:ilvl w:val="0"/>
          <w:numId w:val="22"/>
        </w:numPr>
        <w:spacing w:line="36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מהי דת משה? הדגם.</w:t>
      </w:r>
    </w:p>
    <w:p w14:paraId="49E1BDCD" w14:textId="13E7E608" w:rsidR="002C602A" w:rsidRPr="002C602A" w:rsidRDefault="002C602A" w:rsidP="002C602A">
      <w:pPr>
        <w:spacing w:line="360" w:lineRule="auto"/>
        <w:rPr>
          <w:rFonts w:asciiTheme="minorBidi" w:hAnsiTheme="minorBidi" w:cs="David"/>
          <w:sz w:val="24"/>
          <w:szCs w:val="24"/>
        </w:rPr>
      </w:pPr>
      <w:bookmarkStart w:id="8" w:name="_Hlk51590758"/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bookmarkEnd w:id="8"/>
    <w:p w14:paraId="32B1FBC3" w14:textId="722A42DF" w:rsidR="002C602A" w:rsidRDefault="002C602A" w:rsidP="002C602A">
      <w:pPr>
        <w:pStyle w:val="a3"/>
        <w:numPr>
          <w:ilvl w:val="0"/>
          <w:numId w:val="22"/>
        </w:numPr>
        <w:spacing w:line="36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מהי דת יהודית? הדגם</w:t>
      </w:r>
    </w:p>
    <w:p w14:paraId="20316B94" w14:textId="77777777" w:rsidR="002C602A" w:rsidRPr="002C602A" w:rsidRDefault="002C602A" w:rsidP="002C602A">
      <w:pPr>
        <w:spacing w:line="36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71143949" w14:textId="40D69502" w:rsidR="002C602A" w:rsidRDefault="002C602A" w:rsidP="002C602A">
      <w:pPr>
        <w:pStyle w:val="a3"/>
        <w:numPr>
          <w:ilvl w:val="0"/>
          <w:numId w:val="22"/>
        </w:numPr>
        <w:spacing w:line="36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מן המשנה למדים שחובת כיסוי ראש לאשה יש בה שתי רמות  חיוב, מן התורה ומדרבנן, הסבר.</w:t>
      </w:r>
    </w:p>
    <w:p w14:paraId="42D11E75" w14:textId="77777777" w:rsidR="002C602A" w:rsidRPr="002C602A" w:rsidRDefault="002C602A" w:rsidP="002C602A">
      <w:pPr>
        <w:spacing w:line="36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</w:t>
      </w:r>
    </w:p>
    <w:p w14:paraId="2FE6905E" w14:textId="4ACDC011" w:rsidR="002C602A" w:rsidRDefault="002C602A" w:rsidP="002C602A">
      <w:pPr>
        <w:pStyle w:val="a3"/>
        <w:numPr>
          <w:ilvl w:val="0"/>
          <w:numId w:val="22"/>
        </w:numPr>
        <w:spacing w:line="36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הסבר את הביטוי "קלתה"_______________________________________________________</w:t>
      </w:r>
    </w:p>
    <w:p w14:paraId="7CB87B7F" w14:textId="77777777" w:rsidR="002C602A" w:rsidRDefault="002C602A" w:rsidP="002C602A">
      <w:pPr>
        <w:pStyle w:val="a3"/>
        <w:spacing w:line="360" w:lineRule="auto"/>
        <w:ind w:left="927"/>
        <w:rPr>
          <w:rFonts w:asciiTheme="minorBidi" w:hAnsiTheme="minorBidi" w:cs="David"/>
          <w:sz w:val="24"/>
          <w:szCs w:val="24"/>
        </w:rPr>
      </w:pPr>
    </w:p>
    <w:p w14:paraId="3B3D40E3" w14:textId="77777777" w:rsidR="002C602A" w:rsidRPr="009612E8" w:rsidRDefault="002C602A" w:rsidP="002C602A">
      <w:pPr>
        <w:pStyle w:val="a3"/>
        <w:spacing w:line="360" w:lineRule="auto"/>
        <w:ind w:left="927"/>
        <w:rPr>
          <w:rFonts w:asciiTheme="minorBidi" w:hAnsiTheme="minorBidi" w:cs="David"/>
          <w:sz w:val="24"/>
          <w:szCs w:val="24"/>
        </w:rPr>
      </w:pPr>
    </w:p>
    <w:p w14:paraId="6B398A34" w14:textId="704693E7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t>מן התלמוד הבבלי  למדים שמצוות כיסוי ראש יש בה חיוב מן התורה וחיוב מדרבנן הסבירי .</w:t>
      </w:r>
      <w:r>
        <w:rPr>
          <w:rFonts w:asciiTheme="minorBidi" w:hAnsiTheme="minorBidi" w:cs="David" w:hint="cs"/>
          <w:sz w:val="24"/>
          <w:szCs w:val="24"/>
          <w:rtl/>
        </w:rPr>
        <w:t>עמ' 144</w:t>
      </w:r>
    </w:p>
    <w:p w14:paraId="1DCCD9D5" w14:textId="2755EDF3" w:rsidR="002C602A" w:rsidRPr="002C602A" w:rsidRDefault="002C602A" w:rsidP="002C602A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  <w:bookmarkStart w:id="9" w:name="_Hlk51590958"/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bookmarkEnd w:id="9"/>
    <w:p w14:paraId="1977E5FA" w14:textId="06E46842" w:rsidR="002C602A" w:rsidRPr="009612E8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מאיזה פסוק </w:t>
      </w:r>
      <w:r w:rsidRPr="009612E8">
        <w:rPr>
          <w:rFonts w:asciiTheme="minorBidi" w:hAnsiTheme="minorBidi" w:cs="David" w:hint="cs"/>
          <w:sz w:val="24"/>
          <w:szCs w:val="24"/>
          <w:rtl/>
        </w:rPr>
        <w:t xml:space="preserve"> למדו שיש חיוב לכסות את הראש?</w:t>
      </w: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</w:t>
      </w:r>
    </w:p>
    <w:p w14:paraId="27BE6FAE" w14:textId="47A00050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lastRenderedPageBreak/>
        <w:t>כיצד רש"י מסביר "ופרע את ראש האשה"? כיצד פרשו זאת במדרש?</w:t>
      </w:r>
    </w:p>
    <w:p w14:paraId="3EB69C2B" w14:textId="77777777" w:rsidR="002C602A" w:rsidRPr="002C602A" w:rsidRDefault="002C602A" w:rsidP="002C602A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p w14:paraId="4FCF211B" w14:textId="6C71084F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t>כמה יש לכסות מדין תורה? כמה יש לכסות מדרבנן?</w:t>
      </w:r>
      <w:r w:rsidR="00D5022D">
        <w:rPr>
          <w:rFonts w:asciiTheme="minorBidi" w:hAnsiTheme="minorBidi" w:cs="David" w:hint="cs"/>
          <w:sz w:val="24"/>
          <w:szCs w:val="24"/>
          <w:rtl/>
        </w:rPr>
        <w:t>______________________________________</w:t>
      </w:r>
    </w:p>
    <w:p w14:paraId="4078FF6B" w14:textId="4758C113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כיצד פסק הרב ישראל הכהן מראדין (משנה ברורה) לגבי חובץ כיסוי ראש לנשים? עמ' 144</w:t>
      </w:r>
    </w:p>
    <w:p w14:paraId="7231F2E1" w14:textId="77777777" w:rsidR="00D5022D" w:rsidRPr="002C602A" w:rsidRDefault="00D5022D" w:rsidP="00D5022D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p w14:paraId="5835D9CE" w14:textId="7BDF7F0B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t>כיצד פסק ה</w:t>
      </w:r>
      <w:r w:rsidR="00CB6157">
        <w:rPr>
          <w:rFonts w:asciiTheme="minorBidi" w:hAnsiTheme="minorBidi" w:cs="David" w:hint="cs"/>
          <w:sz w:val="24"/>
          <w:szCs w:val="24"/>
          <w:rtl/>
        </w:rPr>
        <w:t>רב עובדיה לגבי חובת כיסוי ראש? עמ' 144</w:t>
      </w:r>
      <w:r w:rsidR="00D5022D">
        <w:rPr>
          <w:rFonts w:asciiTheme="minorBidi" w:hAnsiTheme="minorBidi" w:cs="David" w:hint="cs"/>
          <w:sz w:val="24"/>
          <w:szCs w:val="24"/>
          <w:rtl/>
        </w:rPr>
        <w:t>_______________________________________</w:t>
      </w:r>
    </w:p>
    <w:p w14:paraId="3DD6B926" w14:textId="2F53BB60" w:rsidR="00CB6157" w:rsidRPr="00CB6157" w:rsidRDefault="00CB6157" w:rsidP="00CB6157">
      <w:pPr>
        <w:pStyle w:val="a3"/>
        <w:spacing w:line="360" w:lineRule="auto"/>
        <w:rPr>
          <w:rFonts w:asciiTheme="minorBidi" w:hAnsiTheme="minorBidi" w:cs="David"/>
          <w:b/>
          <w:bCs/>
          <w:sz w:val="24"/>
          <w:szCs w:val="24"/>
          <w:u w:val="single"/>
        </w:rPr>
      </w:pPr>
      <w:r w:rsidRPr="00CB6157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אופן הכיסוי:</w:t>
      </w:r>
    </w:p>
    <w:p w14:paraId="24F19B3D" w14:textId="4FA5E04D" w:rsidR="002C602A" w:rsidRDefault="00CB6157" w:rsidP="00CB6157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האם יש לכסות באופן מוחלט את כל השערות או שניתן לגלות חלק? הבא הדעות השונות. עמ' 145</w:t>
      </w:r>
    </w:p>
    <w:p w14:paraId="042CCF5C" w14:textId="20EF33C7" w:rsidR="00CB6157" w:rsidRDefault="00CB6157" w:rsidP="00CB6157">
      <w:pPr>
        <w:pStyle w:val="a3"/>
        <w:spacing w:line="360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חת"ם סופר , והרב פיינשטיין</w:t>
      </w:r>
      <w:r w:rsidR="00D5022D">
        <w:rPr>
          <w:rFonts w:asciiTheme="minorBidi" w:hAnsiTheme="minorBidi" w:cs="David" w:hint="cs"/>
          <w:sz w:val="24"/>
          <w:szCs w:val="24"/>
          <w:rtl/>
        </w:rPr>
        <w:t>.</w:t>
      </w:r>
    </w:p>
    <w:p w14:paraId="5C2017D4" w14:textId="77777777" w:rsidR="00D5022D" w:rsidRPr="002C602A" w:rsidRDefault="00D5022D" w:rsidP="00D5022D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p w14:paraId="63DD401C" w14:textId="381B2BFD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t xml:space="preserve">סכמי היכן חלה חובת הכיסוי? הבחיני </w:t>
      </w:r>
      <w:r w:rsidR="00CB6157">
        <w:rPr>
          <w:rFonts w:asciiTheme="minorBidi" w:hAnsiTheme="minorBidi" w:cs="David" w:hint="cs"/>
          <w:sz w:val="24"/>
          <w:szCs w:val="24"/>
          <w:rtl/>
        </w:rPr>
        <w:t xml:space="preserve"> בין רשות היחיד לרשות הרבים, וכתבי בפני מי עליה לכסות?</w:t>
      </w:r>
    </w:p>
    <w:p w14:paraId="057350D8" w14:textId="76A0FA9B" w:rsidR="00CB6157" w:rsidRDefault="00CB6157" w:rsidP="00CB6157">
      <w:pPr>
        <w:pStyle w:val="a3"/>
        <w:spacing w:line="360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על</w:t>
      </w:r>
      <w:r w:rsidR="00D5022D">
        <w:rPr>
          <w:rFonts w:asciiTheme="minorBidi" w:hAnsiTheme="minorBidi" w:cs="David" w:hint="cs"/>
          <w:sz w:val="24"/>
          <w:szCs w:val="24"/>
          <w:rtl/>
        </w:rPr>
        <w:t xml:space="preserve"> </w:t>
      </w:r>
      <w:r>
        <w:rPr>
          <w:rFonts w:asciiTheme="minorBidi" w:hAnsiTheme="minorBidi" w:cs="David" w:hint="cs"/>
          <w:sz w:val="24"/>
          <w:szCs w:val="24"/>
          <w:rtl/>
        </w:rPr>
        <w:t>פי הגמרא ולפי הרב פיינשטיין והרב עובדיה יוסף. העזרי גם בדבריו של הרב מלמד. עמ' 146-147</w:t>
      </w:r>
    </w:p>
    <w:p w14:paraId="35939CD7" w14:textId="77777777" w:rsidR="00D5022D" w:rsidRPr="002C602A" w:rsidRDefault="00D5022D" w:rsidP="00D5022D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p w14:paraId="39F160EB" w14:textId="7AF4B2A1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t xml:space="preserve">מי </w:t>
      </w:r>
      <w:r w:rsidR="00CB6157">
        <w:rPr>
          <w:rFonts w:asciiTheme="minorBidi" w:hAnsiTheme="minorBidi" w:cs="David" w:hint="cs"/>
          <w:sz w:val="24"/>
          <w:szCs w:val="24"/>
          <w:rtl/>
        </w:rPr>
        <w:t xml:space="preserve"> הייתה </w:t>
      </w:r>
      <w:r w:rsidRPr="009612E8">
        <w:rPr>
          <w:rFonts w:asciiTheme="minorBidi" w:hAnsiTheme="minorBidi" w:cs="David" w:hint="cs"/>
          <w:sz w:val="24"/>
          <w:szCs w:val="24"/>
          <w:rtl/>
        </w:rPr>
        <w:t>קמחית? במה זכתה? מה למדים ממנה?</w:t>
      </w:r>
      <w:r w:rsidR="00CB6157">
        <w:rPr>
          <w:rFonts w:asciiTheme="minorBidi" w:hAnsiTheme="minorBidi" w:cs="David" w:hint="cs"/>
          <w:sz w:val="24"/>
          <w:szCs w:val="24"/>
          <w:rtl/>
        </w:rPr>
        <w:t xml:space="preserve"> עמ' 146</w:t>
      </w:r>
    </w:p>
    <w:p w14:paraId="3E835ACA" w14:textId="77777777" w:rsidR="00D5022D" w:rsidRPr="002C602A" w:rsidRDefault="00D5022D" w:rsidP="00D5022D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p w14:paraId="2F9442E2" w14:textId="0E2F5479" w:rsidR="00CB6157" w:rsidRPr="00CB6157" w:rsidRDefault="00CB6157" w:rsidP="00CB6157">
      <w:pPr>
        <w:spacing w:line="360" w:lineRule="auto"/>
        <w:ind w:left="360"/>
        <w:rPr>
          <w:rFonts w:asciiTheme="minorBidi" w:hAnsiTheme="minorBidi" w:cs="David"/>
          <w:b/>
          <w:bCs/>
          <w:sz w:val="24"/>
          <w:szCs w:val="24"/>
          <w:u w:val="single"/>
        </w:rPr>
      </w:pPr>
      <w:r w:rsidRPr="00CB6157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היבטים רעיוניים בכיסוי ראש.</w:t>
      </w:r>
    </w:p>
    <w:p w14:paraId="7C1FDCAD" w14:textId="503ECF46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t>במה מכסים, עפ"י הרב משאש?</w:t>
      </w:r>
      <w:r w:rsidR="00CB6157">
        <w:rPr>
          <w:rFonts w:asciiTheme="minorBidi" w:hAnsiTheme="minorBidi" w:cs="David" w:hint="cs"/>
          <w:sz w:val="24"/>
          <w:szCs w:val="24"/>
          <w:rtl/>
        </w:rPr>
        <w:t xml:space="preserve"> עמ' 147-148</w:t>
      </w:r>
    </w:p>
    <w:p w14:paraId="1DE49139" w14:textId="77777777" w:rsidR="00D5022D" w:rsidRPr="002C602A" w:rsidRDefault="00D5022D" w:rsidP="00D5022D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p w14:paraId="14A28CBF" w14:textId="77777777" w:rsidR="00D5022D" w:rsidRPr="00D5022D" w:rsidRDefault="00D5022D" w:rsidP="00D5022D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</w:p>
    <w:p w14:paraId="6D61D9B9" w14:textId="64A40BED" w:rsidR="002C602A" w:rsidRDefault="002C602A" w:rsidP="00CB6157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t>כיצד יענה הרב ממש ששער פאה גורם להסחת דעתם של הגברים, כי מיפה את האשה?</w:t>
      </w:r>
      <w:r w:rsidR="00CB6157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14:paraId="0FAE7992" w14:textId="77777777" w:rsidR="00D5022D" w:rsidRPr="002C602A" w:rsidRDefault="00D5022D" w:rsidP="00D5022D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p w14:paraId="432F2404" w14:textId="337A82EC" w:rsidR="00CB6157" w:rsidRDefault="002C602A" w:rsidP="00CB6157">
      <w:pPr>
        <w:pStyle w:val="a3"/>
        <w:numPr>
          <w:ilvl w:val="0"/>
          <w:numId w:val="5"/>
        </w:numPr>
        <w:rPr>
          <w:rFonts w:asciiTheme="minorBidi" w:hAnsiTheme="minorBidi" w:cs="David"/>
          <w:sz w:val="24"/>
          <w:szCs w:val="24"/>
        </w:rPr>
      </w:pPr>
      <w:r w:rsidRPr="00CB6157">
        <w:rPr>
          <w:rFonts w:asciiTheme="minorBidi" w:hAnsiTheme="minorBidi" w:cs="David" w:hint="cs"/>
          <w:sz w:val="24"/>
          <w:szCs w:val="24"/>
          <w:rtl/>
        </w:rPr>
        <w:t>לפי הרב אבינר מותר לכסות שערה בפאה, מדוע הוא סובר ששער אינו ערווה?</w:t>
      </w:r>
      <w:r w:rsidR="00CB6157" w:rsidRPr="00CB6157">
        <w:rPr>
          <w:rtl/>
        </w:rPr>
        <w:t xml:space="preserve"> </w:t>
      </w:r>
      <w:r w:rsidR="00CB6157" w:rsidRPr="00CB6157">
        <w:rPr>
          <w:rFonts w:asciiTheme="minorBidi" w:hAnsiTheme="minorBidi" w:cs="David"/>
          <w:sz w:val="24"/>
          <w:szCs w:val="24"/>
          <w:rtl/>
        </w:rPr>
        <w:t>עמ' 148</w:t>
      </w:r>
    </w:p>
    <w:p w14:paraId="7DFD6A01" w14:textId="57BFF952" w:rsidR="00D5022D" w:rsidRPr="00D5022D" w:rsidRDefault="00D5022D" w:rsidP="00D5022D">
      <w:pPr>
        <w:ind w:left="360"/>
        <w:rPr>
          <w:rFonts w:asciiTheme="minorBidi" w:hAnsiTheme="minorBidi" w:cs="David"/>
          <w:sz w:val="24"/>
          <w:szCs w:val="24"/>
          <w:rtl/>
        </w:rPr>
      </w:pPr>
      <w:r w:rsidRPr="00D5022D">
        <w:rPr>
          <w:rFonts w:asciiTheme="minorBidi" w:hAnsiTheme="minorBidi" w:cs="David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07134A2D" w14:textId="7ACCA909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t>מה מעיד הכסוי ראש על פי הרב אבינר</w:t>
      </w:r>
    </w:p>
    <w:p w14:paraId="3B379090" w14:textId="77777777" w:rsidR="00D5022D" w:rsidRPr="002C602A" w:rsidRDefault="00D5022D" w:rsidP="00D5022D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p w14:paraId="0A11528E" w14:textId="066B86A7" w:rsidR="002C602A" w:rsidRDefault="002C602A" w:rsidP="002C602A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 w:cs="David"/>
          <w:sz w:val="24"/>
          <w:szCs w:val="24"/>
        </w:rPr>
      </w:pPr>
      <w:r w:rsidRPr="009612E8">
        <w:rPr>
          <w:rFonts w:asciiTheme="minorBidi" w:hAnsiTheme="minorBidi" w:cs="David" w:hint="cs"/>
          <w:sz w:val="24"/>
          <w:szCs w:val="24"/>
          <w:rtl/>
        </w:rPr>
        <w:t xml:space="preserve">הביאי נימוקים או רעיונות נוספים לחיוב לכסות על </w:t>
      </w:r>
      <w:r w:rsidR="00D5022D">
        <w:rPr>
          <w:rFonts w:asciiTheme="minorBidi" w:hAnsiTheme="minorBidi" w:cs="David" w:hint="cs"/>
          <w:sz w:val="24"/>
          <w:szCs w:val="24"/>
          <w:rtl/>
        </w:rPr>
        <w:t xml:space="preserve">פי </w:t>
      </w:r>
      <w:r w:rsidRPr="009612E8">
        <w:rPr>
          <w:rFonts w:asciiTheme="minorBidi" w:hAnsiTheme="minorBidi" w:cs="David" w:hint="cs"/>
          <w:sz w:val="24"/>
          <w:szCs w:val="24"/>
          <w:rtl/>
        </w:rPr>
        <w:t>הרב רימון והרב אלינסון.</w:t>
      </w:r>
    </w:p>
    <w:p w14:paraId="1B7E18A9" w14:textId="77777777" w:rsidR="00D5022D" w:rsidRPr="002C602A" w:rsidRDefault="00D5022D" w:rsidP="00D5022D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</w:t>
      </w:r>
    </w:p>
    <w:p w14:paraId="66195E2D" w14:textId="77777777" w:rsidR="00D5022D" w:rsidRPr="00D5022D" w:rsidRDefault="00D5022D" w:rsidP="00D5022D">
      <w:pPr>
        <w:spacing w:line="360" w:lineRule="auto"/>
        <w:ind w:left="360"/>
        <w:rPr>
          <w:rFonts w:asciiTheme="minorBidi" w:hAnsiTheme="minorBidi" w:cs="David"/>
          <w:sz w:val="24"/>
          <w:szCs w:val="24"/>
        </w:rPr>
      </w:pPr>
    </w:p>
    <w:p w14:paraId="17C1B455" w14:textId="77777777" w:rsidR="002C602A" w:rsidRPr="00D5022D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22B36849" w14:textId="57B46F19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401703F0" w14:textId="4DFED4EB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443B2731" w14:textId="2C5B6B41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4A2E5808" w14:textId="6EF40651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22A34258" w14:textId="6C34F99D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4758FF76" w14:textId="3C4D1C6C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75482ACE" w14:textId="6C9F1D4A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2F3394D9" w14:textId="68E21123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43B8506B" w14:textId="10F1F782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2DB0F983" w14:textId="7960F4C6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179B3622" w14:textId="387886E6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02DC0983" w14:textId="4E65A5E7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2C9A7B6B" w14:textId="3D7D82F3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13157E45" w14:textId="3A99D650" w:rsidR="002C602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3ABF8C36" w14:textId="77777777" w:rsidR="002C602A" w:rsidRPr="0048326A" w:rsidRDefault="002C602A" w:rsidP="002C602A">
      <w:pPr>
        <w:pBdr>
          <w:bottom w:val="single" w:sz="12" w:space="31" w:color="auto"/>
        </w:pBdr>
        <w:spacing w:after="0" w:line="480" w:lineRule="auto"/>
        <w:outlineLvl w:val="0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sectPr w:rsidR="002C602A" w:rsidRPr="0048326A" w:rsidSect="002C602A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44279" w14:textId="77777777" w:rsidR="00774EAB" w:rsidRDefault="00774EAB">
      <w:pPr>
        <w:spacing w:after="0" w:line="240" w:lineRule="auto"/>
      </w:pPr>
      <w:r>
        <w:separator/>
      </w:r>
    </w:p>
  </w:endnote>
  <w:endnote w:type="continuationSeparator" w:id="0">
    <w:p w14:paraId="5BA1C51C" w14:textId="77777777" w:rsidR="00774EAB" w:rsidRDefault="0077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275321085"/>
      <w:docPartObj>
        <w:docPartGallery w:val="Page Numbers (Bottom of Page)"/>
        <w:docPartUnique/>
      </w:docPartObj>
    </w:sdtPr>
    <w:sdtEndPr/>
    <w:sdtContent>
      <w:p w14:paraId="1B09C0EF" w14:textId="77777777" w:rsidR="00C271BC" w:rsidRDefault="00C271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603B5528" w14:textId="77777777" w:rsidR="00C271BC" w:rsidRDefault="00C271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06317" w14:textId="77777777" w:rsidR="00774EAB" w:rsidRDefault="00774EAB">
      <w:pPr>
        <w:spacing w:after="0" w:line="240" w:lineRule="auto"/>
      </w:pPr>
      <w:r>
        <w:separator/>
      </w:r>
    </w:p>
  </w:footnote>
  <w:footnote w:type="continuationSeparator" w:id="0">
    <w:p w14:paraId="2A3E6271" w14:textId="77777777" w:rsidR="00774EAB" w:rsidRDefault="0077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C4E70" w14:textId="77777777" w:rsidR="00C271BC" w:rsidRPr="00732185" w:rsidRDefault="00723AEB" w:rsidP="002C602A">
    <w:pPr>
      <w:pStyle w:val="a4"/>
      <w:jc w:val="center"/>
      <w:rPr>
        <w:b/>
        <w:bCs/>
        <w:sz w:val="36"/>
        <w:szCs w:val="36"/>
        <w:rtl/>
      </w:rPr>
    </w:pPr>
    <w:sdt>
      <w:sdtPr>
        <w:rPr>
          <w:rFonts w:hint="cs"/>
          <w:b/>
          <w:bCs/>
          <w:sz w:val="36"/>
          <w:szCs w:val="36"/>
          <w:rtl/>
        </w:rPr>
        <w:id w:val="2087344733"/>
        <w:docPartObj>
          <w:docPartGallery w:val="Page Numbers (Margins)"/>
          <w:docPartUnique/>
        </w:docPartObj>
      </w:sdtPr>
      <w:sdtEndPr/>
      <w:sdtContent>
        <w:r w:rsidR="00C271BC" w:rsidRPr="00BB0A42">
          <w:rPr>
            <w:b/>
            <w:bCs/>
            <w:noProof/>
            <w:sz w:val="36"/>
            <w:szCs w:val="36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82017BC" wp14:editId="523B36B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" name="מלבן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rtl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703F365A" w14:textId="77777777" w:rsidR="00C271BC" w:rsidRDefault="00C271BC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rtl/>
                                          <w:lang w:val="he-IL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82017BC" id="מלבן 4" o:spid="_x0000_s1026" style="position:absolute;left:0;text-align:left;margin-left:0;margin-top:0;width:60pt;height:70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rtl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703F365A" w14:textId="77777777" w:rsidR="002C602A" w:rsidRDefault="002C602A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rtl/>
                                    <w:lang w:val="he-IL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271BC" w:rsidRPr="00732185">
      <w:rPr>
        <w:rFonts w:hint="cs"/>
        <w:b/>
        <w:bCs/>
        <w:sz w:val="36"/>
        <w:szCs w:val="36"/>
        <w:rtl/>
      </w:rPr>
      <w:t>חוברת תרגול  בית חינוך ומשפחה על פי תכנית תשפ"א 2021</w:t>
    </w:r>
  </w:p>
  <w:p w14:paraId="2E2A2184" w14:textId="77777777" w:rsidR="00C271BC" w:rsidRPr="00732185" w:rsidRDefault="00C271BC" w:rsidP="002C602A">
    <w:pPr>
      <w:pStyle w:val="a4"/>
      <w:jc w:val="center"/>
      <w:rPr>
        <w:b/>
        <w:bCs/>
        <w:sz w:val="36"/>
        <w:szCs w:val="36"/>
      </w:rPr>
    </w:pPr>
    <w:r w:rsidRPr="00732185">
      <w:rPr>
        <w:rFonts w:hint="cs"/>
        <w:b/>
        <w:bCs/>
        <w:sz w:val="36"/>
        <w:szCs w:val="36"/>
        <w:rtl/>
      </w:rPr>
      <w:t>נחושתן מרים</w:t>
    </w:r>
  </w:p>
  <w:p w14:paraId="21547E20" w14:textId="77777777" w:rsidR="00C271BC" w:rsidRPr="003208E3" w:rsidRDefault="00C271BC">
    <w:pPr>
      <w:pStyle w:val="a4"/>
      <w:rPr>
        <w:rFonts w:ascii="David" w:hAnsi="David" w:cs="David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6AC3"/>
    <w:multiLevelType w:val="hybridMultilevel"/>
    <w:tmpl w:val="CBA4E204"/>
    <w:lvl w:ilvl="0" w:tplc="D7182C46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0BAC7159"/>
    <w:multiLevelType w:val="hybridMultilevel"/>
    <w:tmpl w:val="87E85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3B39"/>
    <w:multiLevelType w:val="hybridMultilevel"/>
    <w:tmpl w:val="9324646C"/>
    <w:lvl w:ilvl="0" w:tplc="303E1D7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41EC6"/>
    <w:multiLevelType w:val="hybridMultilevel"/>
    <w:tmpl w:val="749CECB0"/>
    <w:lvl w:ilvl="0" w:tplc="CC24141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77D78"/>
    <w:multiLevelType w:val="hybridMultilevel"/>
    <w:tmpl w:val="3762FBCC"/>
    <w:lvl w:ilvl="0" w:tplc="F58208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30B6B"/>
    <w:multiLevelType w:val="hybridMultilevel"/>
    <w:tmpl w:val="7E82DD78"/>
    <w:lvl w:ilvl="0" w:tplc="7CC88486">
      <w:start w:val="2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8F536C"/>
    <w:multiLevelType w:val="hybridMultilevel"/>
    <w:tmpl w:val="AA843B08"/>
    <w:lvl w:ilvl="0" w:tplc="9FD8A2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2DF7"/>
    <w:multiLevelType w:val="hybridMultilevel"/>
    <w:tmpl w:val="72441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45906"/>
    <w:multiLevelType w:val="hybridMultilevel"/>
    <w:tmpl w:val="AEB612E4"/>
    <w:lvl w:ilvl="0" w:tplc="4D7042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1748"/>
    <w:multiLevelType w:val="hybridMultilevel"/>
    <w:tmpl w:val="6E808AE2"/>
    <w:lvl w:ilvl="0" w:tplc="4C28E860">
      <w:start w:val="1"/>
      <w:numFmt w:val="decimal"/>
      <w:lvlText w:val="%1."/>
      <w:lvlJc w:val="left"/>
      <w:pPr>
        <w:ind w:left="36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04530"/>
    <w:multiLevelType w:val="hybridMultilevel"/>
    <w:tmpl w:val="8D3A5176"/>
    <w:lvl w:ilvl="0" w:tplc="AB52DF8C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C79D1"/>
    <w:multiLevelType w:val="hybridMultilevel"/>
    <w:tmpl w:val="10FCE150"/>
    <w:lvl w:ilvl="0" w:tplc="4CC6DC7C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3D86ED8"/>
    <w:multiLevelType w:val="hybridMultilevel"/>
    <w:tmpl w:val="6804D90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A3931"/>
    <w:multiLevelType w:val="hybridMultilevel"/>
    <w:tmpl w:val="45BCA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3AC6"/>
    <w:multiLevelType w:val="hybridMultilevel"/>
    <w:tmpl w:val="2CE82F4A"/>
    <w:lvl w:ilvl="0" w:tplc="875068B4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F6E4E"/>
    <w:multiLevelType w:val="hybridMultilevel"/>
    <w:tmpl w:val="547C7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D20B1"/>
    <w:multiLevelType w:val="hybridMultilevel"/>
    <w:tmpl w:val="F42E44B8"/>
    <w:lvl w:ilvl="0" w:tplc="919EC40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55F97"/>
    <w:multiLevelType w:val="hybridMultilevel"/>
    <w:tmpl w:val="9522E3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5853BE"/>
    <w:multiLevelType w:val="hybridMultilevel"/>
    <w:tmpl w:val="EE802C5A"/>
    <w:lvl w:ilvl="0" w:tplc="7EAC27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5D063B"/>
    <w:multiLevelType w:val="hybridMultilevel"/>
    <w:tmpl w:val="9A72853C"/>
    <w:lvl w:ilvl="0" w:tplc="C99CDB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0C4EA5"/>
    <w:multiLevelType w:val="hybridMultilevel"/>
    <w:tmpl w:val="340293A6"/>
    <w:lvl w:ilvl="0" w:tplc="F4D895EE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3568C8"/>
    <w:multiLevelType w:val="hybridMultilevel"/>
    <w:tmpl w:val="EBEC73C2"/>
    <w:lvl w:ilvl="0" w:tplc="27428536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52F63"/>
    <w:multiLevelType w:val="hybridMultilevel"/>
    <w:tmpl w:val="867AA156"/>
    <w:lvl w:ilvl="0" w:tplc="CC44CEC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567989"/>
    <w:multiLevelType w:val="hybridMultilevel"/>
    <w:tmpl w:val="BFCC66A0"/>
    <w:lvl w:ilvl="0" w:tplc="D6C013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667A7"/>
    <w:multiLevelType w:val="hybridMultilevel"/>
    <w:tmpl w:val="54EE92BE"/>
    <w:lvl w:ilvl="0" w:tplc="297E4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933B9E"/>
    <w:multiLevelType w:val="hybridMultilevel"/>
    <w:tmpl w:val="1AFA29D8"/>
    <w:lvl w:ilvl="0" w:tplc="BCA6DA1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1F3AFF"/>
    <w:multiLevelType w:val="hybridMultilevel"/>
    <w:tmpl w:val="98DE1B56"/>
    <w:lvl w:ilvl="0" w:tplc="579A24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D3E7C"/>
    <w:multiLevelType w:val="hybridMultilevel"/>
    <w:tmpl w:val="54EE92BE"/>
    <w:lvl w:ilvl="0" w:tplc="297E4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A36858"/>
    <w:multiLevelType w:val="hybridMultilevel"/>
    <w:tmpl w:val="8C5C35C4"/>
    <w:lvl w:ilvl="0" w:tplc="0409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9" w15:restartNumberingAfterBreak="0">
    <w:nsid w:val="7CDC56AF"/>
    <w:multiLevelType w:val="hybridMultilevel"/>
    <w:tmpl w:val="CF96641A"/>
    <w:lvl w:ilvl="0" w:tplc="FC7847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27"/>
  </w:num>
  <w:num w:numId="7">
    <w:abstractNumId w:val="15"/>
  </w:num>
  <w:num w:numId="8">
    <w:abstractNumId w:val="11"/>
  </w:num>
  <w:num w:numId="9">
    <w:abstractNumId w:val="25"/>
  </w:num>
  <w:num w:numId="10">
    <w:abstractNumId w:val="22"/>
  </w:num>
  <w:num w:numId="11">
    <w:abstractNumId w:val="18"/>
  </w:num>
  <w:num w:numId="12">
    <w:abstractNumId w:val="21"/>
  </w:num>
  <w:num w:numId="13">
    <w:abstractNumId w:val="1"/>
  </w:num>
  <w:num w:numId="14">
    <w:abstractNumId w:val="19"/>
  </w:num>
  <w:num w:numId="15">
    <w:abstractNumId w:val="2"/>
  </w:num>
  <w:num w:numId="16">
    <w:abstractNumId w:val="10"/>
  </w:num>
  <w:num w:numId="17">
    <w:abstractNumId w:val="9"/>
  </w:num>
  <w:num w:numId="18">
    <w:abstractNumId w:val="14"/>
  </w:num>
  <w:num w:numId="19">
    <w:abstractNumId w:val="12"/>
  </w:num>
  <w:num w:numId="20">
    <w:abstractNumId w:val="6"/>
  </w:num>
  <w:num w:numId="21">
    <w:abstractNumId w:val="23"/>
  </w:num>
  <w:num w:numId="22">
    <w:abstractNumId w:val="20"/>
  </w:num>
  <w:num w:numId="23">
    <w:abstractNumId w:val="5"/>
  </w:num>
  <w:num w:numId="24">
    <w:abstractNumId w:val="8"/>
  </w:num>
  <w:num w:numId="25">
    <w:abstractNumId w:val="16"/>
  </w:num>
  <w:num w:numId="26">
    <w:abstractNumId w:val="24"/>
  </w:num>
  <w:num w:numId="27">
    <w:abstractNumId w:val="26"/>
  </w:num>
  <w:num w:numId="28">
    <w:abstractNumId w:val="4"/>
  </w:num>
  <w:num w:numId="29">
    <w:abstractNumId w:val="2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6A"/>
    <w:rsid w:val="00007881"/>
    <w:rsid w:val="0013065E"/>
    <w:rsid w:val="002C602A"/>
    <w:rsid w:val="003F1575"/>
    <w:rsid w:val="0048326A"/>
    <w:rsid w:val="00567408"/>
    <w:rsid w:val="005732FD"/>
    <w:rsid w:val="005D5235"/>
    <w:rsid w:val="00723AEB"/>
    <w:rsid w:val="00774EAB"/>
    <w:rsid w:val="00B02651"/>
    <w:rsid w:val="00C271BC"/>
    <w:rsid w:val="00C445E7"/>
    <w:rsid w:val="00CB6157"/>
    <w:rsid w:val="00D5022D"/>
    <w:rsid w:val="00D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5A5D2"/>
  <w15:chartTrackingRefBased/>
  <w15:docId w15:val="{FE0E8A78-EF17-454F-AC18-AF25EA3F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2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ללא רשימה1"/>
    <w:next w:val="a2"/>
    <w:uiPriority w:val="99"/>
    <w:semiHidden/>
    <w:unhideWhenUsed/>
    <w:rsid w:val="0048326A"/>
  </w:style>
  <w:style w:type="paragraph" w:styleId="a3">
    <w:name w:val="List Paragraph"/>
    <w:basedOn w:val="a"/>
    <w:uiPriority w:val="34"/>
    <w:qFormat/>
    <w:rsid w:val="0048326A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32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8326A"/>
  </w:style>
  <w:style w:type="paragraph" w:styleId="a6">
    <w:name w:val="footer"/>
    <w:basedOn w:val="a"/>
    <w:link w:val="a7"/>
    <w:uiPriority w:val="99"/>
    <w:unhideWhenUsed/>
    <w:rsid w:val="004832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8326A"/>
  </w:style>
  <w:style w:type="paragraph" w:styleId="a8">
    <w:name w:val="Balloon Text"/>
    <w:basedOn w:val="a"/>
    <w:link w:val="a9"/>
    <w:uiPriority w:val="99"/>
    <w:semiHidden/>
    <w:unhideWhenUsed/>
    <w:rsid w:val="0048326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8326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12402</Words>
  <Characters>62013</Characters>
  <Application>Microsoft Office Word</Application>
  <DocSecurity>0</DocSecurity>
  <Lines>516</Lines>
  <Paragraphs>148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יצחק נחושתן</dc:creator>
  <cp:keywords/>
  <dc:description/>
  <cp:lastModifiedBy>מרים נחושתן</cp:lastModifiedBy>
  <cp:revision>2</cp:revision>
  <dcterms:created xsi:type="dcterms:W3CDTF">2020-09-29T13:48:00Z</dcterms:created>
  <dcterms:modified xsi:type="dcterms:W3CDTF">2020-09-29T13:48:00Z</dcterms:modified>
</cp:coreProperties>
</file>