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QUESTIONS FOR: Work Stress and Burnout Among Nurses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answers should be written in your own words to show understanding of the text.  </w:t>
      </w:r>
    </w:p>
    <w:p w:rsidR="00000000" w:rsidDel="00000000" w:rsidP="00000000" w:rsidRDefault="00000000" w:rsidRPr="00000000" w14:paraId="00000003">
      <w:pPr>
        <w:tabs>
          <w:tab w:val="left" w:pos="450"/>
        </w:tabs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Different views of stress are presented in paragraphs 1-2 showing that stress is a complex phenomenon.  Explain why it is a complex phenomenon.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tabs>
          <w:tab w:val="left" w:pos="450"/>
        </w:tabs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pos="450"/>
        </w:tabs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pos="45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5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Paragraph 5 discusses the effects of stress both on the individual nurse and on the hospital. </w:t>
      </w:r>
    </w:p>
    <w:p w:rsidR="00000000" w:rsidDel="00000000" w:rsidP="00000000" w:rsidRDefault="00000000" w:rsidRPr="00000000" w14:paraId="00000008">
      <w:pPr>
        <w:tabs>
          <w:tab w:val="left" w:pos="45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Categorize the different negative effects.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tabs>
          <w:tab w:val="left" w:pos="45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551"/>
        <w:gridCol w:w="5311"/>
        <w:tblGridChange w:id="0">
          <w:tblGrid>
            <w:gridCol w:w="1555"/>
            <w:gridCol w:w="2551"/>
            <w:gridCol w:w="531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pos="450"/>
              </w:tabs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Who is affected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450"/>
              </w:tabs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Specific kind of negative effect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450"/>
              </w:tabs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How are they affected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physical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450"/>
              </w:tabs>
              <w:spacing w:line="60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pos="45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45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According to paragraph 6, what was the problem with past studies done on work stress in the health care profession? ______________________________________________________________________________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left" w:pos="45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In the studies mentioned in par. 8, 9 and 10, what are the specific </w:t>
      </w:r>
      <w:r w:rsidDel="00000000" w:rsidR="00000000" w:rsidRPr="00000000">
        <w:rPr>
          <w:b w:val="1"/>
          <w:sz w:val="26"/>
          <w:szCs w:val="26"/>
          <w:rtl w:val="0"/>
        </w:rPr>
        <w:t xml:space="preserve">factors</w:t>
      </w:r>
      <w:r w:rsidDel="00000000" w:rsidR="00000000" w:rsidRPr="00000000">
        <w:rPr>
          <w:sz w:val="26"/>
          <w:szCs w:val="26"/>
          <w:rtl w:val="0"/>
        </w:rPr>
        <w:t xml:space="preserve"> which were investigated as contributors to stress? 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5. Why are studies that consider gender particularly relevant for the nursing profession? </w:t>
        <w:tab/>
      </w:r>
    </w:p>
    <w:p w:rsidR="00000000" w:rsidDel="00000000" w:rsidP="00000000" w:rsidRDefault="00000000" w:rsidRPr="00000000" w14:paraId="0000001E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According to paragraph 11, what specifically caused LESS burnout among female doctors? 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Explain the difference between “state anxiety” and “trait anxiety.” (par. 14) </w:t>
        <w:tab/>
        <w:tab/>
        <w:tab/>
      </w:r>
    </w:p>
    <w:p w:rsidR="00000000" w:rsidDel="00000000" w:rsidP="00000000" w:rsidRDefault="00000000" w:rsidRPr="00000000" w14:paraId="00000022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YOUR OWN WORDS and bring a specific example for each. ___________________________________________________________________________________ </w:t>
      </w:r>
    </w:p>
    <w:p w:rsidR="00000000" w:rsidDel="00000000" w:rsidP="00000000" w:rsidRDefault="00000000" w:rsidRPr="00000000" w14:paraId="00000023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List four (4) specific factors in interpersonal relationships causing stress and burnout among nurses as discussed in paragraph 15. 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a. 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b.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c. 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d. </w:t>
      </w:r>
    </w:p>
    <w:p w:rsidR="00000000" w:rsidDel="00000000" w:rsidP="00000000" w:rsidRDefault="00000000" w:rsidRPr="00000000" w14:paraId="0000002D">
      <w:pPr>
        <w:spacing w:after="0"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What are the </w:t>
      </w:r>
      <w:r w:rsidDel="00000000" w:rsidR="00000000" w:rsidRPr="00000000">
        <w:rPr>
          <w:b w:val="1"/>
          <w:sz w:val="26"/>
          <w:szCs w:val="26"/>
          <w:rtl w:val="0"/>
        </w:rPr>
        <w:t xml:space="preserve">two main issues </w:t>
      </w:r>
      <w:r w:rsidDel="00000000" w:rsidR="00000000" w:rsidRPr="00000000">
        <w:rPr>
          <w:sz w:val="26"/>
          <w:szCs w:val="26"/>
          <w:rtl w:val="0"/>
        </w:rPr>
        <w:t xml:space="preserve">reflected in the comments from the </w:t>
      </w:r>
      <w:r w:rsidDel="00000000" w:rsidR="00000000" w:rsidRPr="00000000">
        <w:rPr>
          <w:i w:val="1"/>
          <w:sz w:val="26"/>
          <w:szCs w:val="26"/>
          <w:rtl w:val="0"/>
        </w:rPr>
        <w:t xml:space="preserve">509 of the RN's</w:t>
      </w:r>
      <w:r w:rsidDel="00000000" w:rsidR="00000000" w:rsidRPr="00000000">
        <w:rPr>
          <w:sz w:val="26"/>
          <w:szCs w:val="26"/>
          <w:rtl w:val="0"/>
        </w:rPr>
        <w:t xml:space="preserve">? (Paragraph 16) (Put all the problems into two main categories.)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spacing w:after="0" w:line="48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a. ________________________________________________________________________________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0" w:line="48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b. 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10. Write a short paragraph [6 sentence minimum] about an experience you have had with </w:t>
      </w:r>
      <w:r w:rsidDel="00000000" w:rsidR="00000000" w:rsidRPr="00000000">
        <w:rPr>
          <w:b w:val="1"/>
          <w:sz w:val="26"/>
          <w:szCs w:val="26"/>
          <w:rtl w:val="0"/>
        </w:rPr>
        <w:t xml:space="preserve">stress</w:t>
      </w:r>
      <w:r w:rsidDel="00000000" w:rsidR="00000000" w:rsidRPr="00000000">
        <w:rPr>
          <w:sz w:val="26"/>
          <w:szCs w:val="26"/>
          <w:rtl w:val="0"/>
        </w:rPr>
        <w:t xml:space="preserve"> and </w:t>
      </w:r>
      <w:r w:rsidDel="00000000" w:rsidR="00000000" w:rsidRPr="00000000">
        <w:rPr>
          <w:b w:val="1"/>
          <w:sz w:val="26"/>
          <w:szCs w:val="26"/>
          <w:rtl w:val="0"/>
        </w:rPr>
        <w:t xml:space="preserve">burnout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Write a main idea sentence.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Use appropriate connectors.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Write at least 3 supporting detail sentences.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Write a conclusion that repeats the meaning of the main idea except in different words. </w:t>
      </w:r>
    </w:p>
    <w:p w:rsidR="00000000" w:rsidDel="00000000" w:rsidP="00000000" w:rsidRDefault="00000000" w:rsidRPr="00000000" w14:paraId="00000035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Chose two or three of these suggestions. YOU MUST WRITE A DETAILED DESCRIPTION.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Describe stress and burnout from ANY aspect in your life.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were the causes of the stress?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How did you experience "Burnout"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were some of the consequences?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What possible solutions do you have? 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  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5840" w:w="12240" w:orient="portrait"/>
      <w:pgMar w:bottom="454" w:top="45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