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WALL OVERCOME</w:t>
      </w:r>
    </w:p>
    <w:p/>
    <w:p>
      <w:r>
        <w:t>Prepared by: [Your Name]</w:t>
      </w:r>
    </w:p>
    <w:p>
      <w:r>
        <w:t>Date: [Insert Date]</w:t>
      </w:r>
    </w:p>
    <w:p>
      <w:r>
        <w:t>Teacher: [Teacher’s Name]</w:t>
      </w:r>
    </w:p>
    <w:p/>
    <w:p>
      <w:pPr>
        <w:pStyle w:val="Heading2"/>
      </w:pPr>
      <w:r>
        <w:t>Table of Contents</w:t>
      </w:r>
    </w:p>
    <w:p>
      <w:pPr>
        <w:pStyle w:val="ListNumber"/>
      </w:pPr>
      <w:r>
        <w:t>1. Rationale</w:t>
      </w:r>
    </w:p>
    <w:p>
      <w:pPr>
        <w:pStyle w:val="ListNumber"/>
      </w:pPr>
      <w:r>
        <w:t>2. Chapter 1: Biographical History</w:t>
      </w:r>
    </w:p>
    <w:p>
      <w:pPr>
        <w:pStyle w:val="ListNumber"/>
      </w:pPr>
      <w:r>
        <w:t>3. Chapter 2: Helen Keller’s Wall</w:t>
      </w:r>
    </w:p>
    <w:p>
      <w:pPr>
        <w:pStyle w:val="ListNumber"/>
      </w:pPr>
      <w:r>
        <w:t>4. Chapter 3: Overcoming the Wall</w:t>
      </w:r>
    </w:p>
    <w:p>
      <w:pPr>
        <w:pStyle w:val="ListNumber"/>
      </w:pPr>
      <w:r>
        <w:t>5. Creative Task</w:t>
      </w:r>
    </w:p>
    <w:p>
      <w:pPr>
        <w:pStyle w:val="ListNumber"/>
      </w:pPr>
      <w:r>
        <w:t>6. Reflection</w:t>
      </w:r>
    </w:p>
    <w:p>
      <w:pPr>
        <w:pStyle w:val="ListNumber"/>
      </w:pPr>
      <w:r>
        <w:t>7. Bibliography</w:t>
      </w:r>
    </w:p>
    <w:p>
      <w:pPr>
        <w:pStyle w:val="Heading2"/>
      </w:pPr>
      <w:r>
        <w:t>Rationale</w:t>
      </w:r>
    </w:p>
    <w:p>
      <w:r>
        <w:t>I chose to write about Helen Keller because her story shows how strong and determined people can be. She overcame very hard challenges in her life. Three things I want to learn about her are:</w:t>
      </w:r>
    </w:p>
    <w:p>
      <w:r>
        <w:t>1. What problems did she face because of her disabilities?</w:t>
      </w:r>
    </w:p>
    <w:p>
      <w:r>
        <w:t>2. Who helped her overcome these problems?</w:t>
      </w:r>
    </w:p>
    <w:p>
      <w:r>
        <w:t>3. What did she do after overcoming her challenges?</w:t>
      </w:r>
    </w:p>
    <w:p>
      <w:pPr>
        <w:pStyle w:val="Heading2"/>
      </w:pPr>
      <w:r>
        <w:t>Chapter 1: Biographical History</w:t>
      </w:r>
    </w:p>
    <w:p>
      <w:r>
        <w:t>Helen Keller was born on June 27, 1880, in Tuscumbia, Alabama, USA. When she was 19 months old, she got very sick and lost both her sight and hearing. Growing up, Helen couldn’t talk or communicate with others easily, which made her very frustrated and lonely.</w:t>
      </w:r>
    </w:p>
    <w:p>
      <w:r>
        <w:t>When she was seven years old, Anne Sullivan became her teacher. Anne used special methods to teach Helen how to communicate by spelling words into her hand. Helen worked hard and eventually learned how to read, write, and speak. She even went to college at Radcliffe and graduated in 1904, becoming the first deaf and blind person to earn a degree. Helen’s life showed how much people can achieve with hard work and support.</w:t>
      </w:r>
    </w:p>
    <w:p>
      <w:pPr>
        <w:pStyle w:val="Heading2"/>
      </w:pPr>
      <w:r>
        <w:t>Chapter 2: Helen Keller’s Wall</w:t>
      </w:r>
    </w:p>
    <w:p>
      <w:r>
        <w:t>Helen’s biggest challenge, or “wall,” was her disabilities. Not being able to see or hear made it almost impossible for her to learn, talk to others, or even understand the world around her. She often felt alone and angry because she couldn’t express herself.</w:t>
      </w:r>
    </w:p>
    <w:p>
      <w:r>
        <w:t>The “wall” stopped her from living a normal life. But her family believed in her, and they brought Anne Sullivan to teach her. Anne helped Helen understand that everything has a name, starting with spelling “water” into her hand while running water over it. This moment changed Helen’s life and gave her hope.</w:t>
      </w:r>
    </w:p>
    <w:p>
      <w:pPr>
        <w:pStyle w:val="Heading2"/>
      </w:pPr>
      <w:r>
        <w:t>Chapter 3: Overcoming the Wall</w:t>
      </w:r>
    </w:p>
    <w:p>
      <w:r>
        <w:t>Helen overcame her challenges because she was determined and had great support from Anne Sullivan. Anne taught her step by step, and Helen never gave up. One of her hardest challenges was learning how to speak because she couldn’t hear her own voice. But she kept practicing until she succeeded.</w:t>
      </w:r>
    </w:p>
    <w:p>
      <w:r>
        <w:t>Helen also faced prejudice because many people didn’t believe someone like her could achieve much. She worked hard to prove them wrong. When she went to Radcliffe College, Anne sat with her in classes and helped her understand the lessons.</w:t>
      </w:r>
    </w:p>
    <w:p>
      <w:r>
        <w:t>After overcoming her “wall,” Helen became a writer and an activist. She worked to help people with disabilities and fought for women’s rights and other important causes. Her story inspires people to never give up, no matter how hard life gets.</w:t>
      </w:r>
    </w:p>
    <w:p>
      <w:pPr>
        <w:pStyle w:val="Heading2"/>
      </w:pPr>
      <w:r>
        <w:t>Creative Task</w:t>
      </w:r>
    </w:p>
    <w:p>
      <w:r>
        <w:t>Diary Entry of Helen Keller</w:t>
      </w:r>
    </w:p>
    <w:p>
      <w:r>
        <w:t>*March 3, 1887*</w:t>
        <w:br/>
        <w:t>Today was the most amazing day. My teacher, Anne, helped me understand that the water running over my hand has a name: “water.” She spelled it into my hand again and again until I understood. For the first time, I felt like I could connect with the world. I feel so happy and excited to learn more.</w:t>
      </w:r>
    </w:p>
    <w:p>
      <w:r>
        <w:t>*June 27, 1904*</w:t>
        <w:br/>
        <w:t>I graduated from college today! It was so hard, but I never gave up. With Anne’s help, I was able to learn and succeed. I want to use my education to help others and show that no wall is too big to overcome if you keep trying.</w:t>
      </w:r>
    </w:p>
    <w:p>
      <w:pPr>
        <w:pStyle w:val="Heading2"/>
      </w:pPr>
      <w:r>
        <w:t>Reflection</w:t>
      </w:r>
    </w:p>
    <w:p>
      <w:r>
        <w:t>1. Did I answer the questions in my rationale? Yes, I explained her challenges, who helped her, and her achievements.</w:t>
      </w:r>
    </w:p>
    <w:p>
      <w:r>
        <w:t>2. Did I improve my English as a result of writing this project? Yes, I practiced writing in clear sentences and organizing my ideas.</w:t>
      </w:r>
    </w:p>
    <w:p>
      <w:r>
        <w:t>3. Would I change anything or do the project differently? I might add more pictures or fun facts about Helen’s life.</w:t>
      </w:r>
    </w:p>
    <w:p>
      <w:r>
        <w:t>4. What did I like or dislike about my project? I liked learning about Helen’s courage and hard work.</w:t>
      </w:r>
    </w:p>
    <w:p>
      <w:r>
        <w:t>5. How does this person affect my life? Helen’s story inspires me to work hard and believe in myself, no matter what challenges I face.</w:t>
      </w:r>
    </w:p>
    <w:p>
      <w:pPr>
        <w:pStyle w:val="Heading2"/>
      </w:pPr>
      <w:r>
        <w:t>Bibliography</w:t>
      </w:r>
    </w:p>
    <w:p>
      <w:r>
        <w:t>Books/Articles</w:t>
      </w:r>
    </w:p>
    <w:p>
      <w:r>
        <w:t>Keller, Helen. *The Story of My Life*. Doubleday, 1903.</w:t>
      </w:r>
    </w:p>
    <w:p>
      <w:r>
        <w:t>Lash, Joseph. *Helen and Teacher*. Delacorte Press, 1980.</w:t>
      </w:r>
    </w:p>
    <w:p>
      <w:r>
        <w:t>Internet Sources</w:t>
      </w:r>
    </w:p>
    <w:p>
      <w:r>
        <w:t>“Helen Keller Biography.” Biography.com, 2023. www.biography.com</w:t>
      </w:r>
    </w:p>
    <w:p>
      <w:r>
        <w:t>“Helen Keller’s Life and Legacy.” American Foundation for the Blind, 2023. www.afb.org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