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8108" w14:textId="0E8EF909" w:rsidR="00065A1D" w:rsidRDefault="00312517" w:rsidP="00312517">
      <w:pPr>
        <w:bidi/>
        <w:jc w:val="center"/>
        <w:rPr>
          <w:rtl/>
        </w:rPr>
      </w:pPr>
      <w:r>
        <w:rPr>
          <w:rFonts w:hint="cs"/>
          <w:rtl/>
        </w:rPr>
        <w:t>תשובות למבחן מסכם בבאר- עדי יוסף:</w:t>
      </w:r>
    </w:p>
    <w:p w14:paraId="1DF47EFA" w14:textId="6396D4DC" w:rsidR="0007008A" w:rsidRDefault="0007008A" w:rsidP="0007008A">
      <w:pPr>
        <w:bidi/>
        <w:rPr>
          <w:rtl/>
        </w:rPr>
      </w:pPr>
      <w:r>
        <w:rPr>
          <w:rFonts w:hint="cs"/>
          <w:rtl/>
        </w:rPr>
        <w:t>חלק א':</w:t>
      </w:r>
    </w:p>
    <w:p w14:paraId="649AD4DF" w14:textId="1151EA1C" w:rsidR="00312517" w:rsidRPr="0007008A" w:rsidRDefault="000B5420" w:rsidP="0007008A">
      <w:pPr>
        <w:bidi/>
        <w:rPr>
          <w:rtl/>
        </w:rPr>
      </w:pPr>
      <w:r>
        <w:rPr>
          <w:rFonts w:hint="cs"/>
          <w:rtl/>
        </w:rPr>
        <w:t xml:space="preserve">1. </w:t>
      </w:r>
      <w:r w:rsidR="0042792F">
        <w:rPr>
          <w:rFonts w:hint="cs"/>
          <w:rtl/>
        </w:rPr>
        <w:t>בחרתי בהיגדים: 2,</w:t>
      </w:r>
      <w:r w:rsidR="00CA1DCC">
        <w:rPr>
          <w:rFonts w:hint="cs"/>
          <w:rtl/>
        </w:rPr>
        <w:t xml:space="preserve"> 4,</w:t>
      </w:r>
      <w:r w:rsidR="0042792F">
        <w:rPr>
          <w:rFonts w:hint="cs"/>
          <w:rtl/>
        </w:rPr>
        <w:t xml:space="preserve"> 5</w:t>
      </w:r>
      <w:r w:rsidR="0042792F">
        <w:rPr>
          <w:rFonts w:cs="Arial"/>
          <w:rtl/>
        </w:rPr>
        <w:br/>
      </w:r>
      <w:r w:rsidR="0042792F">
        <w:rPr>
          <w:rFonts w:cs="Arial" w:hint="cs"/>
          <w:rtl/>
        </w:rPr>
        <w:t>היגד 2 נכון.</w:t>
      </w:r>
      <w:r w:rsidR="0042792F">
        <w:rPr>
          <w:rFonts w:cs="Arial"/>
          <w:rtl/>
        </w:rPr>
        <w:br/>
      </w:r>
      <w:r w:rsidR="0042792F">
        <w:rPr>
          <w:rFonts w:cs="Arial" w:hint="cs"/>
          <w:rtl/>
        </w:rPr>
        <w:t xml:space="preserve">ימים ספורים לפני תחילת מלחמת העולם השנייה, בעשרים ושלושה באוגוסט 1939, בריה"מ חתמה על הסכם אי-לוחמה עם היטלר. הסכם ריבנטרופ-מולוטוב. בהסכם, בין היתר, הבטיחו המעצמות שלא להילחם זו בזו לתקופה של 10 שנים. </w:t>
      </w:r>
      <w:r w:rsidR="0042792F">
        <w:rPr>
          <w:rFonts w:cs="Arial"/>
          <w:rtl/>
        </w:rPr>
        <w:br/>
      </w:r>
      <w:r w:rsidR="0042792F">
        <w:rPr>
          <w:rFonts w:cs="Arial" w:hint="cs"/>
          <w:rtl/>
        </w:rPr>
        <w:t xml:space="preserve">פלישת הגרמנים לבריה"מ בשנת 1941 במצבע ברברוסה, היווה הפרה בוטה של הסכם ריבנטרופ-מולוטוב. בגלל הסכם אי-הלוחמה שנחתם בין שתי המעצמות, הפלישה תפסה את סטלין וצבאו לא מוכנים. </w:t>
      </w:r>
    </w:p>
    <w:p w14:paraId="58862D1A" w14:textId="490FF296" w:rsidR="00CA1DCC" w:rsidRDefault="00CA1DCC" w:rsidP="00CA1DCC">
      <w:pPr>
        <w:bidi/>
        <w:rPr>
          <w:rFonts w:cs="Arial"/>
          <w:rtl/>
        </w:rPr>
      </w:pPr>
      <w:r>
        <w:rPr>
          <w:rFonts w:cs="Arial" w:hint="cs"/>
          <w:rtl/>
        </w:rPr>
        <w:t>היגד 4 נכון.</w:t>
      </w:r>
      <w:r>
        <w:rPr>
          <w:rFonts w:cs="Arial"/>
          <w:rtl/>
        </w:rPr>
        <w:br/>
      </w:r>
      <w:r>
        <w:rPr>
          <w:rFonts w:cs="Arial" w:hint="cs"/>
          <w:rtl/>
        </w:rPr>
        <w:t xml:space="preserve">לפני הקמת המדינה, ניסיון עלייתם של בני הקהילה האתיופית נבע מהזיקה העמוקה שחשו לארץ ישראל וללא כל קשר לתנועה הציונית. קהילת יהודי אתיופיה הייתה מרוחקת ומנותקת כמעט לגמרי מהקהילות היהודית האחרות ברחבי העולם  </w:t>
      </w:r>
      <w:r w:rsidR="00E56E26">
        <w:rPr>
          <w:rFonts w:cs="Arial" w:hint="cs"/>
          <w:rtl/>
        </w:rPr>
        <w:t xml:space="preserve">בעקבות נתק זה, הקהילה האתיופית שמרה על מסורת דתית והלכתית שונה מהמסורת המקובלת בשאר הקהילות היהודיות. הניתוק והבדלי המסורת עוררו בקרב יהודים רבים ספקות ושאלות ביחס למוצאם של יהודי אתיופיה וזהות והתנועה הציונית לא ניסתה לפעול באתיופיה. רק לאחר קום המדינה הייתה הכרה רישמית ביהדותה של קהילת "ביתא ישראל" באתיופיה. </w:t>
      </w:r>
    </w:p>
    <w:p w14:paraId="26DC8EFD" w14:textId="67FDF80F" w:rsidR="00CA1DCC" w:rsidRDefault="0042792F" w:rsidP="000B5420">
      <w:pPr>
        <w:bidi/>
        <w:rPr>
          <w:rFonts w:cs="Arial"/>
          <w:rtl/>
        </w:rPr>
      </w:pPr>
      <w:r>
        <w:rPr>
          <w:rFonts w:hint="cs"/>
          <w:rtl/>
        </w:rPr>
        <w:t>היגד 5 לא נכון.</w:t>
      </w:r>
      <w:r>
        <w:rPr>
          <w:rtl/>
        </w:rPr>
        <w:br/>
      </w:r>
      <w:r>
        <w:rPr>
          <w:rFonts w:cs="Arial"/>
          <w:rtl/>
        </w:rPr>
        <w:t>תנועת המזרחי דאגה לאינטרסים הדתיים</w:t>
      </w:r>
      <w:r w:rsidR="00CA1DCC">
        <w:rPr>
          <w:rFonts w:cs="Arial" w:hint="cs"/>
          <w:rtl/>
        </w:rPr>
        <w:t xml:space="preserve">, </w:t>
      </w:r>
      <w:r>
        <w:rPr>
          <w:rFonts w:cs="Arial"/>
          <w:rtl/>
        </w:rPr>
        <w:t>לחינוך הדתי ו</w:t>
      </w:r>
      <w:r w:rsidR="00CA1DCC">
        <w:rPr>
          <w:rFonts w:cs="Arial" w:hint="cs"/>
          <w:rtl/>
        </w:rPr>
        <w:t>ל</w:t>
      </w:r>
      <w:r>
        <w:rPr>
          <w:rFonts w:cs="Arial"/>
          <w:rtl/>
        </w:rPr>
        <w:t xml:space="preserve">מינוי רבנים. התנועה </w:t>
      </w:r>
      <w:r w:rsidR="00CA1DCC">
        <w:rPr>
          <w:rFonts w:cs="Arial" w:hint="cs"/>
          <w:rtl/>
        </w:rPr>
        <w:t>התיישבה</w:t>
      </w:r>
      <w:r>
        <w:rPr>
          <w:rFonts w:cs="Arial"/>
          <w:rtl/>
        </w:rPr>
        <w:t xml:space="preserve"> בערים ובמושבות וחבריה השתייכו למעמד הבינוני ולגוש האזרחי. לעומתם</w:t>
      </w:r>
      <w:r w:rsidR="00CA1DCC">
        <w:rPr>
          <w:rFonts w:cs="Arial" w:hint="cs"/>
          <w:rtl/>
        </w:rPr>
        <w:t>,</w:t>
      </w:r>
      <w:r>
        <w:rPr>
          <w:rFonts w:cs="Arial"/>
          <w:rtl/>
        </w:rPr>
        <w:t xml:space="preserve"> תנועת "הפועל המזרחי" הי</w:t>
      </w:r>
      <w:r w:rsidR="00CA1DCC">
        <w:rPr>
          <w:rFonts w:cs="Arial" w:hint="cs"/>
          <w:rtl/>
        </w:rPr>
        <w:t>י</w:t>
      </w:r>
      <w:r>
        <w:rPr>
          <w:rFonts w:cs="Arial"/>
          <w:rtl/>
        </w:rPr>
        <w:t>תה תנוע</w:t>
      </w:r>
      <w:r w:rsidR="00CA1DCC">
        <w:rPr>
          <w:rFonts w:cs="Arial" w:hint="cs"/>
          <w:rtl/>
        </w:rPr>
        <w:t xml:space="preserve">ת </w:t>
      </w:r>
      <w:r>
        <w:rPr>
          <w:rFonts w:cs="Arial"/>
          <w:rtl/>
        </w:rPr>
        <w:t>פועלים</w:t>
      </w:r>
      <w:r w:rsidR="00CA1DCC">
        <w:rPr>
          <w:rFonts w:cs="Arial" w:hint="cs"/>
          <w:rtl/>
        </w:rPr>
        <w:t>, ש</w:t>
      </w:r>
      <w:r>
        <w:rPr>
          <w:rFonts w:cs="Arial"/>
          <w:rtl/>
        </w:rPr>
        <w:t>עודדה חלוציות ופעילות מעשית-התיישבותית. התנועה דגלה בהתיישבות שיתופית והקימה את הקיבוצים והמושבים הדתיים. חברי התנועה האמינו בעבודת אדמה,</w:t>
      </w:r>
      <w:r w:rsidR="00CA1DCC">
        <w:rPr>
          <w:rFonts w:cs="Arial" w:hint="cs"/>
          <w:rtl/>
        </w:rPr>
        <w:t xml:space="preserve"> </w:t>
      </w:r>
      <w:r>
        <w:rPr>
          <w:rFonts w:cs="Arial"/>
          <w:rtl/>
        </w:rPr>
        <w:t>רעיונות הסוציאליזם והגשמת התורה בעבודה.</w:t>
      </w:r>
      <w:r w:rsidR="00CA1DCC">
        <w:rPr>
          <w:rFonts w:hint="cs"/>
          <w:rtl/>
        </w:rPr>
        <w:t xml:space="preserve"> </w:t>
      </w:r>
      <w:r>
        <w:rPr>
          <w:rFonts w:cs="Arial"/>
          <w:rtl/>
        </w:rPr>
        <w:t>המשותף לשתי התנועות הוא היותם מפלגות דתיות-ציוניות.</w:t>
      </w:r>
    </w:p>
    <w:p w14:paraId="15224C31" w14:textId="5FD1A720" w:rsidR="000B5420" w:rsidRDefault="000B5420" w:rsidP="000B5420">
      <w:pPr>
        <w:bidi/>
        <w:rPr>
          <w:rFonts w:cs="Arial"/>
          <w:rtl/>
        </w:rPr>
      </w:pPr>
    </w:p>
    <w:p w14:paraId="6046BC52" w14:textId="541D8136" w:rsidR="002123EB" w:rsidRDefault="000B5420" w:rsidP="00782B7A">
      <w:pPr>
        <w:bidi/>
        <w:rPr>
          <w:rFonts w:cs="Arial"/>
          <w:rtl/>
        </w:rPr>
      </w:pPr>
      <w:r>
        <w:rPr>
          <w:rFonts w:cs="Arial" w:hint="cs"/>
          <w:rtl/>
        </w:rPr>
        <w:t>2. האירועים בהם בחרתי: יום החרם הכלכלי, חקיקת חוק השחיטה הכשרה, גירוש יהודים לפולין בקרבת עיר הגבול זבונשין, שרפת הספרים.</w:t>
      </w:r>
      <w:r>
        <w:rPr>
          <w:rFonts w:cs="Arial"/>
          <w:rtl/>
        </w:rPr>
        <w:br/>
      </w:r>
      <w:r>
        <w:rPr>
          <w:rFonts w:cs="Arial" w:hint="cs"/>
          <w:rtl/>
        </w:rPr>
        <w:t>האירועים בהם בחרתי עפ"י סדר כרונולוגי: יום החרם הכלכלי (1 באפריל 1933), חקיקת חוק השחיטה הכשרה (21 באפריל 1933), שריפת הספרים (מאי 1933), גירוש זבונשין (אוקטובר 1938).</w:t>
      </w:r>
      <w:r>
        <w:rPr>
          <w:rFonts w:cs="Arial"/>
          <w:rtl/>
        </w:rPr>
        <w:br/>
      </w:r>
      <w:r w:rsidR="002123EB">
        <w:rPr>
          <w:rFonts w:cs="Arial" w:hint="cs"/>
          <w:rtl/>
        </w:rPr>
        <w:t>חקיקת חוק השחיטה הכשרה,</w:t>
      </w:r>
      <w:r>
        <w:rPr>
          <w:rFonts w:cs="Arial" w:hint="cs"/>
          <w:rtl/>
        </w:rPr>
        <w:t xml:space="preserve"> גירוש זבונשין:</w:t>
      </w:r>
      <w:r>
        <w:rPr>
          <w:rFonts w:cs="Arial"/>
          <w:rtl/>
        </w:rPr>
        <w:br/>
      </w:r>
      <w:r w:rsidR="002123EB" w:rsidRPr="00782B7A">
        <w:rPr>
          <w:rFonts w:cs="Arial" w:hint="cs"/>
          <w:u w:val="single"/>
          <w:rtl/>
        </w:rPr>
        <w:t>חקיקת חוק השחיטה הכשרה-</w:t>
      </w:r>
      <w:r w:rsidR="002123EB">
        <w:rPr>
          <w:rFonts w:cs="Arial" w:hint="cs"/>
          <w:rtl/>
        </w:rPr>
        <w:t xml:space="preserve"> גזירה אנטי-דתית שגזרו הנאצים על היהודים. השחיטה הכשרה תוארה באופן מסולף על ידי התעמולה הנאצית, כמעשה אכזרי שגורם סבל רב לחיות. היו שוחטים שהמשיכו לעבוד בסתר כדי לספק בשר כשר ליהודים שומרי מצוות. אך מכיוון שיהודים נושלו בהדרגה מסחר, הדבר הפך לקשה יותר ויותר. בחקיקת חוק זו מטרתם של הנאצים הייתה לגרום ולייצר בידוד חברתי. היהודים אט אט נושלו מנכסיהם ושגרת חייהם נלקחה מהם בהדרגתיות. איסור השחיטה הכשרה מנע מהיהודים אכילת בשר</w:t>
      </w:r>
      <w:r w:rsidR="00782B7A">
        <w:rPr>
          <w:rFonts w:cs="Arial" w:hint="cs"/>
          <w:rtl/>
        </w:rPr>
        <w:t xml:space="preserve">, דבר שהוריד אותם עוד יותר מדרגתם ומשגרת חייהם. </w:t>
      </w:r>
      <w:r w:rsidR="00782B7A" w:rsidRPr="00782B7A">
        <w:rPr>
          <w:rFonts w:cs="Arial" w:hint="cs"/>
          <w:u w:val="single"/>
          <w:rtl/>
        </w:rPr>
        <w:t>גירוש זבונשין-</w:t>
      </w:r>
      <w:r w:rsidR="00782B7A">
        <w:rPr>
          <w:rFonts w:cs="Arial" w:hint="cs"/>
          <w:rtl/>
        </w:rPr>
        <w:t xml:space="preserve"> באוקטובר 1938 גירוש הנאצים בפתאומיות אלפי יהודים אזרחי פולין. המגורשים הובלו לעבר הגבול עם פולין, אך שם סירבו לתת להם להיכנס למדינה. הם רוכזו על יד הגבול הגרמני-פולני בעיירה בשם זבונשין. שם שהו ללא אוכל וללא קורת גג, במזג אוויר מקפיא ובתנאים קשים. גירוש זבונשין הינו אירוע קשה שכלל אלימות פיזית. גירוש זה פגע באופן פיזי ביהודים בתקופת השואה. </w:t>
      </w:r>
    </w:p>
    <w:p w14:paraId="38A9D524" w14:textId="2A5ED47C" w:rsidR="00D01AE8" w:rsidRDefault="000B5420" w:rsidP="00D01AE8">
      <w:pPr>
        <w:bidi/>
        <w:rPr>
          <w:rFonts w:cs="Arial"/>
          <w:rtl/>
        </w:rPr>
      </w:pPr>
      <w:r>
        <w:rPr>
          <w:rFonts w:cs="Arial" w:hint="cs"/>
          <w:rtl/>
        </w:rPr>
        <w:t xml:space="preserve">יום החרם הכלכלי- הנאצים הכריזו על חרם כלכלי כנגד היהודים, שיימשך יומיים. החרם </w:t>
      </w:r>
      <w:r w:rsidR="002123EB">
        <w:rPr>
          <w:rFonts w:cs="Arial" w:hint="cs"/>
          <w:rtl/>
        </w:rPr>
        <w:t xml:space="preserve">לא חויב על פי חוק. אנשי הס"א עמדו בכניסה לחנויות שבעליהן יהודים וניסו למנוע מעוברים ושבים להיכנס ולקנות. החרם נפסק לאחר יום אחד בלבד כיוון שצלחתו לא הייתה מלאה. </w:t>
      </w:r>
      <w:r w:rsidR="00782B7A">
        <w:rPr>
          <w:rFonts w:cs="Arial"/>
          <w:rtl/>
        </w:rPr>
        <w:br/>
      </w:r>
      <w:r w:rsidR="00782B7A">
        <w:rPr>
          <w:rFonts w:cs="Arial" w:hint="cs"/>
          <w:rtl/>
        </w:rPr>
        <w:t xml:space="preserve">אריזציה- אריזציה משמעותה העברת מקומות העבודה ונכסי היהודים אל ידיהם של בני הגזע הארי. </w:t>
      </w:r>
      <w:r w:rsidR="00782B7A">
        <w:rPr>
          <w:rFonts w:cs="Arial" w:hint="cs"/>
          <w:rtl/>
        </w:rPr>
        <w:lastRenderedPageBreak/>
        <w:t xml:space="preserve">מטרת האריזציה הייתה השגת כלכלה נקייה מיהודים. האריזציה החלה כבר ב-1933 אך הוחרפה לאחר חקיקת חוקי נירנברג. </w:t>
      </w:r>
    </w:p>
    <w:p w14:paraId="752755BC" w14:textId="77777777" w:rsidR="00DB5ABE" w:rsidRDefault="00D01AE8" w:rsidP="00DB5ABE">
      <w:pPr>
        <w:bidi/>
        <w:rPr>
          <w:rFonts w:cs="Arial"/>
          <w:rtl/>
        </w:rPr>
      </w:pPr>
      <w:r>
        <w:rPr>
          <w:rFonts w:cs="Arial" w:hint="cs"/>
          <w:rtl/>
        </w:rPr>
        <w:t xml:space="preserve">לדעתי, האריזציה חמורה מיום החרם הכלכלי. </w:t>
      </w:r>
      <w:r>
        <w:rPr>
          <w:rFonts w:cs="Arial"/>
          <w:rtl/>
        </w:rPr>
        <w:br/>
      </w:r>
      <w:r>
        <w:rPr>
          <w:rFonts w:cs="Arial" w:hint="cs"/>
          <w:rtl/>
        </w:rPr>
        <w:t>יום החרם הכלכלי לא צלח</w:t>
      </w:r>
      <w:r w:rsidR="00A52502">
        <w:rPr>
          <w:rFonts w:cs="Arial" w:hint="cs"/>
          <w:rtl/>
        </w:rPr>
        <w:t>.</w:t>
      </w:r>
      <w:r>
        <w:rPr>
          <w:rFonts w:cs="Arial" w:hint="cs"/>
          <w:rtl/>
        </w:rPr>
        <w:t xml:space="preserve"> האזרחים הגרמניים לא שיתפו פעולה באופן לו הנאצים ציפו, והוא הופסק לאחר יום אחד בלבד. בעקבות יום החרם, הבינו הנאצים שהוצאתם של היהודים מהכלכלה צריכה להיעשות בהדרגתיות</w:t>
      </w:r>
      <w:r w:rsidR="00A52502">
        <w:rPr>
          <w:rFonts w:cs="Arial" w:hint="cs"/>
          <w:rtl/>
        </w:rPr>
        <w:t xml:space="preserve">. כלומר, בניגוד ליום החרם שלא צלח, האריזציה צלחה ועוד איך. </w:t>
      </w:r>
      <w:r w:rsidR="00A52502">
        <w:rPr>
          <w:rFonts w:cs="Arial"/>
          <w:rtl/>
        </w:rPr>
        <w:br/>
      </w:r>
      <w:r w:rsidR="00A52502">
        <w:rPr>
          <w:rFonts w:cs="Arial" w:hint="cs"/>
          <w:rtl/>
        </w:rPr>
        <w:t>הנאצים פעלו באלימות ובאיומים כנגד בית עסק של יהודים ואילצו אותם בדרכים שונות לפשוט את הרגל או למכור את נכסיהם במחירים אפסיים. עד סוף 1938 השתלטו הגרמנים על כל נכסי היהודים. למעלה ממאה אלף בתי עסק של יהודים הועברו לידיים גרמניות ועשרות מיליארדי</w:t>
      </w:r>
      <w:r w:rsidR="00A52502">
        <w:rPr>
          <w:rFonts w:cs="Arial" w:hint="eastAsia"/>
          <w:rtl/>
        </w:rPr>
        <w:t>ם</w:t>
      </w:r>
      <w:r w:rsidR="00A52502">
        <w:rPr>
          <w:rFonts w:cs="Arial" w:hint="cs"/>
          <w:rtl/>
        </w:rPr>
        <w:t xml:space="preserve"> נשדדו על ידי הנאצים. האריזציה הפכה לרשמית ועל פי חוק בשנת 1938. </w:t>
      </w:r>
    </w:p>
    <w:p w14:paraId="0414F249" w14:textId="77777777" w:rsidR="00DB5ABE" w:rsidRDefault="00DB5ABE" w:rsidP="00DB5ABE">
      <w:pPr>
        <w:bidi/>
        <w:rPr>
          <w:rFonts w:cs="Arial"/>
          <w:rtl/>
        </w:rPr>
      </w:pPr>
    </w:p>
    <w:p w14:paraId="188D2677" w14:textId="5E597BF2" w:rsidR="000B5420" w:rsidRDefault="00326327" w:rsidP="00433FAA">
      <w:pPr>
        <w:bidi/>
        <w:rPr>
          <w:rFonts w:cs="Arial"/>
          <w:rtl/>
        </w:rPr>
      </w:pPr>
      <w:r>
        <w:rPr>
          <w:rFonts w:cs="Arial" w:hint="cs"/>
          <w:rtl/>
        </w:rPr>
        <w:t>4</w:t>
      </w:r>
      <w:r w:rsidR="00394218">
        <w:rPr>
          <w:rFonts w:cs="Arial" w:hint="cs"/>
          <w:rtl/>
        </w:rPr>
        <w:t>. הזהות של ערביי א"י לפני מלחמת העולם הראשונה ולאחריה:</w:t>
      </w:r>
      <w:r w:rsidR="00394218">
        <w:rPr>
          <w:rFonts w:cs="Arial"/>
          <w:rtl/>
        </w:rPr>
        <w:br/>
      </w:r>
      <w:r w:rsidR="00394218">
        <w:rPr>
          <w:rFonts w:cs="Arial" w:hint="cs"/>
          <w:rtl/>
        </w:rPr>
        <w:t>בתקופת האימפריה העות'מאני</w:t>
      </w:r>
      <w:r w:rsidR="00394218">
        <w:rPr>
          <w:rFonts w:cs="Arial" w:hint="eastAsia"/>
          <w:rtl/>
        </w:rPr>
        <w:t>ת</w:t>
      </w:r>
      <w:r w:rsidR="00394218">
        <w:rPr>
          <w:rFonts w:cs="Arial" w:hint="cs"/>
          <w:rtl/>
        </w:rPr>
        <w:t xml:space="preserve"> היו לערביי הארץ כמה מרכיבי זהות: זהות דתית, עות'מאני</w:t>
      </w:r>
      <w:r w:rsidR="00394218">
        <w:rPr>
          <w:rFonts w:cs="Arial" w:hint="eastAsia"/>
          <w:rtl/>
        </w:rPr>
        <w:t>ת</w:t>
      </w:r>
      <w:r w:rsidR="00394218">
        <w:rPr>
          <w:rFonts w:cs="Arial" w:hint="cs"/>
          <w:rtl/>
        </w:rPr>
        <w:t xml:space="preserve">, </w:t>
      </w:r>
      <w:r w:rsidR="00356BF4">
        <w:rPr>
          <w:rFonts w:cs="Arial" w:hint="cs"/>
          <w:rtl/>
        </w:rPr>
        <w:t xml:space="preserve">ערבית, שבטית ואזורית. </w:t>
      </w:r>
      <w:r w:rsidR="00394218">
        <w:rPr>
          <w:rFonts w:cs="Arial" w:hint="cs"/>
          <w:rtl/>
        </w:rPr>
        <w:t xml:space="preserve">כאשר החלה לצמוח בארץ לאומיות ערבית, חזונה היה הקמת מדינה אחת גדולה בכל </w:t>
      </w:r>
      <w:r w:rsidR="00394218" w:rsidRPr="00394218">
        <w:rPr>
          <w:rFonts w:cs="Arial"/>
          <w:rtl/>
        </w:rPr>
        <w:t>אזור המחוז העות'מאני אשר כונה "סוריה הגדולה".</w:t>
      </w:r>
      <w:r w:rsidR="00394218">
        <w:rPr>
          <w:rFonts w:cs="Arial" w:hint="cs"/>
          <w:rtl/>
        </w:rPr>
        <w:t xml:space="preserve"> </w:t>
      </w:r>
      <w:r w:rsidR="00394218" w:rsidRPr="00394218">
        <w:rPr>
          <w:rFonts w:cs="Arial"/>
          <w:rtl/>
        </w:rPr>
        <w:t xml:space="preserve">לאחר מלחמת העולם הראשונה, קיבלו ערביי סוריה עצמאות. </w:t>
      </w:r>
      <w:r w:rsidR="00394218">
        <w:rPr>
          <w:rFonts w:cs="Arial" w:hint="cs"/>
          <w:rtl/>
        </w:rPr>
        <w:t xml:space="preserve">ערביי הארץ </w:t>
      </w:r>
      <w:r w:rsidR="00394218" w:rsidRPr="00394218">
        <w:rPr>
          <w:rFonts w:cs="Arial"/>
          <w:rtl/>
        </w:rPr>
        <w:t>רצו להיות חלק מהמדינה הסורית</w:t>
      </w:r>
      <w:r w:rsidR="00394218">
        <w:rPr>
          <w:rFonts w:cs="Arial" w:hint="cs"/>
          <w:rtl/>
        </w:rPr>
        <w:t>, ו</w:t>
      </w:r>
      <w:r w:rsidR="00394218" w:rsidRPr="00394218">
        <w:rPr>
          <w:rFonts w:cs="Arial"/>
          <w:rtl/>
        </w:rPr>
        <w:t>בשלב זה לא היו להם שאיפות לאומיות מקומיות.</w:t>
      </w:r>
      <w:r w:rsidR="00356BF4">
        <w:rPr>
          <w:rFonts w:cs="Arial" w:hint="cs"/>
          <w:rtl/>
        </w:rPr>
        <w:t xml:space="preserve"> בתום מלחמת העולם הראשונה, חילקו ביניהם הבריטים והצרפתים את המנדט על שטחי האימפריה העות'מאני</w:t>
      </w:r>
      <w:r w:rsidR="00356BF4">
        <w:rPr>
          <w:rFonts w:cs="Arial" w:hint="eastAsia"/>
          <w:rtl/>
        </w:rPr>
        <w:t>ת</w:t>
      </w:r>
      <w:r w:rsidR="00356BF4">
        <w:rPr>
          <w:rFonts w:cs="Arial" w:hint="cs"/>
          <w:rtl/>
        </w:rPr>
        <w:t>. בהסכמים שורטטו הגבולות של כל מנדט וארץ ישראל הפכה ליחידה נפרדת מ"סוריה הגדולה". הבריטים נתנו לארץ ישראל שם עצמאי- פלסטין. בעקבות כך, מצאו את עצמם ערביי הארץ בדילמה מבחינת זהותם הלאומית, האם שייכים לסוריה הגדולה, כפי שזיהו את עצמם בתקופת האימפריה העות'מאני</w:t>
      </w:r>
      <w:r w:rsidR="00356BF4">
        <w:rPr>
          <w:rFonts w:cs="Arial" w:hint="eastAsia"/>
          <w:rtl/>
        </w:rPr>
        <w:t>ת</w:t>
      </w:r>
      <w:r w:rsidR="00356BF4">
        <w:rPr>
          <w:rFonts w:cs="Arial" w:hint="cs"/>
          <w:rtl/>
        </w:rPr>
        <w:t xml:space="preserve">, או שמא הזהות שלהם שייכת רק לפלסטין, כפי הגבולות שקבעו הבריטים והצרפתים בחלוקת המנדט. </w:t>
      </w:r>
      <w:r w:rsidR="00356BF4">
        <w:rPr>
          <w:rFonts w:cs="Arial"/>
          <w:rtl/>
        </w:rPr>
        <w:br/>
      </w:r>
      <w:r w:rsidR="00356BF4">
        <w:rPr>
          <w:rFonts w:cs="Arial" w:hint="cs"/>
          <w:rtl/>
        </w:rPr>
        <w:t xml:space="preserve">לאחר שהמדינה הסורית החדשה איבדה את עצמאותה וקרסה, החליטו ערביי הארץ למחוק את זיקתם לסוריה ולדרוש מדינה בפלסטין. </w:t>
      </w:r>
    </w:p>
    <w:p w14:paraId="15395906" w14:textId="1161EF4A" w:rsidR="000C7F25" w:rsidRDefault="00433FAA" w:rsidP="00433FAA">
      <w:pPr>
        <w:bidi/>
        <w:rPr>
          <w:rFonts w:cs="Arial"/>
          <w:rtl/>
        </w:rPr>
      </w:pPr>
      <w:r w:rsidRPr="00433FAA">
        <w:rPr>
          <w:rFonts w:cs="Arial"/>
          <w:rtl/>
        </w:rPr>
        <w:t>יחס הבריטים לכוח המגן העברי</w:t>
      </w:r>
      <w:r>
        <w:rPr>
          <w:rFonts w:cs="Arial" w:hint="cs"/>
          <w:rtl/>
        </w:rPr>
        <w:t>:</w:t>
      </w:r>
      <w:r w:rsidR="00512959">
        <w:rPr>
          <w:rFonts w:cs="Arial"/>
          <w:rtl/>
        </w:rPr>
        <w:br/>
      </w:r>
      <w:r w:rsidR="00512959">
        <w:rPr>
          <w:rFonts w:cs="Arial" w:hint="cs"/>
          <w:rtl/>
        </w:rPr>
        <w:t xml:space="preserve">בתחילה, עם קום המחתרת, הבריטים לא ראו בעין יפה את הקמתה. מבחינתם, </w:t>
      </w:r>
      <w:r w:rsidR="000C7F25">
        <w:rPr>
          <w:rFonts w:cs="Arial" w:hint="cs"/>
          <w:rtl/>
        </w:rPr>
        <w:t>דבר זה</w:t>
      </w:r>
      <w:r w:rsidR="00512959">
        <w:rPr>
          <w:rFonts w:cs="Arial" w:hint="cs"/>
          <w:rtl/>
        </w:rPr>
        <w:t xml:space="preserve"> היווה פגיעה </w:t>
      </w:r>
      <w:r w:rsidR="000C7F25">
        <w:rPr>
          <w:rFonts w:cs="Arial" w:hint="cs"/>
          <w:rtl/>
        </w:rPr>
        <w:t>בשלטון</w:t>
      </w:r>
      <w:r w:rsidR="00512959">
        <w:rPr>
          <w:rFonts w:cs="Arial" w:hint="cs"/>
          <w:rtl/>
        </w:rPr>
        <w:t xml:space="preserve"> הבריטי. </w:t>
      </w:r>
      <w:r w:rsidR="000C7F25">
        <w:rPr>
          <w:rFonts w:cs="Arial" w:hint="cs"/>
          <w:rtl/>
        </w:rPr>
        <w:t>השינוי ביחס חלק במהלך המרד הערבי. הבריטים נתמכו בכוח המגן העברי ופעלו עימם בשיתוף פעולה. ב</w:t>
      </w:r>
      <w:r>
        <w:rPr>
          <w:rFonts w:cs="Arial" w:hint="cs"/>
          <w:rtl/>
        </w:rPr>
        <w:t xml:space="preserve">מרד הערבי ארגון ההגנה פעל לא רק בהגנה פאסיבית בגבולות היישובים היהודים, אלא גם יזם התקפות נגד הפורעים הערבים. </w:t>
      </w:r>
      <w:r w:rsidR="000C7F25">
        <w:rPr>
          <w:rFonts w:cs="Arial" w:hint="cs"/>
          <w:rtl/>
        </w:rPr>
        <w:t>ארגון ההגנה, כאמור, עשו זאת באישור הבריטים ובשיתוף פעולה עימם, ואף הוקמה פלוגת שוטרים יהודים בתוך המשטרה הבריטית</w:t>
      </w:r>
      <w:r>
        <w:rPr>
          <w:rFonts w:cs="Arial" w:hint="cs"/>
          <w:rtl/>
        </w:rPr>
        <w:t xml:space="preserve">. </w:t>
      </w:r>
    </w:p>
    <w:p w14:paraId="479EE0D3" w14:textId="7AAA1D41" w:rsidR="000C7F25" w:rsidRDefault="000C7F25" w:rsidP="000C7F25">
      <w:pPr>
        <w:bidi/>
        <w:rPr>
          <w:rFonts w:cs="Arial"/>
          <w:rtl/>
        </w:rPr>
      </w:pPr>
      <w:r>
        <w:rPr>
          <w:rFonts w:cs="Arial" w:hint="cs"/>
          <w:rtl/>
        </w:rPr>
        <w:t>הזהות של ערביי א"י לפני מלחמת העולם הראשונה ולאחריה</w:t>
      </w:r>
      <w:r>
        <w:rPr>
          <w:rFonts w:cs="Arial" w:hint="cs"/>
          <w:rtl/>
        </w:rPr>
        <w:t>.</w:t>
      </w:r>
      <w:r w:rsidR="00326327">
        <w:rPr>
          <w:rFonts w:cs="Arial"/>
          <w:rtl/>
        </w:rPr>
        <w:br/>
      </w:r>
      <w:r>
        <w:rPr>
          <w:rFonts w:cs="Arial" w:hint="cs"/>
          <w:rtl/>
        </w:rPr>
        <w:t xml:space="preserve">לדעתי השינוי בזהות הערבית אינו חיובי. בתחילה, ערביי הארץ תפסו את עצמם כחלק ממעצמה אזורית, סוריה הגדולה, ללא קשר או זיקה מיוחדת לארץ בה חיים. הם רצו וייחלו להיות חלק מהמדינה הסורית. </w:t>
      </w:r>
      <w:r>
        <w:rPr>
          <w:rFonts w:cs="Arial"/>
          <w:rtl/>
        </w:rPr>
        <w:br/>
      </w:r>
      <w:r>
        <w:rPr>
          <w:rFonts w:cs="Arial" w:hint="cs"/>
          <w:rtl/>
        </w:rPr>
        <w:t>בעקבות שרטוט הגבולות והחלוקה של האזור בין הבריטים והצרפתים, ישראל נותרה מחוץ לסוריה הגדולה, דבר שהעלה תהיות בקרב ערביי הארץ. לבסוף, עם קריסתה של המדינה הסורית ואיבוד עצמאותה ערביי הארץ החליטו לדרוש מדינה בפלסטין. בעקבות שינוי זה ודרישה זו שצצה</w:t>
      </w:r>
      <w:r w:rsidR="00326327">
        <w:rPr>
          <w:rFonts w:cs="Arial" w:hint="cs"/>
          <w:rtl/>
        </w:rPr>
        <w:t xml:space="preserve">, </w:t>
      </w:r>
      <w:r>
        <w:rPr>
          <w:rFonts w:cs="Arial" w:hint="cs"/>
          <w:rtl/>
        </w:rPr>
        <w:t xml:space="preserve">הפלסטינים שחיים עימנו כיום רוצים את מדינתנו לעצמם ומתייחסים אלינו כאילו שהיינו פולשים. </w:t>
      </w:r>
      <w:r w:rsidR="00326327">
        <w:rPr>
          <w:rFonts w:cs="Arial" w:hint="cs"/>
          <w:rtl/>
        </w:rPr>
        <w:t>ישנם ערבים שש</w:t>
      </w:r>
      <w:r>
        <w:rPr>
          <w:rFonts w:cs="Arial" w:hint="cs"/>
          <w:rtl/>
        </w:rPr>
        <w:t xml:space="preserve">ונאים את היהודים החיים בישראל ורוצים להרוג אותם או לכל הפחות </w:t>
      </w:r>
      <w:r w:rsidR="00326327">
        <w:rPr>
          <w:rFonts w:cs="Arial" w:hint="cs"/>
          <w:rtl/>
        </w:rPr>
        <w:t xml:space="preserve">להוציא אותם מהארץ. שנאה זו מובילה לאלימות ופיגועים רבים הפוגעים בשגרת חייהם של כל אזרחי המדינה. </w:t>
      </w:r>
    </w:p>
    <w:p w14:paraId="0CD30F9D" w14:textId="180AC125" w:rsidR="00326327" w:rsidRDefault="00326327" w:rsidP="00326327">
      <w:pPr>
        <w:bidi/>
        <w:rPr>
          <w:rFonts w:cs="Arial"/>
          <w:rtl/>
        </w:rPr>
      </w:pPr>
    </w:p>
    <w:p w14:paraId="228C2427" w14:textId="77777777" w:rsidR="00C2069F" w:rsidRDefault="00326327" w:rsidP="00C2069F">
      <w:pPr>
        <w:bidi/>
        <w:rPr>
          <w:rFonts w:cs="Arial"/>
          <w:rtl/>
        </w:rPr>
      </w:pPr>
      <w:r>
        <w:rPr>
          <w:rFonts w:cs="Arial" w:hint="cs"/>
          <w:rtl/>
        </w:rPr>
        <w:t xml:space="preserve">6. </w:t>
      </w:r>
      <w:r w:rsidR="00CB3B0F">
        <w:rPr>
          <w:rFonts w:cs="Arial" w:hint="cs"/>
          <w:rtl/>
        </w:rPr>
        <w:t xml:space="preserve">בחרתי במסע המושבות והניאו-אורתודוקסיה. </w:t>
      </w:r>
      <w:r w:rsidR="00CB3B0F">
        <w:rPr>
          <w:rFonts w:cs="Arial"/>
          <w:rtl/>
        </w:rPr>
        <w:br/>
      </w:r>
      <w:r w:rsidR="00E10600" w:rsidRPr="00E10600">
        <w:rPr>
          <w:rFonts w:cs="Arial" w:hint="cs"/>
          <w:u w:val="single"/>
          <w:rtl/>
        </w:rPr>
        <w:t>מסע המושבות-</w:t>
      </w:r>
      <w:r w:rsidR="00E10600">
        <w:rPr>
          <w:rFonts w:cs="Arial" w:hint="cs"/>
          <w:rtl/>
        </w:rPr>
        <w:t xml:space="preserve"> </w:t>
      </w:r>
      <w:r w:rsidR="00E10600" w:rsidRPr="00E10600">
        <w:rPr>
          <w:rFonts w:cs="Arial"/>
          <w:rtl/>
        </w:rPr>
        <w:t>מסע של רבנים אל המושבות</w:t>
      </w:r>
      <w:r w:rsidR="00E10600">
        <w:rPr>
          <w:rFonts w:cs="Arial" w:hint="cs"/>
          <w:rtl/>
        </w:rPr>
        <w:t>,</w:t>
      </w:r>
      <w:r w:rsidR="00E10600" w:rsidRPr="00E10600">
        <w:rPr>
          <w:rFonts w:cs="Arial"/>
          <w:rtl/>
        </w:rPr>
        <w:t xml:space="preserve"> במאמץ לקרב את האיכרים והפועלים לשמירת המצוות הכלליות והמצוות התלויות בארץ ולחבר בין הקהלים השונים בארץ.</w:t>
      </w:r>
      <w:r w:rsidR="00E10600">
        <w:rPr>
          <w:rFonts w:cs="Arial" w:hint="cs"/>
          <w:rtl/>
        </w:rPr>
        <w:t xml:space="preserve"> </w:t>
      </w:r>
      <w:r w:rsidR="00E10600">
        <w:rPr>
          <w:rFonts w:cs="Arial"/>
          <w:rtl/>
        </w:rPr>
        <w:br/>
      </w:r>
      <w:r w:rsidR="00E10600" w:rsidRPr="00E10600">
        <w:rPr>
          <w:rFonts w:cs="Arial" w:hint="cs"/>
          <w:u w:val="single"/>
          <w:rtl/>
        </w:rPr>
        <w:t>הניאו-אורתודוקסיה-</w:t>
      </w:r>
      <w:r w:rsidR="00E10600">
        <w:rPr>
          <w:rFonts w:cs="Arial" w:hint="cs"/>
          <w:rtl/>
        </w:rPr>
        <w:t xml:space="preserve"> </w:t>
      </w:r>
      <w:r w:rsidR="00E10600" w:rsidRPr="00E10600">
        <w:rPr>
          <w:rFonts w:cs="Arial"/>
          <w:rtl/>
        </w:rPr>
        <w:t xml:space="preserve">זרם זה דוגל בשמרנות דתית, </w:t>
      </w:r>
      <w:r w:rsidR="00E10600">
        <w:rPr>
          <w:rFonts w:cs="Arial" w:hint="cs"/>
          <w:rtl/>
        </w:rPr>
        <w:t xml:space="preserve">אך עם שילוב מודרנה. יחסו של הזרם למודרנה חיובי יותר מאשר יחס הזרם האורתודוקסי. </w:t>
      </w:r>
      <w:r w:rsidR="00E10600" w:rsidRPr="00E10600">
        <w:rPr>
          <w:rFonts w:cs="Arial"/>
          <w:rtl/>
        </w:rPr>
        <w:t>אבי הניאו-אורתודוקסיה הינו הרש"ר הירש</w:t>
      </w:r>
      <w:r w:rsidR="00E10600">
        <w:rPr>
          <w:rFonts w:cs="Arial" w:hint="cs"/>
          <w:rtl/>
        </w:rPr>
        <w:t xml:space="preserve"> ש</w:t>
      </w:r>
      <w:r w:rsidR="00E10600" w:rsidRPr="00E10600">
        <w:rPr>
          <w:rFonts w:cs="Arial"/>
          <w:rtl/>
        </w:rPr>
        <w:t>ביקש לשלב בין הדת לבין הצדדים החיוביים במודרנה.</w:t>
      </w:r>
      <w:r w:rsidR="00E10600">
        <w:rPr>
          <w:rFonts w:cs="Arial" w:hint="cs"/>
          <w:rtl/>
        </w:rPr>
        <w:t xml:space="preserve"> </w:t>
      </w:r>
      <w:r w:rsidR="00E10600">
        <w:rPr>
          <w:rFonts w:cs="Arial"/>
          <w:rtl/>
        </w:rPr>
        <w:br/>
      </w:r>
      <w:r w:rsidR="00E10600">
        <w:rPr>
          <w:rFonts w:cs="Arial" w:hint="cs"/>
          <w:rtl/>
        </w:rPr>
        <w:lastRenderedPageBreak/>
        <w:t>הערך המשותף לשני הנושאים שילוב וחיבור.</w:t>
      </w:r>
      <w:r w:rsidR="00E10600">
        <w:rPr>
          <w:rFonts w:cs="Arial"/>
          <w:rtl/>
        </w:rPr>
        <w:br/>
      </w:r>
      <w:r w:rsidR="00E10600">
        <w:rPr>
          <w:rFonts w:cs="Arial" w:hint="cs"/>
          <w:rtl/>
        </w:rPr>
        <w:t xml:space="preserve">שני המקרים שבחרתי מייצגים שילוב וחיבור בין שני נושאים או קבוצות שלכאורה יכולים להיראות כמנוגדים וללא יכולת להתחבר. </w:t>
      </w:r>
      <w:r w:rsidR="00C2069F">
        <w:rPr>
          <w:rFonts w:cs="Arial"/>
          <w:rtl/>
        </w:rPr>
        <w:br/>
      </w:r>
      <w:r w:rsidR="00E10600">
        <w:rPr>
          <w:rFonts w:cs="Arial" w:hint="cs"/>
          <w:rtl/>
        </w:rPr>
        <w:t>מסע המושבות, אותו הוביל הרב קוק,</w:t>
      </w:r>
      <w:r w:rsidR="00C2069F">
        <w:rPr>
          <w:rFonts w:cs="Arial" w:hint="cs"/>
          <w:rtl/>
        </w:rPr>
        <w:t xml:space="preserve"> נועד בכדי לקרב ולחבר בין הקהילות השונות שבעם ובכדי לקרב את הפועלים לדת ולשמירת המצוות. בדומה לכך, גם הניאו-אורתודוקסי</w:t>
      </w:r>
      <w:r w:rsidR="00C2069F">
        <w:rPr>
          <w:rFonts w:cs="Arial" w:hint="eastAsia"/>
          <w:rtl/>
        </w:rPr>
        <w:t>ה</w:t>
      </w:r>
      <w:r w:rsidR="00C2069F">
        <w:rPr>
          <w:rFonts w:cs="Arial" w:hint="cs"/>
          <w:rtl/>
        </w:rPr>
        <w:t xml:space="preserve"> הינה שילוב וחיבור בין תורה ודרך ארץ, כפי שאמר הרש"ר הירש. </w:t>
      </w:r>
      <w:r w:rsidR="00C2069F" w:rsidRPr="00C2069F">
        <w:rPr>
          <w:rFonts w:cs="Arial"/>
          <w:rtl/>
        </w:rPr>
        <w:t>תורה ומצוות עם מלאכה והשכלה.</w:t>
      </w:r>
    </w:p>
    <w:p w14:paraId="09C8A037" w14:textId="78C4F0FC" w:rsidR="00C2069F" w:rsidRDefault="00C2069F" w:rsidP="00C2069F">
      <w:pPr>
        <w:bidi/>
        <w:rPr>
          <w:rFonts w:cs="Arial"/>
          <w:rtl/>
        </w:rPr>
      </w:pPr>
      <w:r>
        <w:rPr>
          <w:rFonts w:cs="Arial" w:hint="cs"/>
          <w:rtl/>
        </w:rPr>
        <w:t>נושא נוסף עליו למדנו והוא מבטא גם כן את הערך של שילוב וחיבור הינו, המרד הקדוש.</w:t>
      </w:r>
      <w:r>
        <w:rPr>
          <w:rFonts w:cs="Arial"/>
          <w:rtl/>
        </w:rPr>
        <w:br/>
      </w:r>
      <w:r>
        <w:rPr>
          <w:rFonts w:cs="Arial" w:hint="cs"/>
          <w:rtl/>
        </w:rPr>
        <w:t xml:space="preserve">המרד הקודש- </w:t>
      </w:r>
      <w:r w:rsidRPr="00C2069F">
        <w:rPr>
          <w:rFonts w:cs="Arial"/>
          <w:rtl/>
        </w:rPr>
        <w:t xml:space="preserve">מרד כנגד החברה הדתית המסורתית והבורגנית </w:t>
      </w:r>
      <w:r>
        <w:rPr>
          <w:rFonts w:cs="Arial" w:hint="cs"/>
          <w:rtl/>
        </w:rPr>
        <w:t xml:space="preserve">- </w:t>
      </w:r>
      <w:r w:rsidRPr="00C2069F">
        <w:rPr>
          <w:rFonts w:cs="Arial"/>
          <w:rtl/>
        </w:rPr>
        <w:t>זו שבגולה וזו שבארץ אבל ממשיכה להיות גלותית</w:t>
      </w:r>
      <w:r w:rsidRPr="00C2069F">
        <w:rPr>
          <w:rFonts w:cs="Arial"/>
        </w:rPr>
        <w:t>.</w:t>
      </w:r>
      <w:r>
        <w:rPr>
          <w:rFonts w:cs="Arial" w:hint="cs"/>
          <w:rtl/>
        </w:rPr>
        <w:t xml:space="preserve"> </w:t>
      </w:r>
      <w:r w:rsidRPr="00C2069F">
        <w:rPr>
          <w:rFonts w:cs="Arial"/>
          <w:rtl/>
        </w:rPr>
        <w:t>החברה הדתית אמנם שומרת מצוות, אך לא פועלת לקירוב הגאולה, על ידי יצרנות ועבודת האדמה</w:t>
      </w:r>
      <w:r w:rsidRPr="00C2069F">
        <w:rPr>
          <w:rFonts w:cs="Arial"/>
        </w:rPr>
        <w:t>.</w:t>
      </w:r>
      <w:r>
        <w:rPr>
          <w:rFonts w:cs="Arial" w:hint="cs"/>
          <w:rtl/>
        </w:rPr>
        <w:t xml:space="preserve"> כלומר, המרד בא לבטא את העובדה שיש צורך בשילוב ובעבודות אדמה ויצרנות יחד עם לימוד התורה ועבודת ה'. יש צורך בעבודת ה' יחד עם עבודת אדמה ויצרנות. </w:t>
      </w:r>
      <w:r>
        <w:rPr>
          <w:rFonts w:cs="Arial"/>
          <w:rtl/>
        </w:rPr>
        <w:br/>
      </w:r>
      <w:r>
        <w:rPr>
          <w:noProof/>
        </w:rPr>
        <w:drawing>
          <wp:inline distT="0" distB="0" distL="0" distR="0" wp14:anchorId="54EE1321" wp14:editId="64C4CADF">
            <wp:extent cx="5274310" cy="3521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21075"/>
                    </a:xfrm>
                    <a:prstGeom prst="rect">
                      <a:avLst/>
                    </a:prstGeom>
                  </pic:spPr>
                </pic:pic>
              </a:graphicData>
            </a:graphic>
          </wp:inline>
        </w:drawing>
      </w:r>
      <w:r>
        <w:rPr>
          <w:rFonts w:cs="Arial"/>
          <w:rtl/>
        </w:rPr>
        <w:br/>
      </w:r>
      <w:hyperlink r:id="rId8" w:history="1">
        <w:r w:rsidR="00AE6462" w:rsidRPr="00E57681">
          <w:rPr>
            <w:rStyle w:val="Hyperlink"/>
            <w:rFonts w:cs="Arial"/>
          </w:rPr>
          <w:t>https://upload.wikimedia.org/wikipedia/commons/0/00/PikiWiki_Israel_4744_rodges_israel_petach-tikva.jpg</w:t>
        </w:r>
      </w:hyperlink>
    </w:p>
    <w:p w14:paraId="33E85BB7" w14:textId="7A35D178" w:rsidR="00AE6462" w:rsidRDefault="00C2069F" w:rsidP="006D1FC6">
      <w:pPr>
        <w:bidi/>
        <w:rPr>
          <w:rFonts w:cs="Arial"/>
          <w:rtl/>
        </w:rPr>
      </w:pPr>
      <w:r>
        <w:rPr>
          <w:rFonts w:cs="Arial" w:hint="cs"/>
          <w:rtl/>
        </w:rPr>
        <w:t xml:space="preserve">בתמונה מוצגת תכליתו ומטרתו של המרד הקדוש. עבודת ה' יחד עם עבודת אדמה. </w:t>
      </w:r>
      <w:r w:rsidR="00AE6462">
        <w:rPr>
          <w:rFonts w:cs="Arial"/>
          <w:rtl/>
        </w:rPr>
        <w:br/>
      </w:r>
      <w:r w:rsidR="00AE6462">
        <w:rPr>
          <w:rFonts w:cs="Arial" w:hint="cs"/>
          <w:rtl/>
        </w:rPr>
        <w:t xml:space="preserve">בתמונה אנו רואים רבנים נושאי ספרי תורה הנמצאים בשטח עבודה חקלאית. הרבנים נמצאים יחד עם חלוצים דתיים. עבודת השם- ספרי תורה ורבנים, יחד עם עבודת אדמה- אזור חקלאי וחלוצים. </w:t>
      </w:r>
    </w:p>
    <w:p w14:paraId="7DB1EB57" w14:textId="188313C0" w:rsidR="006D1FC6" w:rsidRDefault="006D1FC6" w:rsidP="006D1FC6">
      <w:pPr>
        <w:bidi/>
        <w:rPr>
          <w:rFonts w:cs="Arial"/>
          <w:rtl/>
        </w:rPr>
      </w:pPr>
    </w:p>
    <w:p w14:paraId="779963F8" w14:textId="14DF5ECD" w:rsidR="0007008A" w:rsidRDefault="0007008A" w:rsidP="0007008A">
      <w:pPr>
        <w:bidi/>
        <w:rPr>
          <w:rFonts w:cs="Arial"/>
          <w:rtl/>
        </w:rPr>
      </w:pPr>
      <w:r>
        <w:rPr>
          <w:rFonts w:cs="Arial" w:hint="cs"/>
          <w:rtl/>
        </w:rPr>
        <w:t>חלק ב':</w:t>
      </w:r>
    </w:p>
    <w:p w14:paraId="30F3E146" w14:textId="60A5ED30" w:rsidR="006D1FC6" w:rsidRPr="000E0995" w:rsidRDefault="0007008A" w:rsidP="006D1FC6">
      <w:pPr>
        <w:bidi/>
        <w:rPr>
          <w:rFonts w:cs="Arial"/>
          <w:rtl/>
        </w:rPr>
      </w:pPr>
      <w:r>
        <w:rPr>
          <w:rFonts w:cs="Arial" w:hint="cs"/>
          <w:rtl/>
        </w:rPr>
        <w:t>1</w:t>
      </w:r>
      <w:r w:rsidR="006D1FC6">
        <w:rPr>
          <w:rFonts w:cs="Arial" w:hint="cs"/>
          <w:rtl/>
        </w:rPr>
        <w:t xml:space="preserve">. רשיד עלי אל-כילאני, ראש הממשלה לשעבר, שהיה פרו-נאצי, עמד בראש קבוצת הקצינים שתפסו את השלטון באפריל 1941 ותבעו את הוצאות הכוחות הבריטיים מעיראק. הבריטים השיבו מלחמה והמורדים ברחו לאיראן. </w:t>
      </w:r>
      <w:r w:rsidR="00543FCC">
        <w:rPr>
          <w:rFonts w:cs="Arial" w:hint="cs"/>
          <w:rtl/>
        </w:rPr>
        <w:t xml:space="preserve">למרות תבוסתם, התעמולה של המורדים עשתה את שלה והשפיעה על האוכלוסייה. בחג השבועות תקפו המוני ערבים את היהודים ברחבי בגדד הבירה. פרעות אלו נודעו בכינוי "פרהוד". כלומר, מהקטע נובע שהסיבה לפרוץ הפרעות היא השפעת רוחם ותעמולתם של המורדים על ערביי עיראק. </w:t>
      </w:r>
      <w:r w:rsidR="00543FCC">
        <w:rPr>
          <w:rFonts w:cs="Arial"/>
          <w:rtl/>
        </w:rPr>
        <w:br/>
      </w:r>
      <w:r w:rsidR="00543FCC" w:rsidRPr="000E0995">
        <w:rPr>
          <w:rFonts w:cs="Arial" w:hint="cs"/>
          <w:rtl/>
        </w:rPr>
        <w:t>שתי דוגמאות לפעולות של השלטון כנגד היהודים בעיראק:</w:t>
      </w:r>
      <w:r w:rsidR="00543FCC" w:rsidRPr="000E0995">
        <w:rPr>
          <w:rFonts w:cs="Arial" w:hint="cs"/>
        </w:rPr>
        <w:t xml:space="preserve"> </w:t>
      </w:r>
      <w:r w:rsidR="00543FCC" w:rsidRPr="000E0995">
        <w:rPr>
          <w:rFonts w:cs="Arial"/>
          <w:rtl/>
        </w:rPr>
        <w:t>בשנת 1938</w:t>
      </w:r>
      <w:r w:rsidR="00543FCC" w:rsidRPr="000E0995">
        <w:rPr>
          <w:rFonts w:cs="Arial" w:hint="cs"/>
          <w:rtl/>
        </w:rPr>
        <w:t xml:space="preserve"> </w:t>
      </w:r>
      <w:r w:rsidR="00543FCC" w:rsidRPr="000E0995">
        <w:rPr>
          <w:rFonts w:cs="Arial"/>
          <w:rtl/>
        </w:rPr>
        <w:t>נסגר עיתון שהיה בבעלות יהודית. החל משנת 1939 הוטלו הגבלות על החינוך היהודי בעיראק.</w:t>
      </w:r>
      <w:r w:rsidR="00543FCC" w:rsidRPr="000E0995">
        <w:rPr>
          <w:rFonts w:cs="Arial" w:hint="cs"/>
          <w:rtl/>
        </w:rPr>
        <w:t xml:space="preserve"> </w:t>
      </w:r>
      <w:r w:rsidR="00543FCC" w:rsidRPr="000E0995">
        <w:rPr>
          <w:rFonts w:cs="Arial"/>
          <w:rtl/>
        </w:rPr>
        <w:br/>
      </w:r>
      <w:r w:rsidR="00543FCC" w:rsidRPr="000E0995">
        <w:rPr>
          <w:rFonts w:cs="Arial" w:hint="cs"/>
          <w:rtl/>
        </w:rPr>
        <w:t xml:space="preserve">בעקבות קריאת הקטע התחדש לי שלאחר הפרהוד הוקמה בעיראק מחתרת ציונית </w:t>
      </w:r>
      <w:r w:rsidR="00077734" w:rsidRPr="000E0995">
        <w:rPr>
          <w:rFonts w:cs="Arial" w:hint="cs"/>
          <w:rtl/>
        </w:rPr>
        <w:t xml:space="preserve">שהזרוע </w:t>
      </w:r>
      <w:r w:rsidR="00077734" w:rsidRPr="000E0995">
        <w:rPr>
          <w:rFonts w:cs="Arial" w:hint="cs"/>
          <w:rtl/>
        </w:rPr>
        <w:lastRenderedPageBreak/>
        <w:t>החינוכית שלה הייתה תנועת החלוץ. עוד התחדש לי כי רגינה צמח ובת דודתה היו שתי הנשים הראשונות שהצטרפו לתנועה בארביל.</w:t>
      </w:r>
      <w:r w:rsidR="00077734" w:rsidRPr="000E0995">
        <w:rPr>
          <w:rFonts w:cs="Arial"/>
          <w:rtl/>
        </w:rPr>
        <w:br/>
      </w:r>
      <w:r w:rsidR="00077734" w:rsidRPr="000E0995">
        <w:rPr>
          <w:rFonts w:cs="Arial" w:hint="cs"/>
          <w:rtl/>
        </w:rPr>
        <w:t xml:space="preserve">בנוסף, התחדש לי כי לאחר הקמת המדינה הפכו היהודים בעיראק לאוכלוסיות אויב וכי כל פעילות ציונית הוכרזה על ידי המשטר כבגידה חמורה. </w:t>
      </w:r>
    </w:p>
    <w:p w14:paraId="1B13DB3A" w14:textId="7577D9FF" w:rsidR="0007008A" w:rsidRDefault="0007008A" w:rsidP="0007008A">
      <w:pPr>
        <w:bidi/>
        <w:rPr>
          <w:rFonts w:cs="Arial"/>
          <w:rtl/>
        </w:rPr>
      </w:pPr>
      <w:r w:rsidRPr="000E0995">
        <w:rPr>
          <w:rFonts w:cs="Arial" w:hint="cs"/>
          <w:rtl/>
        </w:rPr>
        <w:t>2</w:t>
      </w:r>
      <w:r w:rsidR="00077734" w:rsidRPr="000E0995">
        <w:rPr>
          <w:rFonts w:cs="Arial" w:hint="cs"/>
          <w:rtl/>
        </w:rPr>
        <w:t xml:space="preserve">. על פי הקטע הרצליה נכלאה בכלא לגברים במשך חצי שנה ובזמן זה נלקחה לחקירות פעמים בשבוע. בזמן שהותה בכלא הנשים בבגדד עברה תקופה קשה. על האסירות הוטלה עבודה מפרכת ומזונן היה מועט. </w:t>
      </w:r>
      <w:r w:rsidR="00077734" w:rsidRPr="000E0995">
        <w:rPr>
          <w:rFonts w:cs="Arial"/>
          <w:rtl/>
        </w:rPr>
        <w:br/>
      </w:r>
      <w:r w:rsidR="00077734" w:rsidRPr="000E0995">
        <w:rPr>
          <w:rFonts w:cs="Arial" w:hint="cs"/>
          <w:rtl/>
        </w:rPr>
        <w:t xml:space="preserve">הקושי הראשון שחוותה הרצליה הינו בכלא הגברים והוא לקיחה לחקירות רבות. הרצליה, בעודה בת חמש עשרה בלבד נקלחה לחקירות קשות ועברה קשיים רבים ומכאובים במהלכן. </w:t>
      </w:r>
      <w:r w:rsidR="00077734" w:rsidRPr="000E0995">
        <w:rPr>
          <w:rFonts w:cs="Arial"/>
          <w:rtl/>
        </w:rPr>
        <w:br/>
      </w:r>
      <w:r w:rsidR="00077734" w:rsidRPr="000E0995">
        <w:rPr>
          <w:rFonts w:cs="Arial" w:hint="cs"/>
          <w:rtl/>
        </w:rPr>
        <w:t xml:space="preserve">קושי נוסף, הינו בכלא לנשים. הרצליה נאלצה להתמודד עם קשיים פיזיים של עבודה קשה ומזון מועט. </w:t>
      </w:r>
      <w:r w:rsidR="00077734" w:rsidRPr="000E0995">
        <w:rPr>
          <w:rFonts w:cs="Arial"/>
          <w:rtl/>
        </w:rPr>
        <w:br/>
      </w:r>
      <w:r w:rsidR="00077734" w:rsidRPr="000E0995">
        <w:rPr>
          <w:rFonts w:cs="Arial" w:hint="cs"/>
          <w:rtl/>
        </w:rPr>
        <w:t>אסירי ציון</w:t>
      </w:r>
      <w:r w:rsidRPr="000E0995">
        <w:rPr>
          <w:rFonts w:cs="Arial" w:hint="cs"/>
          <w:rtl/>
        </w:rPr>
        <w:t xml:space="preserve"> התמודדו עם הקושי של כליאתם ולקיחת החופש שלהם. נתן שרנסקי בדבריו מחדד כי ניסה והתאמץ בכל מאודו לשמור על החופש הנפשי והחשבתי שלו. אמנם לקחו לו את החופש הפיזי, אך לא את החופש המחשבתי. נתן שרנסקי שיחק עם עצמו בדמיון שח-מט וכך שמר על רוחו חופשיה. </w:t>
      </w:r>
      <w:r w:rsidRPr="000E0995">
        <w:rPr>
          <w:rFonts w:cs="Arial"/>
          <w:rtl/>
        </w:rPr>
        <w:br/>
      </w:r>
      <w:r w:rsidRPr="000E0995">
        <w:rPr>
          <w:rFonts w:cs="Arial" w:hint="cs"/>
          <w:rtl/>
        </w:rPr>
        <w:t xml:space="preserve">בנוסף, אסירי בריה"מ התמודדו עם הפחד והחשש מגזר דין מוות המרחף מעליהם. איום ההוצאה להורג הוא קושי אתו התמודדו האסירים. </w:t>
      </w:r>
      <w:r w:rsidRPr="000E0995">
        <w:rPr>
          <w:rFonts w:cs="Arial"/>
          <w:rtl/>
        </w:rPr>
        <w:br/>
      </w:r>
      <w:r w:rsidRPr="000E0995">
        <w:rPr>
          <w:rFonts w:cs="Arial" w:hint="cs"/>
          <w:rtl/>
        </w:rPr>
        <w:t>הערך המשותף הבא לידי ביטוי בפעילותם של הרצליה ואסירי ציון הינו התקווה והרצון לעלות ארצה ולהיות חלק מהעם היהודי. בשני המקרים נעשתה פעולה ציונית הקשורה בעלייה ארצה וברצון להיות חלק מהמדינה.</w:t>
      </w:r>
    </w:p>
    <w:p w14:paraId="11F2FAD5" w14:textId="318D8623" w:rsidR="0007008A" w:rsidRDefault="0007008A" w:rsidP="0007008A">
      <w:pPr>
        <w:bidi/>
        <w:rPr>
          <w:rFonts w:cs="Arial"/>
          <w:rtl/>
        </w:rPr>
      </w:pPr>
    </w:p>
    <w:p w14:paraId="1D5FAE81" w14:textId="2C70FA2E" w:rsidR="0007008A" w:rsidRDefault="0007008A" w:rsidP="0007008A">
      <w:pPr>
        <w:bidi/>
        <w:rPr>
          <w:rFonts w:cs="Arial"/>
          <w:rtl/>
        </w:rPr>
      </w:pPr>
      <w:r>
        <w:rPr>
          <w:rFonts w:cs="Arial" w:hint="cs"/>
          <w:rtl/>
        </w:rPr>
        <w:t>חלק ג':</w:t>
      </w:r>
    </w:p>
    <w:p w14:paraId="5E4D7255" w14:textId="62247EB7" w:rsidR="00D80E6A" w:rsidRDefault="0007008A" w:rsidP="00D80E6A">
      <w:pPr>
        <w:bidi/>
        <w:rPr>
          <w:rFonts w:cs="Arial"/>
          <w:rtl/>
        </w:rPr>
      </w:pPr>
      <w:r>
        <w:rPr>
          <w:rFonts w:cs="Arial" w:hint="cs"/>
          <w:rtl/>
        </w:rPr>
        <w:t xml:space="preserve">1. </w:t>
      </w:r>
      <w:r w:rsidRPr="0007008A">
        <w:rPr>
          <w:rFonts w:cs="Arial" w:hint="cs"/>
          <w:rtl/>
        </w:rPr>
        <w:t>ציונות</w:t>
      </w:r>
      <w:r>
        <w:rPr>
          <w:rFonts w:cs="Arial" w:hint="cs"/>
          <w:rtl/>
        </w:rPr>
        <w:t xml:space="preserve"> מעשית. </w:t>
      </w:r>
      <w:r>
        <w:rPr>
          <w:rFonts w:cs="Arial"/>
          <w:rtl/>
        </w:rPr>
        <w:br/>
      </w:r>
      <w:r w:rsidRPr="0007008A">
        <w:rPr>
          <w:rFonts w:cs="Arial"/>
          <w:rtl/>
        </w:rPr>
        <w:t>הציונות המעשית דגלה בקביעת עובדות בשטח</w:t>
      </w:r>
      <w:r w:rsidR="00D80E6A">
        <w:rPr>
          <w:rFonts w:cs="Arial" w:hint="cs"/>
          <w:rtl/>
        </w:rPr>
        <w:t>.</w:t>
      </w:r>
      <w:r w:rsidRPr="0007008A">
        <w:rPr>
          <w:rFonts w:cs="Arial"/>
          <w:rtl/>
        </w:rPr>
        <w:t xml:space="preserve"> יש להגביר את זרם העולים לארץ, להקים מושבות ולבססן, ובדרך זו להקים את המדינה בפועל</w:t>
      </w:r>
      <w:r w:rsidRPr="0007008A">
        <w:rPr>
          <w:rFonts w:cs="Arial"/>
        </w:rPr>
        <w:t>.</w:t>
      </w:r>
      <w:r w:rsidR="00D80E6A">
        <w:rPr>
          <w:rFonts w:cs="Arial" w:hint="cs"/>
          <w:rtl/>
        </w:rPr>
        <w:t xml:space="preserve"> </w:t>
      </w:r>
      <w:r w:rsidRPr="0007008A">
        <w:rPr>
          <w:rFonts w:cs="Arial"/>
          <w:rtl/>
        </w:rPr>
        <w:t>ככ</w:t>
      </w:r>
      <w:r w:rsidR="00D80E6A">
        <w:rPr>
          <w:rFonts w:cs="Arial" w:hint="cs"/>
          <w:rtl/>
        </w:rPr>
        <w:t>ו</w:t>
      </w:r>
      <w:r w:rsidRPr="0007008A">
        <w:rPr>
          <w:rFonts w:cs="Arial"/>
          <w:rtl/>
        </w:rPr>
        <w:t>ל שיהיו יותר יהודים שיגורו בארץ, כך יהיה קל יותר לשכנע מאוחר יותר את אומות העולם, לקבל את קיומה של המדינה היהודית</w:t>
      </w:r>
      <w:r w:rsidR="00D80E6A">
        <w:rPr>
          <w:rFonts w:cs="Arial" w:hint="cs"/>
          <w:rtl/>
        </w:rPr>
        <w:t xml:space="preserve">. </w:t>
      </w:r>
      <w:r w:rsidRPr="0007008A">
        <w:rPr>
          <w:rFonts w:cs="Arial"/>
          <w:rtl/>
        </w:rPr>
        <w:t>חובבי ציון הם דוגמה למצדדים בגישה זו.</w:t>
      </w:r>
      <w:r w:rsidR="00D80E6A">
        <w:rPr>
          <w:rFonts w:cs="Arial"/>
          <w:rtl/>
        </w:rPr>
        <w:br/>
      </w:r>
      <w:r w:rsidR="00D80E6A">
        <w:rPr>
          <w:rFonts w:cs="Arial" w:hint="cs"/>
          <w:rtl/>
        </w:rPr>
        <w:t xml:space="preserve">בגלויה ניתן לראות אדם חבוש בכובע העומד בשדה חקלאי ולידו טרקטור. ברקע ניתן לראות בתים ומבנים. רכיבים אלו מוכיחים כי זוהי הגישה המעשית. יישוב הארץ, הקמת מושבות ועבודת האדמה- אלו הם שיביאו להקמת המדינה על פי הגישה המעשית. </w:t>
      </w:r>
      <w:r w:rsidR="00D80E6A">
        <w:rPr>
          <w:rFonts w:cs="Arial"/>
          <w:rtl/>
        </w:rPr>
        <w:br/>
      </w:r>
      <w:r w:rsidR="00D80E6A">
        <w:rPr>
          <w:noProof/>
        </w:rPr>
        <w:drawing>
          <wp:inline distT="0" distB="0" distL="0" distR="0" wp14:anchorId="10C437B5" wp14:editId="2EF3E5B9">
            <wp:extent cx="4267200" cy="2895600"/>
            <wp:effectExtent l="0" t="0" r="0" b="0"/>
            <wp:docPr id="2" name="Picture 2" descr="ציונות מודל 1897 – כך זה התחיל | Israel Def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ציונות מודל 1897 – כך זה התחיל | Israel Def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2895600"/>
                    </a:xfrm>
                    <a:prstGeom prst="rect">
                      <a:avLst/>
                    </a:prstGeom>
                    <a:noFill/>
                    <a:ln>
                      <a:noFill/>
                    </a:ln>
                  </pic:spPr>
                </pic:pic>
              </a:graphicData>
            </a:graphic>
          </wp:inline>
        </w:drawing>
      </w:r>
      <w:r w:rsidR="00D80E6A">
        <w:rPr>
          <w:rFonts w:cs="Arial"/>
          <w:rtl/>
        </w:rPr>
        <w:br/>
      </w:r>
      <w:r w:rsidR="00D80E6A" w:rsidRPr="00D80E6A">
        <w:rPr>
          <w:rFonts w:cs="Arial"/>
        </w:rPr>
        <w:t>https://www.israeldefense.co.il/sites/default/files/styles/full_article_image/public/_Upload</w:t>
      </w:r>
      <w:r w:rsidR="00D80E6A" w:rsidRPr="00D80E6A">
        <w:rPr>
          <w:rFonts w:cs="Arial"/>
        </w:rPr>
        <w:lastRenderedPageBreak/>
        <w:t>s/dbsArticles/%D7%A7%D7%95%D7%A0%D7%92%D7%A8%D7%A1%20-%20%D7%90%D7%A8%D7%9B%D7%99%D7%95%D7%9F%20%D7%A6%D7%99%D7%95%D7%A0%D7%99.jpg?itok=_NshKbqX</w:t>
      </w:r>
    </w:p>
    <w:p w14:paraId="63502C25" w14:textId="255AC37C" w:rsidR="00D80E6A" w:rsidRDefault="00D80E6A" w:rsidP="00FA2442">
      <w:pPr>
        <w:bidi/>
        <w:rPr>
          <w:rFonts w:cs="Arial"/>
          <w:rtl/>
        </w:rPr>
      </w:pPr>
      <w:r>
        <w:rPr>
          <w:rFonts w:cs="Arial" w:hint="cs"/>
          <w:rtl/>
        </w:rPr>
        <w:t xml:space="preserve">במקור החזותי שהבאתי באה לידי ביטוי הגישה המדינית. </w:t>
      </w:r>
      <w:r>
        <w:rPr>
          <w:rFonts w:cs="Arial"/>
          <w:rtl/>
        </w:rPr>
        <w:br/>
      </w:r>
      <w:r w:rsidRPr="00D80E6A">
        <w:rPr>
          <w:rFonts w:cs="Arial"/>
          <w:rtl/>
        </w:rPr>
        <w:t>הגישה של הציונות המדינית ה</w:t>
      </w:r>
      <w:r>
        <w:rPr>
          <w:rFonts w:cs="Arial" w:hint="cs"/>
          <w:rtl/>
        </w:rPr>
        <w:t>י</w:t>
      </w:r>
      <w:r w:rsidRPr="00D80E6A">
        <w:rPr>
          <w:rFonts w:cs="Arial"/>
          <w:rtl/>
        </w:rPr>
        <w:t>יתה שיש לפעול למען הקמת המדינה במישור המדיני, ובאופנים דיפלומטיים</w:t>
      </w:r>
      <w:r w:rsidRPr="00D80E6A">
        <w:rPr>
          <w:rFonts w:cs="Arial"/>
        </w:rPr>
        <w:t>.</w:t>
      </w:r>
      <w:r>
        <w:rPr>
          <w:rFonts w:cs="Arial" w:hint="cs"/>
          <w:rtl/>
        </w:rPr>
        <w:t xml:space="preserve"> לטענתם, </w:t>
      </w:r>
      <w:r w:rsidRPr="00D80E6A">
        <w:rPr>
          <w:rFonts w:cs="Arial"/>
          <w:rtl/>
        </w:rPr>
        <w:t>כל התקדמות בשטח</w:t>
      </w:r>
      <w:r>
        <w:rPr>
          <w:rFonts w:cs="Arial" w:hint="cs"/>
          <w:rtl/>
        </w:rPr>
        <w:t xml:space="preserve">- </w:t>
      </w:r>
      <w:r w:rsidRPr="00D80E6A">
        <w:rPr>
          <w:rFonts w:cs="Arial"/>
          <w:rtl/>
        </w:rPr>
        <w:t>בעלייה ובהקמת מושבות, עלולה להרגיז את השלטון העות'מני ואת אומות העולם, ולפגוע בסיכוייה של התנועה הציונית לקבל מהם אישור להקמת מדינה</w:t>
      </w:r>
      <w:r w:rsidRPr="00D80E6A">
        <w:rPr>
          <w:rFonts w:cs="Arial"/>
        </w:rPr>
        <w:t>.</w:t>
      </w:r>
      <w:r>
        <w:rPr>
          <w:rFonts w:cs="Arial" w:hint="cs"/>
          <w:rtl/>
        </w:rPr>
        <w:t xml:space="preserve"> </w:t>
      </w:r>
      <w:r w:rsidRPr="00D80E6A">
        <w:rPr>
          <w:rFonts w:cs="Arial"/>
          <w:rtl/>
        </w:rPr>
        <w:t>הרצל</w:t>
      </w:r>
      <w:r>
        <w:rPr>
          <w:rFonts w:cs="Arial" w:hint="cs"/>
          <w:rtl/>
        </w:rPr>
        <w:t xml:space="preserve">, לדוגמא, </w:t>
      </w:r>
      <w:r w:rsidRPr="00D80E6A">
        <w:rPr>
          <w:rFonts w:cs="Arial"/>
          <w:rtl/>
        </w:rPr>
        <w:t xml:space="preserve">דגל בגישה זו. </w:t>
      </w:r>
      <w:r>
        <w:rPr>
          <w:rFonts w:cs="Arial"/>
          <w:rtl/>
        </w:rPr>
        <w:br/>
      </w:r>
      <w:r>
        <w:rPr>
          <w:rFonts w:cs="Arial" w:hint="cs"/>
          <w:rtl/>
        </w:rPr>
        <w:t xml:space="preserve">בציור שהבאתי מובא הקונגרס הציוני הראשון בבאזל. בציור ישנו את הרצל המצויר במרכז כנואם ובידו </w:t>
      </w:r>
      <w:r w:rsidR="00FA2442">
        <w:rPr>
          <w:rFonts w:cs="Arial" w:hint="cs"/>
          <w:rtl/>
        </w:rPr>
        <w:t>דפים. מסביבו היהודים מרחבי העולם שכינס. כינוס זה שמצויר מדגיש ומלמד על הציונות המדינית. נקיטת פעולות במישור המדיני ובאופנים דיפלומטיים.</w:t>
      </w:r>
    </w:p>
    <w:p w14:paraId="0F793CFA" w14:textId="642CB070" w:rsidR="00515D7C" w:rsidRPr="009B5ACE" w:rsidRDefault="00515D7C" w:rsidP="00515D7C">
      <w:pPr>
        <w:bidi/>
        <w:rPr>
          <w:rFonts w:cs="Arial" w:hint="cs"/>
          <w:rtl/>
        </w:rPr>
      </w:pPr>
      <w:r>
        <w:rPr>
          <w:rFonts w:cs="Arial" w:hint="cs"/>
          <w:rtl/>
        </w:rPr>
        <w:t xml:space="preserve">3. מהטבלה ניתן ללמוד כי בשנותיה הראשונות של המדינה, הגידול באוכלוסייה התבסס ברובו המוחלט על עולים. </w:t>
      </w:r>
      <w:r>
        <w:rPr>
          <w:rFonts w:cs="Arial" w:hint="cs"/>
          <w:rtl/>
          <w:lang w:val="en-US"/>
        </w:rPr>
        <w:t xml:space="preserve">בסך הכול אחוז העולים היווה 81% מכלל אזרחיה של המדינה. כלומר מהטבלה  ניתן לבסס את הטענה המובאת בפתיח, לא רק שהעולים זקוקים למדינה- אלא גם המדינה זקוקה לעולים. </w:t>
      </w:r>
      <w:r>
        <w:rPr>
          <w:rFonts w:cs="Arial"/>
          <w:rtl/>
          <w:lang w:val="en-US"/>
        </w:rPr>
        <w:br/>
      </w:r>
      <w:r w:rsidR="00350EF8">
        <w:rPr>
          <w:rFonts w:cs="Arial" w:hint="cs"/>
          <w:rtl/>
          <w:lang w:val="en-US"/>
        </w:rPr>
        <w:t xml:space="preserve">מהכרזה ניתן לראות צורת מגן דוד הנוצרת על ידי העולים. הצורה אינה מושלמת. דבר זה בא לבטא את העובדה שרק כאשר העולים יעלו ארצה כולם ויתקבצו אל המדינה, היא תהיה מושלמת ושלמה. </w:t>
      </w:r>
      <w:r w:rsidR="00350EF8">
        <w:rPr>
          <w:rFonts w:cs="Arial"/>
          <w:rtl/>
          <w:lang w:val="en-US"/>
        </w:rPr>
        <w:br/>
      </w:r>
      <w:r w:rsidR="009B5ACE">
        <w:rPr>
          <w:rFonts w:cs="Arial" w:hint="cs"/>
          <w:rtl/>
          <w:lang w:val="en-US"/>
        </w:rPr>
        <w:t xml:space="preserve">בחרתי בדמות נתן שרנסקי. </w:t>
      </w:r>
      <w:r w:rsidR="009B5ACE">
        <w:rPr>
          <w:rFonts w:cs="Arial"/>
          <w:rtl/>
          <w:lang w:val="en-US"/>
        </w:rPr>
        <w:br/>
      </w:r>
      <w:r w:rsidR="009B5ACE">
        <w:rPr>
          <w:rFonts w:cs="Arial" w:hint="cs"/>
          <w:rtl/>
        </w:rPr>
        <w:t xml:space="preserve">נתן שרנסקי הינו מהדמויות הבולטות במאבקם של יהודי בריה"מ לעלייה ארצה. שרנסקי נכלא במחנות מעצר ועבודה בכפייה בתנאים קשים בסיביר. לאחר 9 שנות מאסר, בהשפעת לחת בינלאומי, הסכימו הסובייטים לשחררו ולהתיר את עלייתו ארצה. נתן שרנסקי פעל ותרם, עוד בהיותו ברוסיה, לעלייתם ארצה של יהודי בריה"מ. לאחר עלייתו ארצה השתלב בפוליטיקה הישראלית וכיהן כשר בממשלה וכיו"ר הסוכנות היהודית. כלומר פעולותיו המרובות של שרנסקי ותרומתו הרבה למדינה מוכיחות את הטענה המופיעה בפתיחת השאלה. </w:t>
      </w:r>
    </w:p>
    <w:sectPr w:rsidR="00515D7C" w:rsidRPr="009B5ACE">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6AC2" w14:textId="77777777" w:rsidR="00C30FAE" w:rsidRDefault="00C30FAE" w:rsidP="00312517">
      <w:pPr>
        <w:spacing w:after="0" w:line="240" w:lineRule="auto"/>
      </w:pPr>
      <w:r>
        <w:separator/>
      </w:r>
    </w:p>
  </w:endnote>
  <w:endnote w:type="continuationSeparator" w:id="0">
    <w:p w14:paraId="2104A8D4" w14:textId="77777777" w:rsidR="00C30FAE" w:rsidRDefault="00C30FAE" w:rsidP="0031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083B" w14:textId="77777777" w:rsidR="00C30FAE" w:rsidRDefault="00C30FAE" w:rsidP="00312517">
      <w:pPr>
        <w:spacing w:after="0" w:line="240" w:lineRule="auto"/>
      </w:pPr>
      <w:r>
        <w:separator/>
      </w:r>
    </w:p>
  </w:footnote>
  <w:footnote w:type="continuationSeparator" w:id="0">
    <w:p w14:paraId="2F8A4DCD" w14:textId="77777777" w:rsidR="00C30FAE" w:rsidRDefault="00C30FAE" w:rsidP="00312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4832" w14:textId="339C9475" w:rsidR="00312517" w:rsidRDefault="00312517" w:rsidP="00312517">
    <w:pPr>
      <w:pStyle w:val="Header"/>
      <w:bidi/>
      <w:rPr>
        <w:rFonts w:hint="cs"/>
        <w:rtl/>
      </w:rPr>
    </w:pPr>
    <w:r>
      <w:rPr>
        <w:rFonts w:hint="cs"/>
        <w:rtl/>
      </w:rPr>
      <w:t>בס"ד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74D"/>
    <w:multiLevelType w:val="hybridMultilevel"/>
    <w:tmpl w:val="DD56C22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8696E7B"/>
    <w:multiLevelType w:val="multilevel"/>
    <w:tmpl w:val="4210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F93C18"/>
    <w:multiLevelType w:val="hybridMultilevel"/>
    <w:tmpl w:val="A54A73A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370F7A2F"/>
    <w:multiLevelType w:val="hybridMultilevel"/>
    <w:tmpl w:val="DB26ECE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56AB2718"/>
    <w:multiLevelType w:val="hybridMultilevel"/>
    <w:tmpl w:val="0038D29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77DE5F46"/>
    <w:multiLevelType w:val="hybridMultilevel"/>
    <w:tmpl w:val="FB72C88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17"/>
    <w:rsid w:val="00065A1D"/>
    <w:rsid w:val="0007008A"/>
    <w:rsid w:val="00077734"/>
    <w:rsid w:val="000B5420"/>
    <w:rsid w:val="000C7F25"/>
    <w:rsid w:val="000E0995"/>
    <w:rsid w:val="002123EB"/>
    <w:rsid w:val="00312517"/>
    <w:rsid w:val="00326327"/>
    <w:rsid w:val="00350EF8"/>
    <w:rsid w:val="00356BF4"/>
    <w:rsid w:val="00394218"/>
    <w:rsid w:val="0042792F"/>
    <w:rsid w:val="00433FAA"/>
    <w:rsid w:val="00512959"/>
    <w:rsid w:val="00515D7C"/>
    <w:rsid w:val="00543FCC"/>
    <w:rsid w:val="006D1FC6"/>
    <w:rsid w:val="00782B7A"/>
    <w:rsid w:val="009B5ACE"/>
    <w:rsid w:val="00A52502"/>
    <w:rsid w:val="00AE6462"/>
    <w:rsid w:val="00C2069F"/>
    <w:rsid w:val="00C30FAE"/>
    <w:rsid w:val="00CA1DCC"/>
    <w:rsid w:val="00CB3B0F"/>
    <w:rsid w:val="00D01AE8"/>
    <w:rsid w:val="00D80E6A"/>
    <w:rsid w:val="00DB5ABE"/>
    <w:rsid w:val="00E10600"/>
    <w:rsid w:val="00E56E26"/>
    <w:rsid w:val="00FA244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574B"/>
  <w15:chartTrackingRefBased/>
  <w15:docId w15:val="{414325A6-1EAD-46FA-A081-F88BDE00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5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2517"/>
  </w:style>
  <w:style w:type="paragraph" w:styleId="Footer">
    <w:name w:val="footer"/>
    <w:basedOn w:val="Normal"/>
    <w:link w:val="FooterChar"/>
    <w:uiPriority w:val="99"/>
    <w:unhideWhenUsed/>
    <w:rsid w:val="003125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2517"/>
  </w:style>
  <w:style w:type="paragraph" w:styleId="ListParagraph">
    <w:name w:val="List Paragraph"/>
    <w:basedOn w:val="Normal"/>
    <w:uiPriority w:val="34"/>
    <w:qFormat/>
    <w:rsid w:val="000B5420"/>
    <w:pPr>
      <w:ind w:left="720"/>
      <w:contextualSpacing/>
    </w:pPr>
  </w:style>
  <w:style w:type="character" w:styleId="Hyperlink">
    <w:name w:val="Hyperlink"/>
    <w:basedOn w:val="DefaultParagraphFont"/>
    <w:uiPriority w:val="99"/>
    <w:unhideWhenUsed/>
    <w:rsid w:val="00AE6462"/>
    <w:rPr>
      <w:color w:val="0563C1" w:themeColor="hyperlink"/>
      <w:u w:val="single"/>
    </w:rPr>
  </w:style>
  <w:style w:type="character" w:styleId="UnresolvedMention">
    <w:name w:val="Unresolved Mention"/>
    <w:basedOn w:val="DefaultParagraphFont"/>
    <w:uiPriority w:val="99"/>
    <w:semiHidden/>
    <w:unhideWhenUsed/>
    <w:rsid w:val="00AE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046">
      <w:bodyDiv w:val="1"/>
      <w:marLeft w:val="0"/>
      <w:marRight w:val="0"/>
      <w:marTop w:val="0"/>
      <w:marBottom w:val="0"/>
      <w:divBdr>
        <w:top w:val="none" w:sz="0" w:space="0" w:color="auto"/>
        <w:left w:val="none" w:sz="0" w:space="0" w:color="auto"/>
        <w:bottom w:val="none" w:sz="0" w:space="0" w:color="auto"/>
        <w:right w:val="none" w:sz="0" w:space="0" w:color="auto"/>
      </w:divBdr>
    </w:div>
    <w:div w:id="1019239576">
      <w:bodyDiv w:val="1"/>
      <w:marLeft w:val="0"/>
      <w:marRight w:val="0"/>
      <w:marTop w:val="0"/>
      <w:marBottom w:val="0"/>
      <w:divBdr>
        <w:top w:val="none" w:sz="0" w:space="0" w:color="auto"/>
        <w:left w:val="none" w:sz="0" w:space="0" w:color="auto"/>
        <w:bottom w:val="none" w:sz="0" w:space="0" w:color="auto"/>
        <w:right w:val="none" w:sz="0" w:space="0" w:color="auto"/>
      </w:divBdr>
    </w:div>
    <w:div w:id="1398553433">
      <w:bodyDiv w:val="1"/>
      <w:marLeft w:val="0"/>
      <w:marRight w:val="0"/>
      <w:marTop w:val="0"/>
      <w:marBottom w:val="0"/>
      <w:divBdr>
        <w:top w:val="none" w:sz="0" w:space="0" w:color="auto"/>
        <w:left w:val="none" w:sz="0" w:space="0" w:color="auto"/>
        <w:bottom w:val="none" w:sz="0" w:space="0" w:color="auto"/>
        <w:right w:val="none" w:sz="0" w:space="0" w:color="auto"/>
      </w:divBdr>
    </w:div>
    <w:div w:id="1409839203">
      <w:bodyDiv w:val="1"/>
      <w:marLeft w:val="0"/>
      <w:marRight w:val="0"/>
      <w:marTop w:val="0"/>
      <w:marBottom w:val="0"/>
      <w:divBdr>
        <w:top w:val="none" w:sz="0" w:space="0" w:color="auto"/>
        <w:left w:val="none" w:sz="0" w:space="0" w:color="auto"/>
        <w:bottom w:val="none" w:sz="0" w:space="0" w:color="auto"/>
        <w:right w:val="none" w:sz="0" w:space="0" w:color="auto"/>
      </w:divBdr>
    </w:div>
    <w:div w:id="1623195972">
      <w:bodyDiv w:val="1"/>
      <w:marLeft w:val="0"/>
      <w:marRight w:val="0"/>
      <w:marTop w:val="0"/>
      <w:marBottom w:val="0"/>
      <w:divBdr>
        <w:top w:val="none" w:sz="0" w:space="0" w:color="auto"/>
        <w:left w:val="none" w:sz="0" w:space="0" w:color="auto"/>
        <w:bottom w:val="none" w:sz="0" w:space="0" w:color="auto"/>
        <w:right w:val="none" w:sz="0" w:space="0" w:color="auto"/>
      </w:divBdr>
    </w:div>
    <w:div w:id="16312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0/00/PikiWiki_Israel_4744_rodges_israel_petach-tikva.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Hebrew University</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יוסף</dc:creator>
  <cp:keywords/>
  <dc:description/>
  <cp:lastModifiedBy>עדי יוסף</cp:lastModifiedBy>
  <cp:revision>17</cp:revision>
  <dcterms:created xsi:type="dcterms:W3CDTF">2023-06-15T05:48:00Z</dcterms:created>
  <dcterms:modified xsi:type="dcterms:W3CDTF">2023-06-15T10:08:00Z</dcterms:modified>
</cp:coreProperties>
</file>