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8964" w14:textId="64630647" w:rsidR="005037D8" w:rsidRPr="00EC6BA0" w:rsidRDefault="00EC6BA0" w:rsidP="00EC6BA0">
      <w:pPr>
        <w:spacing w:line="360" w:lineRule="auto"/>
        <w:rPr>
          <w:rFonts w:ascii="David" w:hAnsi="David" w:cs="David"/>
          <w:sz w:val="24"/>
          <w:szCs w:val="24"/>
          <w:rtl/>
        </w:rPr>
      </w:pPr>
      <w:r w:rsidRPr="00EC6BA0">
        <w:rPr>
          <w:rFonts w:ascii="David" w:hAnsi="David" w:cs="David" w:hint="cs"/>
          <w:sz w:val="24"/>
          <w:szCs w:val="24"/>
          <w:rtl/>
        </w:rPr>
        <w:t>ב"ה</w:t>
      </w:r>
    </w:p>
    <w:p w14:paraId="708C73E2" w14:textId="3DB587D4" w:rsidR="001841B2" w:rsidRPr="00EC6BA0" w:rsidRDefault="005037D8" w:rsidP="00EC6BA0">
      <w:pPr>
        <w:spacing w:line="240" w:lineRule="auto"/>
        <w:rPr>
          <w:rFonts w:ascii="David" w:hAnsi="David" w:cs="David"/>
          <w:b/>
          <w:bCs/>
          <w:sz w:val="24"/>
          <w:szCs w:val="24"/>
          <w:rtl/>
        </w:rPr>
      </w:pPr>
      <w:r w:rsidRPr="00EC6BA0">
        <w:rPr>
          <w:rFonts w:ascii="David" w:hAnsi="David" w:cs="Gveret Levin AlefAlefAlef"/>
          <w:b/>
          <w:bCs/>
          <w:rtl/>
        </w:rPr>
        <w:t>9.  מלבד היותם ראשונים להשמדה, ציינו 3 נקודות המאפיינות את הפתרון הסופי בשטחי בריה"מ והסבר אותן.</w:t>
      </w:r>
      <w:r w:rsidR="00EC6BA0">
        <w:rPr>
          <w:rFonts w:ascii="David" w:hAnsi="David" w:cs="David"/>
          <w:b/>
          <w:bCs/>
          <w:sz w:val="24"/>
          <w:szCs w:val="24"/>
          <w:rtl/>
        </w:rPr>
        <w:br/>
      </w:r>
      <w:r w:rsidR="00EC6BA0">
        <w:rPr>
          <w:rFonts w:ascii="David" w:hAnsi="David" w:cs="David"/>
          <w:b/>
          <w:bCs/>
          <w:sz w:val="24"/>
          <w:szCs w:val="24"/>
          <w:rtl/>
        </w:rPr>
        <w:br/>
      </w:r>
      <w:r w:rsidR="00EC6BA0">
        <w:rPr>
          <w:rFonts w:ascii="David" w:hAnsi="David" w:cs="David" w:hint="cs"/>
          <w:sz w:val="24"/>
          <w:szCs w:val="24"/>
          <w:rtl/>
        </w:rPr>
        <w:t>1</w:t>
      </w:r>
      <w:r w:rsidR="0062732C" w:rsidRPr="00EC6BA0">
        <w:rPr>
          <w:rFonts w:ascii="David" w:hAnsi="David" w:cs="David"/>
          <w:sz w:val="24"/>
          <w:szCs w:val="24"/>
          <w:rtl/>
        </w:rPr>
        <w:t xml:space="preserve">. </w:t>
      </w:r>
      <w:r w:rsidR="00E3523E" w:rsidRPr="00EC6BA0">
        <w:rPr>
          <w:rFonts w:ascii="David" w:hAnsi="David" w:cs="David"/>
          <w:b/>
          <w:bCs/>
          <w:sz w:val="24"/>
          <w:szCs w:val="24"/>
          <w:rtl/>
        </w:rPr>
        <w:t>מוות על ידי ירי בבורות</w:t>
      </w:r>
      <w:r w:rsidR="00EC6BA0">
        <w:rPr>
          <w:rFonts w:ascii="David" w:hAnsi="David" w:cs="David" w:hint="cs"/>
          <w:b/>
          <w:bCs/>
          <w:sz w:val="24"/>
          <w:szCs w:val="24"/>
          <w:rtl/>
        </w:rPr>
        <w:t>:</w:t>
      </w:r>
      <w:r w:rsidR="00E3523E" w:rsidRPr="00EC6BA0">
        <w:rPr>
          <w:rFonts w:ascii="David" w:hAnsi="David" w:cs="David"/>
          <w:sz w:val="24"/>
          <w:szCs w:val="24"/>
          <w:rtl/>
        </w:rPr>
        <w:t xml:space="preserve"> בכל מקום שאליו הגיע הכובש הגרמני, רוכזו היהודים בשטח בקרבת העיר/העיירה ושם נורו למוות לבורות. לרוב, לפני הירי, היהודים היו אלה שאולצו לחפור את הבורות (תוך הטעיה שהם חופרים לצורך המאמץ המלחמתי) ואחר כך צוו להתפשט ואז נורו. </w:t>
      </w:r>
      <w:r w:rsidR="001841B2" w:rsidRPr="00EC6BA0">
        <w:rPr>
          <w:rFonts w:ascii="David" w:hAnsi="David" w:cs="David"/>
          <w:sz w:val="24"/>
          <w:szCs w:val="24"/>
          <w:rtl/>
        </w:rPr>
        <w:t xml:space="preserve">לטובת ביצוע </w:t>
      </w:r>
      <w:r w:rsidR="00E3523E" w:rsidRPr="00EC6BA0">
        <w:rPr>
          <w:rFonts w:ascii="David" w:hAnsi="David" w:cs="David"/>
          <w:sz w:val="24"/>
          <w:szCs w:val="24"/>
          <w:rtl/>
        </w:rPr>
        <w:t>המשימה</w:t>
      </w:r>
      <w:r w:rsidR="001841B2" w:rsidRPr="00EC6BA0">
        <w:rPr>
          <w:rFonts w:ascii="David" w:hAnsi="David" w:cs="David"/>
          <w:sz w:val="24"/>
          <w:szCs w:val="24"/>
          <w:rtl/>
        </w:rPr>
        <w:t xml:space="preserve">, הוקמו ארבע </w:t>
      </w:r>
      <w:proofErr w:type="spellStart"/>
      <w:r w:rsidR="001841B2" w:rsidRPr="00EC6BA0">
        <w:rPr>
          <w:rFonts w:ascii="David" w:hAnsi="David" w:cs="David"/>
          <w:sz w:val="24"/>
          <w:szCs w:val="24"/>
          <w:rtl/>
        </w:rPr>
        <w:t>ארבע</w:t>
      </w:r>
      <w:proofErr w:type="spellEnd"/>
      <w:r w:rsidR="001841B2" w:rsidRPr="00EC6BA0">
        <w:rPr>
          <w:rFonts w:ascii="David" w:hAnsi="David" w:cs="David"/>
          <w:sz w:val="24"/>
          <w:szCs w:val="24"/>
          <w:rtl/>
        </w:rPr>
        <w:t xml:space="preserve"> עוצבות מבצע מיוחדות ("</w:t>
      </w:r>
      <w:proofErr w:type="spellStart"/>
      <w:r w:rsidR="001841B2" w:rsidRPr="00EC6BA0">
        <w:rPr>
          <w:rFonts w:ascii="David" w:hAnsi="David" w:cs="David"/>
          <w:sz w:val="24"/>
          <w:szCs w:val="24"/>
          <w:rtl/>
        </w:rPr>
        <w:t>איינזצגרופן</w:t>
      </w:r>
      <w:proofErr w:type="spellEnd"/>
      <w:r w:rsidR="001841B2" w:rsidRPr="00EC6BA0">
        <w:rPr>
          <w:rFonts w:ascii="David" w:hAnsi="David" w:cs="David"/>
          <w:sz w:val="24"/>
          <w:szCs w:val="24"/>
          <w:rtl/>
        </w:rPr>
        <w:t xml:space="preserve">") של הס"ס שסומנו באותיות </w:t>
      </w:r>
      <w:r w:rsidR="001841B2" w:rsidRPr="00EC6BA0">
        <w:rPr>
          <w:rFonts w:ascii="David" w:hAnsi="David" w:cs="David"/>
          <w:sz w:val="24"/>
          <w:szCs w:val="24"/>
        </w:rPr>
        <w:t>C, B, A</w:t>
      </w:r>
      <w:r w:rsidR="001841B2" w:rsidRPr="00EC6BA0">
        <w:rPr>
          <w:rFonts w:ascii="David" w:hAnsi="David" w:cs="David"/>
          <w:sz w:val="24"/>
          <w:szCs w:val="24"/>
          <w:rtl/>
        </w:rPr>
        <w:t>, ו-</w:t>
      </w:r>
      <w:r w:rsidR="001841B2" w:rsidRPr="00EC6BA0">
        <w:rPr>
          <w:rFonts w:ascii="David" w:hAnsi="David" w:cs="David"/>
          <w:sz w:val="24"/>
          <w:szCs w:val="24"/>
        </w:rPr>
        <w:t>D</w:t>
      </w:r>
      <w:r w:rsidR="001841B2" w:rsidRPr="00EC6BA0">
        <w:rPr>
          <w:rFonts w:ascii="David" w:hAnsi="David" w:cs="David"/>
          <w:sz w:val="24"/>
          <w:szCs w:val="24"/>
          <w:rtl/>
        </w:rPr>
        <w:t>. היחידות הללו היו מורכבות מאנשי ס"ס, משטרה ויחידות עזר שגויסו מקרב האוכלוסייה המקומית.</w:t>
      </w:r>
    </w:p>
    <w:p w14:paraId="131251C8" w14:textId="55193F4D" w:rsidR="001841B2" w:rsidRPr="00EC6BA0" w:rsidRDefault="00EC6BA0" w:rsidP="00EC6BA0">
      <w:pPr>
        <w:spacing w:line="360" w:lineRule="auto"/>
        <w:rPr>
          <w:rFonts w:ascii="David" w:hAnsi="David" w:cs="David"/>
          <w:sz w:val="24"/>
          <w:szCs w:val="24"/>
          <w:rtl/>
        </w:rPr>
      </w:pPr>
      <w:r>
        <w:rPr>
          <w:rFonts w:ascii="David" w:hAnsi="David" w:cs="David" w:hint="cs"/>
          <w:sz w:val="24"/>
          <w:szCs w:val="24"/>
          <w:rtl/>
        </w:rPr>
        <w:t>2</w:t>
      </w:r>
      <w:r w:rsidR="001841B2" w:rsidRPr="00EC6BA0">
        <w:rPr>
          <w:rFonts w:ascii="David" w:hAnsi="David" w:cs="David"/>
          <w:sz w:val="24"/>
          <w:szCs w:val="24"/>
          <w:rtl/>
        </w:rPr>
        <w:t xml:space="preserve">. </w:t>
      </w:r>
      <w:r w:rsidR="001841B2" w:rsidRPr="00EC6BA0">
        <w:rPr>
          <w:rFonts w:ascii="David" w:hAnsi="David" w:cs="David"/>
          <w:b/>
          <w:bCs/>
          <w:sz w:val="24"/>
          <w:szCs w:val="24"/>
          <w:rtl/>
        </w:rPr>
        <w:t>רצח הדרגתי:</w:t>
      </w:r>
      <w:r w:rsidR="001841B2" w:rsidRPr="00EC6BA0">
        <w:rPr>
          <w:rFonts w:ascii="David" w:hAnsi="David" w:cs="David"/>
          <w:sz w:val="24"/>
          <w:szCs w:val="24"/>
          <w:rtl/>
        </w:rPr>
        <w:t xml:space="preserve"> בשבועות הראשונים לפלישה נורו בעיקר גברים ואילו נשים וילדים יהודים לא נורו באופן שיטתי. אולם החל ממחצית אוגוסט 1941 התרחב מעגל הרצח וכלל את כלל היהודים. ההחלטה גובשה בעקבות ביקורו של הימלר בחזית ומסקנתו שהפתרון הטריטוריאלי לסילוק היהודים כבר אינו מעשי – הבנה שהכשירה את ההחלטה לבצע רצח המוני ושיטתי של היהודים. מהשלב הזה ואילך גם הנשים והילדים היהודים הפכו ל"אוכלים חסרי ערך" שלא ניתן לנצל אותם ככוח עבודה. דינם של כל היהודים נחרץ למות.</w:t>
      </w:r>
    </w:p>
    <w:p w14:paraId="2C926005" w14:textId="0A7786B7" w:rsidR="00EC6BA0" w:rsidRDefault="00EC6BA0" w:rsidP="00EC6BA0">
      <w:pPr>
        <w:spacing w:line="360" w:lineRule="auto"/>
        <w:rPr>
          <w:rFonts w:ascii="David" w:hAnsi="David" w:cs="David"/>
          <w:sz w:val="24"/>
          <w:szCs w:val="24"/>
          <w:rtl/>
        </w:rPr>
      </w:pPr>
      <w:r>
        <w:rPr>
          <w:rFonts w:ascii="David" w:hAnsi="David" w:cs="David" w:hint="cs"/>
          <w:sz w:val="24"/>
          <w:szCs w:val="24"/>
          <w:rtl/>
        </w:rPr>
        <w:t>3</w:t>
      </w:r>
      <w:r w:rsidRPr="00EC6BA0">
        <w:rPr>
          <w:rFonts w:ascii="David" w:hAnsi="David" w:cs="David"/>
          <w:sz w:val="24"/>
          <w:szCs w:val="24"/>
          <w:rtl/>
        </w:rPr>
        <w:t xml:space="preserve">. בשונה מפולין, בבריה"מ </w:t>
      </w:r>
      <w:r w:rsidRPr="00EC6BA0">
        <w:rPr>
          <w:rFonts w:ascii="David" w:hAnsi="David" w:cs="David"/>
          <w:b/>
          <w:bCs/>
          <w:sz w:val="24"/>
          <w:szCs w:val="24"/>
          <w:rtl/>
        </w:rPr>
        <w:t>הרצח קדם לגטו</w:t>
      </w:r>
      <w:r w:rsidRPr="00EC6BA0">
        <w:rPr>
          <w:rFonts w:ascii="David" w:hAnsi="David" w:cs="David"/>
          <w:sz w:val="24"/>
          <w:szCs w:val="24"/>
          <w:rtl/>
        </w:rPr>
        <w:t>. הרצח ההמוני בבורות נערך מיד עם הכיבוש. רק אחר כך, הוכנסו היהודים ששרדו- לגטאות.</w:t>
      </w:r>
    </w:p>
    <w:p w14:paraId="7F75076C" w14:textId="2677DBF8" w:rsidR="00EC6BA0" w:rsidRPr="00EC6BA0" w:rsidRDefault="00EC6BA0" w:rsidP="00EC6BA0">
      <w:pPr>
        <w:spacing w:line="360" w:lineRule="auto"/>
        <w:rPr>
          <w:rFonts w:ascii="David" w:hAnsi="David" w:cs="David"/>
          <w:sz w:val="24"/>
          <w:szCs w:val="24"/>
          <w:rtl/>
        </w:rPr>
      </w:pPr>
      <w:r>
        <w:rPr>
          <w:rFonts w:ascii="David" w:hAnsi="David" w:cs="David" w:hint="cs"/>
          <w:sz w:val="24"/>
          <w:szCs w:val="24"/>
          <w:rtl/>
        </w:rPr>
        <w:t>4</w:t>
      </w:r>
      <w:r w:rsidRPr="00EC6BA0">
        <w:rPr>
          <w:rFonts w:ascii="David" w:hAnsi="David" w:cs="David"/>
          <w:sz w:val="24"/>
          <w:szCs w:val="24"/>
          <w:rtl/>
        </w:rPr>
        <w:t>.</w:t>
      </w:r>
      <w:r w:rsidRPr="00EC6BA0">
        <w:rPr>
          <w:rFonts w:ascii="David" w:hAnsi="David" w:cs="David"/>
          <w:rtl/>
        </w:rPr>
        <w:t xml:space="preserve"> </w:t>
      </w:r>
      <w:r w:rsidRPr="00EC6BA0">
        <w:rPr>
          <w:rFonts w:ascii="David" w:hAnsi="David" w:cs="David"/>
          <w:b/>
          <w:bCs/>
          <w:sz w:val="24"/>
          <w:szCs w:val="24"/>
          <w:rtl/>
        </w:rPr>
        <w:t>השמדה אידיאולוגית,</w:t>
      </w:r>
      <w:r w:rsidRPr="00EC6BA0">
        <w:rPr>
          <w:rFonts w:ascii="David" w:hAnsi="David" w:cs="David"/>
          <w:sz w:val="24"/>
          <w:szCs w:val="24"/>
          <w:rtl/>
        </w:rPr>
        <w:t xml:space="preserve"> ולכן טוטאלית</w:t>
      </w:r>
      <w:r>
        <w:rPr>
          <w:rFonts w:ascii="David" w:hAnsi="David" w:cs="David" w:hint="cs"/>
          <w:sz w:val="24"/>
          <w:szCs w:val="24"/>
          <w:rtl/>
        </w:rPr>
        <w:t xml:space="preserve"> - </w:t>
      </w:r>
      <w:r w:rsidRPr="00EC6BA0">
        <w:rPr>
          <w:rFonts w:ascii="David" w:hAnsi="David" w:cs="David"/>
          <w:sz w:val="24"/>
          <w:szCs w:val="24"/>
          <w:rtl/>
        </w:rPr>
        <w:t xml:space="preserve"> מלחמה לחיים ולמוות. היהודים זוהו עם הבולשביקים, האויבים האידיאולוגים של הנאציזם.</w:t>
      </w:r>
      <w:r>
        <w:rPr>
          <w:rFonts w:ascii="David" w:hAnsi="David" w:cs="David" w:hint="cs"/>
          <w:sz w:val="24"/>
          <w:szCs w:val="24"/>
          <w:rtl/>
        </w:rPr>
        <w:t xml:space="preserve"> </w:t>
      </w:r>
      <w:r w:rsidRPr="00EC6BA0">
        <w:rPr>
          <w:rFonts w:ascii="David" w:hAnsi="David" w:cs="David"/>
          <w:sz w:val="24"/>
          <w:szCs w:val="24"/>
          <w:rtl/>
        </w:rPr>
        <w:t xml:space="preserve"> </w:t>
      </w:r>
      <w:r>
        <w:rPr>
          <w:rFonts w:ascii="David" w:hAnsi="David" w:cs="David"/>
          <w:sz w:val="24"/>
          <w:szCs w:val="24"/>
          <w:rtl/>
        </w:rPr>
        <w:br/>
      </w:r>
      <w:r w:rsidRPr="00EC6BA0">
        <w:rPr>
          <w:rFonts w:ascii="David" w:hAnsi="David" w:cs="David"/>
          <w:sz w:val="24"/>
          <w:szCs w:val="24"/>
          <w:rtl/>
        </w:rPr>
        <w:t>הפקודות הנאציות ערב הפלישה</w:t>
      </w:r>
      <w:r>
        <w:rPr>
          <w:rFonts w:ascii="David" w:hAnsi="David" w:cs="David" w:hint="cs"/>
          <w:sz w:val="24"/>
          <w:szCs w:val="24"/>
          <w:rtl/>
        </w:rPr>
        <w:t>:</w:t>
      </w:r>
      <w:r w:rsidRPr="00EC6BA0">
        <w:rPr>
          <w:rFonts w:ascii="David" w:hAnsi="David" w:cs="David"/>
          <w:sz w:val="24"/>
          <w:szCs w:val="24"/>
          <w:rtl/>
        </w:rPr>
        <w:t xml:space="preserve"> "עכשיו הגיעה השעה לפעולה הכרחית נגד המזימה הזאת של מחוללי</w:t>
      </w:r>
      <w:r>
        <w:rPr>
          <w:rFonts w:ascii="David" w:hAnsi="David" w:cs="David" w:hint="cs"/>
          <w:sz w:val="24"/>
          <w:szCs w:val="24"/>
          <w:rtl/>
        </w:rPr>
        <w:t xml:space="preserve"> </w:t>
      </w:r>
      <w:r w:rsidRPr="00EC6BA0">
        <w:rPr>
          <w:rFonts w:ascii="David" w:hAnsi="David" w:cs="David"/>
          <w:sz w:val="24"/>
          <w:szCs w:val="24"/>
          <w:rtl/>
        </w:rPr>
        <w:t>המלחמה היהודים-</w:t>
      </w:r>
      <w:proofErr w:type="spellStart"/>
      <w:r w:rsidRPr="00EC6BA0">
        <w:rPr>
          <w:rFonts w:ascii="David" w:hAnsi="David" w:cs="David"/>
          <w:sz w:val="24"/>
          <w:szCs w:val="24"/>
          <w:rtl/>
        </w:rPr>
        <w:t>האנגלוסכסים</w:t>
      </w:r>
      <w:proofErr w:type="spellEnd"/>
      <w:r w:rsidRPr="00EC6BA0">
        <w:rPr>
          <w:rFonts w:ascii="David" w:hAnsi="David" w:cs="David"/>
          <w:sz w:val="24"/>
          <w:szCs w:val="24"/>
          <w:rtl/>
        </w:rPr>
        <w:t xml:space="preserve"> ומנהיגיהם היהודים של הבולשביקים במוסקבה".</w:t>
      </w:r>
      <w:r>
        <w:rPr>
          <w:rFonts w:ascii="David" w:hAnsi="David" w:cs="David" w:hint="cs"/>
          <w:sz w:val="24"/>
          <w:szCs w:val="24"/>
          <w:rtl/>
        </w:rPr>
        <w:t xml:space="preserve"> </w:t>
      </w:r>
      <w:r>
        <w:rPr>
          <w:rFonts w:ascii="David" w:hAnsi="David" w:cs="David"/>
          <w:sz w:val="24"/>
          <w:szCs w:val="24"/>
          <w:rtl/>
        </w:rPr>
        <w:br/>
      </w:r>
      <w:r w:rsidRPr="00EC6BA0">
        <w:rPr>
          <w:rFonts w:ascii="David" w:hAnsi="David" w:cs="David"/>
          <w:sz w:val="24"/>
          <w:szCs w:val="24"/>
          <w:rtl/>
        </w:rPr>
        <w:t xml:space="preserve">( י' </w:t>
      </w:r>
      <w:proofErr w:type="spellStart"/>
      <w:r w:rsidRPr="00EC6BA0">
        <w:rPr>
          <w:rFonts w:ascii="David" w:hAnsi="David" w:cs="David"/>
          <w:sz w:val="24"/>
          <w:szCs w:val="24"/>
          <w:rtl/>
        </w:rPr>
        <w:t>גבלס</w:t>
      </w:r>
      <w:proofErr w:type="spellEnd"/>
      <w:r w:rsidRPr="00EC6BA0">
        <w:rPr>
          <w:rFonts w:ascii="David" w:hAnsi="David" w:cs="David"/>
          <w:sz w:val="24"/>
          <w:szCs w:val="24"/>
          <w:rtl/>
        </w:rPr>
        <w:t>, 1941.06.22)</w:t>
      </w:r>
    </w:p>
    <w:p w14:paraId="27A1A649" w14:textId="77777777" w:rsidR="00EC6BA0" w:rsidRPr="00EC6BA0" w:rsidRDefault="00EC6BA0" w:rsidP="00EC6BA0">
      <w:pPr>
        <w:spacing w:line="360" w:lineRule="auto"/>
        <w:rPr>
          <w:rFonts w:ascii="David" w:hAnsi="David" w:cs="David"/>
          <w:sz w:val="24"/>
          <w:szCs w:val="24"/>
          <w:rtl/>
        </w:rPr>
      </w:pPr>
    </w:p>
    <w:p w14:paraId="1B7DAFD5" w14:textId="4BE28E1C" w:rsidR="001841B2" w:rsidRPr="00EC6BA0" w:rsidRDefault="001841B2" w:rsidP="00EC6BA0">
      <w:pPr>
        <w:spacing w:line="360" w:lineRule="auto"/>
        <w:rPr>
          <w:rFonts w:ascii="David" w:hAnsi="David" w:cs="David"/>
          <w:sz w:val="24"/>
          <w:szCs w:val="24"/>
          <w:rtl/>
        </w:rPr>
      </w:pPr>
    </w:p>
    <w:p w14:paraId="583FE9FF" w14:textId="77777777" w:rsidR="001841B2" w:rsidRPr="00EC6BA0" w:rsidRDefault="001841B2" w:rsidP="00EC6BA0">
      <w:pPr>
        <w:spacing w:line="360" w:lineRule="auto"/>
        <w:rPr>
          <w:rFonts w:ascii="David" w:hAnsi="David" w:cs="David"/>
          <w:sz w:val="24"/>
          <w:szCs w:val="24"/>
          <w:rtl/>
        </w:rPr>
      </w:pPr>
    </w:p>
    <w:sectPr w:rsidR="001841B2" w:rsidRPr="00EC6BA0" w:rsidSect="0083254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veret Levin AlefAlefAlef">
    <w:panose1 w:val="00000500000000000000"/>
    <w:charset w:val="B1"/>
    <w:family w:val="modern"/>
    <w:notTrueType/>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7D8"/>
    <w:rsid w:val="00093F7B"/>
    <w:rsid w:val="000F3541"/>
    <w:rsid w:val="001841B2"/>
    <w:rsid w:val="002F1676"/>
    <w:rsid w:val="003342E6"/>
    <w:rsid w:val="00425685"/>
    <w:rsid w:val="005037D8"/>
    <w:rsid w:val="0062732C"/>
    <w:rsid w:val="0065377C"/>
    <w:rsid w:val="008125DC"/>
    <w:rsid w:val="00832543"/>
    <w:rsid w:val="00BF7767"/>
    <w:rsid w:val="00D530C9"/>
    <w:rsid w:val="00E3523E"/>
    <w:rsid w:val="00EC6B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CD9F"/>
  <w15:chartTrackingRefBased/>
  <w15:docId w15:val="{4E638F48-8A2B-4D02-825D-05DA51C2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1047</TotalTime>
  <Pages>1</Pages>
  <Words>236</Words>
  <Characters>1184</Characters>
  <Application>Microsoft Office Word</Application>
  <DocSecurity>0</DocSecurity>
  <Lines>9</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ram.medidot@gmail.com</dc:creator>
  <cp:keywords/>
  <dc:description/>
  <cp:lastModifiedBy>User</cp:lastModifiedBy>
  <cp:revision>5</cp:revision>
  <dcterms:created xsi:type="dcterms:W3CDTF">2022-09-05T19:54:00Z</dcterms:created>
  <dcterms:modified xsi:type="dcterms:W3CDTF">2022-09-07T07:26:00Z</dcterms:modified>
</cp:coreProperties>
</file>