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6D" w:rsidRPr="00D85F92" w:rsidRDefault="00D43355" w:rsidP="0048295B">
      <w:pPr>
        <w:bidi/>
        <w:jc w:val="center"/>
        <w:rPr>
          <w:rFonts w:cs="Agas"/>
          <w:sz w:val="44"/>
          <w:szCs w:val="44"/>
          <w:rtl/>
        </w:rPr>
      </w:pPr>
      <w:r>
        <w:rPr>
          <w:rFonts w:cs="Agas"/>
          <w:noProof/>
          <w:sz w:val="44"/>
          <w:szCs w:val="44"/>
          <w:rtl/>
        </w:rPr>
        <w:pict>
          <v:roundrect id="AutoShape 2" o:spid="_x0000_s1026" style="position:absolute;left:0;text-align:left;margin-left:24pt;margin-top:48pt;width:417.5pt;height:223.95pt;flip:x;z-index:251660288;visibility:visible;mso-width-percent:900;mso-position-horizontal-relative:page;mso-position-vertical-relative:margin;mso-width-percent:900;mso-width-relative:margin" arcsize="25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" o:allowincell="f" stroked="f">
            <v:shadow on="t" type="perspective" color="#4f81bd [3204]" origin="-.5,-.5" offset="-3pt,-3pt" matrix=".75,,,.75"/>
            <v:textbox inset=",,36pt,18pt">
              <w:txbxContent>
                <w:p w:rsidR="009D1B20" w:rsidRPr="00D85F92" w:rsidRDefault="009D1B20" w:rsidP="00D85F92">
                  <w:pPr>
                    <w:bidi/>
                    <w:jc w:val="center"/>
                    <w:rPr>
                      <w:rFonts w:cs="Ankol"/>
                      <w:sz w:val="40"/>
                      <w:szCs w:val="40"/>
                      <w:u w:val="single"/>
                      <w:rtl/>
                    </w:rPr>
                  </w:pPr>
                  <w:r w:rsidRPr="00D85F92">
                    <w:rPr>
                      <w:rFonts w:cs="Ankol" w:hint="cs"/>
                      <w:sz w:val="40"/>
                      <w:szCs w:val="40"/>
                      <w:u w:val="single"/>
                      <w:rtl/>
                    </w:rPr>
                    <w:t>הקריאה למרוד</w:t>
                  </w:r>
                </w:p>
                <w:p w:rsidR="009D1B20" w:rsidRPr="00D85F92" w:rsidRDefault="009D1B20" w:rsidP="009D1B20">
                  <w:pPr>
                    <w:bidi/>
                    <w:jc w:val="center"/>
                    <w:rPr>
                      <w:rFonts w:cs="Ankol"/>
                      <w:rtl/>
                    </w:rPr>
                  </w:pPr>
                  <w:r w:rsidRPr="00D85F92">
                    <w:rPr>
                      <w:rFonts w:cs="Ankol" w:hint="cs"/>
                      <w:rtl/>
                    </w:rPr>
                    <w:t>הרצון למרד התעורר בעיקר בשלב השלישי של השואה בעקבות ההבנה שהנאצים החלו בהשמדה מתוכננת</w:t>
                  </w:r>
                </w:p>
                <w:p w:rsidR="009D1B20" w:rsidRPr="00D85F92" w:rsidRDefault="009D1B20" w:rsidP="009D1B20">
                  <w:pPr>
                    <w:bidi/>
                    <w:jc w:val="center"/>
                    <w:rPr>
                      <w:rFonts w:cs="Ankol"/>
                      <w:rtl/>
                    </w:rPr>
                  </w:pPr>
                  <w:r w:rsidRPr="00D85F92">
                    <w:rPr>
                      <w:rFonts w:cs="Ankol" w:hint="cs"/>
                      <w:rtl/>
                    </w:rPr>
                    <w:t>-קראו את הכרוז של אבא קובנר (גטו וילנה)</w:t>
                  </w:r>
                </w:p>
                <w:p w:rsidR="009D1B20" w:rsidRPr="00D85F92" w:rsidRDefault="009D1B20" w:rsidP="009D1B20">
                  <w:pPr>
                    <w:bidi/>
                    <w:jc w:val="center"/>
                    <w:rPr>
                      <w:rFonts w:cs="Ankol"/>
                      <w:rtl/>
                    </w:rPr>
                  </w:pPr>
                  <w:r w:rsidRPr="00D85F92">
                    <w:rPr>
                      <w:rFonts w:cs="Ankol" w:hint="cs"/>
                      <w:rtl/>
                    </w:rPr>
                    <w:t>לכרוז זה הייתה השפעה על רוח של מרד גם בגטאות אחרים, למעשה הוא זה שהחל לעורר מודעות לאפשרות למרוד. הכרוז מנסה להסיר את הערפל וחוסר הידיעה על גורל היהודים.</w:t>
                  </w:r>
                </w:p>
                <w:p w:rsidR="009D1B20" w:rsidRPr="00D85F92" w:rsidRDefault="009D1B20" w:rsidP="009D1B20">
                  <w:pPr>
                    <w:bidi/>
                    <w:jc w:val="center"/>
                    <w:rPr>
                      <w:rFonts w:cs="Ankol"/>
                      <w:rtl/>
                    </w:rPr>
                  </w:pPr>
                  <w:r w:rsidRPr="00D85F92">
                    <w:rPr>
                      <w:rFonts w:cs="Ankol" w:hint="cs"/>
                      <w:rtl/>
                    </w:rPr>
                    <w:t>-צטטו משפט מהכרוז שמטרתו להסיר את הערפל של חוסר הידיעה.</w:t>
                  </w:r>
                </w:p>
                <w:p w:rsidR="009D1B20" w:rsidRPr="00D85F92" w:rsidRDefault="009D1B20" w:rsidP="009D1B20">
                  <w:pPr>
                    <w:bidi/>
                    <w:jc w:val="center"/>
                    <w:rPr>
                      <w:rFonts w:cs="Ankol"/>
                      <w:rtl/>
                    </w:rPr>
                  </w:pPr>
                  <w:r w:rsidRPr="00D85F92">
                    <w:rPr>
                      <w:rFonts w:cs="Ankol" w:hint="cs"/>
                      <w:rtl/>
                    </w:rPr>
                    <w:t>-חשבו: מדוע קובנר פונה דווקא לנוער? מדוע הנוער היה זה שעסק במרד? (ולא המבוגרים?)</w:t>
                  </w:r>
                </w:p>
                <w:p w:rsidR="009D1B20" w:rsidRDefault="009D1B20" w:rsidP="009D1B20">
                  <w:pPr>
                    <w:spacing w:after="0"/>
                    <w:rPr>
                      <w:i/>
                      <w:iCs/>
                      <w:color w:val="7F7F7F" w:themeColor="background1" w:themeShade="7F"/>
                    </w:rPr>
                  </w:pPr>
                </w:p>
              </w:txbxContent>
            </v:textbox>
            <w10:wrap type="square" anchorx="page" anchory="margin"/>
          </v:roundrect>
        </w:pict>
      </w:r>
      <w:r w:rsidR="0048295B" w:rsidRPr="00D85F92">
        <w:rPr>
          <w:rFonts w:cs="Agas" w:hint="cs"/>
          <w:sz w:val="44"/>
          <w:szCs w:val="44"/>
          <w:rtl/>
        </w:rPr>
        <w:t>המרד בגטאות עמ' 188-197</w:t>
      </w:r>
    </w:p>
    <w:p w:rsidR="009D1B20" w:rsidRDefault="009D1B20" w:rsidP="009D1B20">
      <w:pPr>
        <w:bidi/>
        <w:jc w:val="center"/>
        <w:rPr>
          <w:rtl/>
        </w:rPr>
      </w:pPr>
    </w:p>
    <w:p w:rsidR="009D1B20" w:rsidRDefault="009D1B20" w:rsidP="009D1B20">
      <w:pPr>
        <w:bidi/>
        <w:jc w:val="center"/>
        <w:rPr>
          <w:rtl/>
        </w:rPr>
      </w:pPr>
    </w:p>
    <w:p w:rsidR="009D1B20" w:rsidRDefault="009D1B20" w:rsidP="009D1B20">
      <w:pPr>
        <w:bidi/>
        <w:jc w:val="center"/>
        <w:rPr>
          <w:rtl/>
        </w:rPr>
      </w:pPr>
    </w:p>
    <w:p w:rsidR="009D1B20" w:rsidRDefault="00D43355" w:rsidP="009D1B20">
      <w:pPr>
        <w:bidi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2" o:spid="_x0000_s1027" type="#_x0000_t202" style="position:absolute;left:0;text-align:left;margin-left:-412.2pt;margin-top:184.65pt;width:185.15pt;height:149.1pt;flip:x;z-index:25166438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">
            <v:textbox>
              <w:txbxContent>
                <w:p w:rsidR="00D85F92" w:rsidRDefault="00D85F92" w:rsidP="00D85F92">
                  <w:r>
                    <w:rPr>
                      <w:noProof/>
                    </w:rPr>
                    <w:drawing>
                      <wp:inline distT="0" distB="0" distL="0" distR="0">
                        <wp:extent cx="2165865" cy="1877060"/>
                        <wp:effectExtent l="0" t="0" r="0" b="0"/>
                        <wp:docPr id="1" name="תמונה 1" descr="תוצאת תמונה עבור מרד גטו ורשה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תוצאת תמונה עבור מרד גטו ורשה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78" cy="1882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4" o:spid="_x0000_s1028" type="#_x0000_t185" style="position:absolute;left:0;text-align:left;margin-left:226.8pt;margin-top:273.75pt;width:221.85pt;height:299.3pt;flip:x;z-index:2516623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" o:allowincell="f" adj="1739" fillcolor="#943634 [2405]" strokecolor="#9bbb59 [3206]" strokeweight="3pt">
            <v:shadow color="#5e7530 [1926]" offset="1pt,1pt"/>
            <v:textbox style="mso-fit-shape-to-text:t" inset="3.6pt,,3.6pt">
              <w:txbxContent>
                <w:p w:rsidR="009D1B20" w:rsidRPr="00D85F92" w:rsidRDefault="009D1B20" w:rsidP="00D85F92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jc w:val="center"/>
                    <w:rPr>
                      <w:rFonts w:cs="Africa"/>
                      <w:i/>
                      <w:iCs/>
                      <w:sz w:val="32"/>
                      <w:szCs w:val="32"/>
                      <w:rtl/>
                    </w:rPr>
                  </w:pPr>
                  <w:r w:rsidRPr="00D85F92">
                    <w:rPr>
                      <w:rFonts w:cs="Africa" w:hint="cs"/>
                      <w:i/>
                      <w:iCs/>
                      <w:sz w:val="32"/>
                      <w:szCs w:val="32"/>
                      <w:rtl/>
                    </w:rPr>
                    <w:t>התארגנות למרד</w:t>
                  </w:r>
                </w:p>
                <w:p w:rsidR="00D85F92" w:rsidRDefault="009D1B20" w:rsidP="00D85F92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jc w:val="center"/>
                    <w:rPr>
                      <w:rFonts w:cs="Africa"/>
                      <w:i/>
                      <w:iCs/>
                      <w:sz w:val="24"/>
                      <w:szCs w:val="24"/>
                      <w:rtl/>
                    </w:rPr>
                  </w:pPr>
                  <w:r w:rsidRP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>שערו-</w:t>
                  </w:r>
                </w:p>
                <w:p w:rsidR="009D1B20" w:rsidRPr="00D85F92" w:rsidRDefault="009D1B20" w:rsidP="00D85F92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jc w:val="center"/>
                    <w:rPr>
                      <w:rFonts w:cs="Africa"/>
                      <w:i/>
                      <w:iCs/>
                      <w:sz w:val="24"/>
                      <w:szCs w:val="24"/>
                      <w:rtl/>
                    </w:rPr>
                  </w:pPr>
                  <w:r w:rsidRP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 xml:space="preserve"> אילו קשיים עמדו בפני המורדים?</w:t>
                  </w:r>
                </w:p>
                <w:p w:rsidR="009D1B20" w:rsidRDefault="009D1B20" w:rsidP="00D85F92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jc w:val="center"/>
                    <w:rPr>
                      <w:rFonts w:cs="Africa"/>
                      <w:i/>
                      <w:iCs/>
                      <w:sz w:val="24"/>
                      <w:szCs w:val="24"/>
                      <w:rtl/>
                    </w:rPr>
                  </w:pPr>
                  <w:r w:rsidRP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>- אילו דילמות עמדו בפניהם עם תכנון המרד?</w:t>
                  </w:r>
                </w:p>
                <w:p w:rsidR="00D85F92" w:rsidRPr="00D85F92" w:rsidRDefault="00D85F92" w:rsidP="00D85F92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jc w:val="center"/>
                    <w:rPr>
                      <w:rFonts w:cs="Africa"/>
                      <w:i/>
                      <w:iCs/>
                      <w:sz w:val="24"/>
                      <w:szCs w:val="24"/>
                      <w:rtl/>
                    </w:rPr>
                  </w:pPr>
                </w:p>
                <w:p w:rsidR="00D85F92" w:rsidRDefault="009D1B20" w:rsidP="00D85F92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jc w:val="center"/>
                    <w:rPr>
                      <w:rFonts w:cs="Africa"/>
                      <w:i/>
                      <w:iCs/>
                      <w:sz w:val="24"/>
                      <w:szCs w:val="24"/>
                      <w:rtl/>
                    </w:rPr>
                  </w:pPr>
                  <w:r w:rsidRP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>קראו בעמוד 192-193-</w:t>
                  </w:r>
                </w:p>
                <w:p w:rsidR="009D1B20" w:rsidRPr="00D85F92" w:rsidRDefault="009D1B20" w:rsidP="00D85F92">
                  <w:pPr>
                    <w:pStyle w:val="a5"/>
                    <w:numPr>
                      <w:ilvl w:val="0"/>
                      <w:numId w:val="1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jc w:val="center"/>
                    <w:rPr>
                      <w:rFonts w:cs="Africa"/>
                      <w:i/>
                      <w:iCs/>
                      <w:sz w:val="24"/>
                      <w:szCs w:val="24"/>
                      <w:rtl/>
                    </w:rPr>
                  </w:pPr>
                  <w:r w:rsidRP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 xml:space="preserve"> כיצד התכוננו בגטו ורשה למרד?</w:t>
                  </w:r>
                </w:p>
                <w:p w:rsidR="009D1B20" w:rsidRPr="00D85F92" w:rsidRDefault="009D1B20" w:rsidP="00D85F92">
                  <w:pPr>
                    <w:pStyle w:val="a5"/>
                    <w:numPr>
                      <w:ilvl w:val="0"/>
                      <w:numId w:val="1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jc w:val="center"/>
                    <w:rPr>
                      <w:rFonts w:cs="Africa"/>
                      <w:i/>
                      <w:iCs/>
                      <w:sz w:val="24"/>
                      <w:szCs w:val="24"/>
                    </w:rPr>
                  </w:pPr>
                  <w:r w:rsidRP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 xml:space="preserve">האם באמת האמינו בסיכוי לנצח? </w:t>
                  </w:r>
                </w:p>
                <w:p w:rsidR="009D1B20" w:rsidRPr="00D85F92" w:rsidRDefault="009D1B20" w:rsidP="00D85F92">
                  <w:pPr>
                    <w:pStyle w:val="a5"/>
                    <w:numPr>
                      <w:ilvl w:val="0"/>
                      <w:numId w:val="1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jc w:val="center"/>
                    <w:rPr>
                      <w:rFonts w:cs="Africa"/>
                      <w:i/>
                      <w:iCs/>
                      <w:sz w:val="24"/>
                      <w:szCs w:val="24"/>
                    </w:rPr>
                  </w:pPr>
                  <w:r w:rsidRP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>מה הייתה מטרת המרד בעניהם</w:t>
                  </w:r>
                </w:p>
                <w:p w:rsidR="00D85F92" w:rsidRDefault="00B72B27" w:rsidP="00D85F92">
                  <w:pPr>
                    <w:pStyle w:val="a5"/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rPr>
                      <w:rFonts w:cs="Africa"/>
                      <w:i/>
                      <w:iCs/>
                      <w:sz w:val="24"/>
                      <w:szCs w:val="24"/>
                      <w:rtl/>
                    </w:rPr>
                  </w:pPr>
                  <w:r w:rsidRP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>קראו על סופו של המרד ואת דבר</w:t>
                  </w:r>
                  <w:r w:rsid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>יהם של צביה לובטקין בעמוד 195 ו</w:t>
                  </w:r>
                  <w:r w:rsidRP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>של אנילביץ'- מנהיג המרד בעמוד 198-</w:t>
                  </w:r>
                </w:p>
                <w:p w:rsidR="00B72B27" w:rsidRPr="00D85F92" w:rsidRDefault="00B72B27" w:rsidP="00D85F92">
                  <w:pPr>
                    <w:pStyle w:val="a5"/>
                    <w:numPr>
                      <w:ilvl w:val="0"/>
                      <w:numId w:val="1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bidi/>
                    <w:spacing w:after="0"/>
                    <w:rPr>
                      <w:rFonts w:cs="Africa"/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 w:rsidRPr="00D85F92">
                    <w:rPr>
                      <w:rFonts w:cs="Africa" w:hint="cs"/>
                      <w:i/>
                      <w:iCs/>
                      <w:sz w:val="24"/>
                      <w:szCs w:val="24"/>
                      <w:rtl/>
                    </w:rPr>
                    <w:t xml:space="preserve"> מדוע מרד זה היה משמעותי ומיוח</w:t>
                  </w:r>
                  <w:r w:rsidRPr="00D85F92">
                    <w:rPr>
                      <w:rFonts w:cs="Africa" w:hint="cs"/>
                      <w:i/>
                      <w:iCs/>
                      <w:color w:val="808080" w:themeColor="text1" w:themeTint="7F"/>
                      <w:sz w:val="24"/>
                      <w:szCs w:val="24"/>
                      <w:rtl/>
                    </w:rPr>
                    <w:t>ד</w:t>
                  </w:r>
                  <w:bookmarkStart w:id="0" w:name="_GoBack"/>
                  <w:bookmarkEnd w:id="0"/>
                  <w:r w:rsidRPr="00D85F92">
                    <w:rPr>
                      <w:rFonts w:cs="Africa" w:hint="cs"/>
                      <w:i/>
                      <w:iCs/>
                      <w:color w:val="808080" w:themeColor="text1" w:themeTint="7F"/>
                      <w:sz w:val="24"/>
                      <w:szCs w:val="24"/>
                      <w:rtl/>
                    </w:rPr>
                    <w:t>?</w:t>
                  </w:r>
                </w:p>
              </w:txbxContent>
            </v:textbox>
            <w10:wrap type="square" anchorx="margin" anchory="margin"/>
          </v:shape>
        </w:pict>
      </w:r>
    </w:p>
    <w:sectPr w:rsidR="009D1B20" w:rsidSect="00EB5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s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Ankol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Africa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F2C90"/>
    <w:multiLevelType w:val="hybridMultilevel"/>
    <w:tmpl w:val="2402BD78"/>
    <w:lvl w:ilvl="0" w:tplc="CF884D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295B"/>
    <w:rsid w:val="00401310"/>
    <w:rsid w:val="004116E2"/>
    <w:rsid w:val="0048295B"/>
    <w:rsid w:val="00687EBE"/>
    <w:rsid w:val="009D1B20"/>
    <w:rsid w:val="00B72B27"/>
    <w:rsid w:val="00D43355"/>
    <w:rsid w:val="00D66536"/>
    <w:rsid w:val="00D85F92"/>
    <w:rsid w:val="00EB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D1B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1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a</dc:creator>
  <cp:lastModifiedBy>r a</cp:lastModifiedBy>
  <cp:revision>2</cp:revision>
  <cp:lastPrinted>2015-11-04T10:08:00Z</cp:lastPrinted>
  <dcterms:created xsi:type="dcterms:W3CDTF">2015-11-07T19:56:00Z</dcterms:created>
  <dcterms:modified xsi:type="dcterms:W3CDTF">2015-11-07T19:56:00Z</dcterms:modified>
</cp:coreProperties>
</file>