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540cbcf274c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p>
      <w:pPr>
        <w:rPr>
          <w:rFonts/>
        </w:rPr>
      </w:pPr>
    </w:p>
    <w:p>
      <w:pPr>
        <w:bidi/>
        <w:spacing w:after="200"/>
      </w:pPr>
      <w:r>
        <w:rPr>
          <w:lang w:val="en-US"/>
          <w:b/>
          <w:sz w:val="28"/>
          <w:szCs w:val="28"/>
          <w:u w:val="single" w:color="000000"/>
          <w:rFonts w:ascii="Arial" w:hAnsi="Arial" w:cs="Arial" w:eastAsia="Arial"/>
        </w:rPr>
        <w:t>רונית הכסטר -שיבוצים</w:t>
      </w:r>
    </w:p>
    <w:p>
      <w:pPr>
        <w:spacing w:before="400"/>
        <w:bidi/>
      </w:pPr>
      <w:r>
        <w:rPr>
          <w:lang w:val="en-US"/>
          <w:b/>
          <w:sz w:val="26"/>
          <w:szCs w:val="26"/>
          <w:rFonts w:ascii="Arial" w:hAnsi="Arial" w:cs="Arial" w:eastAsia="Arial"/>
        </w:rPr>
        <w:t>SCH-0056458 הזמנה מספר</w:t>
      </w:r>
    </w:p>
    <w:p>
      <w:pPr>
        <w:bidi/>
        <w:spacing w:before="200"/>
      </w:pPr>
      <w:r>
        <w:rPr>
          <w:lang w:val="en-US"/>
          <w:b/>
          <w:sz w:val="22"/>
          <w:szCs w:val="22"/>
          <w:u w:val="single" w:color="000000"/>
          <w:rFonts w:ascii="Arial" w:hAnsi="Arial" w:cs="Arial" w:eastAsia="Arial"/>
        </w:rPr>
        <w:t>(SCH-0056458) פירוט עבודתך בהזמנה</w:t>
      </w:r>
    </w:p>
    <w:p>
      <w:pPr>
        <w:rPr>
          <w:rFonts/>
        </w:rPr>
      </w:pPr>
    </w:p>
    <w:tbl>
      <w:tblPr>
        <w:tblStyle w:val="TableGrid"/>
        <w:tblW w:w="10602.0001220703" w:type="dxa"/>
        <w:tblLayout w:type="fixed"/>
        <w:tblLook w:val="04A0"/>
        <w:jc w:val="center"/>
        <w:bidiVisual/>
      </w:tblPr>
      <w:tblGrid>
        <w:gridCol w:w="2280"/>
        <w:gridCol w:w="1823.9999389648438"/>
        <w:gridCol w:w="1596.0000610351562"/>
        <w:gridCol w:w="1710"/>
        <w:gridCol w:w="1596.0000610351562"/>
        <w:gridCol w:w="1596.0000610351562"/>
      </w:tblGrid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תאריך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01/12/2022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תאריך עברי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ז כסליו תשפ"ג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מחלקה מזמינה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הדרכות חינוכיות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מספר 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SCH-0056458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שעות הפעילות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09:30-15:30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טלפון המחלקה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02-6443633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שם המוסד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אולפנת רעיה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שם ההזמנה</w:t>
            </w: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שפת ההדרכה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עברית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מספר קבוצות בהזמנה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3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יום בשבוע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יום חמישי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שכבת גיל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חט"ע</w:t>
            </w: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>קבוצה מספר 1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30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מדריך/כה  </w:t>
            </w:r>
            <w:r>
              <w:rPr>
                <w:rFonts w:ascii="Arial" w:hAnsi="Arial" w:cs="Arial" w:eastAsia="Arial"/>
              </w:rPr>
              <w:t>סילבי סיטבון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>קבוצה מספר 2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30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מדריך/כה  </w:t>
            </w:r>
            <w:r>
              <w:rPr>
                <w:rFonts w:ascii="Arial" w:hAnsi="Arial" w:cs="Arial" w:eastAsia="Arial"/>
              </w:rPr>
              <w:t>שי אל צ'רקנסקי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קבוצה מספר 3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30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רונית הכסטר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09:30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10:15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באתר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10:15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11:00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סדנא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מחנות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כיתה 105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11:30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13:30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14:15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15:30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עדות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ציפורה פיבלוביץ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אולם קונסטנטינר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p>
      <w:pPr>
        <w:bidi/>
      </w:pPr>
      <w:r>
        <w:rPr>
          <w:rFonts w:ascii="Arial" w:hAnsi="Arial" w:cs="Arial" w:eastAsia="Arial"/>
        </w:rPr>
        <w:br/>
      </w:r>
      <w:r>
        <w:rPr>
          <w:rFonts w:ascii="Arial" w:hAnsi="Arial" w:cs="Arial" w:eastAsia="Arial"/>
        </w:rPr>
        <w:t>*********************************</w:t>
      </w:r>
    </w:p>
    <w:sectPr w:rsidR="003E25F4" w:rsidSect="00FC3028">
      <w:pgSz w:w="11906" w:h="16838"/>
      <w:pgMar w:top="0" w:right="800" w:bottom="0" w:left="800" w:header="0" w:footer="708" w:gutter="0"/>
      <w:cols w:space="708"/>
      <w:docGrid w:linePitch="360"/>
      <w:footerReference w:type="even" r:id="R15d747e8af624741"/>
      <w:footerReference w:type="first" r:id="R60911f2901ab4403"/>
      <w:footerReference w:type="default" r:id="R7407738d9d0b44c7"/>
      <w:headerReference w:type="even" r:id="R61c30844fe174234"/>
      <w:headerReference w:type="first" r:id="Ra92247d8e74d4cba"/>
      <w:headerReference w:type="default" r:id="Reb2712f038844e71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7f992234fc46a2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70df4de3074af6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41a7a1f94b4dab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  <w:p>
    <w:pPr>
      <w:bidi/>
    </w:pPr>
    <w:r>
      <w:t xml:space="preserve"> עמוד </w:t>
    </w:r>
    <w:fldSimple w:instr=" PAGE   \* MERGEFORMAT ">
      <w:r xmlns:w="http://schemas.openxmlformats.org/wordprocessingml/2006/main" w:rsidR="001D0226">
        <w:rPr>
          <w:noProof/>
        </w:rPr>
        <w:t>1</w:t>
      </w:r>
    </w:fldSimple>
    <w:r>
      <w:t xml:space="preserve"> מתוך </w:t>
    </w:r>
    <w:fldSimple w:instr=" NUMPAGES   \* MERGEFORMAT ">
      <w:r xmlns:w="http://schemas.openxmlformats.org/wordprocessingml/2006/main" w:rsidR="001D0226">
        <w:rPr xmlns:w="http://schemas.openxmlformats.org/wordprocessingml/2006/main">
          <w:noProof/>
        </w:rPr>
        <w:t>1</w:t>
      </w:r>
    </w:fldSimple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>
      <w:bidi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778000" cy="1016000"/>
          <wp:effectExtent l="0" t="0" r="0" b="0"/>
          <wp:wrapNone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d55dc010e44927"/>
                  <a:stretch>
                    <a:fillRect/>
                  </a:stretch>
                </pic:blipFill>
                <pic:spPr>
                  <a:xfrm>
                    <a:off x="0" y="0"/>
                    <a:ext cx="17780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displayBackgroundShape w:val="true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23D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d25e3b408f4acf" /><Relationship Type="http://schemas.openxmlformats.org/officeDocument/2006/relationships/numbering" Target="/word/numbering.xml" Id="Rf0eac68bb5154c63" /><Relationship Type="http://schemas.openxmlformats.org/officeDocument/2006/relationships/settings" Target="/word/settings.xml" Id="R04f363da09a44af3" /><Relationship Type="http://schemas.openxmlformats.org/officeDocument/2006/relationships/footer" Target="/word/footer1.xml" Id="R15d747e8af624741" /><Relationship Type="http://schemas.openxmlformats.org/officeDocument/2006/relationships/footer" Target="/word/footer2.xml" Id="R60911f2901ab4403" /><Relationship Type="http://schemas.openxmlformats.org/officeDocument/2006/relationships/footer" Target="/word/footer3.xml" Id="R7407738d9d0b44c7" /><Relationship Type="http://schemas.openxmlformats.org/officeDocument/2006/relationships/header" Target="/word/header1.xml" Id="R61c30844fe174234" /><Relationship Type="http://schemas.openxmlformats.org/officeDocument/2006/relationships/header" Target="/word/header2.xml" Id="Ra92247d8e74d4cba" /><Relationship Type="http://schemas.openxmlformats.org/officeDocument/2006/relationships/header" Target="/word/header3.xml" Id="Reb2712f038844e71" /><Relationship Type="http://schemas.openxmlformats.org/officeDocument/2006/relationships/image" Target="/word/media/289ee14f-264e-4814-8707-95423d0b7d3b.jpg" Id="R0bfd069ba158470f" /><Relationship Type="http://schemas.openxmlformats.org/officeDocument/2006/relationships/image" Target="/word/media/8c1454f7-78d2-461f-bb93-241f0dbe30b7.jpg" Id="Rbd56a30c9ecd43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9ee14f-264e-4814-8707-95423d0b7d3b.jpg" Id="Rde7f992234fc46a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word/media/289ee14f-264e-4814-8707-95423d0b7d3b.jpg" Id="R0670df4de3074af6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289ee14f-264e-4814-8707-95423d0b7d3b.jpg" Id="Rf541a7a1f94b4dab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8c1454f7-78d2-461f-bb93-241f0dbe30b7.jpg" Id="Rebd55dc010e44927" /></Relationships>
</file>