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bidi w:val="1"/>
        <w:spacing w:after="160" w:line="259" w:lineRule="auto"/>
        <w:jc w:val="center"/>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1"/>
        </w:rPr>
        <w:t xml:space="preserve">פתיחה</w:t>
      </w:r>
      <w:r w:rsidDel="00000000" w:rsidR="00000000" w:rsidRPr="00000000">
        <w:rPr>
          <w:rFonts w:ascii="Calibri" w:cs="Calibri" w:eastAsia="Calibri" w:hAnsi="Calibri"/>
          <w:b w:val="1"/>
          <w:sz w:val="28"/>
          <w:szCs w:val="28"/>
          <w:u w:val="single"/>
          <w:rtl w:val="1"/>
        </w:rPr>
        <w:t xml:space="preserve"> </w:t>
      </w:r>
      <w:r w:rsidDel="00000000" w:rsidR="00000000" w:rsidRPr="00000000">
        <w:rPr>
          <w:rFonts w:ascii="Calibri" w:cs="Calibri" w:eastAsia="Calibri" w:hAnsi="Calibri"/>
          <w:b w:val="1"/>
          <w:sz w:val="28"/>
          <w:szCs w:val="28"/>
          <w:u w:val="single"/>
          <w:rtl w:val="1"/>
        </w:rPr>
        <w:t xml:space="preserve">למח</w:t>
      </w:r>
      <w:r w:rsidDel="00000000" w:rsidR="00000000" w:rsidRPr="00000000">
        <w:rPr>
          <w:rFonts w:ascii="Calibri" w:cs="Calibri" w:eastAsia="Calibri" w:hAnsi="Calibri"/>
          <w:b w:val="1"/>
          <w:sz w:val="28"/>
          <w:szCs w:val="28"/>
          <w:u w:val="single"/>
          <w:rtl w:val="1"/>
        </w:rPr>
        <w:t xml:space="preserve"> </w:t>
      </w:r>
      <w:r w:rsidDel="00000000" w:rsidR="00000000" w:rsidRPr="00000000">
        <w:rPr>
          <w:rFonts w:ascii="Calibri" w:cs="Calibri" w:eastAsia="Calibri" w:hAnsi="Calibri"/>
          <w:b w:val="1"/>
          <w:sz w:val="28"/>
          <w:szCs w:val="28"/>
          <w:u w:val="single"/>
          <w:rtl w:val="1"/>
        </w:rPr>
        <w:t xml:space="preserve">הך</w:t>
      </w:r>
      <w:r w:rsidDel="00000000" w:rsidR="00000000" w:rsidRPr="00000000">
        <w:rPr>
          <w:rFonts w:ascii="Calibri" w:cs="Calibri" w:eastAsia="Calibri" w:hAnsi="Calibri"/>
          <w:b w:val="1"/>
          <w:sz w:val="28"/>
          <w:szCs w:val="28"/>
          <w:u w:val="single"/>
          <w:rtl w:val="1"/>
        </w:rPr>
        <w:t xml:space="preserve">-</w:t>
      </w:r>
      <w:r w:rsidDel="00000000" w:rsidR="00000000" w:rsidRPr="00000000">
        <w:rPr>
          <w:rFonts w:ascii="Calibri" w:cs="Calibri" w:eastAsia="Calibri" w:hAnsi="Calibri"/>
          <w:b w:val="1"/>
          <w:sz w:val="28"/>
          <w:szCs w:val="28"/>
          <w:u w:val="single"/>
          <w:rtl w:val="1"/>
        </w:rPr>
        <w:t xml:space="preserve">שייכות</w:t>
      </w:r>
      <w:r w:rsidDel="00000000" w:rsidR="00000000" w:rsidRPr="00000000">
        <w:rPr>
          <w:rFonts w:ascii="Calibri" w:cs="Calibri" w:eastAsia="Calibri" w:hAnsi="Calibri"/>
          <w:b w:val="1"/>
          <w:sz w:val="28"/>
          <w:szCs w:val="28"/>
          <w:u w:val="single"/>
          <w:rtl w:val="1"/>
        </w:rPr>
        <w:t xml:space="preserve"> </w:t>
      </w:r>
      <w:r w:rsidDel="00000000" w:rsidR="00000000" w:rsidRPr="00000000">
        <w:rPr>
          <w:rFonts w:ascii="Calibri" w:cs="Calibri" w:eastAsia="Calibri" w:hAnsi="Calibri"/>
          <w:b w:val="1"/>
          <w:sz w:val="28"/>
          <w:szCs w:val="28"/>
          <w:u w:val="single"/>
          <w:rtl w:val="1"/>
        </w:rPr>
        <w:t xml:space="preserve">וחיבור</w:t>
      </w:r>
      <w:r w:rsidDel="00000000" w:rsidR="00000000" w:rsidRPr="00000000">
        <w:rPr>
          <w:rFonts w:ascii="Calibri" w:cs="Calibri" w:eastAsia="Calibri" w:hAnsi="Calibri"/>
          <w:b w:val="1"/>
          <w:sz w:val="28"/>
          <w:szCs w:val="28"/>
          <w:u w:val="single"/>
          <w:rtl w:val="1"/>
        </w:rPr>
        <w:t xml:space="preserve"> </w:t>
      </w:r>
      <w:r w:rsidDel="00000000" w:rsidR="00000000" w:rsidRPr="00000000">
        <w:rPr>
          <w:rFonts w:ascii="Calibri" w:cs="Calibri" w:eastAsia="Calibri" w:hAnsi="Calibri"/>
          <w:b w:val="1"/>
          <w:sz w:val="28"/>
          <w:szCs w:val="28"/>
          <w:u w:val="single"/>
          <w:rtl w:val="1"/>
        </w:rPr>
        <w:t xml:space="preserve">לארץ</w:t>
      </w:r>
    </w:p>
    <w:p w:rsidR="00000000" w:rsidDel="00000000" w:rsidP="00000000" w:rsidRDefault="00000000" w:rsidRPr="00000000" w14:paraId="00000002">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Part 1 :</w:t>
      </w:r>
    </w:p>
    <w:p w:rsidR="00000000" w:rsidDel="00000000" w:rsidP="00000000" w:rsidRDefault="00000000" w:rsidRPr="00000000" w14:paraId="00000003">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Split group into pairs (someone you dont know!) and give them two minutes (one minute each) to describe their houses to each other.</w:t>
      </w:r>
    </w:p>
    <w:p w:rsidR="00000000" w:rsidDel="00000000" w:rsidP="00000000" w:rsidRDefault="00000000" w:rsidRPr="00000000" w14:paraId="00000004">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Notice the sparkle you had in your eyes as you described your homes. Its the place that you are familiar with, that youre comfortable in..</w:t>
      </w:r>
    </w:p>
    <w:p w:rsidR="00000000" w:rsidDel="00000000" w:rsidP="00000000" w:rsidRDefault="00000000" w:rsidRPr="00000000" w14:paraId="00000005">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You've all just left your homes for five weeks.You remember where everything is, every detail. It might sound a bit scary but five weeks from now, might be a little fuzzier…</w:t>
      </w:r>
    </w:p>
    <w:p w:rsidR="00000000" w:rsidDel="00000000" w:rsidP="00000000" w:rsidRDefault="00000000" w:rsidRPr="00000000" w14:paraId="00000006">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Am Yisrael. Exiled from their land for 2000 years. And every detail remained in place. They never forgot their home. It remained always in their hearts tefillot, aspirations, dreams…</w:t>
      </w:r>
    </w:p>
    <w:p w:rsidR="00000000" w:rsidDel="00000000" w:rsidP="00000000" w:rsidRDefault="00000000" w:rsidRPr="00000000" w14:paraId="00000007">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נחלק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הקבוצה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לזוגות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מישהו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שאתם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מכירים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וניתן</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שתי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דקות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אחד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דקה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לתאר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הבתים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לזה</w:t>
      </w:r>
      <w:r w:rsidDel="00000000" w:rsidR="00000000" w:rsidRPr="00000000">
        <w:rPr>
          <w:rFonts w:ascii="Calibri" w:cs="Calibri" w:eastAsia="Calibri" w:hAnsi="Calibri"/>
          <w:rtl w:val="1"/>
        </w:rPr>
        <w:t xml:space="preserve">.</w:t>
      </w:r>
    </w:p>
    <w:p w:rsidR="00000000" w:rsidDel="00000000" w:rsidP="00000000" w:rsidRDefault="00000000" w:rsidRPr="00000000" w14:paraId="00000008">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שימו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לב</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לניצוץ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שהיה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לכם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בעיניים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כשתיארתם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הבית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שלכם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שאתם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מכירים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שנוח</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לכם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בו</w:t>
      </w:r>
      <w:r w:rsidDel="00000000" w:rsidR="00000000" w:rsidRPr="00000000">
        <w:rPr>
          <w:rFonts w:ascii="Calibri" w:cs="Calibri" w:eastAsia="Calibri" w:hAnsi="Calibri"/>
          <w:rtl w:val="1"/>
        </w:rPr>
        <w:t xml:space="preserve">..</w:t>
      </w:r>
    </w:p>
    <w:p w:rsidR="00000000" w:rsidDel="00000000" w:rsidP="00000000" w:rsidRDefault="00000000" w:rsidRPr="00000000" w14:paraId="00000009">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כולכם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בדיוק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עזבתם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הבתים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שלכם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לחמישה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שבועות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פרט</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נמצא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אולי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נשמע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קצת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מפחיד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אבל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בעוד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חמישה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שבועות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אולי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יהיה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קצת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יותר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מטושטש</w:t>
      </w:r>
      <w:r w:rsidDel="00000000" w:rsidR="00000000" w:rsidRPr="00000000">
        <w:rPr>
          <w:rFonts w:ascii="Calibri" w:cs="Calibri" w:eastAsia="Calibri" w:hAnsi="Calibri"/>
          <w:rtl w:val="1"/>
        </w:rPr>
        <w:t xml:space="preserve">...</w:t>
      </w:r>
    </w:p>
    <w:p w:rsidR="00000000" w:rsidDel="00000000" w:rsidP="00000000" w:rsidRDefault="00000000" w:rsidRPr="00000000" w14:paraId="0000000A">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עם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ישראל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הוגלו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מארצם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במשך</w:t>
      </w:r>
      <w:r w:rsidDel="00000000" w:rsidR="00000000" w:rsidRPr="00000000">
        <w:rPr>
          <w:rFonts w:ascii="Calibri" w:cs="Calibri" w:eastAsia="Calibri" w:hAnsi="Calibri"/>
          <w:rtl w:val="1"/>
        </w:rPr>
        <w:t xml:space="preserve"> 2000 </w:t>
      </w:r>
      <w:r w:rsidDel="00000000" w:rsidR="00000000" w:rsidRPr="00000000">
        <w:rPr>
          <w:rFonts w:ascii="Calibri" w:cs="Calibri" w:eastAsia="Calibri" w:hAnsi="Calibri"/>
          <w:rtl w:val="1"/>
        </w:rPr>
        <w:t xml:space="preserve">שנה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פרט</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נשאר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במקומו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מעולם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שכחו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ביתם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נשאר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בליבם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תמיד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תפילות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שאיפות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חלומות</w:t>
      </w:r>
    </w:p>
    <w:p w:rsidR="00000000" w:rsidDel="00000000" w:rsidP="00000000" w:rsidRDefault="00000000" w:rsidRPr="00000000" w14:paraId="0000000B">
      <w:pPr>
        <w:bidi w:val="1"/>
        <w:spacing w:after="160" w:line="259"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0C">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Part 2:</w:t>
      </w:r>
    </w:p>
    <w:p w:rsidR="00000000" w:rsidDel="00000000" w:rsidP="00000000" w:rsidRDefault="00000000" w:rsidRPr="00000000" w14:paraId="0000000D">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But what caused this incredibly strong unbreakable bond with the Land. What made it theirs in the first place?</w:t>
      </w:r>
    </w:p>
    <w:p w:rsidR="00000000" w:rsidDel="00000000" w:rsidP="00000000" w:rsidRDefault="00000000" w:rsidRPr="00000000" w14:paraId="0000000E">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br w:type="textWrapping"/>
        <w:t xml:space="preserve">Since the revelation of God to Abraham and commanding him - "go from your land and your kingdom and the house of your father, to - the country, which I show you" to the command "Get up and walk in the length and breadth of the land because I will give it to you," </w:t>
        <w:br w:type="textWrapping"/>
        <w:t xml:space="preserve">am Israel dreams to return to Israel, and after every expulsion and exile, , Revives the Hebrew language, renews life in Israel. Today we are at a unique time that was not like it in history. If we take a Jew from a thousand years ago and even 80 years ago, during the Holocaust, he would not believe that we live in a country called Israel! With an army whose job it is to keep the Jewish people protected and to attack if necessary. Today we can go to Israel and see the dreams of our grandparents and all of our lineage come true before our eyes! Israeli and Jewish culture, symbols, holidays, songs and the Israel nature.</w:t>
      </w:r>
    </w:p>
    <w:p w:rsidR="00000000" w:rsidDel="00000000" w:rsidP="00000000" w:rsidRDefault="00000000" w:rsidRPr="00000000" w14:paraId="0000000F">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10">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11">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p>
    <w:p w:rsidR="00000000" w:rsidDel="00000000" w:rsidP="00000000" w:rsidRDefault="00000000" w:rsidRPr="00000000" w14:paraId="00000012">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This is how we will develop a shayachut - a sense of belonging to this land. </w:t>
      </w:r>
    </w:p>
    <w:p w:rsidR="00000000" w:rsidDel="00000000" w:rsidP="00000000" w:rsidRDefault="00000000" w:rsidRPr="00000000" w14:paraId="00000013">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When we toil over something, put our blood sweat and tears into it, it becomes ours. </w:t>
      </w:r>
    </w:p>
    <w:p w:rsidR="00000000" w:rsidDel="00000000" w:rsidP="00000000" w:rsidRDefault="00000000" w:rsidRPr="00000000" w14:paraId="00000014">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אבל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גרם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לקשר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החזק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והבלתי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שביר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הארץ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הפך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אותו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לשלהם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מלכתחילה</w:t>
      </w:r>
      <w:r w:rsidDel="00000000" w:rsidR="00000000" w:rsidRPr="00000000">
        <w:rPr>
          <w:rFonts w:ascii="Calibri" w:cs="Calibri" w:eastAsia="Calibri" w:hAnsi="Calibri"/>
          <w:rtl w:val="1"/>
        </w:rPr>
        <w:t xml:space="preserve">?</w:t>
      </w:r>
    </w:p>
    <w:p w:rsidR="00000000" w:rsidDel="00000000" w:rsidP="00000000" w:rsidRDefault="00000000" w:rsidRPr="00000000" w14:paraId="00000015">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מאז</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התגלות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לאברהם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וציווה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עליו</w:t>
      </w:r>
      <w:r w:rsidDel="00000000" w:rsidR="00000000" w:rsidRPr="00000000">
        <w:rPr>
          <w:rFonts w:ascii="Calibri" w:cs="Calibri" w:eastAsia="Calibri" w:hAnsi="Calibri"/>
          <w:rtl w:val="1"/>
        </w:rPr>
        <w:t xml:space="preserve"> - "</w:t>
      </w:r>
      <w:r w:rsidDel="00000000" w:rsidR="00000000" w:rsidRPr="00000000">
        <w:rPr>
          <w:rFonts w:ascii="Calibri" w:cs="Calibri" w:eastAsia="Calibri" w:hAnsi="Calibri"/>
          <w:rtl w:val="1"/>
        </w:rPr>
        <w:t xml:space="preserve">לך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מארצך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וממלכתך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ומבית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אביך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אל</w:t>
      </w:r>
      <w:r w:rsidDel="00000000" w:rsidR="00000000" w:rsidRPr="00000000">
        <w:rPr>
          <w:rFonts w:ascii="Calibri" w:cs="Calibri" w:eastAsia="Calibri" w:hAnsi="Calibri"/>
          <w:rtl w:val="1"/>
        </w:rPr>
        <w:t xml:space="preserve"> - </w:t>
      </w:r>
      <w:r w:rsidDel="00000000" w:rsidR="00000000" w:rsidRPr="00000000">
        <w:rPr>
          <w:rFonts w:ascii="Calibri" w:cs="Calibri" w:eastAsia="Calibri" w:hAnsi="Calibri"/>
          <w:rtl w:val="1"/>
        </w:rPr>
        <w:t xml:space="preserve">הארץ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אשר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אני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מראה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לציווי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והלך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לאורכה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ולרוחבה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הארץ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אני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אתן</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לך</w:t>
      </w:r>
      <w:r w:rsidDel="00000000" w:rsidR="00000000" w:rsidRPr="00000000">
        <w:rPr>
          <w:rFonts w:ascii="Calibri" w:cs="Calibri" w:eastAsia="Calibri" w:hAnsi="Calibri"/>
          <w:rtl w:val="1"/>
        </w:rPr>
        <w:t xml:space="preserve">"</w:t>
      </w:r>
    </w:p>
    <w:p w:rsidR="00000000" w:rsidDel="00000000" w:rsidP="00000000" w:rsidRDefault="00000000" w:rsidRPr="00000000" w14:paraId="00000017">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אם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ישראל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חולמת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לחזור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לארץ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ואחרי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גירוש</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וגלות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מחייה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השפה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העברית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מחדשת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החיים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בישראל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נמצאים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בתקופה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ייחודית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הייתה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כמוה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בהיסטוריה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ניקח</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יהודי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מלפני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אלף</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שנה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ואפילו</w:t>
      </w:r>
      <w:r w:rsidDel="00000000" w:rsidR="00000000" w:rsidRPr="00000000">
        <w:rPr>
          <w:rFonts w:ascii="Calibri" w:cs="Calibri" w:eastAsia="Calibri" w:hAnsi="Calibri"/>
          <w:rtl w:val="1"/>
        </w:rPr>
        <w:t xml:space="preserve"> 80 </w:t>
      </w:r>
      <w:r w:rsidDel="00000000" w:rsidR="00000000" w:rsidRPr="00000000">
        <w:rPr>
          <w:rFonts w:ascii="Calibri" w:cs="Calibri" w:eastAsia="Calibri" w:hAnsi="Calibri"/>
          <w:rtl w:val="1"/>
        </w:rPr>
        <w:t xml:space="preserve">שנה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בתקופת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השואה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הוא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מאמין</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חיים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במדינה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שנקראת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ישראל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צבא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שתפקידו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לשמור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העם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היהודי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מוגן</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ולתקוף</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במידת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הצורך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יכולים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לנסוע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לישראל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ולראות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החלומות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סבא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וסבתא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השושלת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מתגשמים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לנגד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עינינו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תרבות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ישראלית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ויהודית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סמלים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חגים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שירים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והטבע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הישראלי</w:t>
      </w:r>
      <w:r w:rsidDel="00000000" w:rsidR="00000000" w:rsidRPr="00000000">
        <w:rPr>
          <w:rFonts w:ascii="Calibri" w:cs="Calibri" w:eastAsia="Calibri" w:hAnsi="Calibri"/>
          <w:rtl w:val="1"/>
        </w:rPr>
        <w:t xml:space="preserve">.</w:t>
      </w:r>
    </w:p>
    <w:p w:rsidR="00000000" w:rsidDel="00000000" w:rsidP="00000000" w:rsidRDefault="00000000" w:rsidRPr="00000000" w14:paraId="00000018">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לחלק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קטע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זאב</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וילנאי</w:t>
      </w:r>
    </w:p>
    <w:p w:rsidR="00000000" w:rsidDel="00000000" w:rsidP="00000000" w:rsidRDefault="00000000" w:rsidRPr="00000000" w14:paraId="00000019">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כך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נפתח</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שיכות</w:t>
      </w:r>
      <w:r w:rsidDel="00000000" w:rsidR="00000000" w:rsidRPr="00000000">
        <w:rPr>
          <w:rFonts w:ascii="Calibri" w:cs="Calibri" w:eastAsia="Calibri" w:hAnsi="Calibri"/>
          <w:rtl w:val="1"/>
        </w:rPr>
        <w:t xml:space="preserve"> - </w:t>
      </w:r>
      <w:r w:rsidDel="00000000" w:rsidR="00000000" w:rsidRPr="00000000">
        <w:rPr>
          <w:rFonts w:ascii="Calibri" w:cs="Calibri" w:eastAsia="Calibri" w:hAnsi="Calibri"/>
          <w:rtl w:val="1"/>
        </w:rPr>
        <w:t xml:space="preserve">תחושת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שייכות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לאדמה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הזו</w:t>
      </w:r>
      <w:r w:rsidDel="00000000" w:rsidR="00000000" w:rsidRPr="00000000">
        <w:rPr>
          <w:rFonts w:ascii="Calibri" w:cs="Calibri" w:eastAsia="Calibri" w:hAnsi="Calibri"/>
          <w:rtl w:val="1"/>
        </w:rPr>
        <w:t xml:space="preserve">.</w:t>
      </w:r>
    </w:p>
    <w:p w:rsidR="00000000" w:rsidDel="00000000" w:rsidP="00000000" w:rsidRDefault="00000000" w:rsidRPr="00000000" w14:paraId="0000001A">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כשאנחנו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עמלים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משהו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מכניסים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הדם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יזע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ודמעות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לתוכו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הוא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הופך</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להיות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שלנו</w:t>
      </w:r>
      <w:r w:rsidDel="00000000" w:rsidR="00000000" w:rsidRPr="00000000">
        <w:rPr>
          <w:rFonts w:ascii="Calibri" w:cs="Calibri" w:eastAsia="Calibri" w:hAnsi="Calibri"/>
          <w:rtl w:val="1"/>
        </w:rPr>
        <w:t xml:space="preserve">.</w:t>
      </w:r>
    </w:p>
    <w:p w:rsidR="00000000" w:rsidDel="00000000" w:rsidP="00000000" w:rsidRDefault="00000000" w:rsidRPr="00000000" w14:paraId="0000001B">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C">
      <w:pPr>
        <w:bidi w:val="1"/>
        <w:spacing w:after="160" w:line="259" w:lineRule="auto"/>
        <w:jc w:val="right"/>
        <w:rPr>
          <w:rFonts w:ascii="Calibri" w:cs="Calibri" w:eastAsia="Calibri" w:hAnsi="Calibri"/>
        </w:rPr>
      </w:pPr>
      <w:r w:rsidDel="00000000" w:rsidR="00000000" w:rsidRPr="00000000">
        <w:rPr>
          <w:rtl w:val="0"/>
        </w:rPr>
      </w:r>
    </w:p>
    <w:p w:rsidR="00000000" w:rsidDel="00000000" w:rsidP="00000000" w:rsidRDefault="00000000" w:rsidRPr="00000000" w14:paraId="0000001D">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Part 3:</w:t>
      </w:r>
    </w:p>
    <w:p w:rsidR="00000000" w:rsidDel="00000000" w:rsidP="00000000" w:rsidRDefault="00000000" w:rsidRPr="00000000" w14:paraId="0000001E">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Before we start doing that, let's see how well we know Israel because in order to love something you have to get to know it first.</w:t>
      </w:r>
    </w:p>
    <w:p w:rsidR="00000000" w:rsidDel="00000000" w:rsidP="00000000" w:rsidRDefault="00000000" w:rsidRPr="00000000" w14:paraId="0000001F">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1"/>
        </w:rPr>
        <w:t xml:space="preserve">צורה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ישראל</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מפה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להשלים</w:t>
      </w:r>
      <w:r w:rsidDel="00000000" w:rsidR="00000000" w:rsidRPr="00000000">
        <w:rPr>
          <w:rFonts w:ascii="Calibri" w:cs="Calibri" w:eastAsia="Calibri" w:hAnsi="Calibri"/>
          <w:rtl w:val="1"/>
        </w:rPr>
        <w:t xml:space="preserve">. </w:t>
      </w:r>
    </w:p>
    <w:p w:rsidR="00000000" w:rsidDel="00000000" w:rsidP="00000000" w:rsidRDefault="00000000" w:rsidRPr="00000000" w14:paraId="00000020">
      <w:pPr>
        <w:bidi w:val="1"/>
        <w:spacing w:after="160" w:line="259" w:lineRule="auto"/>
        <w:jc w:val="right"/>
        <w:rPr>
          <w:rFonts w:ascii="Calibri" w:cs="Calibri" w:eastAsia="Calibri" w:hAnsi="Calibri"/>
        </w:rPr>
      </w:pPr>
      <w:r w:rsidDel="00000000" w:rsidR="00000000" w:rsidRPr="00000000">
        <w:rPr>
          <w:rFonts w:ascii="Calibri" w:cs="Calibri" w:eastAsia="Calibri" w:hAnsi="Calibri"/>
          <w:b w:val="1"/>
          <w:rtl w:val="0"/>
        </w:rPr>
        <w:t xml:space="preserve">Part 4:</w:t>
      </w:r>
      <w:r w:rsidDel="00000000" w:rsidR="00000000" w:rsidRPr="00000000">
        <w:rPr>
          <w:rFonts w:ascii="Calibri" w:cs="Calibri" w:eastAsia="Calibri" w:hAnsi="Calibri"/>
          <w:rtl w:val="0"/>
        </w:rPr>
        <w:br w:type="textWrapping"/>
        <w:br w:type="textWrapping"/>
        <w:t xml:space="preserve">We have five weeks now to do this together. We each have just come from our homes and we will miss them this summer and return to them at the end. But we wont return as we came, because when we get on that plane to go back home in five weeks we wont just be leaving Israel, well be leaving a place full of incredible memories, experiences, friendships. </w:t>
        <w:br w:type="textWrapping"/>
        <w:t xml:space="preserve">A place that weve toiled and sweat over. A place that weve walked through its mountains and valleys. A place that we can call home.</w:t>
      </w:r>
    </w:p>
    <w:p w:rsidR="00000000" w:rsidDel="00000000" w:rsidP="00000000" w:rsidRDefault="00000000" w:rsidRPr="00000000" w14:paraId="00000021">
      <w:pPr>
        <w:bidi w:val="1"/>
        <w:spacing w:after="160" w:line="259" w:lineRule="auto"/>
        <w:jc w:val="right"/>
        <w:rPr>
          <w:rFonts w:ascii="Calibri" w:cs="Calibri" w:eastAsia="Calibri" w:hAnsi="Calibri"/>
        </w:rPr>
      </w:pPr>
      <w:r w:rsidDel="00000000" w:rsidR="00000000" w:rsidRPr="00000000">
        <w:rPr>
          <w:rFonts w:ascii="Calibri" w:cs="Calibri" w:eastAsia="Calibri" w:hAnsi="Calibri"/>
          <w:rtl w:val="0"/>
        </w:rPr>
        <w:t xml:space="preserve">choosing rocks (take Israel with you!)</w:t>
      </w:r>
    </w:p>
    <w:p w:rsidR="00000000" w:rsidDel="00000000" w:rsidP="00000000" w:rsidRDefault="00000000" w:rsidRPr="00000000" w14:paraId="00000022">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יש</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חמישה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שבועות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לעשות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זה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ביחד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אחד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מאיתנו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מהבתים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נתגעגע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אליהם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הקיץ</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ונחזור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אליהם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בסוף</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אבל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נחזור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כמו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שבאנו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כשאנחנו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נעלה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המטוס</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כדי</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לחזור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הביתה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בעוד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חמישה</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שבועות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נצא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רק</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מישראל</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נעזוב</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מלא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בזיכרונות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חוויות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חברויות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מדהימות</w:t>
      </w:r>
      <w:r w:rsidDel="00000000" w:rsidR="00000000" w:rsidRPr="00000000">
        <w:rPr>
          <w:rFonts w:ascii="Calibri" w:cs="Calibri" w:eastAsia="Calibri" w:hAnsi="Calibri"/>
          <w:rtl w:val="1"/>
        </w:rPr>
        <w:t xml:space="preserve">.</w:t>
      </w:r>
    </w:p>
    <w:p w:rsidR="00000000" w:rsidDel="00000000" w:rsidP="00000000" w:rsidRDefault="00000000" w:rsidRPr="00000000" w14:paraId="00000023">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שעמלנו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עליו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והזענו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עליו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שטיילנו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בהרים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ובעמקים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שלו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מקום</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שנוכל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לקרוא</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בית</w:t>
      </w:r>
      <w:r w:rsidDel="00000000" w:rsidR="00000000" w:rsidRPr="00000000">
        <w:rPr>
          <w:rFonts w:ascii="Calibri" w:cs="Calibri" w:eastAsia="Calibri" w:hAnsi="Calibri"/>
          <w:rtl w:val="1"/>
        </w:rPr>
        <w:t xml:space="preserve">.</w:t>
      </w:r>
    </w:p>
    <w:p w:rsidR="00000000" w:rsidDel="00000000" w:rsidP="00000000" w:rsidRDefault="00000000" w:rsidRPr="00000000" w14:paraId="00000024">
      <w:pPr>
        <w:bidi w:val="1"/>
        <w:spacing w:after="160" w:line="259" w:lineRule="auto"/>
        <w:rPr>
          <w:rFonts w:ascii="Calibri" w:cs="Calibri" w:eastAsia="Calibri" w:hAnsi="Calibri"/>
        </w:rPr>
      </w:pPr>
      <w:r w:rsidDel="00000000" w:rsidR="00000000" w:rsidRPr="00000000">
        <w:rPr>
          <w:rFonts w:ascii="Calibri" w:cs="Calibri" w:eastAsia="Calibri" w:hAnsi="Calibri"/>
          <w:rtl w:val="1"/>
        </w:rPr>
        <w:t xml:space="preserve">לבקש</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מכל</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אחד</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לבחור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סלע</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שיקח</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איתו</w:t>
      </w:r>
      <w:r w:rsidDel="00000000" w:rsidR="00000000" w:rsidRPr="00000000">
        <w:rPr>
          <w:rFonts w:ascii="Calibri" w:cs="Calibri" w:eastAsia="Calibri" w:hAnsi="Calibri"/>
          <w:rtl w:val="1"/>
        </w:rPr>
        <w:t xml:space="preserve">,</w:t>
      </w:r>
      <w:r w:rsidDel="00000000" w:rsidR="00000000" w:rsidRPr="00000000">
        <w:rPr>
          <w:rFonts w:ascii="Calibri" w:cs="Calibri" w:eastAsia="Calibri" w:hAnsi="Calibri"/>
          <w:rtl w:val="1"/>
        </w:rPr>
        <w:t xml:space="preserve">שיעבור</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איתו</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את</w:t>
      </w:r>
      <w:r w:rsidDel="00000000" w:rsidR="00000000" w:rsidRPr="00000000">
        <w:rPr>
          <w:rFonts w:ascii="Calibri" w:cs="Calibri" w:eastAsia="Calibri" w:hAnsi="Calibri"/>
          <w:rtl w:val="1"/>
        </w:rPr>
        <w:t xml:space="preserve"> </w:t>
      </w:r>
      <w:r w:rsidDel="00000000" w:rsidR="00000000" w:rsidRPr="00000000">
        <w:rPr>
          <w:rFonts w:ascii="Calibri" w:cs="Calibri" w:eastAsia="Calibri" w:hAnsi="Calibri"/>
          <w:rtl w:val="1"/>
        </w:rPr>
        <w:t xml:space="preserve">המסע</w:t>
      </w:r>
      <w:r w:rsidDel="00000000" w:rsidR="00000000" w:rsidRPr="00000000">
        <w:rPr>
          <w:rFonts w:ascii="Calibri" w:cs="Calibri" w:eastAsia="Calibri" w:hAnsi="Calibri"/>
          <w:rtl w:val="1"/>
        </w:rPr>
        <w:t xml:space="preserve">.</w:t>
      </w:r>
    </w:p>
    <w:p w:rsidR="00000000" w:rsidDel="00000000" w:rsidP="00000000" w:rsidRDefault="00000000" w:rsidRPr="00000000" w14:paraId="00000025">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28">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29">
      <w:pPr>
        <w:bidi w:val="1"/>
        <w:spacing w:after="160" w:line="259" w:lineRule="auto"/>
        <w:jc w:val="right"/>
        <w:rPr>
          <w:rFonts w:ascii="Calibri" w:cs="Calibri" w:eastAsia="Calibri" w:hAnsi="Calibri"/>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r w:rsidDel="00000000" w:rsidR="00000000" w:rsidRPr="00000000">
        <w:rPr>
          <w:rtl w:val="0"/>
        </w:rPr>
      </w:r>
    </w:p>
    <w:p w:rsidR="00000000" w:rsidDel="00000000" w:rsidP="00000000" w:rsidRDefault="00000000" w:rsidRPr="00000000" w14:paraId="0000002A">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2D">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2E">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p>
    <w:p w:rsidR="00000000" w:rsidDel="00000000" w:rsidP="00000000" w:rsidRDefault="00000000" w:rsidRPr="00000000" w14:paraId="0000002F">
      <w:pPr>
        <w:bidi w:val="1"/>
        <w:spacing w:after="160" w:line="259"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31">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32">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p>
    <w:p w:rsidR="00000000" w:rsidDel="00000000" w:rsidP="00000000" w:rsidRDefault="00000000" w:rsidRPr="00000000" w14:paraId="00000033">
      <w:pPr>
        <w:bidi w:val="1"/>
        <w:spacing w:after="160" w:line="259"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034">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35">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36">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p>
    <w:p w:rsidR="00000000" w:rsidDel="00000000" w:rsidP="00000000" w:rsidRDefault="00000000" w:rsidRPr="00000000" w14:paraId="00000037">
      <w:pPr>
        <w:bidi w:val="1"/>
        <w:spacing w:after="160" w:line="259"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038">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The Relationship to Eretz Israel / Ze'ev Vilnai</w:t>
      </w:r>
    </w:p>
    <w:p w:rsidR="00000000" w:rsidDel="00000000" w:rsidP="00000000" w:rsidRDefault="00000000" w:rsidRPr="00000000" w14:paraId="00000039">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"I believe that there is no better way to feel the connection to the Land of Israel than to walk the length and breadth of it, to cross its villages, to climb the top of the mountains, to tour for it - even the most remote places.</w:t>
      </w:r>
    </w:p>
    <w:p w:rsidR="00000000" w:rsidDel="00000000" w:rsidP="00000000" w:rsidRDefault="00000000" w:rsidRPr="00000000" w14:paraId="0000003A">
      <w:pPr>
        <w:bidi w:val="1"/>
        <w:spacing w:after="160" w:line="259" w:lineRule="auto"/>
        <w:jc w:val="right"/>
        <w:rPr>
          <w:rFonts w:ascii="Calibri" w:cs="Calibri" w:eastAsia="Calibri" w:hAnsi="Calibri"/>
          <w:b w:val="1"/>
        </w:rPr>
      </w:pPr>
      <w:r w:rsidDel="00000000" w:rsidR="00000000" w:rsidRPr="00000000">
        <w:rPr>
          <w:rFonts w:ascii="Calibri" w:cs="Calibri" w:eastAsia="Calibri" w:hAnsi="Calibri"/>
          <w:b w:val="1"/>
          <w:rtl w:val="0"/>
        </w:rPr>
        <w:t xml:space="preserve">Only when you stroll around the country and wonder at the scenery, and see with your own eyes its ancient remains and new settlements - you feel the true connection to the Land of Israel</w:t>
      </w:r>
    </w:p>
    <w:p w:rsidR="00000000" w:rsidDel="00000000" w:rsidP="00000000" w:rsidRDefault="00000000" w:rsidRPr="00000000" w14:paraId="0000003B">
      <w:pPr>
        <w:bidi w:val="1"/>
        <w:spacing w:after="160" w:line="259" w:lineRule="auto"/>
        <w:jc w:val="right"/>
        <w:rPr>
          <w:rFonts w:ascii="Calibri" w:cs="Calibri" w:eastAsia="Calibri" w:hAnsi="Calibri"/>
          <w:b w:val="1"/>
        </w:rPr>
      </w:pPr>
      <w:r w:rsidDel="00000000" w:rsidR="00000000" w:rsidRPr="00000000">
        <w:rPr>
          <w:rtl w:val="0"/>
        </w:rPr>
      </w:r>
    </w:p>
    <w:p w:rsidR="00000000" w:rsidDel="00000000" w:rsidP="00000000" w:rsidRDefault="00000000" w:rsidRPr="00000000" w14:paraId="0000003C">
      <w:pPr>
        <w:bidi w:val="1"/>
        <w:spacing w:after="160" w:line="259"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E">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3">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4">
      <w:pPr>
        <w:bidi w:val="1"/>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45">
      <w:pPr>
        <w:bidi w:val="1"/>
        <w:spacing w:after="160" w:line="259" w:lineRule="auto"/>
        <w:jc w:val="right"/>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