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18DB" w14:textId="040170D0" w:rsidR="008F5C98" w:rsidRPr="00BD23BA" w:rsidRDefault="00213D1F" w:rsidP="008F5C98">
      <w:pPr>
        <w:spacing w:before="20" w:after="20" w:line="276" w:lineRule="auto"/>
        <w:jc w:val="center"/>
        <w:rPr>
          <w:rFonts w:eastAsia="Times New Roman" w:cstheme="minorHAnsi"/>
          <w:bCs/>
          <w:sz w:val="34"/>
          <w:szCs w:val="40"/>
          <w:rtl/>
          <w:lang w:eastAsia="he-IL"/>
        </w:rPr>
      </w:pPr>
      <w:r w:rsidRPr="00BD23BA">
        <w:rPr>
          <w:rFonts w:eastAsia="Times New Roman" w:cstheme="minorHAnsi"/>
          <w:bCs/>
          <w:sz w:val="26"/>
          <w:szCs w:val="32"/>
          <w:rtl/>
          <w:lang w:eastAsia="he-IL"/>
        </w:rPr>
        <w:t xml:space="preserve">אולפנת </w:t>
      </w:r>
      <w:proofErr w:type="spellStart"/>
      <w:r w:rsidRPr="00BD23BA">
        <w:rPr>
          <w:rFonts w:eastAsia="Times New Roman" w:cstheme="minorHAnsi"/>
          <w:bCs/>
          <w:sz w:val="26"/>
          <w:szCs w:val="32"/>
          <w:rtl/>
          <w:lang w:eastAsia="he-IL"/>
        </w:rPr>
        <w:t>אמי"ת</w:t>
      </w:r>
      <w:proofErr w:type="spellEnd"/>
      <w:r w:rsidRPr="00BD23BA">
        <w:rPr>
          <w:rFonts w:eastAsia="Times New Roman" w:cstheme="minorHAnsi"/>
          <w:bCs/>
          <w:sz w:val="26"/>
          <w:szCs w:val="32"/>
          <w:rtl/>
          <w:lang w:eastAsia="he-IL"/>
        </w:rPr>
        <w:t xml:space="preserve"> נגה </w:t>
      </w:r>
    </w:p>
    <w:p w14:paraId="347739F7" w14:textId="77777777" w:rsidR="008F5C98" w:rsidRPr="00BD23BA" w:rsidRDefault="008F5C98" w:rsidP="008F5C98">
      <w:pPr>
        <w:spacing w:before="20" w:after="20" w:line="276" w:lineRule="auto"/>
        <w:jc w:val="center"/>
        <w:rPr>
          <w:rFonts w:eastAsia="Times New Roman" w:cstheme="minorHAnsi"/>
          <w:bCs/>
          <w:sz w:val="6"/>
          <w:szCs w:val="8"/>
          <w:rtl/>
          <w:lang w:eastAsia="he-IL"/>
        </w:rPr>
      </w:pPr>
    </w:p>
    <w:p w14:paraId="5CF7793E" w14:textId="68F4B372" w:rsidR="008F5C98" w:rsidRPr="00BD23BA" w:rsidRDefault="00884FA6" w:rsidP="0068035A">
      <w:pPr>
        <w:spacing w:before="20" w:after="20" w:line="360" w:lineRule="auto"/>
        <w:jc w:val="center"/>
        <w:rPr>
          <w:rFonts w:eastAsia="Times New Roman" w:cstheme="minorHAnsi"/>
          <w:bCs/>
          <w:sz w:val="42"/>
          <w:szCs w:val="48"/>
          <w:rtl/>
          <w:lang w:eastAsia="he-IL"/>
        </w:rPr>
      </w:pPr>
      <w:r w:rsidRPr="00BD23BA">
        <w:rPr>
          <w:rFonts w:eastAsia="Times New Roman" w:cstheme="minorHAnsi"/>
          <w:bCs/>
          <w:sz w:val="42"/>
          <w:szCs w:val="48"/>
          <w:rtl/>
          <w:lang w:eastAsia="he-IL"/>
        </w:rPr>
        <w:t xml:space="preserve">בגרות </w:t>
      </w:r>
      <w:r w:rsidR="00F35AA5" w:rsidRPr="00BD23BA">
        <w:rPr>
          <w:rFonts w:eastAsia="Times New Roman" w:cstheme="minorHAnsi"/>
          <w:bCs/>
          <w:sz w:val="42"/>
          <w:szCs w:val="48"/>
          <w:rtl/>
          <w:lang w:eastAsia="he-IL"/>
        </w:rPr>
        <w:t xml:space="preserve">פנימית </w:t>
      </w:r>
      <w:r w:rsidR="008F5C98" w:rsidRPr="00BD23BA">
        <w:rPr>
          <w:rFonts w:eastAsia="Times New Roman" w:cstheme="minorHAnsi"/>
          <w:bCs/>
          <w:sz w:val="42"/>
          <w:szCs w:val="48"/>
          <w:rtl/>
          <w:lang w:eastAsia="he-IL"/>
        </w:rPr>
        <w:t>באזרחות –</w:t>
      </w:r>
      <w:r w:rsidRPr="00BD23BA">
        <w:rPr>
          <w:rFonts w:eastAsia="Times New Roman" w:cstheme="minorHAnsi"/>
          <w:bCs/>
          <w:sz w:val="42"/>
          <w:szCs w:val="48"/>
          <w:rtl/>
          <w:lang w:eastAsia="he-IL"/>
        </w:rPr>
        <w:t>תש</w:t>
      </w:r>
      <w:r w:rsidR="008F5C98" w:rsidRPr="00BD23BA">
        <w:rPr>
          <w:rFonts w:eastAsia="Times New Roman" w:cstheme="minorHAnsi"/>
          <w:bCs/>
          <w:sz w:val="42"/>
          <w:szCs w:val="48"/>
          <w:rtl/>
          <w:lang w:eastAsia="he-IL"/>
        </w:rPr>
        <w:t>פ</w:t>
      </w:r>
      <w:r w:rsidRPr="00BD23BA">
        <w:rPr>
          <w:rFonts w:eastAsia="Times New Roman" w:cstheme="minorHAnsi"/>
          <w:bCs/>
          <w:sz w:val="42"/>
          <w:szCs w:val="48"/>
          <w:rtl/>
          <w:lang w:eastAsia="he-IL"/>
        </w:rPr>
        <w:t>"</w:t>
      </w:r>
      <w:r w:rsidR="00F35AA5" w:rsidRPr="00BD23BA">
        <w:rPr>
          <w:rFonts w:eastAsia="Times New Roman" w:cstheme="minorHAnsi"/>
          <w:bCs/>
          <w:sz w:val="42"/>
          <w:szCs w:val="48"/>
          <w:rtl/>
          <w:lang w:eastAsia="he-IL"/>
        </w:rPr>
        <w:t>ג</w:t>
      </w:r>
    </w:p>
    <w:p w14:paraId="1CF3286D" w14:textId="77777777" w:rsidR="008F5C98" w:rsidRPr="00BD23BA" w:rsidRDefault="008F5C98" w:rsidP="008F5C98">
      <w:pPr>
        <w:spacing w:before="20" w:after="20" w:line="360" w:lineRule="auto"/>
        <w:jc w:val="center"/>
        <w:rPr>
          <w:rFonts w:eastAsia="Times New Roman" w:cstheme="minorHAnsi"/>
          <w:bCs/>
          <w:sz w:val="18"/>
          <w:szCs w:val="24"/>
          <w:rtl/>
          <w:lang w:eastAsia="he-IL"/>
        </w:rPr>
      </w:pPr>
      <w:r w:rsidRPr="00BD23BA">
        <w:rPr>
          <w:rFonts w:eastAsia="Times New Roman" w:cstheme="minorHAnsi"/>
          <w:bCs/>
          <w:sz w:val="18"/>
          <w:szCs w:val="24"/>
          <w:rtl/>
          <w:lang w:eastAsia="he-IL"/>
        </w:rPr>
        <w:t>2 יחידות לימוד</w:t>
      </w:r>
    </w:p>
    <w:p w14:paraId="0E241E8A" w14:textId="126BF73B" w:rsidR="00F35AA5" w:rsidRPr="00BD23BA" w:rsidRDefault="00BD23BA" w:rsidP="00316E98">
      <w:pPr>
        <w:jc w:val="center"/>
        <w:rPr>
          <w:rFonts w:cstheme="minorHAnsi"/>
          <w:b/>
          <w:bCs/>
          <w:sz w:val="40"/>
          <w:szCs w:val="40"/>
          <w:rtl/>
        </w:rPr>
      </w:pPr>
      <w:r w:rsidRPr="00BD23BA">
        <w:rPr>
          <w:rFonts w:cstheme="minorHAnsi"/>
          <w:b/>
          <w:bCs/>
          <w:noProof/>
          <w:sz w:val="32"/>
          <w:szCs w:val="32"/>
          <w:rtl/>
          <w:lang w:val="he-IL"/>
        </w:rPr>
        <w:drawing>
          <wp:anchor distT="0" distB="0" distL="114300" distR="114300" simplePos="0" relativeHeight="251662336" behindDoc="0" locked="0" layoutInCell="1" allowOverlap="1" wp14:anchorId="7FCDA66B" wp14:editId="37EC7BCF">
            <wp:simplePos x="0" y="0"/>
            <wp:positionH relativeFrom="column">
              <wp:posOffset>2743200</wp:posOffset>
            </wp:positionH>
            <wp:positionV relativeFrom="paragraph">
              <wp:posOffset>401955</wp:posOffset>
            </wp:positionV>
            <wp:extent cx="304800" cy="304800"/>
            <wp:effectExtent l="0" t="0" r="0" b="0"/>
            <wp:wrapNone/>
            <wp:docPr id="3" name="גרפיקה 3" descr="תג לב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גרפיקה 3" descr="תג לב עם מילוי מלא"/>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00F35AA5" w:rsidRPr="00BD23BA">
        <w:rPr>
          <w:rFonts w:cstheme="minorHAnsi"/>
          <w:b/>
          <w:bCs/>
          <w:sz w:val="40"/>
          <w:szCs w:val="40"/>
          <w:rtl/>
        </w:rPr>
        <w:t xml:space="preserve">כיתה יב2 המהממות! </w:t>
      </w:r>
    </w:p>
    <w:p w14:paraId="0CD08CE8" w14:textId="047C81FB" w:rsidR="00316E98" w:rsidRPr="00BD23BA" w:rsidRDefault="00316E98" w:rsidP="00316E98">
      <w:pPr>
        <w:jc w:val="center"/>
        <w:rPr>
          <w:rFonts w:cstheme="minorHAnsi"/>
          <w:b/>
          <w:bCs/>
          <w:sz w:val="32"/>
          <w:szCs w:val="32"/>
          <w:rtl/>
        </w:rPr>
      </w:pPr>
      <w:r w:rsidRPr="00BD23BA">
        <w:rPr>
          <w:rFonts w:cstheme="minorHAnsi"/>
          <w:b/>
          <w:bCs/>
          <w:sz w:val="32"/>
          <w:szCs w:val="32"/>
          <w:rtl/>
        </w:rPr>
        <w:t>בהצלחה רב</w:t>
      </w:r>
      <w:r w:rsidR="00F35AA5" w:rsidRPr="00BD23BA">
        <w:rPr>
          <w:rFonts w:cstheme="minorHAnsi"/>
          <w:b/>
          <w:bCs/>
          <w:sz w:val="32"/>
          <w:szCs w:val="32"/>
          <w:rtl/>
        </w:rPr>
        <w:t xml:space="preserve">ה </w:t>
      </w:r>
      <w:r w:rsidR="00BD23BA" w:rsidRPr="00BD23BA">
        <w:rPr>
          <w:rFonts w:cstheme="minorHAnsi" w:hint="cs"/>
          <w:b/>
          <w:bCs/>
          <w:sz w:val="32"/>
          <w:szCs w:val="32"/>
          <w:rtl/>
        </w:rPr>
        <w:t xml:space="preserve"> </w:t>
      </w:r>
      <w:r w:rsidR="00F35AA5" w:rsidRPr="00BD23BA">
        <w:rPr>
          <w:rFonts w:cstheme="minorHAnsi"/>
          <w:b/>
          <w:bCs/>
          <w:sz w:val="32"/>
          <w:szCs w:val="32"/>
          <w:rtl/>
        </w:rPr>
        <w:t xml:space="preserve">    </w:t>
      </w:r>
      <w:r w:rsidR="00275CE0">
        <w:rPr>
          <w:rFonts w:cstheme="minorHAnsi" w:hint="cs"/>
          <w:b/>
          <w:bCs/>
          <w:sz w:val="32"/>
          <w:szCs w:val="32"/>
          <w:rtl/>
        </w:rPr>
        <w:t xml:space="preserve">  רונית ו</w:t>
      </w:r>
      <w:r w:rsidR="00F35AA5" w:rsidRPr="00BD23BA">
        <w:rPr>
          <w:rFonts w:cstheme="minorHAnsi"/>
          <w:b/>
          <w:bCs/>
          <w:sz w:val="32"/>
          <w:szCs w:val="32"/>
          <w:rtl/>
        </w:rPr>
        <w:t>חביבה</w:t>
      </w:r>
    </w:p>
    <w:p w14:paraId="13E07316" w14:textId="08BE8FAD" w:rsidR="00BD23BA" w:rsidRPr="00BD23BA" w:rsidRDefault="00BF20D1" w:rsidP="00316E98">
      <w:pPr>
        <w:jc w:val="center"/>
        <w:rPr>
          <w:rFonts w:cstheme="minorHAnsi"/>
          <w:b/>
          <w:bCs/>
          <w:sz w:val="40"/>
          <w:szCs w:val="40"/>
          <w:rtl/>
        </w:rPr>
      </w:pPr>
      <w:r w:rsidRPr="00BD23BA">
        <w:rPr>
          <w:rFonts w:ascii="Times New Roman" w:eastAsia="Times New Roman" w:hAnsi="Times New Roman" w:cs="David"/>
          <w:b/>
          <w:noProof/>
          <w:sz w:val="18"/>
          <w:szCs w:val="24"/>
          <w:rtl/>
          <w:lang w:eastAsia="he-IL"/>
        </w:rPr>
        <mc:AlternateContent>
          <mc:Choice Requires="wps">
            <w:drawing>
              <wp:anchor distT="45720" distB="45720" distL="114300" distR="114300" simplePos="0" relativeHeight="251665408" behindDoc="0" locked="0" layoutInCell="1" allowOverlap="1" wp14:anchorId="276A6712" wp14:editId="09AEC698">
                <wp:simplePos x="0" y="0"/>
                <wp:positionH relativeFrom="column">
                  <wp:posOffset>828675</wp:posOffset>
                </wp:positionH>
                <wp:positionV relativeFrom="paragraph">
                  <wp:posOffset>229870</wp:posOffset>
                </wp:positionV>
                <wp:extent cx="4629150" cy="1404620"/>
                <wp:effectExtent l="0" t="0" r="0" b="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29150" cy="1404620"/>
                        </a:xfrm>
                        <a:prstGeom prst="rect">
                          <a:avLst/>
                        </a:prstGeom>
                        <a:solidFill>
                          <a:srgbClr val="FFFFFF"/>
                        </a:solidFill>
                        <a:ln w="9525">
                          <a:noFill/>
                          <a:miter lim="800000"/>
                          <a:headEnd/>
                          <a:tailEnd/>
                        </a:ln>
                      </wps:spPr>
                      <wps:txbx>
                        <w:txbxContent>
                          <w:p w14:paraId="61F95CE4" w14:textId="77777777" w:rsidR="00BF20D1" w:rsidRDefault="00BD23BA" w:rsidP="00BF20D1">
                            <w:pPr>
                              <w:jc w:val="center"/>
                              <w:rPr>
                                <w:rFonts w:eastAsia="Times New Roman" w:cstheme="minorHAnsi"/>
                                <w:bCs/>
                                <w:sz w:val="36"/>
                                <w:szCs w:val="40"/>
                                <w:rtl/>
                                <w:lang w:eastAsia="he-IL"/>
                                <w14:glow w14:rad="63500">
                                  <w14:schemeClr w14:val="accent3">
                                    <w14:alpha w14:val="60000"/>
                                    <w14:satMod w14:val="175000"/>
                                  </w14:schemeClr>
                                </w14:glow>
                              </w:rPr>
                            </w:pPr>
                            <w:r w:rsidRPr="00BD23BA">
                              <w:rPr>
                                <w:rFonts w:eastAsia="Times New Roman" w:cstheme="minorHAnsi" w:hint="cs"/>
                                <w:bCs/>
                                <w:sz w:val="36"/>
                                <w:szCs w:val="40"/>
                                <w:rtl/>
                                <w:lang w:eastAsia="he-IL"/>
                                <w14:glow w14:rad="63500">
                                  <w14:schemeClr w14:val="accent3">
                                    <w14:alpha w14:val="60000"/>
                                    <w14:satMod w14:val="175000"/>
                                  </w14:schemeClr>
                                </w14:glow>
                              </w:rPr>
                              <w:t>"</w:t>
                            </w:r>
                            <w:r w:rsidR="00BF20D1">
                              <w:rPr>
                                <w:rFonts w:eastAsia="Times New Roman" w:cstheme="minorHAnsi" w:hint="cs"/>
                                <w:bCs/>
                                <w:sz w:val="36"/>
                                <w:szCs w:val="40"/>
                                <w:rtl/>
                                <w:lang w:eastAsia="he-IL"/>
                                <w14:glow w14:rad="63500">
                                  <w14:schemeClr w14:val="accent3">
                                    <w14:alpha w14:val="60000"/>
                                    <w14:satMod w14:val="175000"/>
                                  </w14:schemeClr>
                                </w14:glow>
                              </w:rPr>
                              <w:t>אבינו שבשמיים, צור ישראל וגואלו</w:t>
                            </w:r>
                          </w:p>
                          <w:p w14:paraId="3ED806A7" w14:textId="30A5C167" w:rsidR="00BD23BA" w:rsidRPr="00BD23BA" w:rsidRDefault="00BD23BA" w:rsidP="00BF20D1">
                            <w:pPr>
                              <w:jc w:val="center"/>
                              <w:rPr>
                                <w:rFonts w:eastAsia="Times New Roman" w:cstheme="minorHAnsi"/>
                                <w:bCs/>
                                <w:sz w:val="36"/>
                                <w:szCs w:val="40"/>
                                <w:lang w:eastAsia="he-IL"/>
                                <w14:glow w14:rad="63500">
                                  <w14:schemeClr w14:val="accent3">
                                    <w14:alpha w14:val="60000"/>
                                    <w14:satMod w14:val="175000"/>
                                  </w14:schemeClr>
                                </w14:glow>
                              </w:rPr>
                            </w:pPr>
                            <w:r w:rsidRPr="00BD23BA">
                              <w:rPr>
                                <w:rFonts w:eastAsia="Times New Roman" w:cstheme="minorHAnsi" w:hint="cs"/>
                                <w:bCs/>
                                <w:sz w:val="36"/>
                                <w:szCs w:val="40"/>
                                <w:rtl/>
                                <w:lang w:eastAsia="he-IL"/>
                                <w14:glow w14:rad="63500">
                                  <w14:schemeClr w14:val="accent3">
                                    <w14:alpha w14:val="60000"/>
                                    <w14:satMod w14:val="175000"/>
                                  </w14:schemeClr>
                                </w14:glow>
                              </w:rPr>
                              <w:t>ברך את מדינת ישראל ראשית צמיחת גאולתנו"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A6712" id="_x0000_t202" coordsize="21600,21600" o:spt="202" path="m,l,21600r21600,l21600,xe">
                <v:stroke joinstyle="miter"/>
                <v:path gradientshapeok="t" o:connecttype="rect"/>
              </v:shapetype>
              <v:shape id="תיבת טקסט 2" o:spid="_x0000_s1026" type="#_x0000_t202" style="position:absolute;left:0;text-align:left;margin-left:65.25pt;margin-top:18.1pt;width:364.5pt;height:110.6pt;flip:x;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" stroked="f">
                <v:textbox style="mso-fit-shape-to-text:t">
                  <w:txbxContent>
                    <w:p w14:paraId="61F95CE4" w14:textId="77777777" w:rsidR="00BF20D1" w:rsidRDefault="00BD23BA" w:rsidP="00BF20D1">
                      <w:pPr>
                        <w:jc w:val="center"/>
                        <w:rPr>
                          <w:rFonts w:eastAsia="Times New Roman" w:cstheme="minorHAnsi"/>
                          <w:bCs/>
                          <w:sz w:val="36"/>
                          <w:szCs w:val="40"/>
                          <w:rtl/>
                          <w:lang w:eastAsia="he-IL"/>
                          <w14:glow w14:rad="63500">
                            <w14:schemeClr w14:val="accent3">
                              <w14:alpha w14:val="60000"/>
                              <w14:satMod w14:val="175000"/>
                            </w14:schemeClr>
                          </w14:glow>
                        </w:rPr>
                      </w:pPr>
                      <w:r w:rsidRPr="00BD23BA">
                        <w:rPr>
                          <w:rFonts w:eastAsia="Times New Roman" w:cstheme="minorHAnsi" w:hint="cs"/>
                          <w:bCs/>
                          <w:sz w:val="36"/>
                          <w:szCs w:val="40"/>
                          <w:rtl/>
                          <w:lang w:eastAsia="he-IL"/>
                          <w14:glow w14:rad="63500">
                            <w14:schemeClr w14:val="accent3">
                              <w14:alpha w14:val="60000"/>
                              <w14:satMod w14:val="175000"/>
                            </w14:schemeClr>
                          </w14:glow>
                        </w:rPr>
                        <w:t>"</w:t>
                      </w:r>
                      <w:r w:rsidR="00BF20D1">
                        <w:rPr>
                          <w:rFonts w:eastAsia="Times New Roman" w:cstheme="minorHAnsi" w:hint="cs"/>
                          <w:bCs/>
                          <w:sz w:val="36"/>
                          <w:szCs w:val="40"/>
                          <w:rtl/>
                          <w:lang w:eastAsia="he-IL"/>
                          <w14:glow w14:rad="63500">
                            <w14:schemeClr w14:val="accent3">
                              <w14:alpha w14:val="60000"/>
                              <w14:satMod w14:val="175000"/>
                            </w14:schemeClr>
                          </w14:glow>
                        </w:rPr>
                        <w:t>אבינו שבשמיים, צור ישראל וגואלו</w:t>
                      </w:r>
                    </w:p>
                    <w:p w14:paraId="3ED806A7" w14:textId="30A5C167" w:rsidR="00BD23BA" w:rsidRPr="00BD23BA" w:rsidRDefault="00BD23BA" w:rsidP="00BF20D1">
                      <w:pPr>
                        <w:jc w:val="center"/>
                        <w:rPr>
                          <w:rFonts w:eastAsia="Times New Roman" w:cstheme="minorHAnsi"/>
                          <w:bCs/>
                          <w:sz w:val="36"/>
                          <w:szCs w:val="40"/>
                          <w:lang w:eastAsia="he-IL"/>
                          <w14:glow w14:rad="63500">
                            <w14:schemeClr w14:val="accent3">
                              <w14:alpha w14:val="60000"/>
                              <w14:satMod w14:val="175000"/>
                            </w14:schemeClr>
                          </w14:glow>
                        </w:rPr>
                      </w:pPr>
                      <w:r w:rsidRPr="00BD23BA">
                        <w:rPr>
                          <w:rFonts w:eastAsia="Times New Roman" w:cstheme="minorHAnsi" w:hint="cs"/>
                          <w:bCs/>
                          <w:sz w:val="36"/>
                          <w:szCs w:val="40"/>
                          <w:rtl/>
                          <w:lang w:eastAsia="he-IL"/>
                          <w14:glow w14:rad="63500">
                            <w14:schemeClr w14:val="accent3">
                              <w14:alpha w14:val="60000"/>
                              <w14:satMod w14:val="175000"/>
                            </w14:schemeClr>
                          </w14:glow>
                        </w:rPr>
                        <w:t>ברך את מדינת ישראל ראשית צמיחת גאולתנו"</w:t>
                      </w:r>
                    </w:p>
                  </w:txbxContent>
                </v:textbox>
              </v:shape>
            </w:pict>
          </mc:Fallback>
        </mc:AlternateContent>
      </w:r>
    </w:p>
    <w:p w14:paraId="5D1943EA" w14:textId="3CF9DBB5" w:rsidR="008F5C98" w:rsidRDefault="008F5C98" w:rsidP="008F5C98">
      <w:pPr>
        <w:spacing w:before="20" w:after="20" w:line="360" w:lineRule="auto"/>
        <w:jc w:val="center"/>
        <w:rPr>
          <w:rFonts w:ascii="Times New Roman" w:eastAsia="Times New Roman" w:hAnsi="Times New Roman" w:cs="David"/>
          <w:bCs/>
          <w:sz w:val="16"/>
          <w:rtl/>
          <w:lang w:eastAsia="he-IL"/>
        </w:rPr>
      </w:pPr>
    </w:p>
    <w:p w14:paraId="20A9815B" w14:textId="77777777" w:rsidR="00BD23BA" w:rsidRDefault="00BD23BA" w:rsidP="008F5C98">
      <w:pPr>
        <w:spacing w:before="20" w:after="20" w:line="360" w:lineRule="auto"/>
        <w:jc w:val="center"/>
        <w:rPr>
          <w:rFonts w:ascii="Times New Roman" w:eastAsia="Times New Roman" w:hAnsi="Times New Roman" w:cs="David"/>
          <w:bCs/>
          <w:sz w:val="16"/>
          <w:rtl/>
          <w:lang w:eastAsia="he-IL"/>
        </w:rPr>
      </w:pPr>
    </w:p>
    <w:p w14:paraId="648203AC" w14:textId="77777777" w:rsidR="00BD23BA" w:rsidRDefault="00BD23BA" w:rsidP="008F5C98">
      <w:pPr>
        <w:spacing w:before="20" w:after="20" w:line="360" w:lineRule="auto"/>
        <w:jc w:val="center"/>
        <w:rPr>
          <w:rFonts w:ascii="Times New Roman" w:eastAsia="Times New Roman" w:hAnsi="Times New Roman" w:cs="David"/>
          <w:bCs/>
          <w:sz w:val="16"/>
          <w:rtl/>
          <w:lang w:eastAsia="he-IL"/>
        </w:rPr>
      </w:pPr>
    </w:p>
    <w:p w14:paraId="42CC9E0C" w14:textId="74129A83" w:rsidR="00BD23BA" w:rsidRPr="00BD23BA" w:rsidRDefault="00BD23BA" w:rsidP="00BD23BA">
      <w:pPr>
        <w:spacing w:before="20" w:after="20" w:line="276" w:lineRule="auto"/>
        <w:rPr>
          <w:rFonts w:eastAsia="Times New Roman" w:cstheme="minorHAnsi"/>
          <w:bCs/>
          <w:sz w:val="26"/>
          <w:szCs w:val="32"/>
          <w:rtl/>
          <w:lang w:eastAsia="he-IL"/>
        </w:rPr>
      </w:pPr>
      <w:r>
        <w:rPr>
          <w:noProof/>
        </w:rPr>
        <w:drawing>
          <wp:anchor distT="0" distB="0" distL="114300" distR="114300" simplePos="0" relativeHeight="251664384" behindDoc="0" locked="0" layoutInCell="1" allowOverlap="1" wp14:anchorId="672A2C01" wp14:editId="57E72197">
            <wp:simplePos x="0" y="0"/>
            <wp:positionH relativeFrom="column">
              <wp:posOffset>5457825</wp:posOffset>
            </wp:positionH>
            <wp:positionV relativeFrom="paragraph">
              <wp:posOffset>-707390</wp:posOffset>
            </wp:positionV>
            <wp:extent cx="1009650" cy="674370"/>
            <wp:effectExtent l="0" t="0" r="0" b="0"/>
            <wp:wrapNone/>
            <wp:docPr id="4" name="תמונה 4" descr="דגל ישראל מתנופף - יויו תמו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גל ישראל מתנופף - יויו תמונות"/>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674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5900937E" wp14:editId="617ECBC2">
            <wp:simplePos x="0" y="0"/>
            <wp:positionH relativeFrom="column">
              <wp:posOffset>-116840</wp:posOffset>
            </wp:positionH>
            <wp:positionV relativeFrom="paragraph">
              <wp:posOffset>-708660</wp:posOffset>
            </wp:positionV>
            <wp:extent cx="1009650" cy="674370"/>
            <wp:effectExtent l="0" t="0" r="0" b="0"/>
            <wp:wrapNone/>
            <wp:docPr id="5" name="תמונה 5" descr="דגל ישראל מתנופף - יויו תמו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גל ישראל מתנופף - יויו תמונות"/>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674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F5B2D" w14:textId="0F26E806" w:rsidR="008F5C98" w:rsidRDefault="008F5C98" w:rsidP="008F5C98">
      <w:pPr>
        <w:spacing w:before="20" w:after="20" w:line="360" w:lineRule="auto"/>
        <w:jc w:val="center"/>
        <w:rPr>
          <w:rFonts w:ascii="Times New Roman" w:eastAsia="Times New Roman" w:hAnsi="Times New Roman" w:cs="David"/>
          <w:bCs/>
          <w:sz w:val="28"/>
          <w:szCs w:val="34"/>
          <w:rtl/>
          <w:lang w:eastAsia="he-IL"/>
        </w:rPr>
      </w:pPr>
      <w:r w:rsidRPr="00B95ED1">
        <w:rPr>
          <w:rFonts w:ascii="Times New Roman" w:eastAsia="Times New Roman" w:hAnsi="Times New Roman" w:cs="David" w:hint="cs"/>
          <w:bCs/>
          <w:sz w:val="28"/>
          <w:szCs w:val="34"/>
          <w:rtl/>
          <w:lang w:eastAsia="he-IL"/>
        </w:rPr>
        <w:t>הוראות</w:t>
      </w:r>
      <w:r w:rsidRPr="00B95ED1">
        <w:rPr>
          <w:rFonts w:ascii="Times New Roman" w:eastAsia="Times New Roman" w:hAnsi="Times New Roman" w:cs="David"/>
          <w:bCs/>
          <w:sz w:val="28"/>
          <w:szCs w:val="34"/>
          <w:rtl/>
          <w:lang w:eastAsia="he-IL"/>
        </w:rPr>
        <w:t xml:space="preserve"> </w:t>
      </w:r>
      <w:r w:rsidRPr="00B95ED1">
        <w:rPr>
          <w:rFonts w:ascii="Times New Roman" w:eastAsia="Times New Roman" w:hAnsi="Times New Roman" w:cs="David" w:hint="cs"/>
          <w:bCs/>
          <w:sz w:val="28"/>
          <w:szCs w:val="34"/>
          <w:rtl/>
          <w:lang w:eastAsia="he-IL"/>
        </w:rPr>
        <w:t>לנבחנת</w:t>
      </w:r>
      <w:r>
        <w:rPr>
          <w:rFonts w:ascii="Times New Roman" w:eastAsia="Times New Roman" w:hAnsi="Times New Roman" w:cs="David" w:hint="cs"/>
          <w:bCs/>
          <w:sz w:val="28"/>
          <w:szCs w:val="34"/>
          <w:rtl/>
          <w:lang w:eastAsia="he-IL"/>
        </w:rPr>
        <w:t xml:space="preserve"> </w:t>
      </w:r>
    </w:p>
    <w:p w14:paraId="638B444C" w14:textId="285098D1"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א</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משך</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הבחינה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 xml:space="preserve">שעתיים </w:t>
      </w:r>
      <w:r>
        <w:rPr>
          <w:rFonts w:ascii="Times New Roman" w:eastAsia="Times New Roman" w:hAnsi="Times New Roman" w:cs="David" w:hint="cs"/>
          <w:b/>
          <w:sz w:val="18"/>
          <w:szCs w:val="24"/>
          <w:rtl/>
          <w:lang w:eastAsia="he-IL"/>
        </w:rPr>
        <w:t>וחצי</w:t>
      </w:r>
      <w:r w:rsidRPr="00B95ED1">
        <w:rPr>
          <w:rFonts w:ascii="Times New Roman" w:eastAsia="Times New Roman" w:hAnsi="Times New Roman" w:cs="David"/>
          <w:b/>
          <w:sz w:val="18"/>
          <w:szCs w:val="24"/>
          <w:rtl/>
          <w:lang w:eastAsia="he-IL"/>
        </w:rPr>
        <w:t>.</w:t>
      </w:r>
    </w:p>
    <w:p w14:paraId="70C7F15F" w14:textId="77777777" w:rsidR="008F5C98" w:rsidRPr="00B95ED1" w:rsidRDefault="008F5C98" w:rsidP="008F5C98">
      <w:pPr>
        <w:tabs>
          <w:tab w:val="left" w:pos="565"/>
        </w:tabs>
        <w:spacing w:before="20" w:after="20" w:line="240" w:lineRule="auto"/>
        <w:rPr>
          <w:rFonts w:ascii="Times New Roman" w:eastAsia="Times New Roman" w:hAnsi="Times New Roman" w:cs="David"/>
          <w:b/>
          <w:sz w:val="14"/>
          <w:szCs w:val="20"/>
          <w:rtl/>
          <w:lang w:eastAsia="he-IL"/>
        </w:rPr>
      </w:pPr>
    </w:p>
    <w:p w14:paraId="4183BA94" w14:textId="77777777"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ב</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מבנה</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השאלון</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ומפתח</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ההערכה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בשאלון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זה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ארבעה פרקים</w:t>
      </w:r>
      <w:r w:rsidRPr="00B95ED1">
        <w:rPr>
          <w:rFonts w:ascii="Times New Roman" w:eastAsia="Times New Roman" w:hAnsi="Times New Roman" w:cs="David"/>
          <w:b/>
          <w:sz w:val="18"/>
          <w:szCs w:val="24"/>
          <w:rtl/>
          <w:lang w:eastAsia="he-IL"/>
        </w:rPr>
        <w:t>.</w:t>
      </w:r>
    </w:p>
    <w:p w14:paraId="75999D59"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ראשון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 xml:space="preserve">14)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14</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r>
    </w:p>
    <w:p w14:paraId="21365A84"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שני</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w:t>
      </w:r>
      <w:r>
        <w:rPr>
          <w:rFonts w:ascii="Times New Roman" w:eastAsia="Times New Roman" w:hAnsi="Times New Roman" w:cs="David" w:hint="cs"/>
          <w:b/>
          <w:sz w:val="18"/>
          <w:szCs w:val="24"/>
          <w:rtl/>
          <w:lang w:eastAsia="he-IL"/>
        </w:rPr>
        <w:t>2</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10</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20</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t xml:space="preserve"> </w:t>
      </w:r>
    </w:p>
    <w:p w14:paraId="3D3B451B"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25D6FDC5"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שלישי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26</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43D223B1"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רביעי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u w:val="single"/>
          <w:rtl/>
          <w:lang w:eastAsia="he-IL"/>
        </w:rPr>
        <w:t>26</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נקודות</w:t>
      </w:r>
      <w:r w:rsidRPr="00B95ED1">
        <w:rPr>
          <w:rFonts w:ascii="Times New Roman" w:eastAsia="Times New Roman" w:hAnsi="Times New Roman" w:cs="David" w:hint="cs"/>
          <w:b/>
          <w:sz w:val="18"/>
          <w:szCs w:val="24"/>
          <w:rtl/>
          <w:lang w:eastAsia="he-IL"/>
        </w:rPr>
        <w:tab/>
      </w:r>
    </w:p>
    <w:p w14:paraId="6FB00ED2" w14:textId="77777777" w:rsidR="008F5C98" w:rsidRPr="00B95ED1" w:rsidRDefault="008F5C98" w:rsidP="008F5C98">
      <w:pPr>
        <w:tabs>
          <w:tab w:val="left" w:pos="1672"/>
          <w:tab w:val="left" w:pos="1956"/>
          <w:tab w:val="left" w:pos="2948"/>
          <w:tab w:val="left" w:pos="4082"/>
          <w:tab w:val="left" w:pos="4507"/>
          <w:tab w:val="left" w:pos="5925"/>
          <w:tab w:val="left" w:pos="8077"/>
        </w:tabs>
        <w:spacing w:before="20" w:after="20" w:line="360" w:lineRule="auto"/>
        <w:ind w:left="963"/>
        <w:rPr>
          <w:rFonts w:ascii="Times New Roman" w:eastAsia="Times New Roman" w:hAnsi="Times New Roman" w:cs="David"/>
          <w:bCs/>
          <w:sz w:val="18"/>
          <w:szCs w:val="24"/>
          <w:rtl/>
          <w:lang w:eastAsia="he-IL"/>
        </w:rPr>
      </w:pP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
          <w:sz w:val="18"/>
          <w:szCs w:val="24"/>
          <w:rtl/>
          <w:lang w:eastAsia="he-IL"/>
        </w:rPr>
        <w:tab/>
        <w:t>סה</w:t>
      </w:r>
      <w:r w:rsidRPr="00B95ED1">
        <w:rPr>
          <w:rFonts w:ascii="Times New Roman" w:eastAsia="Times New Roman" w:hAnsi="Times New Roman" w:cs="David"/>
          <w:b/>
          <w:sz w:val="18"/>
          <w:szCs w:val="24"/>
          <w:rtl/>
          <w:lang w:eastAsia="he-IL"/>
        </w:rPr>
        <w:t>"</w:t>
      </w:r>
      <w:r w:rsidRPr="00B95ED1">
        <w:rPr>
          <w:rFonts w:ascii="Times New Roman" w:eastAsia="Times New Roman" w:hAnsi="Times New Roman" w:cs="David" w:hint="cs"/>
          <w:b/>
          <w:sz w:val="18"/>
          <w:szCs w:val="24"/>
          <w:rtl/>
          <w:lang w:eastAsia="he-IL"/>
        </w:rPr>
        <w:t>כ</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b/>
          <w:sz w:val="18"/>
          <w:szCs w:val="24"/>
          <w:rtl/>
          <w:lang w:eastAsia="he-IL"/>
        </w:rPr>
        <w:t xml:space="preserve">100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Cs/>
          <w:sz w:val="18"/>
          <w:szCs w:val="24"/>
          <w:rtl/>
          <w:lang w:eastAsia="he-IL"/>
        </w:rPr>
        <w:tab/>
      </w:r>
    </w:p>
    <w:p w14:paraId="5035801B" w14:textId="77777777" w:rsidR="008F5C98" w:rsidRPr="00B95ED1" w:rsidRDefault="008F5C98" w:rsidP="008F5C98">
      <w:pPr>
        <w:tabs>
          <w:tab w:val="left" w:pos="4365"/>
          <w:tab w:val="left" w:pos="5499"/>
          <w:tab w:val="left" w:pos="5925"/>
        </w:tabs>
        <w:spacing w:before="20" w:after="20" w:line="240" w:lineRule="auto"/>
        <w:rPr>
          <w:rFonts w:ascii="Times New Roman" w:eastAsia="Times New Roman" w:hAnsi="Times New Roman" w:cs="David"/>
          <w:b/>
          <w:sz w:val="14"/>
          <w:szCs w:val="20"/>
          <w:rtl/>
          <w:lang w:eastAsia="he-IL"/>
        </w:rPr>
      </w:pPr>
    </w:p>
    <w:p w14:paraId="2F80625A"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ג</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חומר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עזר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מותר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בשימוש</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אין</w:t>
      </w:r>
    </w:p>
    <w:p w14:paraId="6B49E8AA" w14:textId="77777777" w:rsidR="008F5C98" w:rsidRPr="00B95ED1" w:rsidRDefault="008F5C98" w:rsidP="008F5C98">
      <w:pPr>
        <w:spacing w:before="20" w:after="20" w:line="240" w:lineRule="auto"/>
        <w:rPr>
          <w:rFonts w:ascii="Times New Roman" w:eastAsia="Times New Roman" w:hAnsi="Times New Roman" w:cs="David"/>
          <w:b/>
          <w:sz w:val="14"/>
          <w:szCs w:val="20"/>
          <w:rtl/>
          <w:lang w:eastAsia="he-IL"/>
        </w:rPr>
      </w:pPr>
    </w:p>
    <w:p w14:paraId="0D6FB706"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ד.</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הוראות מיוחדות</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אין</w:t>
      </w:r>
    </w:p>
    <w:p w14:paraId="11CD1F00" w14:textId="77777777" w:rsidR="008F5C98" w:rsidRPr="00B95ED1" w:rsidRDefault="008F5C98" w:rsidP="008F5C98">
      <w:pPr>
        <w:spacing w:before="20" w:after="20" w:line="276" w:lineRule="auto"/>
        <w:rPr>
          <w:rFonts w:ascii="Times New Roman" w:eastAsia="Times New Roman" w:hAnsi="Times New Roman" w:cs="David"/>
          <w:b/>
          <w:sz w:val="2"/>
          <w:szCs w:val="6"/>
          <w:rtl/>
          <w:lang w:eastAsia="he-IL"/>
        </w:rPr>
      </w:pPr>
      <w:r w:rsidRPr="00B95ED1">
        <w:rPr>
          <w:rFonts w:ascii="Times New Roman" w:eastAsia="Times New Roman" w:hAnsi="Times New Roman" w:cs="David"/>
          <w:b/>
          <w:sz w:val="8"/>
          <w:szCs w:val="14"/>
          <w:rtl/>
          <w:lang w:eastAsia="he-IL"/>
        </w:rPr>
        <w:t xml:space="preserve">  </w:t>
      </w:r>
    </w:p>
    <w:p w14:paraId="052AF0DC" w14:textId="77777777" w:rsidR="008F5C98" w:rsidRPr="00B95ED1" w:rsidRDefault="008F5C98" w:rsidP="008F5C98">
      <w:pPr>
        <w:spacing w:before="20" w:after="20" w:line="276" w:lineRule="auto"/>
        <w:rPr>
          <w:rFonts w:ascii="Times New Roman" w:eastAsia="Times New Roman" w:hAnsi="Times New Roman" w:cs="David"/>
          <w:b/>
          <w:sz w:val="8"/>
          <w:szCs w:val="14"/>
          <w:rtl/>
          <w:lang w:eastAsia="he-IL"/>
        </w:rPr>
      </w:pPr>
    </w:p>
    <w:p w14:paraId="5B66E1B1"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sidRPr="00B95ED1">
        <w:rPr>
          <w:rFonts w:ascii="Times New Roman" w:eastAsia="Times New Roman" w:hAnsi="Times New Roman" w:cs="David" w:hint="cs"/>
          <w:b/>
          <w:sz w:val="24"/>
          <w:szCs w:val="24"/>
          <w:rtl/>
          <w:lang w:eastAsia="he-IL"/>
        </w:rPr>
        <w:t>כת</w:t>
      </w:r>
      <w:r>
        <w:rPr>
          <w:rFonts w:ascii="Times New Roman" w:eastAsia="Times New Roman" w:hAnsi="Times New Roman" w:cs="David" w:hint="cs"/>
          <w:b/>
          <w:sz w:val="24"/>
          <w:szCs w:val="24"/>
          <w:rtl/>
          <w:lang w:eastAsia="he-IL"/>
        </w:rPr>
        <w:t>ו</w:t>
      </w:r>
      <w:r w:rsidRPr="00B95ED1">
        <w:rPr>
          <w:rFonts w:ascii="Times New Roman" w:eastAsia="Times New Roman" w:hAnsi="Times New Roman" w:cs="David" w:hint="cs"/>
          <w:b/>
          <w:sz w:val="24"/>
          <w:szCs w:val="24"/>
          <w:rtl/>
          <w:lang w:eastAsia="he-IL"/>
        </w:rPr>
        <w:t>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במחברת</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הבחינה</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בלבד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בעמודים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נפרדים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מה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שברצונך</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לכתוב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כטיוטה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(ראשי</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פרקים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חישובים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וכדומה)</w:t>
      </w:r>
      <w:r w:rsidRPr="00B95ED1">
        <w:rPr>
          <w:rFonts w:ascii="Times New Roman" w:eastAsia="Times New Roman" w:hAnsi="Times New Roman" w:cs="David"/>
          <w:b/>
          <w:sz w:val="24"/>
          <w:szCs w:val="24"/>
          <w:rtl/>
          <w:lang w:eastAsia="he-IL"/>
        </w:rPr>
        <w:t>.</w:t>
      </w:r>
    </w:p>
    <w:p w14:paraId="14ED1EDE"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Pr>
          <w:rFonts w:ascii="Times New Roman" w:eastAsia="Times New Roman" w:hAnsi="Times New Roman" w:cs="David" w:hint="cs"/>
          <w:b/>
          <w:sz w:val="24"/>
          <w:szCs w:val="24"/>
          <w:rtl/>
          <w:lang w:eastAsia="he-IL"/>
        </w:rPr>
        <w:t>רשֹום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בראש</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עמוד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רישום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טיוטות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כלשהן</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דפים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שמחוץ</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למחברת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עלול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לגרום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לפסילת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w:t>
      </w:r>
    </w:p>
    <w:p w14:paraId="67C5DCC6" w14:textId="77777777" w:rsidR="008F5C98" w:rsidRPr="00B95ED1" w:rsidRDefault="008F5C98" w:rsidP="008F5C98">
      <w:pPr>
        <w:spacing w:before="20" w:after="20" w:line="240" w:lineRule="auto"/>
        <w:jc w:val="center"/>
        <w:rPr>
          <w:rFonts w:ascii="Times New Roman" w:eastAsia="Times New Roman" w:hAnsi="Times New Roman" w:cs="David"/>
          <w:bCs/>
          <w:sz w:val="24"/>
          <w:szCs w:val="24"/>
          <w:rtl/>
          <w:lang w:eastAsia="he-IL"/>
        </w:rPr>
      </w:pPr>
    </w:p>
    <w:p w14:paraId="2CB385A0" w14:textId="77777777" w:rsidR="008F5C98" w:rsidRDefault="008F5C98" w:rsidP="008F5C98">
      <w:pPr>
        <w:spacing w:before="20" w:after="20" w:line="276" w:lineRule="auto"/>
        <w:jc w:val="center"/>
        <w:rPr>
          <w:rFonts w:ascii="Times New Roman" w:eastAsia="Times New Roman" w:hAnsi="Times New Roman" w:cs="David"/>
          <w:bCs/>
          <w:sz w:val="24"/>
          <w:szCs w:val="24"/>
          <w:rtl/>
          <w:lang w:eastAsia="he-IL"/>
        </w:rPr>
      </w:pPr>
    </w:p>
    <w:p w14:paraId="7E1A21F7" w14:textId="77777777" w:rsidR="008F5C98" w:rsidRPr="00B95ED1" w:rsidRDefault="008F5C98" w:rsidP="008F5C98">
      <w:pPr>
        <w:spacing w:before="20" w:after="20" w:line="276" w:lineRule="auto"/>
        <w:jc w:val="center"/>
        <w:rPr>
          <w:rFonts w:ascii="Times New Roman" w:eastAsia="Times New Roman" w:hAnsi="Times New Roman" w:cs="David"/>
          <w:bCs/>
          <w:sz w:val="24"/>
          <w:szCs w:val="24"/>
          <w:rtl/>
          <w:lang w:eastAsia="he-IL"/>
        </w:rPr>
      </w:pPr>
      <w:r w:rsidRPr="00B95ED1">
        <w:rPr>
          <w:rFonts w:ascii="Times New Roman" w:eastAsia="Times New Roman" w:hAnsi="Times New Roman" w:cs="David" w:hint="cs"/>
          <w:bCs/>
          <w:sz w:val="24"/>
          <w:szCs w:val="24"/>
          <w:rtl/>
          <w:lang w:eastAsia="he-IL"/>
        </w:rPr>
        <w:t>ב</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צ</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ל</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ח</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p>
    <w:p w14:paraId="4B95EE93" w14:textId="77777777" w:rsidR="008F5C98" w:rsidRDefault="008F5C98" w:rsidP="008F5C98">
      <w:pPr>
        <w:spacing w:line="360" w:lineRule="auto"/>
        <w:jc w:val="center"/>
        <w:rPr>
          <w:rFonts w:ascii="David" w:hAnsi="David" w:cs="David"/>
          <w:b/>
          <w:bCs/>
          <w:sz w:val="24"/>
          <w:szCs w:val="24"/>
          <w:rtl/>
        </w:rPr>
      </w:pPr>
    </w:p>
    <w:p w14:paraId="51EE6254" w14:textId="77777777" w:rsidR="008F5C98" w:rsidRDefault="008F5C98" w:rsidP="008F5C98">
      <w:pPr>
        <w:spacing w:line="360" w:lineRule="auto"/>
        <w:jc w:val="center"/>
        <w:rPr>
          <w:rFonts w:ascii="David" w:hAnsi="David" w:cs="David"/>
          <w:b/>
          <w:bCs/>
          <w:sz w:val="24"/>
          <w:szCs w:val="24"/>
          <w:rtl/>
        </w:rPr>
      </w:pPr>
    </w:p>
    <w:p w14:paraId="413F240E" w14:textId="77777777" w:rsidR="008F5C98" w:rsidRDefault="008F5C98" w:rsidP="008F5C98">
      <w:pPr>
        <w:pStyle w:val="af3"/>
        <w:spacing w:line="360" w:lineRule="auto"/>
        <w:jc w:val="center"/>
        <w:rPr>
          <w:rFonts w:ascii="David" w:eastAsia="Calibri" w:hAnsi="David"/>
          <w:sz w:val="24"/>
          <w:szCs w:val="24"/>
          <w:rtl/>
        </w:rPr>
      </w:pPr>
    </w:p>
    <w:p w14:paraId="78F2B40C" w14:textId="77777777" w:rsidR="00554962" w:rsidRDefault="00554962" w:rsidP="00554962">
      <w:pPr>
        <w:jc w:val="center"/>
        <w:rPr>
          <w:rtl/>
        </w:rPr>
      </w:pPr>
    </w:p>
    <w:p w14:paraId="181F1618" w14:textId="77777777" w:rsidR="005F2BD2" w:rsidRDefault="005F2BD2" w:rsidP="005E28F7">
      <w:pPr>
        <w:pStyle w:val="af3"/>
        <w:spacing w:line="336" w:lineRule="auto"/>
        <w:ind w:left="1440" w:right="-851" w:firstLine="720"/>
        <w:rPr>
          <w:rFonts w:ascii="David" w:hAnsi="David"/>
          <w:sz w:val="32"/>
          <w:szCs w:val="32"/>
          <w:u w:val="single"/>
          <w:rtl/>
        </w:rPr>
      </w:pPr>
    </w:p>
    <w:p w14:paraId="2D6EDDFA" w14:textId="77777777" w:rsidR="005F2BD2" w:rsidRDefault="005F2BD2" w:rsidP="005E28F7">
      <w:pPr>
        <w:pStyle w:val="af3"/>
        <w:spacing w:line="336" w:lineRule="auto"/>
        <w:ind w:left="1440" w:right="-851" w:firstLine="720"/>
        <w:rPr>
          <w:rFonts w:ascii="David" w:hAnsi="David"/>
          <w:sz w:val="32"/>
          <w:szCs w:val="32"/>
          <w:u w:val="single"/>
          <w:rtl/>
        </w:rPr>
      </w:pPr>
    </w:p>
    <w:p w14:paraId="4D737FD2" w14:textId="7B9F683D" w:rsidR="00B043E5" w:rsidRPr="00F633A2" w:rsidRDefault="00B043E5" w:rsidP="005E28F7">
      <w:pPr>
        <w:pStyle w:val="af3"/>
        <w:spacing w:line="336" w:lineRule="auto"/>
        <w:ind w:left="1440" w:right="-851" w:firstLine="720"/>
        <w:rPr>
          <w:rFonts w:ascii="David" w:hAnsi="David"/>
          <w:sz w:val="32"/>
          <w:szCs w:val="32"/>
          <w:u w:val="single"/>
          <w:rtl/>
        </w:rPr>
      </w:pPr>
      <w:r w:rsidRPr="00F633A2">
        <w:rPr>
          <w:rFonts w:ascii="David" w:hAnsi="David"/>
          <w:sz w:val="32"/>
          <w:szCs w:val="32"/>
          <w:u w:val="single"/>
          <w:rtl/>
        </w:rPr>
        <w:lastRenderedPageBreak/>
        <w:t>פרק ראשון</w:t>
      </w:r>
      <w:r w:rsidR="00473CC0">
        <w:rPr>
          <w:rFonts w:ascii="David" w:hAnsi="David" w:hint="cs"/>
          <w:sz w:val="32"/>
          <w:szCs w:val="32"/>
          <w:u w:val="single"/>
          <w:rtl/>
        </w:rPr>
        <w:t xml:space="preserve"> ( 14 נקודות)</w:t>
      </w:r>
    </w:p>
    <w:p w14:paraId="62FB8370" w14:textId="77777777" w:rsidR="00B043E5" w:rsidRPr="00F66E9F" w:rsidRDefault="00B043E5" w:rsidP="00B043E5">
      <w:pPr>
        <w:pStyle w:val="a3"/>
        <w:ind w:left="502"/>
        <w:rPr>
          <w:rtl/>
        </w:rPr>
      </w:pPr>
    </w:p>
    <w:p w14:paraId="65EE4BF5" w14:textId="77777777" w:rsidR="00B043E5" w:rsidRPr="00B043E5" w:rsidRDefault="00B043E5" w:rsidP="00FA028C">
      <w:pPr>
        <w:pStyle w:val="a3"/>
        <w:pBdr>
          <w:top w:val="single" w:sz="4" w:space="1" w:color="auto"/>
          <w:left w:val="single" w:sz="4" w:space="0"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b/>
          <w:bCs/>
          <w:sz w:val="24"/>
          <w:szCs w:val="24"/>
          <w:rtl/>
        </w:rPr>
        <w:t xml:space="preserve">ענה על שאלה </w:t>
      </w:r>
      <w:r w:rsidRPr="00B043E5">
        <w:rPr>
          <w:rFonts w:ascii="David" w:hAnsi="David" w:cs="David"/>
          <w:b/>
          <w:bCs/>
          <w:sz w:val="24"/>
          <w:szCs w:val="24"/>
          <w:u w:val="single"/>
          <w:rtl/>
        </w:rPr>
        <w:t>אחת</w:t>
      </w:r>
      <w:r w:rsidRPr="00B043E5">
        <w:rPr>
          <w:rFonts w:ascii="David" w:hAnsi="David" w:cs="David"/>
          <w:b/>
          <w:bCs/>
          <w:sz w:val="24"/>
          <w:szCs w:val="24"/>
          <w:rtl/>
        </w:rPr>
        <w:t xml:space="preserve"> מהשאלות 1-2</w:t>
      </w:r>
      <w:r w:rsidRPr="00B043E5">
        <w:rPr>
          <w:rFonts w:ascii="David" w:hAnsi="David" w:cs="David" w:hint="cs"/>
          <w:b/>
          <w:bCs/>
          <w:sz w:val="24"/>
          <w:szCs w:val="24"/>
          <w:rtl/>
        </w:rPr>
        <w:t>. ניתן לענות על סעיף מכל שאלה.</w:t>
      </w:r>
    </w:p>
    <w:p w14:paraId="01E4E1E8" w14:textId="77777777" w:rsidR="00B043E5" w:rsidRPr="00B043E5" w:rsidRDefault="00B043E5" w:rsidP="00FA028C">
      <w:pPr>
        <w:pStyle w:val="a3"/>
        <w:pBdr>
          <w:top w:val="single" w:sz="4" w:space="1" w:color="auto"/>
          <w:left w:val="single" w:sz="4" w:space="0"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hint="cs"/>
          <w:b/>
          <w:bCs/>
          <w:sz w:val="24"/>
          <w:szCs w:val="24"/>
          <w:rtl/>
        </w:rPr>
        <w:t>לכל שאלה 14 נקודות</w:t>
      </w:r>
    </w:p>
    <w:p w14:paraId="0FDF3AA9" w14:textId="77777777" w:rsidR="00B043E5" w:rsidRDefault="00B043E5" w:rsidP="00B043E5">
      <w:pPr>
        <w:pStyle w:val="a3"/>
        <w:spacing w:line="276" w:lineRule="auto"/>
        <w:ind w:left="502"/>
        <w:rPr>
          <w:rFonts w:ascii="David" w:hAnsi="David" w:cs="David"/>
          <w:rtl/>
        </w:rPr>
      </w:pPr>
    </w:p>
    <w:p w14:paraId="0C7EB433" w14:textId="6B12F996" w:rsidR="00417B38" w:rsidRDefault="00417B38" w:rsidP="00417B38">
      <w:pPr>
        <w:pStyle w:val="af5"/>
        <w:numPr>
          <w:ilvl w:val="0"/>
          <w:numId w:val="31"/>
        </w:numPr>
        <w:kinsoku w:val="0"/>
        <w:overflowPunct w:val="0"/>
        <w:bidi/>
        <w:spacing w:line="360" w:lineRule="auto"/>
        <w:rPr>
          <w:sz w:val="24"/>
          <w:szCs w:val="24"/>
          <w:rtl/>
        </w:rPr>
      </w:pPr>
      <w:r w:rsidRPr="00417B38">
        <w:rPr>
          <w:sz w:val="24"/>
          <w:szCs w:val="24"/>
          <w:rtl/>
        </w:rPr>
        <w:t>עשרות רבנים בכירים בציונות הדתית חתמו על מכתב הקורא לעצור את חקירתם של היהודים שנעצרו בחשד לתקיפת ערבי בשכונת שמעון הצדיק בירושלים ולהעבירם לחקירת</w:t>
      </w:r>
      <w:r>
        <w:rPr>
          <w:rFonts w:hint="cs"/>
          <w:sz w:val="24"/>
          <w:szCs w:val="24"/>
          <w:rtl/>
        </w:rPr>
        <w:t xml:space="preserve"> </w:t>
      </w:r>
      <w:r w:rsidRPr="00417B38">
        <w:rPr>
          <w:sz w:val="24"/>
          <w:szCs w:val="24"/>
          <w:rtl/>
        </w:rPr>
        <w:t xml:space="preserve">משטרה. </w:t>
      </w:r>
    </w:p>
    <w:p w14:paraId="2952537F" w14:textId="7A82F1AF" w:rsidR="00417B38" w:rsidRPr="00417B38" w:rsidRDefault="00417B38" w:rsidP="00417B38">
      <w:pPr>
        <w:pStyle w:val="af5"/>
        <w:kinsoku w:val="0"/>
        <w:overflowPunct w:val="0"/>
        <w:bidi/>
        <w:spacing w:line="360" w:lineRule="auto"/>
        <w:ind w:left="360"/>
        <w:rPr>
          <w:sz w:val="24"/>
          <w:szCs w:val="24"/>
          <w:rtl/>
        </w:rPr>
      </w:pPr>
      <w:r w:rsidRPr="00417B38">
        <w:rPr>
          <w:sz w:val="24"/>
          <w:szCs w:val="24"/>
          <w:rtl/>
        </w:rPr>
        <w:t xml:space="preserve">במכתב מביעים הרבנים זעזוע מהיחס לו זכו העצורים היהודים בשב"כ: "הזדעזענו לשמוע שבמקום לטפל בפורעים הערבים, בחר השב"כ להתייחס אל הנערים כאל מחבלים. לא זאת בלבד, אלא גם נטלו מהם את הזכויות הבסיסיות המגיעות לכל אדם בהליך חקירה. במשך כשישה ימים נמנעה מהם הזכות הבסיסית לפגוש </w:t>
      </w:r>
      <w:proofErr w:type="spellStart"/>
      <w:r w:rsidRPr="00417B38">
        <w:rPr>
          <w:sz w:val="24"/>
          <w:szCs w:val="24"/>
          <w:rtl/>
        </w:rPr>
        <w:t>עו</w:t>
      </w:r>
      <w:proofErr w:type="spellEnd"/>
      <w:r w:rsidRPr="00417B38">
        <w:rPr>
          <w:sz w:val="24"/>
          <w:szCs w:val="24"/>
          <w:rtl/>
        </w:rPr>
        <w:t>''ד, הם נחקרו בליל שבת קודש, והנורא</w:t>
      </w:r>
      <w:r>
        <w:rPr>
          <w:rFonts w:hint="cs"/>
          <w:sz w:val="24"/>
          <w:szCs w:val="24"/>
          <w:rtl/>
        </w:rPr>
        <w:t xml:space="preserve"> </w:t>
      </w:r>
      <w:r w:rsidRPr="00417B38">
        <w:rPr>
          <w:sz w:val="24"/>
          <w:szCs w:val="24"/>
          <w:rtl/>
        </w:rPr>
        <w:t>מכך הם הוטרדו בידי החוקרות</w:t>
      </w:r>
      <w:r w:rsidRPr="00417B38">
        <w:rPr>
          <w:sz w:val="24"/>
          <w:szCs w:val="24"/>
        </w:rPr>
        <w:t>."</w:t>
      </w:r>
    </w:p>
    <w:p w14:paraId="524607F9" w14:textId="77777777" w:rsidR="00417B38" w:rsidRPr="00417B38" w:rsidRDefault="00417B38" w:rsidP="00417B38">
      <w:pPr>
        <w:pStyle w:val="af5"/>
        <w:kinsoku w:val="0"/>
        <w:overflowPunct w:val="0"/>
        <w:bidi/>
        <w:spacing w:line="360" w:lineRule="auto"/>
        <w:rPr>
          <w:sz w:val="24"/>
          <w:szCs w:val="24"/>
          <w:rtl/>
        </w:rPr>
      </w:pPr>
    </w:p>
    <w:p w14:paraId="63ACB811" w14:textId="1B7C155B" w:rsidR="00417B38" w:rsidRPr="00417B38" w:rsidRDefault="00417B38" w:rsidP="00417B38">
      <w:pPr>
        <w:pStyle w:val="af5"/>
        <w:kinsoku w:val="0"/>
        <w:overflowPunct w:val="0"/>
        <w:bidi/>
        <w:spacing w:line="360" w:lineRule="auto"/>
        <w:ind w:left="360"/>
        <w:rPr>
          <w:sz w:val="24"/>
          <w:szCs w:val="24"/>
          <w:rtl/>
        </w:rPr>
      </w:pPr>
      <w:r w:rsidRPr="00417B38">
        <w:rPr>
          <w:sz w:val="24"/>
          <w:szCs w:val="24"/>
          <w:rtl/>
        </w:rPr>
        <w:t xml:space="preserve">א. </w:t>
      </w:r>
      <w:r>
        <w:rPr>
          <w:rFonts w:hint="cs"/>
          <w:sz w:val="24"/>
          <w:szCs w:val="24"/>
          <w:rtl/>
        </w:rPr>
        <w:t>צייני והציגי</w:t>
      </w:r>
      <w:r w:rsidRPr="00417B38">
        <w:rPr>
          <w:sz w:val="24"/>
          <w:szCs w:val="24"/>
          <w:rtl/>
        </w:rPr>
        <w:t xml:space="preserve"> את הזכות </w:t>
      </w:r>
      <w:r>
        <w:rPr>
          <w:rFonts w:hint="cs"/>
          <w:sz w:val="24"/>
          <w:szCs w:val="24"/>
          <w:rtl/>
        </w:rPr>
        <w:t>ש</w:t>
      </w:r>
      <w:r w:rsidRPr="00417B38">
        <w:rPr>
          <w:sz w:val="24"/>
          <w:szCs w:val="24"/>
          <w:rtl/>
        </w:rPr>
        <w:t>ל</w:t>
      </w:r>
      <w:r>
        <w:rPr>
          <w:rFonts w:hint="cs"/>
          <w:sz w:val="24"/>
          <w:szCs w:val="24"/>
          <w:rtl/>
        </w:rPr>
        <w:t xml:space="preserve"> </w:t>
      </w:r>
      <w:r w:rsidRPr="00417B38">
        <w:rPr>
          <w:sz w:val="24"/>
          <w:szCs w:val="24"/>
          <w:rtl/>
        </w:rPr>
        <w:t>עצורי השב"כ שנפגעה</w:t>
      </w:r>
      <w:r>
        <w:rPr>
          <w:rFonts w:hint="cs"/>
          <w:sz w:val="24"/>
          <w:szCs w:val="24"/>
          <w:rtl/>
        </w:rPr>
        <w:t>,</w:t>
      </w:r>
      <w:r w:rsidRPr="00417B38">
        <w:rPr>
          <w:sz w:val="24"/>
          <w:szCs w:val="24"/>
          <w:rtl/>
        </w:rPr>
        <w:t xml:space="preserve"> על פי מכתב הרבנים</w:t>
      </w:r>
      <w:r w:rsidRPr="00417B38">
        <w:rPr>
          <w:sz w:val="24"/>
          <w:szCs w:val="24"/>
        </w:rPr>
        <w:t>.</w:t>
      </w:r>
    </w:p>
    <w:p w14:paraId="741E517E" w14:textId="73B570A9" w:rsidR="00417B38" w:rsidRPr="00417B38" w:rsidRDefault="00417B38" w:rsidP="00417B38">
      <w:pPr>
        <w:pStyle w:val="af5"/>
        <w:kinsoku w:val="0"/>
        <w:overflowPunct w:val="0"/>
        <w:bidi/>
        <w:spacing w:line="360" w:lineRule="auto"/>
        <w:ind w:left="360" w:firstLine="360"/>
        <w:rPr>
          <w:sz w:val="24"/>
          <w:szCs w:val="24"/>
          <w:rtl/>
        </w:rPr>
      </w:pPr>
      <w:r>
        <w:rPr>
          <w:rFonts w:hint="cs"/>
          <w:sz w:val="24"/>
          <w:szCs w:val="24"/>
          <w:rtl/>
        </w:rPr>
        <w:t>הסבירי</w:t>
      </w:r>
      <w:r w:rsidRPr="00417B38">
        <w:rPr>
          <w:sz w:val="24"/>
          <w:szCs w:val="24"/>
          <w:rtl/>
        </w:rPr>
        <w:t xml:space="preserve"> תשובתך על פי הקטע</w:t>
      </w:r>
      <w:r w:rsidRPr="00417B38">
        <w:rPr>
          <w:sz w:val="24"/>
          <w:szCs w:val="24"/>
        </w:rPr>
        <w:t>.</w:t>
      </w:r>
    </w:p>
    <w:p w14:paraId="4A294F80" w14:textId="5B2D798A" w:rsidR="00417B38" w:rsidRPr="00417B38" w:rsidRDefault="00417B38" w:rsidP="00417B38">
      <w:pPr>
        <w:pStyle w:val="af5"/>
        <w:kinsoku w:val="0"/>
        <w:overflowPunct w:val="0"/>
        <w:bidi/>
        <w:spacing w:line="360" w:lineRule="auto"/>
        <w:ind w:left="360"/>
        <w:rPr>
          <w:sz w:val="24"/>
          <w:szCs w:val="24"/>
          <w:rtl/>
        </w:rPr>
      </w:pPr>
      <w:r w:rsidRPr="00417B38">
        <w:rPr>
          <w:sz w:val="24"/>
          <w:szCs w:val="24"/>
          <w:rtl/>
        </w:rPr>
        <w:t xml:space="preserve">ב.  </w:t>
      </w:r>
      <w:r>
        <w:rPr>
          <w:rFonts w:hint="cs"/>
          <w:sz w:val="24"/>
          <w:szCs w:val="24"/>
          <w:rtl/>
        </w:rPr>
        <w:t>צייני והציגי</w:t>
      </w:r>
      <w:r w:rsidRPr="00417B38">
        <w:rPr>
          <w:sz w:val="24"/>
          <w:szCs w:val="24"/>
          <w:rtl/>
        </w:rPr>
        <w:t xml:space="preserve"> את העקרון שבשמו פנו הרבנים במכתב כנגד פעולת המשטרה</w:t>
      </w:r>
      <w:r w:rsidRPr="00417B38">
        <w:rPr>
          <w:sz w:val="24"/>
          <w:szCs w:val="24"/>
        </w:rPr>
        <w:t>.</w:t>
      </w:r>
    </w:p>
    <w:p w14:paraId="3A576B75" w14:textId="2DDBBDBD" w:rsidR="00417B38" w:rsidRDefault="00417B38" w:rsidP="00417B38">
      <w:pPr>
        <w:pStyle w:val="af5"/>
        <w:kinsoku w:val="0"/>
        <w:overflowPunct w:val="0"/>
        <w:bidi/>
        <w:spacing w:line="360" w:lineRule="auto"/>
        <w:ind w:left="360" w:firstLine="360"/>
        <w:rPr>
          <w:sz w:val="20"/>
          <w:szCs w:val="20"/>
        </w:rPr>
      </w:pPr>
      <w:r w:rsidRPr="00417B38">
        <w:rPr>
          <w:sz w:val="24"/>
          <w:szCs w:val="24"/>
          <w:rtl/>
        </w:rPr>
        <w:t>הסבר תשובתך על פי הקטע.</w:t>
      </w:r>
    </w:p>
    <w:p w14:paraId="46C23A4D" w14:textId="77777777" w:rsidR="00417B38" w:rsidRDefault="00417B38" w:rsidP="00417B38">
      <w:pPr>
        <w:pStyle w:val="af5"/>
        <w:kinsoku w:val="0"/>
        <w:overflowPunct w:val="0"/>
        <w:bidi/>
        <w:spacing w:before="7" w:line="360" w:lineRule="auto"/>
        <w:rPr>
          <w:sz w:val="23"/>
          <w:szCs w:val="23"/>
        </w:rPr>
      </w:pPr>
    </w:p>
    <w:p w14:paraId="4087CF42" w14:textId="51B7F0A7" w:rsidR="00417B38" w:rsidRPr="00417B38" w:rsidRDefault="00417B38" w:rsidP="00417B38">
      <w:pPr>
        <w:pStyle w:val="af5"/>
        <w:numPr>
          <w:ilvl w:val="0"/>
          <w:numId w:val="31"/>
        </w:numPr>
        <w:kinsoku w:val="0"/>
        <w:overflowPunct w:val="0"/>
        <w:bidi/>
        <w:spacing w:line="360" w:lineRule="auto"/>
        <w:ind w:right="815"/>
        <w:rPr>
          <w:sz w:val="24"/>
          <w:szCs w:val="24"/>
        </w:rPr>
      </w:pPr>
      <w:r>
        <w:rPr>
          <w:rFonts w:hint="cs"/>
          <w:spacing w:val="-5"/>
          <w:sz w:val="24"/>
          <w:szCs w:val="24"/>
          <w:rtl/>
        </w:rPr>
        <w:t>ע</w:t>
      </w:r>
      <w:r>
        <w:rPr>
          <w:sz w:val="24"/>
          <w:szCs w:val="24"/>
          <w:rtl/>
        </w:rPr>
        <w:t>ובדות</w:t>
      </w:r>
      <w:r>
        <w:rPr>
          <w:spacing w:val="1"/>
          <w:sz w:val="24"/>
          <w:szCs w:val="24"/>
          <w:rtl/>
        </w:rPr>
        <w:t xml:space="preserve"> </w:t>
      </w:r>
      <w:r>
        <w:rPr>
          <w:sz w:val="24"/>
          <w:szCs w:val="24"/>
          <w:rtl/>
        </w:rPr>
        <w:t>בחנות</w:t>
      </w:r>
      <w:r>
        <w:rPr>
          <w:spacing w:val="1"/>
          <w:sz w:val="24"/>
          <w:szCs w:val="24"/>
          <w:rtl/>
        </w:rPr>
        <w:t xml:space="preserve"> </w:t>
      </w:r>
      <w:r>
        <w:rPr>
          <w:sz w:val="24"/>
          <w:szCs w:val="24"/>
          <w:rtl/>
        </w:rPr>
        <w:t>בגדים</w:t>
      </w:r>
      <w:r>
        <w:rPr>
          <w:spacing w:val="-4"/>
          <w:sz w:val="24"/>
          <w:szCs w:val="24"/>
          <w:rtl/>
        </w:rPr>
        <w:t xml:space="preserve"> </w:t>
      </w:r>
      <w:r>
        <w:rPr>
          <w:sz w:val="24"/>
          <w:szCs w:val="24"/>
          <w:rtl/>
        </w:rPr>
        <w:t>גילו</w:t>
      </w:r>
      <w:r>
        <w:rPr>
          <w:spacing w:val="-7"/>
          <w:sz w:val="24"/>
          <w:szCs w:val="24"/>
          <w:rtl/>
        </w:rPr>
        <w:t xml:space="preserve"> </w:t>
      </w:r>
      <w:r>
        <w:rPr>
          <w:sz w:val="24"/>
          <w:szCs w:val="24"/>
          <w:rtl/>
        </w:rPr>
        <w:t>שהמעסיק</w:t>
      </w:r>
      <w:r>
        <w:rPr>
          <w:spacing w:val="-4"/>
          <w:sz w:val="24"/>
          <w:szCs w:val="24"/>
          <w:rtl/>
        </w:rPr>
        <w:t xml:space="preserve"> </w:t>
      </w:r>
      <w:r>
        <w:rPr>
          <w:sz w:val="24"/>
          <w:szCs w:val="24"/>
          <w:rtl/>
        </w:rPr>
        <w:t>התקין</w:t>
      </w:r>
      <w:r>
        <w:rPr>
          <w:spacing w:val="-4"/>
          <w:sz w:val="24"/>
          <w:szCs w:val="24"/>
          <w:rtl/>
        </w:rPr>
        <w:t xml:space="preserve"> </w:t>
      </w:r>
      <w:r>
        <w:rPr>
          <w:sz w:val="24"/>
          <w:szCs w:val="24"/>
          <w:rtl/>
        </w:rPr>
        <w:t>מצלמות</w:t>
      </w:r>
      <w:r>
        <w:rPr>
          <w:spacing w:val="-2"/>
          <w:sz w:val="24"/>
          <w:szCs w:val="24"/>
          <w:rtl/>
        </w:rPr>
        <w:t xml:space="preserve"> </w:t>
      </w:r>
      <w:r>
        <w:rPr>
          <w:sz w:val="24"/>
          <w:szCs w:val="24"/>
          <w:rtl/>
        </w:rPr>
        <w:t>ללא</w:t>
      </w:r>
      <w:r>
        <w:rPr>
          <w:spacing w:val="-4"/>
          <w:sz w:val="24"/>
          <w:szCs w:val="24"/>
          <w:rtl/>
        </w:rPr>
        <w:t xml:space="preserve"> </w:t>
      </w:r>
      <w:r>
        <w:rPr>
          <w:sz w:val="24"/>
          <w:szCs w:val="24"/>
          <w:rtl/>
        </w:rPr>
        <w:t>ידיעתן</w:t>
      </w:r>
      <w:r>
        <w:rPr>
          <w:spacing w:val="-2"/>
          <w:sz w:val="24"/>
          <w:szCs w:val="24"/>
          <w:rtl/>
        </w:rPr>
        <w:t xml:space="preserve"> </w:t>
      </w:r>
      <w:r>
        <w:rPr>
          <w:sz w:val="24"/>
          <w:szCs w:val="24"/>
          <w:rtl/>
        </w:rPr>
        <w:t>במחסן</w:t>
      </w:r>
      <w:r>
        <w:rPr>
          <w:spacing w:val="-2"/>
          <w:sz w:val="24"/>
          <w:szCs w:val="24"/>
          <w:rtl/>
        </w:rPr>
        <w:t xml:space="preserve"> </w:t>
      </w:r>
      <w:r>
        <w:rPr>
          <w:sz w:val="24"/>
          <w:szCs w:val="24"/>
          <w:rtl/>
        </w:rPr>
        <w:t>שבו</w:t>
      </w:r>
      <w:r>
        <w:rPr>
          <w:spacing w:val="-4"/>
          <w:sz w:val="24"/>
          <w:szCs w:val="24"/>
          <w:rtl/>
        </w:rPr>
        <w:t xml:space="preserve"> </w:t>
      </w:r>
      <w:r>
        <w:rPr>
          <w:sz w:val="24"/>
          <w:szCs w:val="24"/>
          <w:rtl/>
        </w:rPr>
        <w:t>הן</w:t>
      </w:r>
      <w:r>
        <w:rPr>
          <w:spacing w:val="-4"/>
          <w:sz w:val="24"/>
          <w:szCs w:val="24"/>
          <w:rtl/>
        </w:rPr>
        <w:t xml:space="preserve"> </w:t>
      </w:r>
      <w:r>
        <w:rPr>
          <w:sz w:val="24"/>
          <w:szCs w:val="24"/>
          <w:rtl/>
        </w:rPr>
        <w:t>נוהגות</w:t>
      </w:r>
      <w:r>
        <w:rPr>
          <w:rFonts w:hint="cs"/>
          <w:sz w:val="24"/>
          <w:szCs w:val="24"/>
          <w:rtl/>
        </w:rPr>
        <w:t xml:space="preserve"> </w:t>
      </w:r>
      <w:r w:rsidRPr="00417B38">
        <w:rPr>
          <w:sz w:val="24"/>
          <w:szCs w:val="24"/>
          <w:rtl/>
        </w:rPr>
        <w:t>להחליף</w:t>
      </w:r>
      <w:r w:rsidRPr="00417B38">
        <w:rPr>
          <w:spacing w:val="-5"/>
          <w:sz w:val="24"/>
          <w:szCs w:val="24"/>
          <w:rtl/>
        </w:rPr>
        <w:t xml:space="preserve"> </w:t>
      </w:r>
      <w:r w:rsidRPr="00417B38">
        <w:rPr>
          <w:sz w:val="24"/>
          <w:szCs w:val="24"/>
          <w:rtl/>
        </w:rPr>
        <w:t>מדים בתחילת</w:t>
      </w:r>
      <w:r w:rsidRPr="00417B38">
        <w:rPr>
          <w:spacing w:val="-1"/>
          <w:sz w:val="24"/>
          <w:szCs w:val="24"/>
          <w:rtl/>
        </w:rPr>
        <w:t xml:space="preserve"> </w:t>
      </w:r>
      <w:r w:rsidRPr="00417B38">
        <w:rPr>
          <w:sz w:val="24"/>
          <w:szCs w:val="24"/>
          <w:rtl/>
        </w:rPr>
        <w:t>משמרת</w:t>
      </w:r>
      <w:r w:rsidRPr="00417B38">
        <w:rPr>
          <w:spacing w:val="-4"/>
          <w:sz w:val="24"/>
          <w:szCs w:val="24"/>
          <w:rtl/>
        </w:rPr>
        <w:t xml:space="preserve"> </w:t>
      </w:r>
      <w:r w:rsidRPr="00417B38">
        <w:rPr>
          <w:sz w:val="24"/>
          <w:szCs w:val="24"/>
          <w:rtl/>
        </w:rPr>
        <w:t>ולהסיר אותם בסוף</w:t>
      </w:r>
      <w:r w:rsidRPr="00417B38">
        <w:rPr>
          <w:sz w:val="24"/>
          <w:szCs w:val="24"/>
        </w:rPr>
        <w:t>,</w:t>
      </w:r>
      <w:r w:rsidRPr="00417B38">
        <w:rPr>
          <w:spacing w:val="-3"/>
          <w:sz w:val="24"/>
          <w:szCs w:val="24"/>
          <w:rtl/>
        </w:rPr>
        <w:t xml:space="preserve"> </w:t>
      </w:r>
      <w:r w:rsidRPr="00417B38">
        <w:rPr>
          <w:sz w:val="24"/>
          <w:szCs w:val="24"/>
          <w:rtl/>
        </w:rPr>
        <w:t>וטענו</w:t>
      </w:r>
      <w:r w:rsidRPr="00417B38">
        <w:rPr>
          <w:spacing w:val="-7"/>
          <w:sz w:val="24"/>
          <w:szCs w:val="24"/>
          <w:rtl/>
        </w:rPr>
        <w:t xml:space="preserve"> </w:t>
      </w:r>
      <w:r w:rsidRPr="00417B38">
        <w:rPr>
          <w:sz w:val="24"/>
          <w:szCs w:val="24"/>
          <w:rtl/>
        </w:rPr>
        <w:t>שהדבר</w:t>
      </w:r>
      <w:r w:rsidRPr="00417B38">
        <w:rPr>
          <w:spacing w:val="-2"/>
          <w:sz w:val="24"/>
          <w:szCs w:val="24"/>
          <w:rtl/>
        </w:rPr>
        <w:t xml:space="preserve"> </w:t>
      </w:r>
      <w:r w:rsidRPr="00417B38">
        <w:rPr>
          <w:sz w:val="24"/>
          <w:szCs w:val="24"/>
          <w:rtl/>
        </w:rPr>
        <w:t>פוגע</w:t>
      </w:r>
      <w:r w:rsidRPr="00417B38">
        <w:rPr>
          <w:spacing w:val="-4"/>
          <w:sz w:val="24"/>
          <w:szCs w:val="24"/>
          <w:rtl/>
        </w:rPr>
        <w:t xml:space="preserve"> </w:t>
      </w:r>
      <w:r w:rsidRPr="00417B38">
        <w:rPr>
          <w:sz w:val="24"/>
          <w:szCs w:val="24"/>
          <w:rtl/>
        </w:rPr>
        <w:t>בזכות</w:t>
      </w:r>
      <w:r w:rsidRPr="00417B38">
        <w:rPr>
          <w:spacing w:val="-3"/>
          <w:sz w:val="24"/>
          <w:szCs w:val="24"/>
          <w:rtl/>
        </w:rPr>
        <w:t xml:space="preserve"> </w:t>
      </w:r>
      <w:r w:rsidRPr="00417B38">
        <w:rPr>
          <w:sz w:val="24"/>
          <w:szCs w:val="24"/>
          <w:rtl/>
        </w:rPr>
        <w:t>בסיסית</w:t>
      </w:r>
      <w:r w:rsidRPr="00417B38">
        <w:rPr>
          <w:spacing w:val="-7"/>
          <w:sz w:val="24"/>
          <w:szCs w:val="24"/>
          <w:rtl/>
        </w:rPr>
        <w:t xml:space="preserve"> </w:t>
      </w:r>
      <w:r w:rsidRPr="00417B38">
        <w:rPr>
          <w:sz w:val="24"/>
          <w:szCs w:val="24"/>
          <w:rtl/>
        </w:rPr>
        <w:t>שלהן</w:t>
      </w:r>
      <w:r w:rsidRPr="00417B38">
        <w:rPr>
          <w:sz w:val="24"/>
          <w:szCs w:val="24"/>
        </w:rPr>
        <w:t>.</w:t>
      </w:r>
      <w:r w:rsidRPr="00417B38">
        <w:rPr>
          <w:sz w:val="24"/>
          <w:szCs w:val="24"/>
          <w:rtl/>
        </w:rPr>
        <w:t xml:space="preserve"> </w:t>
      </w:r>
      <w:r w:rsidRPr="00417B38">
        <w:rPr>
          <w:spacing w:val="-2"/>
          <w:sz w:val="24"/>
          <w:szCs w:val="24"/>
          <w:rtl/>
        </w:rPr>
        <w:t>המעסיק</w:t>
      </w:r>
      <w:r w:rsidRPr="00417B38">
        <w:rPr>
          <w:spacing w:val="-1"/>
          <w:sz w:val="24"/>
          <w:szCs w:val="24"/>
          <w:rtl/>
        </w:rPr>
        <w:t xml:space="preserve"> </w:t>
      </w:r>
      <w:r w:rsidRPr="00417B38">
        <w:rPr>
          <w:sz w:val="24"/>
          <w:szCs w:val="24"/>
          <w:rtl/>
        </w:rPr>
        <w:t>טען</w:t>
      </w:r>
      <w:r w:rsidRPr="00417B38">
        <w:rPr>
          <w:spacing w:val="-1"/>
          <w:sz w:val="24"/>
          <w:szCs w:val="24"/>
          <w:rtl/>
        </w:rPr>
        <w:t xml:space="preserve"> </w:t>
      </w:r>
      <w:r w:rsidRPr="00417B38">
        <w:rPr>
          <w:sz w:val="24"/>
          <w:szCs w:val="24"/>
          <w:rtl/>
        </w:rPr>
        <w:t>מנגד</w:t>
      </w:r>
      <w:r w:rsidRPr="00417B38">
        <w:rPr>
          <w:sz w:val="24"/>
          <w:szCs w:val="24"/>
        </w:rPr>
        <w:t>,</w:t>
      </w:r>
      <w:r w:rsidRPr="00417B38">
        <w:rPr>
          <w:spacing w:val="-2"/>
          <w:sz w:val="24"/>
          <w:szCs w:val="24"/>
          <w:rtl/>
        </w:rPr>
        <w:t xml:space="preserve"> </w:t>
      </w:r>
      <w:r w:rsidRPr="00417B38">
        <w:rPr>
          <w:sz w:val="24"/>
          <w:szCs w:val="24"/>
          <w:rtl/>
        </w:rPr>
        <w:t>שהתקין</w:t>
      </w:r>
      <w:r w:rsidRPr="00417B38">
        <w:rPr>
          <w:spacing w:val="-3"/>
          <w:sz w:val="24"/>
          <w:szCs w:val="24"/>
          <w:rtl/>
        </w:rPr>
        <w:t xml:space="preserve"> </w:t>
      </w:r>
      <w:r w:rsidRPr="00417B38">
        <w:rPr>
          <w:sz w:val="24"/>
          <w:szCs w:val="24"/>
          <w:rtl/>
        </w:rPr>
        <w:t>זאת</w:t>
      </w:r>
      <w:r w:rsidRPr="00417B38">
        <w:rPr>
          <w:spacing w:val="-5"/>
          <w:sz w:val="24"/>
          <w:szCs w:val="24"/>
          <w:rtl/>
        </w:rPr>
        <w:t xml:space="preserve"> </w:t>
      </w:r>
      <w:r w:rsidRPr="00417B38">
        <w:rPr>
          <w:sz w:val="24"/>
          <w:szCs w:val="24"/>
          <w:rtl/>
        </w:rPr>
        <w:t>כדי</w:t>
      </w:r>
      <w:r w:rsidRPr="00417B38">
        <w:rPr>
          <w:spacing w:val="-3"/>
          <w:sz w:val="24"/>
          <w:szCs w:val="24"/>
          <w:rtl/>
        </w:rPr>
        <w:t xml:space="preserve"> </w:t>
      </w:r>
      <w:r w:rsidRPr="00417B38">
        <w:rPr>
          <w:sz w:val="24"/>
          <w:szCs w:val="24"/>
          <w:rtl/>
        </w:rPr>
        <w:t>לוודא</w:t>
      </w:r>
      <w:r w:rsidRPr="00417B38">
        <w:rPr>
          <w:spacing w:val="-3"/>
          <w:sz w:val="24"/>
          <w:szCs w:val="24"/>
          <w:rtl/>
        </w:rPr>
        <w:t xml:space="preserve"> </w:t>
      </w:r>
      <w:r w:rsidRPr="00417B38">
        <w:rPr>
          <w:sz w:val="24"/>
          <w:szCs w:val="24"/>
          <w:rtl/>
        </w:rPr>
        <w:t>שלא</w:t>
      </w:r>
      <w:r w:rsidRPr="00417B38">
        <w:rPr>
          <w:spacing w:val="-5"/>
          <w:sz w:val="24"/>
          <w:szCs w:val="24"/>
          <w:rtl/>
        </w:rPr>
        <w:t xml:space="preserve"> </w:t>
      </w:r>
      <w:r w:rsidRPr="00417B38">
        <w:rPr>
          <w:sz w:val="24"/>
          <w:szCs w:val="24"/>
          <w:rtl/>
        </w:rPr>
        <w:t>נגנבת</w:t>
      </w:r>
      <w:r w:rsidRPr="00417B38">
        <w:rPr>
          <w:spacing w:val="-1"/>
          <w:sz w:val="24"/>
          <w:szCs w:val="24"/>
          <w:rtl/>
        </w:rPr>
        <w:t xml:space="preserve"> </w:t>
      </w:r>
      <w:r w:rsidRPr="00417B38">
        <w:rPr>
          <w:sz w:val="24"/>
          <w:szCs w:val="24"/>
          <w:rtl/>
        </w:rPr>
        <w:t>סחורה</w:t>
      </w:r>
      <w:r w:rsidRPr="00417B38">
        <w:rPr>
          <w:spacing w:val="-1"/>
          <w:sz w:val="24"/>
          <w:szCs w:val="24"/>
          <w:rtl/>
        </w:rPr>
        <w:t xml:space="preserve"> </w:t>
      </w:r>
      <w:r w:rsidRPr="00417B38">
        <w:rPr>
          <w:sz w:val="24"/>
          <w:szCs w:val="24"/>
          <w:rtl/>
        </w:rPr>
        <w:t>מהמחסן</w:t>
      </w:r>
      <w:r w:rsidRPr="00417B38">
        <w:rPr>
          <w:spacing w:val="-5"/>
          <w:sz w:val="24"/>
          <w:szCs w:val="24"/>
          <w:rtl/>
        </w:rPr>
        <w:t xml:space="preserve"> </w:t>
      </w:r>
      <w:r w:rsidRPr="00417B38">
        <w:rPr>
          <w:sz w:val="24"/>
          <w:szCs w:val="24"/>
          <w:rtl/>
        </w:rPr>
        <w:t>ולא היה</w:t>
      </w:r>
      <w:r w:rsidRPr="00417B38">
        <w:rPr>
          <w:spacing w:val="-5"/>
          <w:sz w:val="24"/>
          <w:szCs w:val="24"/>
          <w:rtl/>
        </w:rPr>
        <w:t xml:space="preserve"> </w:t>
      </w:r>
      <w:r w:rsidRPr="00417B38">
        <w:rPr>
          <w:sz w:val="24"/>
          <w:szCs w:val="24"/>
          <w:rtl/>
        </w:rPr>
        <w:t>בכוונתו</w:t>
      </w:r>
      <w:r>
        <w:rPr>
          <w:rFonts w:hint="cs"/>
          <w:sz w:val="24"/>
          <w:szCs w:val="24"/>
          <w:rtl/>
        </w:rPr>
        <w:t xml:space="preserve"> </w:t>
      </w:r>
      <w:r w:rsidRPr="00417B38">
        <w:rPr>
          <w:spacing w:val="-2"/>
          <w:sz w:val="24"/>
          <w:szCs w:val="24"/>
          <w:rtl/>
        </w:rPr>
        <w:t>לפגוע</w:t>
      </w:r>
      <w:r w:rsidRPr="00417B38">
        <w:rPr>
          <w:sz w:val="24"/>
          <w:szCs w:val="24"/>
          <w:rtl/>
        </w:rPr>
        <w:t xml:space="preserve"> בעובדות</w:t>
      </w:r>
      <w:r w:rsidRPr="00417B38">
        <w:rPr>
          <w:spacing w:val="-5"/>
          <w:sz w:val="24"/>
          <w:szCs w:val="24"/>
          <w:rtl/>
        </w:rPr>
        <w:t xml:space="preserve"> </w:t>
      </w:r>
      <w:r w:rsidRPr="00417B38">
        <w:rPr>
          <w:sz w:val="24"/>
          <w:szCs w:val="24"/>
          <w:rtl/>
        </w:rPr>
        <w:t>ובזכויותיהן</w:t>
      </w:r>
      <w:r w:rsidRPr="00417B38">
        <w:rPr>
          <w:sz w:val="24"/>
          <w:szCs w:val="24"/>
        </w:rPr>
        <w:t>,</w:t>
      </w:r>
      <w:r w:rsidRPr="00417B38">
        <w:rPr>
          <w:spacing w:val="-1"/>
          <w:sz w:val="24"/>
          <w:szCs w:val="24"/>
          <w:rtl/>
        </w:rPr>
        <w:t xml:space="preserve"> </w:t>
      </w:r>
      <w:r w:rsidRPr="00417B38">
        <w:rPr>
          <w:sz w:val="24"/>
          <w:szCs w:val="24"/>
          <w:rtl/>
        </w:rPr>
        <w:t>אלא</w:t>
      </w:r>
      <w:r w:rsidRPr="00417B38">
        <w:rPr>
          <w:spacing w:val="-9"/>
          <w:sz w:val="24"/>
          <w:szCs w:val="24"/>
          <w:rtl/>
        </w:rPr>
        <w:t xml:space="preserve"> </w:t>
      </w:r>
      <w:r w:rsidRPr="00417B38">
        <w:rPr>
          <w:sz w:val="24"/>
          <w:szCs w:val="24"/>
          <w:rtl/>
        </w:rPr>
        <w:t>לשמור</w:t>
      </w:r>
      <w:r w:rsidRPr="00417B38">
        <w:rPr>
          <w:spacing w:val="-7"/>
          <w:sz w:val="24"/>
          <w:szCs w:val="24"/>
          <w:rtl/>
        </w:rPr>
        <w:t xml:space="preserve"> </w:t>
      </w:r>
      <w:r w:rsidRPr="00417B38">
        <w:rPr>
          <w:sz w:val="24"/>
          <w:szCs w:val="24"/>
          <w:rtl/>
        </w:rPr>
        <w:t>על</w:t>
      </w:r>
      <w:r w:rsidRPr="00417B38">
        <w:rPr>
          <w:spacing w:val="-3"/>
          <w:sz w:val="24"/>
          <w:szCs w:val="24"/>
          <w:rtl/>
        </w:rPr>
        <w:t xml:space="preserve"> </w:t>
      </w:r>
      <w:r w:rsidRPr="00417B38">
        <w:rPr>
          <w:sz w:val="24"/>
          <w:szCs w:val="24"/>
          <w:rtl/>
        </w:rPr>
        <w:t>זכותו</w:t>
      </w:r>
      <w:r w:rsidRPr="00417B38">
        <w:rPr>
          <w:spacing w:val="-5"/>
          <w:sz w:val="24"/>
          <w:szCs w:val="24"/>
          <w:rtl/>
        </w:rPr>
        <w:t xml:space="preserve"> </w:t>
      </w:r>
      <w:r w:rsidRPr="00417B38">
        <w:rPr>
          <w:sz w:val="24"/>
          <w:szCs w:val="24"/>
          <w:rtl/>
        </w:rPr>
        <w:t>כבעל</w:t>
      </w:r>
      <w:r w:rsidRPr="00417B38">
        <w:rPr>
          <w:spacing w:val="-1"/>
          <w:sz w:val="24"/>
          <w:szCs w:val="24"/>
          <w:rtl/>
        </w:rPr>
        <w:t xml:space="preserve"> </w:t>
      </w:r>
      <w:r w:rsidRPr="00417B38">
        <w:rPr>
          <w:sz w:val="24"/>
          <w:szCs w:val="24"/>
          <w:rtl/>
        </w:rPr>
        <w:t>העסק</w:t>
      </w:r>
      <w:r w:rsidRPr="00417B38">
        <w:rPr>
          <w:sz w:val="24"/>
          <w:szCs w:val="24"/>
        </w:rPr>
        <w:t>.</w:t>
      </w:r>
    </w:p>
    <w:p w14:paraId="33728245" w14:textId="77777777" w:rsidR="00417B38" w:rsidRDefault="00417B38" w:rsidP="00417B38">
      <w:pPr>
        <w:pStyle w:val="af5"/>
        <w:kinsoku w:val="0"/>
        <w:overflowPunct w:val="0"/>
        <w:bidi/>
        <w:spacing w:before="2"/>
        <w:rPr>
          <w:sz w:val="28"/>
          <w:szCs w:val="28"/>
        </w:rPr>
      </w:pPr>
    </w:p>
    <w:p w14:paraId="4AFC5B52" w14:textId="6F93454A" w:rsidR="00417B38" w:rsidRDefault="00417B38" w:rsidP="00417B38">
      <w:pPr>
        <w:pStyle w:val="af5"/>
        <w:kinsoku w:val="0"/>
        <w:overflowPunct w:val="0"/>
        <w:bidi/>
        <w:ind w:right="3531"/>
        <w:rPr>
          <w:sz w:val="24"/>
          <w:szCs w:val="24"/>
        </w:rPr>
      </w:pPr>
      <w:r>
        <w:rPr>
          <w:spacing w:val="-5"/>
          <w:sz w:val="24"/>
          <w:szCs w:val="24"/>
          <w:rtl/>
        </w:rPr>
        <w:t>א</w:t>
      </w:r>
      <w:r>
        <w:rPr>
          <w:spacing w:val="-5"/>
          <w:sz w:val="24"/>
          <w:szCs w:val="24"/>
        </w:rPr>
        <w:t>.</w:t>
      </w:r>
      <w:r>
        <w:rPr>
          <w:spacing w:val="78"/>
          <w:w w:val="150"/>
          <w:sz w:val="24"/>
          <w:szCs w:val="24"/>
          <w:rtl/>
        </w:rPr>
        <w:t xml:space="preserve"> </w:t>
      </w:r>
      <w:r>
        <w:rPr>
          <w:rFonts w:hint="cs"/>
          <w:sz w:val="24"/>
          <w:szCs w:val="24"/>
          <w:rtl/>
        </w:rPr>
        <w:t>צייני והציגי</w:t>
      </w:r>
      <w:r>
        <w:rPr>
          <w:spacing w:val="-1"/>
          <w:sz w:val="24"/>
          <w:szCs w:val="24"/>
          <w:rtl/>
        </w:rPr>
        <w:t xml:space="preserve"> </w:t>
      </w:r>
      <w:r>
        <w:rPr>
          <w:sz w:val="24"/>
          <w:szCs w:val="24"/>
          <w:rtl/>
        </w:rPr>
        <w:t>את</w:t>
      </w:r>
      <w:r>
        <w:rPr>
          <w:spacing w:val="-4"/>
          <w:sz w:val="24"/>
          <w:szCs w:val="24"/>
          <w:rtl/>
        </w:rPr>
        <w:t xml:space="preserve"> </w:t>
      </w:r>
      <w:r>
        <w:rPr>
          <w:sz w:val="24"/>
          <w:szCs w:val="24"/>
          <w:rtl/>
        </w:rPr>
        <w:t>הזכות</w:t>
      </w:r>
      <w:r>
        <w:rPr>
          <w:spacing w:val="-3"/>
          <w:sz w:val="24"/>
          <w:szCs w:val="24"/>
          <w:rtl/>
        </w:rPr>
        <w:t xml:space="preserve"> </w:t>
      </w:r>
      <w:r>
        <w:rPr>
          <w:sz w:val="24"/>
          <w:szCs w:val="24"/>
          <w:rtl/>
        </w:rPr>
        <w:t>שנפגעת</w:t>
      </w:r>
      <w:r>
        <w:rPr>
          <w:spacing w:val="-2"/>
          <w:sz w:val="24"/>
          <w:szCs w:val="24"/>
          <w:rtl/>
        </w:rPr>
        <w:t xml:space="preserve"> </w:t>
      </w:r>
      <w:r>
        <w:rPr>
          <w:sz w:val="24"/>
          <w:szCs w:val="24"/>
          <w:rtl/>
        </w:rPr>
        <w:t>לטענת העובדות</w:t>
      </w:r>
      <w:r>
        <w:rPr>
          <w:spacing w:val="-5"/>
          <w:sz w:val="24"/>
          <w:szCs w:val="24"/>
          <w:rtl/>
        </w:rPr>
        <w:t xml:space="preserve"> </w:t>
      </w:r>
      <w:r>
        <w:rPr>
          <w:sz w:val="24"/>
          <w:szCs w:val="24"/>
          <w:rtl/>
        </w:rPr>
        <w:t>בחנות</w:t>
      </w:r>
      <w:r>
        <w:rPr>
          <w:sz w:val="24"/>
          <w:szCs w:val="24"/>
        </w:rPr>
        <w:t>.</w:t>
      </w:r>
    </w:p>
    <w:p w14:paraId="4E4832DA" w14:textId="71447E14" w:rsidR="00417B38" w:rsidRDefault="00417B38" w:rsidP="00417B38">
      <w:pPr>
        <w:pStyle w:val="af5"/>
        <w:kinsoku w:val="0"/>
        <w:overflowPunct w:val="0"/>
        <w:bidi/>
        <w:spacing w:before="114"/>
        <w:ind w:right="4257"/>
        <w:rPr>
          <w:sz w:val="24"/>
          <w:szCs w:val="24"/>
        </w:rPr>
      </w:pPr>
      <w:r>
        <w:rPr>
          <w:rFonts w:hint="cs"/>
          <w:spacing w:val="-2"/>
          <w:sz w:val="24"/>
          <w:szCs w:val="24"/>
          <w:rtl/>
        </w:rPr>
        <w:t xml:space="preserve">       </w:t>
      </w:r>
      <w:r>
        <w:rPr>
          <w:spacing w:val="-2"/>
          <w:sz w:val="24"/>
          <w:szCs w:val="24"/>
          <w:rtl/>
        </w:rPr>
        <w:t>הסביר</w:t>
      </w:r>
      <w:r>
        <w:rPr>
          <w:rFonts w:hint="cs"/>
          <w:spacing w:val="-2"/>
          <w:sz w:val="24"/>
          <w:szCs w:val="24"/>
          <w:rtl/>
        </w:rPr>
        <w:t xml:space="preserve">י </w:t>
      </w:r>
      <w:r>
        <w:rPr>
          <w:sz w:val="24"/>
          <w:szCs w:val="24"/>
          <w:rtl/>
        </w:rPr>
        <w:t>כיצד</w:t>
      </w:r>
      <w:r>
        <w:rPr>
          <w:spacing w:val="-2"/>
          <w:sz w:val="24"/>
          <w:szCs w:val="24"/>
          <w:rtl/>
        </w:rPr>
        <w:t xml:space="preserve"> </w:t>
      </w:r>
      <w:r>
        <w:rPr>
          <w:sz w:val="24"/>
          <w:szCs w:val="24"/>
          <w:rtl/>
        </w:rPr>
        <w:t>זכות</w:t>
      </w:r>
      <w:r>
        <w:rPr>
          <w:spacing w:val="-2"/>
          <w:sz w:val="24"/>
          <w:szCs w:val="24"/>
          <w:rtl/>
        </w:rPr>
        <w:t xml:space="preserve"> </w:t>
      </w:r>
      <w:r>
        <w:rPr>
          <w:sz w:val="24"/>
          <w:szCs w:val="24"/>
          <w:rtl/>
        </w:rPr>
        <w:t>זאת</w:t>
      </w:r>
      <w:r>
        <w:rPr>
          <w:spacing w:val="-3"/>
          <w:sz w:val="24"/>
          <w:szCs w:val="24"/>
          <w:rtl/>
        </w:rPr>
        <w:t xml:space="preserve"> </w:t>
      </w:r>
      <w:r>
        <w:rPr>
          <w:sz w:val="24"/>
          <w:szCs w:val="24"/>
          <w:rtl/>
        </w:rPr>
        <w:t>באה</w:t>
      </w:r>
      <w:r>
        <w:rPr>
          <w:spacing w:val="-2"/>
          <w:sz w:val="24"/>
          <w:szCs w:val="24"/>
          <w:rtl/>
        </w:rPr>
        <w:t xml:space="preserve"> </w:t>
      </w:r>
      <w:r>
        <w:rPr>
          <w:sz w:val="24"/>
          <w:szCs w:val="24"/>
          <w:rtl/>
        </w:rPr>
        <w:t>לידי</w:t>
      </w:r>
      <w:r>
        <w:rPr>
          <w:spacing w:val="-4"/>
          <w:sz w:val="24"/>
          <w:szCs w:val="24"/>
          <w:rtl/>
        </w:rPr>
        <w:t xml:space="preserve"> </w:t>
      </w:r>
      <w:r>
        <w:rPr>
          <w:sz w:val="24"/>
          <w:szCs w:val="24"/>
          <w:rtl/>
        </w:rPr>
        <w:t>ביטוי</w:t>
      </w:r>
      <w:r>
        <w:rPr>
          <w:spacing w:val="-5"/>
          <w:sz w:val="24"/>
          <w:szCs w:val="24"/>
          <w:rtl/>
        </w:rPr>
        <w:t xml:space="preserve"> </w:t>
      </w:r>
      <w:r>
        <w:rPr>
          <w:sz w:val="24"/>
          <w:szCs w:val="24"/>
          <w:rtl/>
        </w:rPr>
        <w:t>בקטע</w:t>
      </w:r>
      <w:r>
        <w:rPr>
          <w:sz w:val="24"/>
          <w:szCs w:val="24"/>
        </w:rPr>
        <w:t>.</w:t>
      </w:r>
    </w:p>
    <w:p w14:paraId="42D3BBC6" w14:textId="50D2AC02" w:rsidR="00417B38" w:rsidRDefault="00417B38" w:rsidP="00417B38">
      <w:pPr>
        <w:pStyle w:val="af5"/>
        <w:kinsoku w:val="0"/>
        <w:overflowPunct w:val="0"/>
        <w:bidi/>
        <w:spacing w:before="119"/>
        <w:ind w:right="3521"/>
        <w:rPr>
          <w:sz w:val="24"/>
          <w:szCs w:val="24"/>
        </w:rPr>
      </w:pPr>
      <w:r>
        <w:rPr>
          <w:spacing w:val="-5"/>
          <w:sz w:val="24"/>
          <w:szCs w:val="24"/>
          <w:rtl/>
        </w:rPr>
        <w:t>ב</w:t>
      </w:r>
      <w:r>
        <w:rPr>
          <w:spacing w:val="-5"/>
          <w:sz w:val="24"/>
          <w:szCs w:val="24"/>
        </w:rPr>
        <w:t>.</w:t>
      </w:r>
      <w:r>
        <w:rPr>
          <w:spacing w:val="37"/>
          <w:sz w:val="24"/>
          <w:szCs w:val="24"/>
          <w:rtl/>
        </w:rPr>
        <w:t xml:space="preserve">  </w:t>
      </w:r>
      <w:r>
        <w:rPr>
          <w:rFonts w:hint="cs"/>
          <w:sz w:val="24"/>
          <w:szCs w:val="24"/>
          <w:rtl/>
        </w:rPr>
        <w:t>צייני והציגי</w:t>
      </w:r>
      <w:r>
        <w:rPr>
          <w:sz w:val="24"/>
          <w:szCs w:val="24"/>
          <w:rtl/>
        </w:rPr>
        <w:t xml:space="preserve"> את</w:t>
      </w:r>
      <w:r>
        <w:rPr>
          <w:spacing w:val="-5"/>
          <w:sz w:val="24"/>
          <w:szCs w:val="24"/>
          <w:rtl/>
        </w:rPr>
        <w:t xml:space="preserve"> </w:t>
      </w:r>
      <w:r>
        <w:rPr>
          <w:sz w:val="24"/>
          <w:szCs w:val="24"/>
          <w:rtl/>
        </w:rPr>
        <w:t>הזכות</w:t>
      </w:r>
      <w:r>
        <w:rPr>
          <w:spacing w:val="-2"/>
          <w:sz w:val="24"/>
          <w:szCs w:val="24"/>
          <w:rtl/>
        </w:rPr>
        <w:t xml:space="preserve"> </w:t>
      </w:r>
      <w:r>
        <w:rPr>
          <w:sz w:val="24"/>
          <w:szCs w:val="24"/>
          <w:rtl/>
        </w:rPr>
        <w:t>שעליה</w:t>
      </w:r>
      <w:r>
        <w:rPr>
          <w:spacing w:val="-5"/>
          <w:sz w:val="24"/>
          <w:szCs w:val="24"/>
          <w:rtl/>
        </w:rPr>
        <w:t xml:space="preserve"> </w:t>
      </w:r>
      <w:r>
        <w:rPr>
          <w:sz w:val="24"/>
          <w:szCs w:val="24"/>
          <w:rtl/>
        </w:rPr>
        <w:t>ביקש</w:t>
      </w:r>
      <w:r>
        <w:rPr>
          <w:spacing w:val="-3"/>
          <w:sz w:val="24"/>
          <w:szCs w:val="24"/>
          <w:rtl/>
        </w:rPr>
        <w:t xml:space="preserve"> </w:t>
      </w:r>
      <w:r>
        <w:rPr>
          <w:sz w:val="24"/>
          <w:szCs w:val="24"/>
          <w:rtl/>
        </w:rPr>
        <w:t>לשמור</w:t>
      </w:r>
      <w:r>
        <w:rPr>
          <w:spacing w:val="-5"/>
          <w:sz w:val="24"/>
          <w:szCs w:val="24"/>
          <w:rtl/>
        </w:rPr>
        <w:t xml:space="preserve"> </w:t>
      </w:r>
      <w:r>
        <w:rPr>
          <w:sz w:val="24"/>
          <w:szCs w:val="24"/>
          <w:rtl/>
        </w:rPr>
        <w:t>בעל העסק</w:t>
      </w:r>
      <w:r>
        <w:rPr>
          <w:sz w:val="24"/>
          <w:szCs w:val="24"/>
        </w:rPr>
        <w:t>.</w:t>
      </w:r>
    </w:p>
    <w:p w14:paraId="519D58E8" w14:textId="77777777" w:rsidR="00417B38" w:rsidRDefault="00417B38" w:rsidP="009B1BE1">
      <w:pPr>
        <w:pStyle w:val="af5"/>
        <w:kinsoku w:val="0"/>
        <w:overflowPunct w:val="0"/>
        <w:bidi/>
        <w:spacing w:before="119"/>
        <w:ind w:right="4257"/>
        <w:rPr>
          <w:spacing w:val="-2"/>
          <w:sz w:val="24"/>
          <w:szCs w:val="24"/>
          <w:rtl/>
        </w:rPr>
      </w:pPr>
      <w:r>
        <w:rPr>
          <w:rFonts w:hint="cs"/>
          <w:spacing w:val="-2"/>
          <w:sz w:val="24"/>
          <w:szCs w:val="24"/>
          <w:rtl/>
        </w:rPr>
        <w:t xml:space="preserve">       </w:t>
      </w:r>
      <w:r>
        <w:rPr>
          <w:spacing w:val="-2"/>
          <w:sz w:val="24"/>
          <w:szCs w:val="24"/>
          <w:rtl/>
        </w:rPr>
        <w:t>הסביר</w:t>
      </w:r>
      <w:r>
        <w:rPr>
          <w:rFonts w:hint="cs"/>
          <w:spacing w:val="-4"/>
          <w:sz w:val="24"/>
          <w:szCs w:val="24"/>
          <w:rtl/>
        </w:rPr>
        <w:t>י</w:t>
      </w:r>
      <w:r>
        <w:rPr>
          <w:spacing w:val="-4"/>
          <w:sz w:val="24"/>
          <w:szCs w:val="24"/>
          <w:rtl/>
        </w:rPr>
        <w:t xml:space="preserve"> </w:t>
      </w:r>
      <w:r>
        <w:rPr>
          <w:sz w:val="24"/>
          <w:szCs w:val="24"/>
          <w:rtl/>
        </w:rPr>
        <w:t>כיצד</w:t>
      </w:r>
      <w:r>
        <w:rPr>
          <w:spacing w:val="-2"/>
          <w:sz w:val="24"/>
          <w:szCs w:val="24"/>
          <w:rtl/>
        </w:rPr>
        <w:t xml:space="preserve"> </w:t>
      </w:r>
      <w:r>
        <w:rPr>
          <w:sz w:val="24"/>
          <w:szCs w:val="24"/>
          <w:rtl/>
        </w:rPr>
        <w:t>זכות</w:t>
      </w:r>
      <w:r>
        <w:rPr>
          <w:spacing w:val="-2"/>
          <w:sz w:val="24"/>
          <w:szCs w:val="24"/>
          <w:rtl/>
        </w:rPr>
        <w:t xml:space="preserve"> </w:t>
      </w:r>
      <w:r>
        <w:rPr>
          <w:sz w:val="24"/>
          <w:szCs w:val="24"/>
          <w:rtl/>
        </w:rPr>
        <w:t>זאת</w:t>
      </w:r>
      <w:r>
        <w:rPr>
          <w:spacing w:val="-3"/>
          <w:sz w:val="24"/>
          <w:szCs w:val="24"/>
          <w:rtl/>
        </w:rPr>
        <w:t xml:space="preserve"> </w:t>
      </w:r>
      <w:r>
        <w:rPr>
          <w:sz w:val="24"/>
          <w:szCs w:val="24"/>
          <w:rtl/>
        </w:rPr>
        <w:t>באה</w:t>
      </w:r>
      <w:r>
        <w:rPr>
          <w:spacing w:val="-2"/>
          <w:sz w:val="24"/>
          <w:szCs w:val="24"/>
          <w:rtl/>
        </w:rPr>
        <w:t xml:space="preserve"> </w:t>
      </w:r>
      <w:r>
        <w:rPr>
          <w:sz w:val="24"/>
          <w:szCs w:val="24"/>
          <w:rtl/>
        </w:rPr>
        <w:t>לידי</w:t>
      </w:r>
      <w:r>
        <w:rPr>
          <w:spacing w:val="-4"/>
          <w:sz w:val="24"/>
          <w:szCs w:val="24"/>
          <w:rtl/>
        </w:rPr>
        <w:t xml:space="preserve"> </w:t>
      </w:r>
      <w:r>
        <w:rPr>
          <w:sz w:val="24"/>
          <w:szCs w:val="24"/>
          <w:rtl/>
        </w:rPr>
        <w:t>ביטוי</w:t>
      </w:r>
      <w:r>
        <w:rPr>
          <w:spacing w:val="-5"/>
          <w:sz w:val="24"/>
          <w:szCs w:val="24"/>
          <w:rtl/>
        </w:rPr>
        <w:t xml:space="preserve"> </w:t>
      </w:r>
      <w:r>
        <w:rPr>
          <w:sz w:val="24"/>
          <w:szCs w:val="24"/>
          <w:rtl/>
        </w:rPr>
        <w:t>בקטע</w:t>
      </w:r>
      <w:r>
        <w:rPr>
          <w:sz w:val="24"/>
          <w:szCs w:val="24"/>
        </w:rPr>
        <w:t>.</w:t>
      </w:r>
    </w:p>
    <w:p w14:paraId="57F41213" w14:textId="77777777" w:rsidR="009B1BE1" w:rsidRDefault="009B1BE1" w:rsidP="009B1BE1">
      <w:pPr>
        <w:rPr>
          <w:rFonts w:ascii="David" w:eastAsiaTheme="minorEastAsia" w:hAnsi="David" w:cs="David"/>
          <w:spacing w:val="-2"/>
          <w:sz w:val="24"/>
          <w:szCs w:val="24"/>
          <w:rtl/>
        </w:rPr>
      </w:pPr>
    </w:p>
    <w:p w14:paraId="072AA078" w14:textId="58E6BBF7" w:rsidR="00554962" w:rsidRPr="004E58F6" w:rsidRDefault="00554962" w:rsidP="009B1BE1">
      <w:pPr>
        <w:pStyle w:val="af3"/>
        <w:spacing w:line="336" w:lineRule="auto"/>
        <w:ind w:right="-851"/>
        <w:jc w:val="both"/>
        <w:rPr>
          <w:rFonts w:ascii="David" w:hAnsi="David"/>
          <w:sz w:val="32"/>
          <w:szCs w:val="32"/>
          <w:u w:val="single"/>
          <w:rtl/>
        </w:rPr>
      </w:pPr>
      <w:r w:rsidRPr="004E58F6">
        <w:rPr>
          <w:rFonts w:ascii="David" w:hAnsi="David" w:hint="cs"/>
          <w:sz w:val="32"/>
          <w:szCs w:val="32"/>
          <w:u w:val="single"/>
          <w:rtl/>
        </w:rPr>
        <w:t>פרק שני (40 נקודות)</w:t>
      </w:r>
    </w:p>
    <w:p w14:paraId="095AC2C9" w14:textId="11093CE3" w:rsidR="00554962" w:rsidRPr="00CB125E" w:rsidRDefault="00FA028C" w:rsidP="00CB125E">
      <w:pPr>
        <w:pStyle w:val="a3"/>
        <w:spacing w:line="240" w:lineRule="auto"/>
        <w:rPr>
          <w:sz w:val="16"/>
          <w:szCs w:val="16"/>
          <w:rtl/>
        </w:rPr>
      </w:pPr>
      <w:r>
        <w:rPr>
          <w:noProof/>
          <w:sz w:val="16"/>
          <w:szCs w:val="16"/>
          <w:rtl/>
          <w:lang w:val="he-IL"/>
        </w:rPr>
        <mc:AlternateContent>
          <mc:Choice Requires="wps">
            <w:drawing>
              <wp:anchor distT="0" distB="0" distL="114300" distR="114300" simplePos="0" relativeHeight="251659264" behindDoc="0" locked="0" layoutInCell="1" allowOverlap="1" wp14:anchorId="31FAB446" wp14:editId="2B7DE945">
                <wp:simplePos x="0" y="0"/>
                <wp:positionH relativeFrom="column">
                  <wp:posOffset>2714625</wp:posOffset>
                </wp:positionH>
                <wp:positionV relativeFrom="paragraph">
                  <wp:posOffset>72390</wp:posOffset>
                </wp:positionV>
                <wp:extent cx="3238500" cy="390525"/>
                <wp:effectExtent l="0" t="0" r="19050" b="28575"/>
                <wp:wrapNone/>
                <wp:docPr id="1" name="מלבן 1"/>
                <wp:cNvGraphicFramePr/>
                <a:graphic xmlns:a="http://schemas.openxmlformats.org/drawingml/2006/main">
                  <a:graphicData uri="http://schemas.microsoft.com/office/word/2010/wordprocessingShape">
                    <wps:wsp>
                      <wps:cNvSpPr/>
                      <wps:spPr>
                        <a:xfrm>
                          <a:off x="0" y="0"/>
                          <a:ext cx="323850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A6A420B" id="מלבן 1" o:spid="_x0000_s1026" style="position:absolute;left:0;text-align:left;margin-left:213.75pt;margin-top:5.7pt;width:25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" filled="f" strokecolor="black [3213]" strokeweight="1pt"/>
            </w:pict>
          </mc:Fallback>
        </mc:AlternateContent>
      </w:r>
    </w:p>
    <w:p w14:paraId="5343A828" w14:textId="313673E7" w:rsidR="00B22800" w:rsidRDefault="00B22800" w:rsidP="00B84EFB">
      <w:pPr>
        <w:spacing w:after="0" w:line="336" w:lineRule="auto"/>
        <w:ind w:right="-851"/>
        <w:jc w:val="both"/>
        <w:rPr>
          <w:rFonts w:ascii="David" w:hAnsi="David" w:cs="David"/>
          <w:b/>
          <w:bCs/>
          <w:sz w:val="24"/>
          <w:szCs w:val="24"/>
          <w:rtl/>
        </w:rPr>
      </w:pPr>
      <w:r w:rsidRPr="0066797B">
        <w:rPr>
          <w:rFonts w:ascii="David" w:hAnsi="David" w:cs="David"/>
          <w:b/>
          <w:bCs/>
          <w:sz w:val="24"/>
          <w:szCs w:val="24"/>
          <w:rtl/>
        </w:rPr>
        <w:t>ענ</w:t>
      </w:r>
      <w:r w:rsidR="00186F7E">
        <w:rPr>
          <w:rFonts w:ascii="David" w:hAnsi="David" w:cs="David" w:hint="cs"/>
          <w:b/>
          <w:bCs/>
          <w:sz w:val="24"/>
          <w:szCs w:val="24"/>
          <w:rtl/>
        </w:rPr>
        <w:t>י</w:t>
      </w:r>
      <w:r w:rsidRPr="0066797B">
        <w:rPr>
          <w:rFonts w:ascii="David" w:hAnsi="David" w:cs="David"/>
          <w:b/>
          <w:bCs/>
          <w:sz w:val="24"/>
          <w:szCs w:val="24"/>
          <w:rtl/>
        </w:rPr>
        <w:t xml:space="preserve"> על </w:t>
      </w:r>
      <w:r>
        <w:rPr>
          <w:rFonts w:ascii="David" w:hAnsi="David" w:cs="David" w:hint="cs"/>
          <w:b/>
          <w:bCs/>
          <w:sz w:val="24"/>
          <w:szCs w:val="24"/>
          <w:u w:val="single"/>
          <w:rtl/>
        </w:rPr>
        <w:t xml:space="preserve">שתיים </w:t>
      </w:r>
      <w:r w:rsidRPr="0066797B">
        <w:rPr>
          <w:rFonts w:ascii="David" w:hAnsi="David" w:cs="David"/>
          <w:b/>
          <w:bCs/>
          <w:sz w:val="24"/>
          <w:szCs w:val="24"/>
          <w:rtl/>
        </w:rPr>
        <w:t>מהשאלות 3-7</w:t>
      </w:r>
      <w:r>
        <w:rPr>
          <w:rFonts w:ascii="David" w:hAnsi="David" w:cs="David" w:hint="cs"/>
          <w:b/>
          <w:bCs/>
          <w:sz w:val="24"/>
          <w:szCs w:val="24"/>
          <w:rtl/>
        </w:rPr>
        <w:t xml:space="preserve"> . לכל שאלה- 10 נקודות</w:t>
      </w:r>
    </w:p>
    <w:p w14:paraId="290081D3" w14:textId="7DB0C52C" w:rsidR="00554962" w:rsidRDefault="00554962" w:rsidP="00837DC1">
      <w:pPr>
        <w:pStyle w:val="a3"/>
        <w:spacing w:line="360" w:lineRule="auto"/>
        <w:rPr>
          <w:rtl/>
        </w:rPr>
      </w:pPr>
    </w:p>
    <w:p w14:paraId="1FF6A699" w14:textId="77777777" w:rsidR="009575AB" w:rsidRDefault="009A79C5" w:rsidP="009575AB">
      <w:pPr>
        <w:pStyle w:val="a3"/>
        <w:numPr>
          <w:ilvl w:val="0"/>
          <w:numId w:val="31"/>
        </w:numPr>
        <w:spacing w:line="360" w:lineRule="auto"/>
        <w:rPr>
          <w:rFonts w:ascii="David" w:hAnsi="David" w:cs="David"/>
          <w:sz w:val="24"/>
          <w:szCs w:val="24"/>
        </w:rPr>
      </w:pPr>
      <w:r w:rsidRPr="009575AB">
        <w:rPr>
          <w:rFonts w:ascii="David" w:hAnsi="David" w:cs="David"/>
          <w:sz w:val="24"/>
          <w:szCs w:val="24"/>
          <w:rtl/>
        </w:rPr>
        <w:t>הצ</w:t>
      </w:r>
      <w:r w:rsidR="00B9257B" w:rsidRPr="009575AB">
        <w:rPr>
          <w:rFonts w:ascii="David" w:hAnsi="David" w:cs="David" w:hint="cs"/>
          <w:sz w:val="24"/>
          <w:szCs w:val="24"/>
          <w:rtl/>
        </w:rPr>
        <w:t>י</w:t>
      </w:r>
      <w:r w:rsidRPr="009575AB">
        <w:rPr>
          <w:rFonts w:ascii="David" w:hAnsi="David" w:cs="David"/>
          <w:sz w:val="24"/>
          <w:szCs w:val="24"/>
          <w:rtl/>
        </w:rPr>
        <w:t>ג</w:t>
      </w:r>
      <w:r w:rsidR="00B9257B" w:rsidRPr="009575AB">
        <w:rPr>
          <w:rFonts w:ascii="David" w:hAnsi="David" w:cs="David" w:hint="cs"/>
          <w:sz w:val="24"/>
          <w:szCs w:val="24"/>
          <w:rtl/>
        </w:rPr>
        <w:t>י</w:t>
      </w:r>
      <w:r w:rsidRPr="009575AB">
        <w:rPr>
          <w:rFonts w:ascii="David" w:hAnsi="David" w:cs="David"/>
          <w:sz w:val="24"/>
          <w:szCs w:val="24"/>
          <w:rtl/>
        </w:rPr>
        <w:t xml:space="preserve"> על פי הכרזת העצמאות את שתי ההצדקות להקמת מדינת ישראל: </w:t>
      </w:r>
    </w:p>
    <w:p w14:paraId="22D3EA0D" w14:textId="229EFD25" w:rsidR="009A79C5" w:rsidRPr="009575AB" w:rsidRDefault="009A79C5" w:rsidP="009575AB">
      <w:pPr>
        <w:pStyle w:val="a3"/>
        <w:spacing w:line="360" w:lineRule="auto"/>
        <w:ind w:left="360"/>
        <w:rPr>
          <w:rFonts w:ascii="David" w:hAnsi="David" w:cs="David"/>
          <w:sz w:val="24"/>
          <w:szCs w:val="24"/>
        </w:rPr>
      </w:pPr>
      <w:r w:rsidRPr="009575AB">
        <w:rPr>
          <w:rFonts w:ascii="David" w:hAnsi="David" w:cs="David"/>
          <w:sz w:val="24"/>
          <w:szCs w:val="24"/>
          <w:rtl/>
        </w:rPr>
        <w:t>הצדקה היסטו</w:t>
      </w:r>
      <w:r w:rsidR="009575AB">
        <w:rPr>
          <w:rFonts w:ascii="David" w:hAnsi="David" w:cs="David" w:hint="cs"/>
          <w:sz w:val="24"/>
          <w:szCs w:val="24"/>
          <w:rtl/>
        </w:rPr>
        <w:t>רית;</w:t>
      </w:r>
      <w:r w:rsidRPr="009575AB">
        <w:rPr>
          <w:rFonts w:ascii="David" w:hAnsi="David" w:cs="David"/>
          <w:sz w:val="24"/>
          <w:szCs w:val="24"/>
        </w:rPr>
        <w:t xml:space="preserve"> </w:t>
      </w:r>
      <w:r w:rsidRPr="009575AB">
        <w:rPr>
          <w:rFonts w:ascii="David" w:hAnsi="David" w:cs="David"/>
          <w:sz w:val="24"/>
          <w:szCs w:val="24"/>
          <w:rtl/>
        </w:rPr>
        <w:t xml:space="preserve">הצדקה </w:t>
      </w:r>
      <w:proofErr w:type="spellStart"/>
      <w:r w:rsidRPr="009575AB">
        <w:rPr>
          <w:rFonts w:ascii="David" w:hAnsi="David" w:cs="David"/>
          <w:sz w:val="24"/>
          <w:szCs w:val="24"/>
          <w:rtl/>
        </w:rPr>
        <w:t>בין־לאומית</w:t>
      </w:r>
      <w:proofErr w:type="spellEnd"/>
      <w:r w:rsidR="00B9257B" w:rsidRPr="009575AB">
        <w:rPr>
          <w:rFonts w:ascii="David" w:hAnsi="David" w:cs="David" w:hint="cs"/>
          <w:sz w:val="24"/>
          <w:szCs w:val="24"/>
          <w:rtl/>
        </w:rPr>
        <w:t xml:space="preserve"> (</w:t>
      </w:r>
      <w:r w:rsidRPr="009575AB">
        <w:rPr>
          <w:rFonts w:ascii="David" w:hAnsi="David" w:cs="David"/>
          <w:sz w:val="24"/>
          <w:szCs w:val="24"/>
          <w:rtl/>
        </w:rPr>
        <w:t>משפט</w:t>
      </w:r>
      <w:r w:rsidR="00B9257B" w:rsidRPr="009575AB">
        <w:rPr>
          <w:rFonts w:ascii="David" w:hAnsi="David" w:cs="David" w:hint="cs"/>
          <w:sz w:val="24"/>
          <w:szCs w:val="24"/>
          <w:rtl/>
        </w:rPr>
        <w:t>ית)</w:t>
      </w:r>
    </w:p>
    <w:p w14:paraId="1E3101B6" w14:textId="02C7EA04" w:rsidR="00B9257B" w:rsidRPr="009575AB" w:rsidRDefault="00DF4734" w:rsidP="009575AB">
      <w:pPr>
        <w:pStyle w:val="a3"/>
        <w:numPr>
          <w:ilvl w:val="0"/>
          <w:numId w:val="31"/>
        </w:numPr>
        <w:spacing w:line="360" w:lineRule="auto"/>
        <w:rPr>
          <w:rFonts w:ascii="David" w:hAnsi="David" w:cs="David"/>
          <w:sz w:val="24"/>
          <w:szCs w:val="24"/>
        </w:rPr>
      </w:pPr>
      <w:r w:rsidRPr="009575AB">
        <w:rPr>
          <w:rFonts w:ascii="David" w:hAnsi="David" w:cs="David" w:hint="cs"/>
          <w:sz w:val="24"/>
          <w:szCs w:val="24"/>
          <w:rtl/>
        </w:rPr>
        <w:t>הצ</w:t>
      </w:r>
      <w:r w:rsidR="00186F7E" w:rsidRPr="009575AB">
        <w:rPr>
          <w:rFonts w:ascii="David" w:hAnsi="David" w:cs="David" w:hint="cs"/>
          <w:sz w:val="24"/>
          <w:szCs w:val="24"/>
          <w:rtl/>
        </w:rPr>
        <w:t>י</w:t>
      </w:r>
      <w:r w:rsidRPr="009575AB">
        <w:rPr>
          <w:rFonts w:ascii="David" w:hAnsi="David" w:cs="David" w:hint="cs"/>
          <w:sz w:val="24"/>
          <w:szCs w:val="24"/>
          <w:rtl/>
        </w:rPr>
        <w:t>ג</w:t>
      </w:r>
      <w:r w:rsidR="00884FA6" w:rsidRPr="009575AB">
        <w:rPr>
          <w:rFonts w:ascii="David" w:hAnsi="David" w:cs="David" w:hint="cs"/>
          <w:sz w:val="24"/>
          <w:szCs w:val="24"/>
          <w:rtl/>
        </w:rPr>
        <w:t xml:space="preserve">י </w:t>
      </w:r>
      <w:r w:rsidR="009A79C5" w:rsidRPr="009575AB">
        <w:rPr>
          <w:rFonts w:ascii="David" w:hAnsi="David" w:cs="David"/>
          <w:sz w:val="24"/>
          <w:szCs w:val="24"/>
          <w:rtl/>
        </w:rPr>
        <w:t xml:space="preserve">שני ביטויים </w:t>
      </w:r>
      <w:proofErr w:type="spellStart"/>
      <w:r w:rsidR="009A79C5" w:rsidRPr="009575AB">
        <w:rPr>
          <w:rFonts w:ascii="David" w:hAnsi="David" w:cs="David"/>
          <w:sz w:val="24"/>
          <w:szCs w:val="24"/>
          <w:rtl/>
        </w:rPr>
        <w:t>לאי־תלותה</w:t>
      </w:r>
      <w:proofErr w:type="spellEnd"/>
      <w:r w:rsidR="009A79C5" w:rsidRPr="009575AB">
        <w:rPr>
          <w:rFonts w:ascii="David" w:hAnsi="David" w:cs="David"/>
          <w:sz w:val="24"/>
          <w:szCs w:val="24"/>
          <w:rtl/>
        </w:rPr>
        <w:t xml:space="preserve"> </w:t>
      </w:r>
      <w:r w:rsidR="00B9257B" w:rsidRPr="009575AB">
        <w:rPr>
          <w:rFonts w:ascii="David" w:hAnsi="David" w:cs="David" w:hint="cs"/>
          <w:sz w:val="24"/>
          <w:szCs w:val="24"/>
          <w:rtl/>
        </w:rPr>
        <w:t>(</w:t>
      </w:r>
      <w:r w:rsidR="009A79C5" w:rsidRPr="009575AB">
        <w:rPr>
          <w:rFonts w:ascii="David" w:hAnsi="David" w:cs="David"/>
          <w:sz w:val="24"/>
          <w:szCs w:val="24"/>
          <w:rtl/>
        </w:rPr>
        <w:t>עצמאותה</w:t>
      </w:r>
      <w:r w:rsidR="00B9257B" w:rsidRPr="009575AB">
        <w:rPr>
          <w:rFonts w:ascii="David" w:hAnsi="David" w:cs="David" w:hint="cs"/>
          <w:sz w:val="24"/>
          <w:szCs w:val="24"/>
          <w:rtl/>
        </w:rPr>
        <w:t>)</w:t>
      </w:r>
      <w:r w:rsidR="009A79C5" w:rsidRPr="009575AB">
        <w:rPr>
          <w:rFonts w:ascii="David" w:hAnsi="David" w:cs="David"/>
          <w:sz w:val="24"/>
          <w:szCs w:val="24"/>
          <w:rtl/>
        </w:rPr>
        <w:t xml:space="preserve"> של הרשות השופטת</w:t>
      </w:r>
      <w:r w:rsidR="009A79C5" w:rsidRPr="009575AB">
        <w:rPr>
          <w:rFonts w:ascii="David" w:hAnsi="David" w:cs="David"/>
          <w:sz w:val="24"/>
          <w:szCs w:val="24"/>
        </w:rPr>
        <w:t>.</w:t>
      </w:r>
    </w:p>
    <w:p w14:paraId="44EA7303" w14:textId="77FEC2FD" w:rsidR="00B9257B" w:rsidRPr="009575AB" w:rsidRDefault="00B9257B" w:rsidP="009575AB">
      <w:pPr>
        <w:pStyle w:val="a3"/>
        <w:numPr>
          <w:ilvl w:val="0"/>
          <w:numId w:val="31"/>
        </w:numPr>
        <w:spacing w:line="360" w:lineRule="auto"/>
        <w:rPr>
          <w:rFonts w:ascii="David" w:hAnsi="David" w:cs="David"/>
          <w:sz w:val="24"/>
          <w:szCs w:val="24"/>
          <w:rtl/>
        </w:rPr>
      </w:pPr>
      <w:r w:rsidRPr="009575AB">
        <w:rPr>
          <w:rFonts w:ascii="David" w:hAnsi="David" w:cs="David"/>
          <w:sz w:val="24"/>
          <w:szCs w:val="24"/>
          <w:rtl/>
        </w:rPr>
        <w:t>הצ</w:t>
      </w:r>
      <w:r w:rsidRPr="009575AB">
        <w:rPr>
          <w:rFonts w:ascii="David" w:hAnsi="David" w:cs="David" w:hint="cs"/>
          <w:sz w:val="24"/>
          <w:szCs w:val="24"/>
          <w:rtl/>
        </w:rPr>
        <w:t>י</w:t>
      </w:r>
      <w:r w:rsidRPr="009575AB">
        <w:rPr>
          <w:rFonts w:ascii="David" w:hAnsi="David" w:cs="David"/>
          <w:sz w:val="24"/>
          <w:szCs w:val="24"/>
          <w:rtl/>
        </w:rPr>
        <w:t>ג</w:t>
      </w:r>
      <w:r w:rsidRPr="009575AB">
        <w:rPr>
          <w:rFonts w:ascii="David" w:hAnsi="David" w:cs="David" w:hint="cs"/>
          <w:sz w:val="24"/>
          <w:szCs w:val="24"/>
          <w:rtl/>
        </w:rPr>
        <w:t>י</w:t>
      </w:r>
      <w:r w:rsidRPr="009575AB">
        <w:rPr>
          <w:rFonts w:ascii="David" w:hAnsi="David" w:cs="David"/>
          <w:sz w:val="24"/>
          <w:szCs w:val="24"/>
          <w:rtl/>
        </w:rPr>
        <w:t xml:space="preserve"> </w:t>
      </w:r>
      <w:r w:rsidRPr="009575AB">
        <w:rPr>
          <w:rFonts w:ascii="David" w:hAnsi="David" w:cs="David" w:hint="cs"/>
          <w:sz w:val="24"/>
          <w:szCs w:val="24"/>
          <w:rtl/>
        </w:rPr>
        <w:t xml:space="preserve">את תפקיד הכנסת כמפקחת ומבקרת את הממשלה (צייני לפחות </w:t>
      </w:r>
      <w:r w:rsidRPr="009575AB">
        <w:rPr>
          <w:rFonts w:ascii="David" w:hAnsi="David" w:cs="David" w:hint="cs"/>
          <w:sz w:val="24"/>
          <w:szCs w:val="24"/>
          <w:u w:val="single"/>
          <w:rtl/>
        </w:rPr>
        <w:t>שתי</w:t>
      </w:r>
      <w:r w:rsidRPr="009575AB">
        <w:rPr>
          <w:rFonts w:ascii="David" w:hAnsi="David" w:cs="David" w:hint="cs"/>
          <w:sz w:val="24"/>
          <w:szCs w:val="24"/>
          <w:rtl/>
        </w:rPr>
        <w:t xml:space="preserve"> דרכים למימוש תפקידה זה)</w:t>
      </w:r>
    </w:p>
    <w:p w14:paraId="345CFB67" w14:textId="19CA60DF" w:rsidR="009575AB" w:rsidRDefault="009575AB" w:rsidP="009575AB">
      <w:pPr>
        <w:pStyle w:val="a3"/>
        <w:numPr>
          <w:ilvl w:val="0"/>
          <w:numId w:val="31"/>
        </w:numPr>
        <w:spacing w:line="360" w:lineRule="auto"/>
        <w:rPr>
          <w:rFonts w:ascii="David" w:hAnsi="David" w:cs="David"/>
          <w:sz w:val="24"/>
          <w:szCs w:val="24"/>
          <w:rtl/>
        </w:rPr>
      </w:pPr>
      <w:r w:rsidRPr="009575AB">
        <w:rPr>
          <w:rFonts w:ascii="David" w:hAnsi="David" w:cs="David"/>
          <w:sz w:val="24"/>
          <w:szCs w:val="24"/>
          <w:rtl/>
        </w:rPr>
        <w:t>הצ</w:t>
      </w:r>
      <w:r w:rsidRPr="009575AB">
        <w:rPr>
          <w:rFonts w:ascii="David" w:hAnsi="David" w:cs="David" w:hint="cs"/>
          <w:sz w:val="24"/>
          <w:szCs w:val="24"/>
          <w:rtl/>
        </w:rPr>
        <w:t>י</w:t>
      </w:r>
      <w:r w:rsidRPr="009575AB">
        <w:rPr>
          <w:rFonts w:ascii="David" w:hAnsi="David" w:cs="David"/>
          <w:sz w:val="24"/>
          <w:szCs w:val="24"/>
          <w:rtl/>
        </w:rPr>
        <w:t>ג</w:t>
      </w:r>
      <w:r w:rsidRPr="009575AB">
        <w:rPr>
          <w:rFonts w:ascii="David" w:hAnsi="David" w:cs="David" w:hint="cs"/>
          <w:sz w:val="24"/>
          <w:szCs w:val="24"/>
          <w:rtl/>
        </w:rPr>
        <w:t>י</w:t>
      </w:r>
      <w:r w:rsidRPr="009575AB">
        <w:rPr>
          <w:rFonts w:ascii="David" w:hAnsi="David" w:cs="David"/>
          <w:sz w:val="24"/>
          <w:szCs w:val="24"/>
          <w:rtl/>
        </w:rPr>
        <w:t xml:space="preserve"> </w:t>
      </w:r>
      <w:r>
        <w:rPr>
          <w:rFonts w:ascii="David" w:hAnsi="David" w:cs="David"/>
          <w:sz w:val="24"/>
          <w:szCs w:val="24"/>
          <w:rtl/>
        </w:rPr>
        <w:t xml:space="preserve">את עקרון הכרעת הרוב והסבר מהי </w:t>
      </w:r>
      <w:r>
        <w:rPr>
          <w:rFonts w:ascii="David-Bold" w:hAnsi="David" w:cs="David-Bold" w:hint="cs"/>
          <w:b/>
          <w:bCs/>
          <w:sz w:val="24"/>
          <w:szCs w:val="24"/>
          <w:rtl/>
        </w:rPr>
        <w:t>עריצות</w:t>
      </w:r>
      <w:r>
        <w:rPr>
          <w:rFonts w:ascii="David-Bold" w:hAnsi="David" w:cs="David-Bold"/>
          <w:b/>
          <w:bCs/>
          <w:sz w:val="24"/>
          <w:szCs w:val="24"/>
          <w:rtl/>
        </w:rPr>
        <w:t xml:space="preserve"> </w:t>
      </w:r>
      <w:r>
        <w:rPr>
          <w:rFonts w:ascii="David-Bold" w:hAnsi="David" w:cs="David-Bold" w:hint="cs"/>
          <w:b/>
          <w:bCs/>
          <w:sz w:val="24"/>
          <w:szCs w:val="24"/>
          <w:rtl/>
        </w:rPr>
        <w:t>הרוב</w:t>
      </w:r>
      <w:r>
        <w:rPr>
          <w:rFonts w:ascii="David-Bold" w:hAnsi="David" w:cs="David-Bold"/>
          <w:b/>
          <w:bCs/>
          <w:sz w:val="24"/>
          <w:szCs w:val="24"/>
        </w:rPr>
        <w:t xml:space="preserve"> .</w:t>
      </w:r>
    </w:p>
    <w:p w14:paraId="3638E1AB" w14:textId="0081235C" w:rsidR="00417B38" w:rsidRPr="009575AB" w:rsidRDefault="00417B38" w:rsidP="009575AB">
      <w:pPr>
        <w:pStyle w:val="a3"/>
        <w:numPr>
          <w:ilvl w:val="0"/>
          <w:numId w:val="31"/>
        </w:numPr>
        <w:spacing w:line="360" w:lineRule="auto"/>
        <w:rPr>
          <w:rFonts w:ascii="David" w:hAnsi="David" w:cs="David"/>
          <w:sz w:val="24"/>
          <w:szCs w:val="24"/>
          <w:rtl/>
        </w:rPr>
      </w:pPr>
      <w:r w:rsidRPr="009575AB">
        <w:rPr>
          <w:rFonts w:ascii="David" w:hAnsi="David" w:cs="David" w:hint="cs"/>
          <w:sz w:val="24"/>
          <w:szCs w:val="24"/>
          <w:rtl/>
        </w:rPr>
        <w:t>הציגי</w:t>
      </w:r>
      <w:r w:rsidRPr="009575AB">
        <w:rPr>
          <w:rFonts w:ascii="David" w:hAnsi="David" w:cs="David"/>
          <w:sz w:val="24"/>
          <w:szCs w:val="24"/>
          <w:rtl/>
        </w:rPr>
        <w:t xml:space="preserve"> שני הבדלים בין הגישה הכלכלית־ חברתית הליברלית (הנאו־ ליברלית) ובין הגישה</w:t>
      </w:r>
    </w:p>
    <w:p w14:paraId="3F363277" w14:textId="77777777" w:rsidR="00417B38" w:rsidRDefault="00417B38" w:rsidP="009575AB">
      <w:pPr>
        <w:pStyle w:val="a3"/>
        <w:spacing w:line="360" w:lineRule="auto"/>
        <w:ind w:left="360"/>
        <w:rPr>
          <w:rFonts w:ascii="David" w:hAnsi="David" w:cs="David"/>
          <w:sz w:val="24"/>
          <w:szCs w:val="24"/>
          <w:rtl/>
        </w:rPr>
      </w:pPr>
      <w:r w:rsidRPr="00417B38">
        <w:rPr>
          <w:rFonts w:ascii="David" w:hAnsi="David" w:cs="David"/>
          <w:sz w:val="24"/>
          <w:szCs w:val="24"/>
          <w:rtl/>
        </w:rPr>
        <w:t>הכלכלית־ חברתית הסוציאל־ דמוקרטית</w:t>
      </w:r>
    </w:p>
    <w:p w14:paraId="548D91A4" w14:textId="77777777" w:rsidR="009B1BE1" w:rsidRDefault="009B1BE1" w:rsidP="00417B38">
      <w:pPr>
        <w:pStyle w:val="a3"/>
        <w:spacing w:line="240" w:lineRule="auto"/>
        <w:ind w:left="360"/>
        <w:rPr>
          <w:rFonts w:ascii="David" w:hAnsi="David" w:cs="David"/>
          <w:sz w:val="24"/>
          <w:szCs w:val="24"/>
        </w:rPr>
      </w:pPr>
    </w:p>
    <w:p w14:paraId="03B1C461" w14:textId="77777777" w:rsidR="005F2BD2" w:rsidRDefault="005F2BD2" w:rsidP="00417B38">
      <w:pPr>
        <w:pStyle w:val="a3"/>
        <w:spacing w:line="240" w:lineRule="auto"/>
        <w:ind w:left="360"/>
        <w:rPr>
          <w:rFonts w:ascii="David" w:hAnsi="David" w:cs="David"/>
          <w:sz w:val="24"/>
          <w:szCs w:val="24"/>
        </w:rPr>
      </w:pPr>
    </w:p>
    <w:p w14:paraId="60C5BC6F" w14:textId="77777777" w:rsidR="005F2BD2" w:rsidRDefault="005F2BD2" w:rsidP="00417B38">
      <w:pPr>
        <w:pStyle w:val="a3"/>
        <w:spacing w:line="240" w:lineRule="auto"/>
        <w:ind w:left="360"/>
        <w:rPr>
          <w:rFonts w:ascii="David" w:hAnsi="David" w:cs="David"/>
          <w:sz w:val="24"/>
          <w:szCs w:val="24"/>
        </w:rPr>
      </w:pPr>
    </w:p>
    <w:p w14:paraId="11CD52F5" w14:textId="77777777" w:rsidR="005F2BD2" w:rsidRDefault="005F2BD2" w:rsidP="00417B38">
      <w:pPr>
        <w:pStyle w:val="a3"/>
        <w:spacing w:line="240" w:lineRule="auto"/>
        <w:ind w:left="360"/>
        <w:rPr>
          <w:rFonts w:ascii="David" w:hAnsi="David" w:cs="David"/>
          <w:sz w:val="24"/>
          <w:szCs w:val="24"/>
        </w:rPr>
      </w:pPr>
    </w:p>
    <w:p w14:paraId="0FE1809C" w14:textId="77777777" w:rsidR="005F2BD2" w:rsidRPr="00417B38" w:rsidRDefault="005F2BD2" w:rsidP="00417B38">
      <w:pPr>
        <w:pStyle w:val="a3"/>
        <w:spacing w:line="240" w:lineRule="auto"/>
        <w:ind w:left="360"/>
        <w:rPr>
          <w:rFonts w:ascii="David" w:hAnsi="David" w:cs="David"/>
          <w:sz w:val="24"/>
          <w:szCs w:val="24"/>
          <w:rtl/>
        </w:rPr>
      </w:pPr>
    </w:p>
    <w:p w14:paraId="44C4C0DE" w14:textId="7A527B28" w:rsidR="00B22800" w:rsidRDefault="00B22800" w:rsidP="00CB125E">
      <w:pPr>
        <w:pStyle w:val="a3"/>
        <w:spacing w:line="240" w:lineRule="auto"/>
        <w:ind w:left="360"/>
        <w:rPr>
          <w:sz w:val="16"/>
          <w:szCs w:val="16"/>
          <w:rtl/>
        </w:rPr>
      </w:pPr>
    </w:p>
    <w:p w14:paraId="2EDA0139" w14:textId="594F927B" w:rsidR="00FA028C" w:rsidRDefault="00FA028C" w:rsidP="00CB125E">
      <w:pPr>
        <w:pStyle w:val="a3"/>
        <w:spacing w:line="240" w:lineRule="auto"/>
        <w:ind w:left="360"/>
        <w:rPr>
          <w:rFonts w:ascii="David" w:hAnsi="David" w:cs="David"/>
          <w:b/>
          <w:bCs/>
          <w:sz w:val="24"/>
          <w:szCs w:val="24"/>
          <w:rtl/>
        </w:rPr>
      </w:pPr>
      <w:r>
        <w:rPr>
          <w:noProof/>
          <w:sz w:val="16"/>
          <w:szCs w:val="16"/>
          <w:rtl/>
          <w:lang w:val="he-IL"/>
        </w:rPr>
        <w:lastRenderedPageBreak/>
        <mc:AlternateContent>
          <mc:Choice Requires="wps">
            <w:drawing>
              <wp:anchor distT="0" distB="0" distL="114300" distR="114300" simplePos="0" relativeHeight="251661312" behindDoc="0" locked="0" layoutInCell="1" allowOverlap="1" wp14:anchorId="7FEBBEEB" wp14:editId="5CB35392">
                <wp:simplePos x="0" y="0"/>
                <wp:positionH relativeFrom="margin">
                  <wp:align>right</wp:align>
                </wp:positionH>
                <wp:positionV relativeFrom="paragraph">
                  <wp:posOffset>53975</wp:posOffset>
                </wp:positionV>
                <wp:extent cx="3238500" cy="390525"/>
                <wp:effectExtent l="0" t="0" r="19050" b="28575"/>
                <wp:wrapNone/>
                <wp:docPr id="2" name="מלבן 2"/>
                <wp:cNvGraphicFramePr/>
                <a:graphic xmlns:a="http://schemas.openxmlformats.org/drawingml/2006/main">
                  <a:graphicData uri="http://schemas.microsoft.com/office/word/2010/wordprocessingShape">
                    <wps:wsp>
                      <wps:cNvSpPr/>
                      <wps:spPr>
                        <a:xfrm>
                          <a:off x="0" y="0"/>
                          <a:ext cx="323850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108D5AF" id="מלבן 2" o:spid="_x0000_s1026" style="position:absolute;left:0;text-align:left;margin-left:203.8pt;margin-top:4.25pt;width:255pt;height:30.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" filled="f" strokecolor="black [3213]" strokeweight="1pt">
                <w10:wrap anchorx="margin"/>
              </v:rect>
            </w:pict>
          </mc:Fallback>
        </mc:AlternateContent>
      </w:r>
    </w:p>
    <w:p w14:paraId="494BAF75" w14:textId="281D6B28" w:rsidR="00B84EFB" w:rsidRPr="00B84EFB" w:rsidRDefault="009B1BE1" w:rsidP="00FA028C">
      <w:pPr>
        <w:pStyle w:val="a3"/>
        <w:spacing w:line="240" w:lineRule="auto"/>
        <w:ind w:left="142"/>
        <w:rPr>
          <w:rFonts w:ascii="David" w:hAnsi="David" w:cs="David"/>
          <w:b/>
          <w:bCs/>
          <w:sz w:val="24"/>
          <w:szCs w:val="24"/>
        </w:rPr>
      </w:pPr>
      <w:r>
        <w:rPr>
          <w:rFonts w:ascii="David" w:hAnsi="David" w:cs="David" w:hint="cs"/>
          <w:b/>
          <w:bCs/>
          <w:sz w:val="24"/>
          <w:szCs w:val="24"/>
          <w:rtl/>
        </w:rPr>
        <w:t>עני</w:t>
      </w:r>
      <w:r w:rsidR="00B84EFB" w:rsidRPr="00B84EFB">
        <w:rPr>
          <w:rFonts w:ascii="David" w:hAnsi="David" w:cs="David"/>
          <w:b/>
          <w:bCs/>
          <w:sz w:val="24"/>
          <w:szCs w:val="24"/>
          <w:rtl/>
        </w:rPr>
        <w:t xml:space="preserve"> על שאלה </w:t>
      </w:r>
      <w:r w:rsidR="00B84EFB" w:rsidRPr="00FA028C">
        <w:rPr>
          <w:rFonts w:ascii="David" w:hAnsi="David" w:cs="David"/>
          <w:b/>
          <w:bCs/>
          <w:sz w:val="24"/>
          <w:szCs w:val="24"/>
          <w:u w:val="single"/>
          <w:rtl/>
        </w:rPr>
        <w:t>אחת</w:t>
      </w:r>
      <w:r w:rsidR="00B84EFB" w:rsidRPr="00B84EFB">
        <w:rPr>
          <w:rFonts w:ascii="David" w:hAnsi="David" w:cs="David"/>
          <w:b/>
          <w:bCs/>
          <w:sz w:val="24"/>
          <w:szCs w:val="24"/>
          <w:rtl/>
        </w:rPr>
        <w:t xml:space="preserve"> מהשאלות 8-12 </w:t>
      </w:r>
      <w:r w:rsidR="00FA028C">
        <w:rPr>
          <w:rFonts w:ascii="David" w:hAnsi="David" w:cs="David" w:hint="cs"/>
          <w:b/>
          <w:bCs/>
          <w:sz w:val="24"/>
          <w:szCs w:val="24"/>
          <w:rtl/>
        </w:rPr>
        <w:t xml:space="preserve"> סה"כ </w:t>
      </w:r>
      <w:r w:rsidR="00B84EFB" w:rsidRPr="00B84EFB">
        <w:rPr>
          <w:rFonts w:ascii="David" w:hAnsi="David" w:cs="David"/>
          <w:b/>
          <w:bCs/>
          <w:sz w:val="24"/>
          <w:szCs w:val="24"/>
          <w:rtl/>
        </w:rPr>
        <w:t>14 נקודות</w:t>
      </w:r>
    </w:p>
    <w:p w14:paraId="0EDBA960" w14:textId="56D71CAE" w:rsidR="008675EB" w:rsidRPr="00CB125E" w:rsidRDefault="008675EB" w:rsidP="00CB125E">
      <w:pPr>
        <w:spacing w:line="240" w:lineRule="auto"/>
        <w:rPr>
          <w:rFonts w:ascii="David" w:hAnsi="David" w:cs="David"/>
          <w:b/>
          <w:bCs/>
          <w:sz w:val="16"/>
          <w:szCs w:val="16"/>
          <w:u w:val="single"/>
          <w:rtl/>
        </w:rPr>
      </w:pPr>
    </w:p>
    <w:p w14:paraId="06E172D2" w14:textId="46A2279D" w:rsidR="00494C52" w:rsidRPr="008675EB" w:rsidRDefault="00494C52" w:rsidP="009B1BE1">
      <w:pPr>
        <w:pStyle w:val="a3"/>
        <w:numPr>
          <w:ilvl w:val="0"/>
          <w:numId w:val="31"/>
        </w:numPr>
        <w:spacing w:line="360" w:lineRule="auto"/>
        <w:rPr>
          <w:rFonts w:ascii="David" w:hAnsi="David" w:cs="David"/>
          <w:b/>
          <w:bCs/>
          <w:sz w:val="24"/>
          <w:szCs w:val="24"/>
          <w:u w:val="single"/>
          <w:rtl/>
        </w:rPr>
      </w:pPr>
      <w:r w:rsidRPr="008675EB">
        <w:rPr>
          <w:rFonts w:ascii="David" w:hAnsi="David" w:cs="David" w:hint="cs"/>
          <w:b/>
          <w:bCs/>
          <w:sz w:val="24"/>
          <w:szCs w:val="24"/>
          <w:u w:val="single"/>
          <w:rtl/>
        </w:rPr>
        <w:t>אשכול העולם היהודי</w:t>
      </w:r>
    </w:p>
    <w:p w14:paraId="4DFFEA66" w14:textId="073B168A" w:rsidR="009B1BE1" w:rsidRDefault="009B1BE1" w:rsidP="009B1BE1">
      <w:pPr>
        <w:pStyle w:val="a3"/>
        <w:spacing w:line="360" w:lineRule="auto"/>
        <w:ind w:left="360"/>
        <w:rPr>
          <w:rFonts w:ascii="David" w:hAnsi="David" w:cs="David"/>
          <w:sz w:val="24"/>
          <w:szCs w:val="24"/>
        </w:rPr>
      </w:pPr>
      <w:r>
        <w:rPr>
          <w:rFonts w:ascii="David" w:hAnsi="David" w:cs="David" w:hint="cs"/>
          <w:sz w:val="24"/>
          <w:szCs w:val="24"/>
          <w:rtl/>
        </w:rPr>
        <w:t>הציגי</w:t>
      </w:r>
      <w:r w:rsidRPr="00F80E91">
        <w:rPr>
          <w:rFonts w:ascii="David" w:hAnsi="David" w:cs="David" w:hint="cs"/>
          <w:sz w:val="24"/>
          <w:szCs w:val="24"/>
          <w:rtl/>
        </w:rPr>
        <w:t xml:space="preserve"> </w:t>
      </w:r>
      <w:r w:rsidRPr="009B1BE1">
        <w:rPr>
          <w:rFonts w:ascii="David" w:hAnsi="David" w:cs="David"/>
          <w:sz w:val="24"/>
          <w:szCs w:val="24"/>
          <w:rtl/>
        </w:rPr>
        <w:t xml:space="preserve">את </w:t>
      </w:r>
      <w:r w:rsidRPr="009B1BE1">
        <w:rPr>
          <w:rFonts w:ascii="David" w:hAnsi="David" w:cs="David"/>
          <w:b/>
          <w:bCs/>
          <w:sz w:val="24"/>
          <w:szCs w:val="24"/>
          <w:rtl/>
        </w:rPr>
        <w:t>המחלוקת</w:t>
      </w:r>
      <w:r w:rsidRPr="009B1BE1">
        <w:rPr>
          <w:rFonts w:ascii="David" w:hAnsi="David" w:cs="David"/>
          <w:sz w:val="24"/>
          <w:szCs w:val="24"/>
          <w:rtl/>
        </w:rPr>
        <w:t xml:space="preserve"> בחברה הישראלית בסוגיית צביון השבת במרחב הציבורי.</w:t>
      </w:r>
    </w:p>
    <w:p w14:paraId="0B64678B" w14:textId="76A93A28" w:rsidR="009B1BE1" w:rsidRPr="009B1BE1" w:rsidRDefault="009B1BE1" w:rsidP="009B1BE1">
      <w:pPr>
        <w:pStyle w:val="a3"/>
        <w:spacing w:line="360" w:lineRule="auto"/>
        <w:ind w:left="360"/>
        <w:rPr>
          <w:rFonts w:ascii="David" w:hAnsi="David" w:cs="David"/>
          <w:b/>
          <w:bCs/>
          <w:sz w:val="24"/>
          <w:szCs w:val="24"/>
        </w:rPr>
      </w:pPr>
      <w:r>
        <w:rPr>
          <w:rFonts w:ascii="David" w:hAnsi="David" w:cs="David" w:hint="cs"/>
          <w:sz w:val="24"/>
          <w:szCs w:val="24"/>
          <w:rtl/>
        </w:rPr>
        <w:t>הציגי</w:t>
      </w:r>
      <w:r w:rsidRPr="00F80E91">
        <w:rPr>
          <w:rFonts w:ascii="David" w:hAnsi="David" w:cs="David" w:hint="cs"/>
          <w:sz w:val="24"/>
          <w:szCs w:val="24"/>
          <w:rtl/>
        </w:rPr>
        <w:t xml:space="preserve"> </w:t>
      </w:r>
      <w:r w:rsidRPr="009B1BE1">
        <w:rPr>
          <w:rFonts w:ascii="David" w:hAnsi="David" w:cs="David"/>
          <w:sz w:val="24"/>
          <w:szCs w:val="24"/>
          <w:rtl/>
        </w:rPr>
        <w:t xml:space="preserve">את </w:t>
      </w:r>
      <w:r w:rsidRPr="009B1BE1">
        <w:rPr>
          <w:rFonts w:ascii="David" w:hAnsi="David" w:cs="David"/>
          <w:b/>
          <w:bCs/>
          <w:sz w:val="24"/>
          <w:szCs w:val="24"/>
          <w:rtl/>
        </w:rPr>
        <w:t>עקרון ההסכמיות.</w:t>
      </w:r>
    </w:p>
    <w:p w14:paraId="3D870999" w14:textId="55A97494" w:rsidR="009B1BE1" w:rsidRPr="009B1BE1" w:rsidRDefault="009B1BE1" w:rsidP="009B1BE1">
      <w:pPr>
        <w:pStyle w:val="a3"/>
        <w:spacing w:line="360" w:lineRule="auto"/>
        <w:ind w:left="360"/>
        <w:rPr>
          <w:rFonts w:ascii="David" w:hAnsi="David" w:cs="David"/>
          <w:sz w:val="24"/>
          <w:szCs w:val="24"/>
          <w:rtl/>
        </w:rPr>
      </w:pPr>
      <w:r w:rsidRPr="009B1BE1">
        <w:rPr>
          <w:rFonts w:ascii="David" w:hAnsi="David" w:cs="David"/>
          <w:sz w:val="24"/>
          <w:szCs w:val="24"/>
          <w:rtl/>
        </w:rPr>
        <w:t>הסביר</w:t>
      </w:r>
      <w:r>
        <w:rPr>
          <w:rFonts w:ascii="David" w:hAnsi="David" w:cs="David" w:hint="cs"/>
          <w:sz w:val="24"/>
          <w:szCs w:val="24"/>
          <w:rtl/>
        </w:rPr>
        <w:t>י</w:t>
      </w:r>
      <w:r w:rsidRPr="009B1BE1">
        <w:rPr>
          <w:rFonts w:ascii="David" w:hAnsi="David" w:cs="David"/>
          <w:sz w:val="24"/>
          <w:szCs w:val="24"/>
          <w:rtl/>
        </w:rPr>
        <w:t xml:space="preserve"> כיצד עקרון ההסכמיות יכול לסייע לפתרון המחלוקת בסוגיית צביון השבת במרחב הציבורי.</w:t>
      </w:r>
    </w:p>
    <w:p w14:paraId="03717A0E" w14:textId="0A738A15" w:rsidR="00494C52" w:rsidRPr="000A30E9" w:rsidRDefault="00494C52" w:rsidP="00B9257B">
      <w:pPr>
        <w:pStyle w:val="a3"/>
        <w:numPr>
          <w:ilvl w:val="0"/>
          <w:numId w:val="31"/>
        </w:numPr>
        <w:spacing w:line="240" w:lineRule="auto"/>
        <w:rPr>
          <w:rFonts w:ascii="David" w:hAnsi="David" w:cs="David"/>
          <w:b/>
          <w:bCs/>
          <w:sz w:val="24"/>
          <w:szCs w:val="24"/>
          <w:u w:val="single"/>
        </w:rPr>
      </w:pPr>
      <w:r w:rsidRPr="000A30E9">
        <w:rPr>
          <w:rFonts w:ascii="David" w:hAnsi="David" w:cs="David" w:hint="cs"/>
          <w:b/>
          <w:bCs/>
          <w:sz w:val="24"/>
          <w:szCs w:val="24"/>
          <w:u w:val="single"/>
          <w:rtl/>
        </w:rPr>
        <w:t>אשכול: תקשורת ופוליטיקה בישראל</w:t>
      </w:r>
    </w:p>
    <w:p w14:paraId="74A977B9" w14:textId="62A981B2" w:rsidR="002C0B6A" w:rsidRPr="008675EB" w:rsidRDefault="009B1BE1" w:rsidP="00E80EAB">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00E80EAB">
        <w:rPr>
          <w:rFonts w:ascii="David" w:hAnsi="David" w:cs="David" w:hint="cs"/>
          <w:sz w:val="24"/>
          <w:szCs w:val="24"/>
          <w:rtl/>
        </w:rPr>
        <w:t>את</w:t>
      </w:r>
      <w:r w:rsidR="00B92E7D" w:rsidRPr="008675EB">
        <w:rPr>
          <w:rFonts w:ascii="David" w:hAnsi="David" w:cs="David" w:hint="cs"/>
          <w:sz w:val="24"/>
          <w:szCs w:val="24"/>
          <w:rtl/>
        </w:rPr>
        <w:t xml:space="preserve"> </w:t>
      </w:r>
      <w:r w:rsidR="00E80EAB" w:rsidRPr="00E80EAB">
        <w:rPr>
          <w:rFonts w:ascii="David" w:hAnsi="David" w:cs="David" w:hint="cs"/>
          <w:b/>
          <w:bCs/>
          <w:sz w:val="24"/>
          <w:szCs w:val="24"/>
          <w:rtl/>
        </w:rPr>
        <w:t xml:space="preserve">החוק נגד </w:t>
      </w:r>
      <w:r w:rsidR="00B92E7D" w:rsidRPr="008675EB">
        <w:rPr>
          <w:rFonts w:ascii="David" w:hAnsi="David" w:cs="David" w:hint="cs"/>
          <w:b/>
          <w:bCs/>
          <w:sz w:val="24"/>
          <w:szCs w:val="24"/>
          <w:rtl/>
        </w:rPr>
        <w:t>בעלות צולבת</w:t>
      </w:r>
      <w:r w:rsidR="00B92E7D" w:rsidRPr="008675EB">
        <w:rPr>
          <w:rFonts w:ascii="David" w:hAnsi="David" w:cs="David" w:hint="cs"/>
          <w:sz w:val="24"/>
          <w:szCs w:val="24"/>
          <w:rtl/>
        </w:rPr>
        <w:t xml:space="preserve"> </w:t>
      </w:r>
      <w:r w:rsidR="00B92E7D" w:rsidRPr="008675EB">
        <w:rPr>
          <w:rFonts w:ascii="David" w:hAnsi="David" w:cs="David" w:hint="cs"/>
          <w:b/>
          <w:bCs/>
          <w:sz w:val="24"/>
          <w:szCs w:val="24"/>
          <w:rtl/>
        </w:rPr>
        <w:t>על אמצעי התקשורת</w:t>
      </w:r>
      <w:r w:rsidR="00B92E7D" w:rsidRPr="008675EB">
        <w:rPr>
          <w:rFonts w:ascii="David" w:hAnsi="David" w:cs="David" w:hint="cs"/>
          <w:sz w:val="24"/>
          <w:szCs w:val="24"/>
          <w:rtl/>
        </w:rPr>
        <w:t>.</w:t>
      </w:r>
    </w:p>
    <w:p w14:paraId="3148629B" w14:textId="3073E062" w:rsidR="00B92E7D" w:rsidRPr="008675EB" w:rsidRDefault="009B1BE1" w:rsidP="00CB125E">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00B92E7D" w:rsidRPr="008675EB">
        <w:rPr>
          <w:rFonts w:ascii="David" w:hAnsi="David" w:cs="David" w:hint="cs"/>
          <w:sz w:val="24"/>
          <w:szCs w:val="24"/>
          <w:rtl/>
        </w:rPr>
        <w:t xml:space="preserve">המושג </w:t>
      </w:r>
      <w:r w:rsidR="00B92E7D" w:rsidRPr="008675EB">
        <w:rPr>
          <w:rFonts w:ascii="David" w:hAnsi="David" w:cs="David" w:hint="cs"/>
          <w:b/>
          <w:bCs/>
          <w:sz w:val="24"/>
          <w:szCs w:val="24"/>
          <w:rtl/>
        </w:rPr>
        <w:t>פלורליזם</w:t>
      </w:r>
      <w:r w:rsidR="00B92E7D" w:rsidRPr="008675EB">
        <w:rPr>
          <w:rFonts w:ascii="David" w:hAnsi="David" w:cs="David" w:hint="cs"/>
          <w:sz w:val="24"/>
          <w:szCs w:val="24"/>
          <w:rtl/>
        </w:rPr>
        <w:t>.</w:t>
      </w:r>
    </w:p>
    <w:p w14:paraId="1B79D549" w14:textId="46D690E6" w:rsidR="00B92E7D" w:rsidRPr="008675EB" w:rsidRDefault="009B1BE1" w:rsidP="00C811C8">
      <w:pPr>
        <w:spacing w:line="240" w:lineRule="auto"/>
        <w:rPr>
          <w:rFonts w:ascii="David" w:hAnsi="David" w:cs="David"/>
          <w:sz w:val="24"/>
          <w:szCs w:val="24"/>
          <w:rtl/>
        </w:rPr>
      </w:pPr>
      <w:r>
        <w:rPr>
          <w:rFonts w:ascii="David" w:hAnsi="David" w:cs="David" w:hint="cs"/>
          <w:sz w:val="24"/>
          <w:szCs w:val="24"/>
          <w:rtl/>
        </w:rPr>
        <w:t>הסבירי</w:t>
      </w:r>
      <w:r w:rsidR="00B92E7D" w:rsidRPr="008675EB">
        <w:rPr>
          <w:rFonts w:ascii="David" w:hAnsi="David" w:cs="David" w:hint="cs"/>
          <w:sz w:val="24"/>
          <w:szCs w:val="24"/>
          <w:rtl/>
        </w:rPr>
        <w:t xml:space="preserve"> כיצד </w:t>
      </w:r>
      <w:r w:rsidR="00C811C8">
        <w:rPr>
          <w:rFonts w:ascii="David" w:hAnsi="David" w:cs="David" w:hint="cs"/>
          <w:sz w:val="24"/>
          <w:szCs w:val="24"/>
          <w:rtl/>
        </w:rPr>
        <w:t>ה</w:t>
      </w:r>
      <w:r w:rsidR="00B92E7D" w:rsidRPr="008675EB">
        <w:rPr>
          <w:rFonts w:ascii="David" w:hAnsi="David" w:cs="David" w:hint="cs"/>
          <w:sz w:val="24"/>
          <w:szCs w:val="24"/>
          <w:rtl/>
        </w:rPr>
        <w:t xml:space="preserve">חוק </w:t>
      </w:r>
      <w:r w:rsidR="00C811C8">
        <w:rPr>
          <w:rFonts w:ascii="David" w:hAnsi="David" w:cs="David" w:hint="cs"/>
          <w:sz w:val="24"/>
          <w:szCs w:val="24"/>
          <w:rtl/>
        </w:rPr>
        <w:t>נגד בעלות צולבת על אמצעי התקשורת</w:t>
      </w:r>
      <w:r w:rsidR="00B92E7D" w:rsidRPr="008675EB">
        <w:rPr>
          <w:rFonts w:ascii="David" w:hAnsi="David" w:cs="David" w:hint="cs"/>
          <w:sz w:val="24"/>
          <w:szCs w:val="24"/>
          <w:rtl/>
        </w:rPr>
        <w:t xml:space="preserve"> </w:t>
      </w:r>
      <w:r w:rsidR="00E80EAB">
        <w:rPr>
          <w:rFonts w:ascii="David" w:hAnsi="David" w:cs="David" w:hint="cs"/>
          <w:sz w:val="24"/>
          <w:szCs w:val="24"/>
          <w:rtl/>
        </w:rPr>
        <w:t>מחזק את</w:t>
      </w:r>
      <w:r w:rsidR="00B92E7D" w:rsidRPr="008675EB">
        <w:rPr>
          <w:rFonts w:ascii="David" w:hAnsi="David" w:cs="David" w:hint="cs"/>
          <w:sz w:val="24"/>
          <w:szCs w:val="24"/>
          <w:rtl/>
        </w:rPr>
        <w:t xml:space="preserve"> עקרון הפלורליזם.</w:t>
      </w:r>
    </w:p>
    <w:p w14:paraId="446BB8EC" w14:textId="77777777" w:rsidR="003861C7" w:rsidRPr="00B92E7D" w:rsidRDefault="003861C7" w:rsidP="00CB125E">
      <w:pPr>
        <w:pStyle w:val="a3"/>
        <w:spacing w:line="240" w:lineRule="auto"/>
        <w:ind w:left="360"/>
        <w:rPr>
          <w:rFonts w:ascii="David" w:hAnsi="David" w:cs="David"/>
          <w:sz w:val="24"/>
          <w:szCs w:val="24"/>
          <w:rtl/>
        </w:rPr>
      </w:pPr>
    </w:p>
    <w:p w14:paraId="322327C6" w14:textId="045802EE" w:rsidR="00494C52" w:rsidRPr="000A30E9" w:rsidRDefault="00494C52" w:rsidP="00B9257B">
      <w:pPr>
        <w:pStyle w:val="a3"/>
        <w:numPr>
          <w:ilvl w:val="0"/>
          <w:numId w:val="31"/>
        </w:numPr>
        <w:spacing w:line="360" w:lineRule="auto"/>
        <w:rPr>
          <w:rFonts w:ascii="David" w:hAnsi="David" w:cs="David"/>
          <w:b/>
          <w:bCs/>
          <w:sz w:val="24"/>
          <w:szCs w:val="24"/>
          <w:u w:val="single"/>
          <w:rtl/>
        </w:rPr>
      </w:pPr>
      <w:r w:rsidRPr="000A30E9">
        <w:rPr>
          <w:rFonts w:ascii="David" w:hAnsi="David" w:cs="David" w:hint="cs"/>
          <w:b/>
          <w:bCs/>
          <w:sz w:val="24"/>
          <w:szCs w:val="24"/>
          <w:u w:val="single"/>
          <w:rtl/>
        </w:rPr>
        <w:t>אשכול : בחירות ומפלגות.</w:t>
      </w:r>
    </w:p>
    <w:p w14:paraId="30BFE1C1" w14:textId="2965CDB0" w:rsidR="00494C52" w:rsidRDefault="009B1BE1" w:rsidP="00441C12">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00441C12">
        <w:rPr>
          <w:rFonts w:ascii="David" w:hAnsi="David" w:cs="David" w:hint="cs"/>
          <w:sz w:val="24"/>
          <w:szCs w:val="24"/>
          <w:rtl/>
        </w:rPr>
        <w:t xml:space="preserve">את </w:t>
      </w:r>
      <w:r w:rsidR="00441C12" w:rsidRPr="00441C12">
        <w:rPr>
          <w:rFonts w:ascii="David" w:hAnsi="David" w:cs="David" w:hint="cs"/>
          <w:b/>
          <w:bCs/>
          <w:sz w:val="24"/>
          <w:szCs w:val="24"/>
          <w:rtl/>
        </w:rPr>
        <w:t>שיטת הבחירות בישראל</w:t>
      </w:r>
    </w:p>
    <w:p w14:paraId="5815FFDB" w14:textId="2479E53C" w:rsidR="00494C52" w:rsidRDefault="009B1BE1" w:rsidP="00441C12">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00494C52">
        <w:rPr>
          <w:rFonts w:ascii="David" w:hAnsi="David" w:cs="David" w:hint="cs"/>
          <w:sz w:val="24"/>
          <w:szCs w:val="24"/>
          <w:rtl/>
        </w:rPr>
        <w:t>את עקר</w:t>
      </w:r>
      <w:r w:rsidR="003861C7">
        <w:rPr>
          <w:rFonts w:ascii="David" w:hAnsi="David" w:cs="David" w:hint="cs"/>
          <w:sz w:val="24"/>
          <w:szCs w:val="24"/>
          <w:rtl/>
        </w:rPr>
        <w:t>ו</w:t>
      </w:r>
      <w:r w:rsidR="00494C52">
        <w:rPr>
          <w:rFonts w:ascii="David" w:hAnsi="David" w:cs="David" w:hint="cs"/>
          <w:sz w:val="24"/>
          <w:szCs w:val="24"/>
          <w:rtl/>
        </w:rPr>
        <w:t xml:space="preserve">ן </w:t>
      </w:r>
      <w:r w:rsidR="00441C12">
        <w:rPr>
          <w:rFonts w:ascii="David" w:hAnsi="David" w:cs="David" w:hint="cs"/>
          <w:b/>
          <w:bCs/>
          <w:sz w:val="24"/>
          <w:szCs w:val="24"/>
          <w:rtl/>
        </w:rPr>
        <w:t>הפלורליזם</w:t>
      </w:r>
      <w:r w:rsidR="00494C52">
        <w:rPr>
          <w:rFonts w:ascii="David" w:hAnsi="David" w:cs="David" w:hint="cs"/>
          <w:sz w:val="24"/>
          <w:szCs w:val="24"/>
          <w:rtl/>
        </w:rPr>
        <w:t>.</w:t>
      </w:r>
    </w:p>
    <w:p w14:paraId="3CBCD311" w14:textId="6780B2E3" w:rsidR="00494C52" w:rsidRDefault="009B1BE1" w:rsidP="00441C12">
      <w:pPr>
        <w:spacing w:line="240" w:lineRule="auto"/>
        <w:rPr>
          <w:rFonts w:ascii="David" w:hAnsi="David" w:cs="David"/>
          <w:sz w:val="24"/>
          <w:szCs w:val="24"/>
          <w:rtl/>
        </w:rPr>
      </w:pPr>
      <w:r>
        <w:rPr>
          <w:rFonts w:ascii="David" w:hAnsi="David" w:cs="David" w:hint="cs"/>
          <w:sz w:val="24"/>
          <w:szCs w:val="24"/>
          <w:rtl/>
        </w:rPr>
        <w:t>הסבירי</w:t>
      </w:r>
      <w:r w:rsidR="00494C52">
        <w:rPr>
          <w:rFonts w:ascii="David" w:hAnsi="David" w:cs="David" w:hint="cs"/>
          <w:sz w:val="24"/>
          <w:szCs w:val="24"/>
          <w:rtl/>
        </w:rPr>
        <w:t xml:space="preserve"> כיצד עקרון </w:t>
      </w:r>
      <w:r w:rsidR="00441C12">
        <w:rPr>
          <w:rFonts w:ascii="David" w:hAnsi="David" w:cs="David" w:hint="cs"/>
          <w:sz w:val="24"/>
          <w:szCs w:val="24"/>
          <w:rtl/>
        </w:rPr>
        <w:t>הפלורליזם</w:t>
      </w:r>
      <w:r w:rsidR="00494C52">
        <w:rPr>
          <w:rFonts w:ascii="David" w:hAnsi="David" w:cs="David" w:hint="cs"/>
          <w:sz w:val="24"/>
          <w:szCs w:val="24"/>
          <w:rtl/>
        </w:rPr>
        <w:t xml:space="preserve"> בא לידי ביטוי ב</w:t>
      </w:r>
      <w:r w:rsidR="00441C12">
        <w:rPr>
          <w:rFonts w:ascii="David" w:hAnsi="David" w:cs="David" w:hint="cs"/>
          <w:sz w:val="24"/>
          <w:szCs w:val="24"/>
          <w:rtl/>
        </w:rPr>
        <w:t>שיטת הבחירות הנהוגה בישראל</w:t>
      </w:r>
      <w:r w:rsidR="00494C52">
        <w:rPr>
          <w:rFonts w:ascii="David" w:hAnsi="David" w:cs="David" w:hint="cs"/>
          <w:sz w:val="24"/>
          <w:szCs w:val="24"/>
          <w:rtl/>
        </w:rPr>
        <w:t>.</w:t>
      </w:r>
    </w:p>
    <w:p w14:paraId="291A24A6" w14:textId="77777777" w:rsidR="003861C7" w:rsidRPr="00CB125E" w:rsidRDefault="003861C7" w:rsidP="00CB125E">
      <w:pPr>
        <w:spacing w:line="240" w:lineRule="auto"/>
        <w:rPr>
          <w:rFonts w:ascii="David" w:hAnsi="David" w:cs="David"/>
          <w:sz w:val="16"/>
          <w:szCs w:val="16"/>
          <w:rtl/>
        </w:rPr>
      </w:pPr>
    </w:p>
    <w:p w14:paraId="3F583EE8" w14:textId="3EBFDF91" w:rsidR="00494C52" w:rsidRPr="00F80E91" w:rsidRDefault="00494C52" w:rsidP="00B9257B">
      <w:pPr>
        <w:pStyle w:val="a3"/>
        <w:numPr>
          <w:ilvl w:val="0"/>
          <w:numId w:val="31"/>
        </w:numPr>
        <w:spacing w:line="360" w:lineRule="auto"/>
        <w:rPr>
          <w:rFonts w:ascii="David" w:hAnsi="David" w:cs="David"/>
          <w:b/>
          <w:bCs/>
          <w:sz w:val="24"/>
          <w:szCs w:val="24"/>
          <w:u w:val="single"/>
          <w:rtl/>
        </w:rPr>
      </w:pPr>
      <w:r w:rsidRPr="00F80E91">
        <w:rPr>
          <w:rFonts w:ascii="David" w:hAnsi="David" w:cs="David" w:hint="cs"/>
          <w:b/>
          <w:bCs/>
          <w:sz w:val="24"/>
          <w:szCs w:val="24"/>
          <w:u w:val="single"/>
          <w:rtl/>
        </w:rPr>
        <w:t>אשכול: רשויות מקומיות</w:t>
      </w:r>
      <w:r w:rsidR="00DF4734" w:rsidRPr="00F80E91">
        <w:rPr>
          <w:rFonts w:ascii="David" w:hAnsi="David" w:cs="David" w:hint="cs"/>
          <w:b/>
          <w:bCs/>
          <w:sz w:val="24"/>
          <w:szCs w:val="24"/>
          <w:u w:val="single"/>
          <w:rtl/>
        </w:rPr>
        <w:t xml:space="preserve">   </w:t>
      </w:r>
    </w:p>
    <w:p w14:paraId="3FB869EE" w14:textId="46907384" w:rsidR="00494C52" w:rsidRPr="00F80E91" w:rsidRDefault="009B1BE1" w:rsidP="00B0506D">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00494C52" w:rsidRPr="00F80E91">
        <w:rPr>
          <w:rFonts w:ascii="David" w:hAnsi="David" w:cs="David" w:hint="cs"/>
          <w:sz w:val="24"/>
          <w:szCs w:val="24"/>
          <w:u w:val="single"/>
          <w:rtl/>
        </w:rPr>
        <w:t>שני</w:t>
      </w:r>
      <w:r w:rsidR="00494C52" w:rsidRPr="00F80E91">
        <w:rPr>
          <w:rFonts w:ascii="David" w:hAnsi="David" w:cs="David" w:hint="cs"/>
          <w:sz w:val="24"/>
          <w:szCs w:val="24"/>
          <w:rtl/>
        </w:rPr>
        <w:t xml:space="preserve"> </w:t>
      </w:r>
      <w:r w:rsidR="00B0506D" w:rsidRPr="00F80E91">
        <w:rPr>
          <w:rFonts w:ascii="David" w:hAnsi="David" w:cs="David" w:hint="cs"/>
          <w:b/>
          <w:bCs/>
          <w:sz w:val="24"/>
          <w:szCs w:val="24"/>
          <w:rtl/>
        </w:rPr>
        <w:t>תפקידים של הרשות המקומית</w:t>
      </w:r>
      <w:r w:rsidR="00494C52" w:rsidRPr="00F80E91">
        <w:rPr>
          <w:rFonts w:ascii="David" w:hAnsi="David" w:cs="David" w:hint="cs"/>
          <w:sz w:val="24"/>
          <w:szCs w:val="24"/>
          <w:rtl/>
        </w:rPr>
        <w:t>.</w:t>
      </w:r>
    </w:p>
    <w:p w14:paraId="63A4808C" w14:textId="38B97B17" w:rsidR="00494C52" w:rsidRPr="00F80E91" w:rsidRDefault="009B1BE1" w:rsidP="00B0506D">
      <w:pPr>
        <w:spacing w:line="240" w:lineRule="auto"/>
        <w:rPr>
          <w:rFonts w:ascii="David" w:hAnsi="David" w:cs="David"/>
          <w:sz w:val="24"/>
          <w:szCs w:val="24"/>
          <w:rtl/>
        </w:rPr>
      </w:pPr>
      <w:r>
        <w:rPr>
          <w:rFonts w:ascii="David" w:hAnsi="David" w:cs="David" w:hint="cs"/>
          <w:sz w:val="24"/>
          <w:szCs w:val="24"/>
          <w:rtl/>
        </w:rPr>
        <w:t>הציגי</w:t>
      </w:r>
      <w:r w:rsidR="00494C52" w:rsidRPr="00F80E91">
        <w:rPr>
          <w:rFonts w:ascii="David" w:hAnsi="David" w:cs="David" w:hint="cs"/>
          <w:sz w:val="24"/>
          <w:szCs w:val="24"/>
          <w:rtl/>
        </w:rPr>
        <w:t xml:space="preserve"> את </w:t>
      </w:r>
      <w:r w:rsidR="00B0506D" w:rsidRPr="00F80E91">
        <w:rPr>
          <w:rFonts w:ascii="David" w:hAnsi="David" w:cs="David" w:hint="cs"/>
          <w:sz w:val="24"/>
          <w:szCs w:val="24"/>
          <w:rtl/>
        </w:rPr>
        <w:t xml:space="preserve">המושג </w:t>
      </w:r>
      <w:r w:rsidR="00B0506D" w:rsidRPr="00F80E91">
        <w:rPr>
          <w:rFonts w:ascii="David" w:hAnsi="David" w:cs="David" w:hint="cs"/>
          <w:b/>
          <w:bCs/>
          <w:sz w:val="24"/>
          <w:szCs w:val="24"/>
          <w:rtl/>
        </w:rPr>
        <w:t>זכויות חברתיות</w:t>
      </w:r>
      <w:r w:rsidR="00DF4734" w:rsidRPr="00F80E91">
        <w:rPr>
          <w:rFonts w:ascii="David" w:hAnsi="David" w:cs="David" w:hint="cs"/>
          <w:sz w:val="24"/>
          <w:szCs w:val="24"/>
          <w:rtl/>
        </w:rPr>
        <w:t>.</w:t>
      </w:r>
    </w:p>
    <w:p w14:paraId="716478B2" w14:textId="06D15F49" w:rsidR="00DF4734" w:rsidRPr="00F80E91" w:rsidRDefault="009B1BE1" w:rsidP="00F80E91">
      <w:pPr>
        <w:spacing w:line="240" w:lineRule="auto"/>
        <w:rPr>
          <w:rFonts w:ascii="David" w:hAnsi="David" w:cs="David"/>
          <w:sz w:val="24"/>
          <w:szCs w:val="24"/>
          <w:rtl/>
        </w:rPr>
      </w:pPr>
      <w:r>
        <w:rPr>
          <w:rFonts w:ascii="David" w:hAnsi="David" w:cs="David" w:hint="cs"/>
          <w:sz w:val="24"/>
          <w:szCs w:val="24"/>
          <w:rtl/>
        </w:rPr>
        <w:t>הסבירי</w:t>
      </w:r>
      <w:r w:rsidR="00DF4734" w:rsidRPr="00F80E91">
        <w:rPr>
          <w:rFonts w:ascii="David" w:hAnsi="David" w:cs="David" w:hint="cs"/>
          <w:sz w:val="24"/>
          <w:szCs w:val="24"/>
          <w:rtl/>
        </w:rPr>
        <w:t xml:space="preserve"> </w:t>
      </w:r>
      <w:r w:rsidR="00F80E91" w:rsidRPr="00F80E91">
        <w:rPr>
          <w:rFonts w:ascii="David" w:hAnsi="David" w:cs="David" w:hint="cs"/>
          <w:sz w:val="24"/>
          <w:szCs w:val="24"/>
          <w:u w:val="single"/>
          <w:rtl/>
        </w:rPr>
        <w:t>אחד</w:t>
      </w:r>
      <w:r w:rsidR="00F80E91" w:rsidRPr="00F80E91">
        <w:rPr>
          <w:rFonts w:ascii="David" w:hAnsi="David" w:cs="David" w:hint="cs"/>
          <w:sz w:val="24"/>
          <w:szCs w:val="24"/>
          <w:rtl/>
        </w:rPr>
        <w:t xml:space="preserve"> </w:t>
      </w:r>
      <w:r w:rsidR="00DF4734" w:rsidRPr="00F80E91">
        <w:rPr>
          <w:rFonts w:ascii="David" w:hAnsi="David" w:cs="David" w:hint="cs"/>
          <w:sz w:val="24"/>
          <w:szCs w:val="24"/>
          <w:rtl/>
        </w:rPr>
        <w:t xml:space="preserve">כיצד </w:t>
      </w:r>
      <w:r w:rsidR="00B0506D" w:rsidRPr="00F80E91">
        <w:rPr>
          <w:rFonts w:ascii="David" w:hAnsi="David" w:cs="David" w:hint="cs"/>
          <w:sz w:val="24"/>
          <w:szCs w:val="24"/>
          <w:rtl/>
        </w:rPr>
        <w:t>מן התפקידים של הרשות המקומית שהצגת מסייע למימוש הזכויות החברתיות</w:t>
      </w:r>
      <w:r w:rsidR="00DF4734" w:rsidRPr="00F80E91">
        <w:rPr>
          <w:rFonts w:ascii="David" w:hAnsi="David" w:cs="David" w:hint="cs"/>
          <w:sz w:val="24"/>
          <w:szCs w:val="24"/>
          <w:rtl/>
        </w:rPr>
        <w:t>.</w:t>
      </w:r>
    </w:p>
    <w:p w14:paraId="546752C0" w14:textId="77777777" w:rsidR="003861C7" w:rsidRPr="00CB125E" w:rsidRDefault="003861C7" w:rsidP="00CB125E">
      <w:pPr>
        <w:spacing w:line="240" w:lineRule="auto"/>
        <w:rPr>
          <w:rFonts w:ascii="David" w:hAnsi="David" w:cs="David"/>
          <w:b/>
          <w:bCs/>
          <w:sz w:val="16"/>
          <w:szCs w:val="16"/>
          <w:rtl/>
        </w:rPr>
      </w:pPr>
    </w:p>
    <w:p w14:paraId="0BF0EA1F" w14:textId="524CC147" w:rsidR="00DF4734" w:rsidRPr="003861C7" w:rsidRDefault="00DF4734" w:rsidP="00B9257B">
      <w:pPr>
        <w:pStyle w:val="a3"/>
        <w:numPr>
          <w:ilvl w:val="0"/>
          <w:numId w:val="31"/>
        </w:numPr>
        <w:spacing w:line="360" w:lineRule="auto"/>
        <w:rPr>
          <w:rFonts w:ascii="David" w:hAnsi="David" w:cs="David"/>
          <w:b/>
          <w:bCs/>
          <w:sz w:val="24"/>
          <w:szCs w:val="24"/>
          <w:u w:val="single"/>
          <w:rtl/>
        </w:rPr>
      </w:pPr>
      <w:r w:rsidRPr="003861C7">
        <w:rPr>
          <w:rFonts w:ascii="David" w:hAnsi="David" w:cs="David" w:hint="cs"/>
          <w:b/>
          <w:bCs/>
          <w:sz w:val="24"/>
          <w:szCs w:val="24"/>
          <w:u w:val="single"/>
          <w:rtl/>
        </w:rPr>
        <w:t>אשכול: מעורבות אזרחית ופיקוח על רשויות השלטון.</w:t>
      </w:r>
    </w:p>
    <w:p w14:paraId="06AECD2E" w14:textId="3BE6A39D" w:rsidR="009B1BE1" w:rsidRPr="009B1BE1" w:rsidRDefault="009B1BE1" w:rsidP="009B1BE1">
      <w:pPr>
        <w:spacing w:line="240" w:lineRule="auto"/>
        <w:rPr>
          <w:rFonts w:ascii="David" w:hAnsi="David" w:cs="David"/>
          <w:sz w:val="24"/>
          <w:szCs w:val="24"/>
          <w:rtl/>
        </w:rPr>
      </w:pPr>
      <w:r>
        <w:rPr>
          <w:rFonts w:ascii="David" w:hAnsi="David" w:cs="David" w:hint="cs"/>
          <w:sz w:val="24"/>
          <w:szCs w:val="24"/>
          <w:rtl/>
        </w:rPr>
        <w:t>הציגי</w:t>
      </w:r>
      <w:r w:rsidRPr="009B1BE1">
        <w:rPr>
          <w:rFonts w:ascii="David" w:hAnsi="David" w:cs="David"/>
          <w:sz w:val="24"/>
          <w:szCs w:val="24"/>
          <w:rtl/>
        </w:rPr>
        <w:t xml:space="preserve"> את המושג נציב תלונות הציבור.</w:t>
      </w:r>
    </w:p>
    <w:p w14:paraId="7B02117C" w14:textId="07CAB004" w:rsidR="009B1BE1" w:rsidRPr="009B1BE1" w:rsidRDefault="009B1BE1" w:rsidP="009B1BE1">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Pr="009B1BE1">
        <w:rPr>
          <w:rFonts w:ascii="David" w:hAnsi="David" w:cs="David"/>
          <w:sz w:val="24"/>
          <w:szCs w:val="24"/>
          <w:rtl/>
        </w:rPr>
        <w:t>את המושג תרבות פוליטית דמוקרטית.</w:t>
      </w:r>
    </w:p>
    <w:p w14:paraId="1965AF98" w14:textId="7CA8CDE0" w:rsidR="009B1BE1" w:rsidRPr="009B1BE1" w:rsidRDefault="009B1BE1" w:rsidP="009B1BE1">
      <w:pPr>
        <w:spacing w:line="240" w:lineRule="auto"/>
        <w:rPr>
          <w:rFonts w:ascii="David" w:hAnsi="David" w:cs="David"/>
          <w:sz w:val="24"/>
          <w:szCs w:val="24"/>
          <w:rtl/>
        </w:rPr>
      </w:pPr>
      <w:r w:rsidRPr="009B1BE1">
        <w:rPr>
          <w:rFonts w:ascii="David" w:hAnsi="David" w:cs="David"/>
          <w:sz w:val="24"/>
          <w:szCs w:val="24"/>
          <w:rtl/>
        </w:rPr>
        <w:t>הסביר</w:t>
      </w:r>
      <w:r>
        <w:rPr>
          <w:rFonts w:ascii="David" w:hAnsi="David" w:cs="David" w:hint="cs"/>
          <w:sz w:val="24"/>
          <w:szCs w:val="24"/>
          <w:rtl/>
        </w:rPr>
        <w:t>י</w:t>
      </w:r>
      <w:r w:rsidRPr="009B1BE1">
        <w:rPr>
          <w:rFonts w:ascii="David" w:hAnsi="David" w:cs="David"/>
          <w:sz w:val="24"/>
          <w:szCs w:val="24"/>
          <w:rtl/>
        </w:rPr>
        <w:t xml:space="preserve"> כיצד תרבות פוליטית דמוקרטית מתממשת בתפקיד של נציב תלונות הציבור.</w:t>
      </w:r>
    </w:p>
    <w:p w14:paraId="5E08947E" w14:textId="77777777" w:rsidR="009B1BE1" w:rsidRDefault="009B1BE1" w:rsidP="00952699">
      <w:pPr>
        <w:spacing w:line="240" w:lineRule="auto"/>
        <w:rPr>
          <w:rFonts w:ascii="David" w:hAnsi="David" w:cs="David"/>
          <w:sz w:val="24"/>
          <w:szCs w:val="24"/>
          <w:rtl/>
        </w:rPr>
      </w:pPr>
    </w:p>
    <w:p w14:paraId="1E6A490A" w14:textId="77777777" w:rsidR="009575AB" w:rsidRDefault="009575AB" w:rsidP="00F326A5">
      <w:pPr>
        <w:pStyle w:val="af3"/>
        <w:spacing w:line="336" w:lineRule="auto"/>
        <w:ind w:left="1440" w:right="-851" w:firstLine="720"/>
        <w:jc w:val="both"/>
        <w:rPr>
          <w:rFonts w:ascii="David" w:hAnsi="David"/>
          <w:sz w:val="32"/>
          <w:szCs w:val="32"/>
          <w:u w:val="single"/>
          <w:rtl/>
        </w:rPr>
      </w:pPr>
    </w:p>
    <w:p w14:paraId="5CCD48B4" w14:textId="77777777" w:rsidR="009575AB" w:rsidRDefault="009575AB" w:rsidP="00F326A5">
      <w:pPr>
        <w:pStyle w:val="af3"/>
        <w:spacing w:line="336" w:lineRule="auto"/>
        <w:ind w:left="1440" w:right="-851" w:firstLine="720"/>
        <w:jc w:val="both"/>
        <w:rPr>
          <w:rFonts w:ascii="David" w:hAnsi="David"/>
          <w:sz w:val="32"/>
          <w:szCs w:val="32"/>
          <w:u w:val="single"/>
          <w:rtl/>
        </w:rPr>
      </w:pPr>
    </w:p>
    <w:p w14:paraId="05BED1E7" w14:textId="77777777" w:rsidR="009575AB" w:rsidRDefault="009575AB" w:rsidP="00F326A5">
      <w:pPr>
        <w:pStyle w:val="af3"/>
        <w:spacing w:line="336" w:lineRule="auto"/>
        <w:ind w:left="1440" w:right="-851" w:firstLine="720"/>
        <w:jc w:val="both"/>
        <w:rPr>
          <w:rFonts w:ascii="David" w:hAnsi="David"/>
          <w:sz w:val="32"/>
          <w:szCs w:val="32"/>
          <w:u w:val="single"/>
          <w:rtl/>
        </w:rPr>
      </w:pPr>
    </w:p>
    <w:p w14:paraId="527A457C" w14:textId="77777777" w:rsidR="009575AB" w:rsidRDefault="009575AB" w:rsidP="00F326A5">
      <w:pPr>
        <w:pStyle w:val="af3"/>
        <w:spacing w:line="336" w:lineRule="auto"/>
        <w:ind w:left="1440" w:right="-851" w:firstLine="720"/>
        <w:jc w:val="both"/>
        <w:rPr>
          <w:rFonts w:ascii="David" w:hAnsi="David"/>
          <w:sz w:val="32"/>
          <w:szCs w:val="32"/>
          <w:u w:val="single"/>
          <w:rtl/>
        </w:rPr>
      </w:pPr>
    </w:p>
    <w:p w14:paraId="232C6A23" w14:textId="77777777" w:rsidR="009575AB" w:rsidRDefault="009575AB" w:rsidP="00F326A5">
      <w:pPr>
        <w:pStyle w:val="af3"/>
        <w:spacing w:line="336" w:lineRule="auto"/>
        <w:ind w:left="1440" w:right="-851" w:firstLine="720"/>
        <w:jc w:val="both"/>
        <w:rPr>
          <w:rFonts w:ascii="David" w:hAnsi="David"/>
          <w:sz w:val="32"/>
          <w:szCs w:val="32"/>
          <w:u w:val="single"/>
          <w:rtl/>
        </w:rPr>
      </w:pPr>
    </w:p>
    <w:p w14:paraId="68FEC1B3" w14:textId="77777777" w:rsidR="00285D98" w:rsidRDefault="00285D98">
      <w:pPr>
        <w:bidi w:val="0"/>
        <w:rPr>
          <w:rFonts w:ascii="David" w:eastAsiaTheme="majorEastAsia" w:hAnsi="David" w:cs="David"/>
          <w:bCs/>
          <w:spacing w:val="-10"/>
          <w:kern w:val="28"/>
          <w:sz w:val="32"/>
          <w:szCs w:val="32"/>
          <w:u w:val="single"/>
          <w:rtl/>
        </w:rPr>
      </w:pPr>
      <w:r>
        <w:rPr>
          <w:rFonts w:ascii="David" w:hAnsi="David"/>
          <w:sz w:val="32"/>
          <w:szCs w:val="32"/>
          <w:u w:val="single"/>
          <w:rtl/>
        </w:rPr>
        <w:br w:type="page"/>
      </w:r>
    </w:p>
    <w:p w14:paraId="4DA4122D" w14:textId="1EE8EDFD" w:rsidR="003808DE" w:rsidRDefault="003808DE" w:rsidP="00F326A5">
      <w:pPr>
        <w:pStyle w:val="af3"/>
        <w:spacing w:line="336" w:lineRule="auto"/>
        <w:ind w:left="1440" w:right="-851" w:firstLine="720"/>
        <w:jc w:val="both"/>
        <w:rPr>
          <w:rFonts w:ascii="David" w:hAnsi="David"/>
          <w:sz w:val="32"/>
          <w:szCs w:val="32"/>
          <w:u w:val="single"/>
          <w:rtl/>
        </w:rPr>
      </w:pPr>
      <w:r w:rsidRPr="00375706">
        <w:rPr>
          <w:rFonts w:ascii="David" w:hAnsi="David"/>
          <w:sz w:val="32"/>
          <w:szCs w:val="32"/>
          <w:u w:val="single"/>
          <w:rtl/>
        </w:rPr>
        <w:lastRenderedPageBreak/>
        <w:t>פרק שלישי (26 נקודות)</w:t>
      </w:r>
    </w:p>
    <w:p w14:paraId="48688B5E" w14:textId="197C85C8" w:rsidR="00D10522" w:rsidRDefault="001560EF" w:rsidP="001560EF">
      <w:pPr>
        <w:spacing w:before="120"/>
        <w:rPr>
          <w:rFonts w:ascii="David" w:hAnsi="David" w:cs="David"/>
          <w:sz w:val="24"/>
          <w:szCs w:val="24"/>
          <w:rtl/>
        </w:rPr>
      </w:pPr>
      <w:r>
        <w:rPr>
          <w:rFonts w:ascii="David" w:hAnsi="David" w:cs="David" w:hint="cs"/>
          <w:sz w:val="24"/>
          <w:szCs w:val="24"/>
          <w:rtl/>
        </w:rPr>
        <w:t>קראי</w:t>
      </w:r>
      <w:r w:rsidR="00D10522" w:rsidRPr="00D10522">
        <w:rPr>
          <w:rFonts w:ascii="David" w:hAnsi="David" w:cs="David"/>
          <w:sz w:val="24"/>
          <w:szCs w:val="24"/>
          <w:rtl/>
        </w:rPr>
        <w:t xml:space="preserve"> את הקטע שלפניך, וענ</w:t>
      </w:r>
      <w:r>
        <w:rPr>
          <w:rFonts w:ascii="David" w:hAnsi="David" w:cs="David" w:hint="cs"/>
          <w:sz w:val="24"/>
          <w:szCs w:val="24"/>
          <w:rtl/>
        </w:rPr>
        <w:t>י</w:t>
      </w:r>
      <w:r w:rsidR="00D10522" w:rsidRPr="00D10522">
        <w:rPr>
          <w:rFonts w:ascii="David" w:hAnsi="David" w:cs="David"/>
          <w:sz w:val="24"/>
          <w:szCs w:val="24"/>
          <w:rtl/>
        </w:rPr>
        <w:t xml:space="preserve"> על </w:t>
      </w:r>
      <w:r w:rsidR="00D10522" w:rsidRPr="001560EF">
        <w:rPr>
          <w:rFonts w:ascii="David" w:hAnsi="David" w:cs="David"/>
          <w:b/>
          <w:bCs/>
          <w:sz w:val="24"/>
          <w:szCs w:val="24"/>
          <w:u w:val="single"/>
          <w:rtl/>
        </w:rPr>
        <w:t>שתיים</w:t>
      </w:r>
      <w:r w:rsidR="00D10522" w:rsidRPr="00D10522">
        <w:rPr>
          <w:rFonts w:ascii="David" w:hAnsi="David" w:cs="David"/>
          <w:sz w:val="24"/>
          <w:szCs w:val="24"/>
          <w:rtl/>
        </w:rPr>
        <w:t xml:space="preserve"> מן השאלות 13–15</w:t>
      </w:r>
    </w:p>
    <w:p w14:paraId="180632A9" w14:textId="77777777" w:rsidR="001560EF" w:rsidRPr="00285D98" w:rsidRDefault="001560EF" w:rsidP="001D5340">
      <w:pPr>
        <w:pStyle w:val="qc"/>
        <w:shd w:val="clear" w:color="auto" w:fill="FFFFFF"/>
        <w:bidi/>
        <w:spacing w:after="120" w:afterAutospacing="0" w:line="360" w:lineRule="auto"/>
        <w:rPr>
          <w:rFonts w:ascii="David" w:hAnsi="David" w:cs="David"/>
          <w:color w:val="2D2D2D"/>
          <w:sz w:val="28"/>
          <w:szCs w:val="28"/>
        </w:rPr>
      </w:pPr>
      <w:r w:rsidRPr="00285D98">
        <w:rPr>
          <w:rFonts w:ascii="David" w:hAnsi="David" w:cs="David"/>
          <w:color w:val="2D2D2D"/>
          <w:sz w:val="28"/>
          <w:szCs w:val="28"/>
          <w:rtl/>
        </w:rPr>
        <w:t>זכיתי להיפגש בחברה הישראלית עם גווניה, מפגשים של פנים ופנים, מפגשים מרחיבי לב שאפשרו לי כניסתן של מחשבות חדשות. היית שמחה אם נצא כולנו לפגוש את הגיוון הזה, את האחרים, נכיר, נרגיש, נראה את העיניים הכואבות והשמחות, נשמע את הצלילים השונים</w:t>
      </w:r>
      <w:r w:rsidRPr="00285D98">
        <w:rPr>
          <w:rFonts w:ascii="David" w:hAnsi="David" w:cs="David"/>
          <w:color w:val="2D2D2D"/>
          <w:sz w:val="28"/>
          <w:szCs w:val="28"/>
        </w:rPr>
        <w:t>. </w:t>
      </w:r>
      <w:r w:rsidRPr="00285D98">
        <w:rPr>
          <w:rFonts w:ascii="David" w:hAnsi="David" w:cs="David"/>
          <w:color w:val="2D2D2D"/>
          <w:sz w:val="28"/>
          <w:szCs w:val="28"/>
          <w:rtl/>
        </w:rPr>
        <w:t>גם אם יש בינינו תהומות נוכל לבנות מעליהם גשרים</w:t>
      </w:r>
      <w:r w:rsidRPr="00285D98">
        <w:rPr>
          <w:rFonts w:ascii="David" w:hAnsi="David" w:cs="David"/>
          <w:color w:val="2D2D2D"/>
          <w:sz w:val="28"/>
          <w:szCs w:val="28"/>
        </w:rPr>
        <w:t xml:space="preserve">, </w:t>
      </w:r>
      <w:r w:rsidRPr="00285D98">
        <w:rPr>
          <w:rFonts w:ascii="David" w:hAnsi="David" w:cs="David"/>
          <w:color w:val="2D2D2D"/>
          <w:sz w:val="28"/>
          <w:szCs w:val="28"/>
          <w:rtl/>
        </w:rPr>
        <w:t>אם רק נכיר בכך שרב המשותף בינינו על המפריד</w:t>
      </w:r>
      <w:r w:rsidRPr="00285D98">
        <w:rPr>
          <w:rFonts w:ascii="David" w:hAnsi="David" w:cs="David"/>
          <w:color w:val="2D2D2D"/>
          <w:sz w:val="28"/>
          <w:szCs w:val="28"/>
        </w:rPr>
        <w:t>.</w:t>
      </w:r>
    </w:p>
    <w:p w14:paraId="40D245B3" w14:textId="24B97EC0" w:rsidR="001560EF" w:rsidRPr="00285D98" w:rsidRDefault="001560EF" w:rsidP="001D5340">
      <w:pPr>
        <w:pStyle w:val="qc"/>
        <w:shd w:val="clear" w:color="auto" w:fill="FFFFFF"/>
        <w:bidi/>
        <w:spacing w:before="0" w:beforeAutospacing="0" w:after="120" w:afterAutospacing="0" w:line="360" w:lineRule="auto"/>
        <w:rPr>
          <w:rFonts w:ascii="David" w:hAnsi="David" w:cs="David"/>
          <w:color w:val="2D2D2D"/>
          <w:sz w:val="28"/>
          <w:szCs w:val="28"/>
          <w:rtl/>
        </w:rPr>
      </w:pPr>
      <w:r w:rsidRPr="00285D98">
        <w:rPr>
          <w:rFonts w:ascii="David" w:hAnsi="David" w:cs="David"/>
          <w:color w:val="2D2D2D"/>
          <w:sz w:val="28"/>
          <w:szCs w:val="28"/>
          <w:rtl/>
        </w:rPr>
        <w:t xml:space="preserve">כולנו חפצי חיים, כולנו חפצי שלום, זה הבית של כולנו ואין בלעדיות של אהבת העם והמולדת לצד מסוים. כולנו רוצים לזכות לראות את נכדינו בונים כאן את ביתם, מטיילים בארץ בבטחה ונהנים מנופיה. כולנו מייחלים לחברת מופת ברוח </w:t>
      </w:r>
      <w:proofErr w:type="spellStart"/>
      <w:r w:rsidRPr="00285D98">
        <w:rPr>
          <w:rFonts w:ascii="David" w:hAnsi="David" w:cs="David"/>
          <w:color w:val="2D2D2D"/>
          <w:sz w:val="28"/>
          <w:szCs w:val="28"/>
          <w:rtl/>
        </w:rPr>
        <w:t>חזון</w:t>
      </w:r>
      <w:proofErr w:type="spellEnd"/>
      <w:r w:rsidRPr="00285D98">
        <w:rPr>
          <w:rFonts w:ascii="David" w:hAnsi="David" w:cs="David"/>
          <w:color w:val="2D2D2D"/>
          <w:sz w:val="28"/>
          <w:szCs w:val="28"/>
          <w:rtl/>
        </w:rPr>
        <w:t xml:space="preserve"> נביאי ישראל ומכוח זה כולנו נושאים באחריות לאופיו, לערכיו ולעתידו של הבית שלנו</w:t>
      </w:r>
      <w:r w:rsidRPr="00285D98">
        <w:rPr>
          <w:rFonts w:ascii="David" w:hAnsi="David" w:cs="David"/>
          <w:color w:val="2D2D2D"/>
          <w:sz w:val="28"/>
          <w:szCs w:val="28"/>
        </w:rPr>
        <w:t>.</w:t>
      </w:r>
    </w:p>
    <w:p w14:paraId="233E9368" w14:textId="3529DF42" w:rsidR="00285D98" w:rsidRPr="00285D98" w:rsidRDefault="00285D98" w:rsidP="001D5340">
      <w:pPr>
        <w:shd w:val="clear" w:color="auto" w:fill="FFFFFF"/>
        <w:spacing w:after="120" w:line="360" w:lineRule="auto"/>
        <w:rPr>
          <w:rFonts w:ascii="David" w:eastAsia="Times New Roman" w:hAnsi="David" w:cs="David"/>
          <w:color w:val="2D2D2D"/>
          <w:sz w:val="28"/>
          <w:szCs w:val="28"/>
        </w:rPr>
      </w:pPr>
      <w:r w:rsidRPr="00285D98">
        <w:rPr>
          <w:rFonts w:ascii="David" w:eastAsia="Times New Roman" w:hAnsi="David" w:cs="David"/>
          <w:color w:val="2D2D2D"/>
          <w:sz w:val="28"/>
          <w:szCs w:val="28"/>
          <w:rtl/>
        </w:rPr>
        <w:t>לא נוכל להתעלם, לא נוכל לעמוד מנגד בפאזל הזה שנוצר. במדינת ישראל יש מקום לכולם, לכל קשת הצבעים, ואם תחסר פיסה אחת מהפאזל התמונה לא תהיה שלמה</w:t>
      </w:r>
      <w:r w:rsidRPr="00285D98">
        <w:rPr>
          <w:rFonts w:ascii="David" w:eastAsia="Times New Roman" w:hAnsi="David" w:cs="David"/>
          <w:color w:val="2D2D2D"/>
          <w:sz w:val="28"/>
          <w:szCs w:val="28"/>
        </w:rPr>
        <w:t xml:space="preserve">. </w:t>
      </w:r>
      <w:r w:rsidRPr="00285D98">
        <w:rPr>
          <w:rFonts w:ascii="David" w:eastAsia="Times New Roman" w:hAnsi="David" w:cs="David"/>
          <w:color w:val="2D2D2D"/>
          <w:sz w:val="28"/>
          <w:szCs w:val="28"/>
          <w:rtl/>
        </w:rPr>
        <w:t>על כן איני מוכנה לוותר על שום חלק מעמי. וגם אם מלאכת ההרכבה תיארך, אינני מתייאשת. כדי להצליח ביצירת הפסיפס הזה עלינו לכבד את כולנו בשיח שלנו, עלינו לייצר שיח מאופק, סבלני, שמאפשר הבעת דעה בלי פחדים ואיומים, שיש בו מקום לסליחה ומחילה. שיח שמחזק את המחויבות שלנו לאהבת האדם, כי בצלם אלוהים ברא את האדם. שיח המכבד את מורשתנו, המרבה טוב, אור ותקווה, ולא מתרכז רק בחושך</w:t>
      </w:r>
      <w:r w:rsidRPr="00285D98">
        <w:rPr>
          <w:rFonts w:ascii="David" w:eastAsia="Times New Roman" w:hAnsi="David" w:cs="David"/>
          <w:color w:val="2D2D2D"/>
          <w:sz w:val="28"/>
          <w:szCs w:val="28"/>
        </w:rPr>
        <w:t>.</w:t>
      </w:r>
    </w:p>
    <w:p w14:paraId="33ECB95D" w14:textId="77B8A192" w:rsidR="00285D98" w:rsidRPr="00285D98" w:rsidRDefault="00285D98" w:rsidP="001D5340">
      <w:pPr>
        <w:shd w:val="clear" w:color="auto" w:fill="FFFFFF"/>
        <w:spacing w:after="120" w:line="360" w:lineRule="auto"/>
        <w:rPr>
          <w:rFonts w:ascii="David" w:eastAsia="Times New Roman" w:hAnsi="David" w:cs="David"/>
          <w:color w:val="2D2D2D"/>
          <w:sz w:val="28"/>
          <w:szCs w:val="28"/>
        </w:rPr>
      </w:pPr>
      <w:r w:rsidRPr="00285D98">
        <w:rPr>
          <w:rFonts w:ascii="David" w:eastAsia="Times New Roman" w:hAnsi="David" w:cs="David"/>
          <w:color w:val="2D2D2D"/>
          <w:sz w:val="28"/>
          <w:szCs w:val="28"/>
          <w:rtl/>
        </w:rPr>
        <w:t xml:space="preserve">כדברי נעים זמירות ישראל, מי האיש החפץ חיים, נצור לשונך מרע ושפתיך מדבר מרמה, סור מרע ועשה טוב, בקש שלום </w:t>
      </w:r>
      <w:proofErr w:type="spellStart"/>
      <w:r w:rsidRPr="00285D98">
        <w:rPr>
          <w:rFonts w:ascii="David" w:eastAsia="Times New Roman" w:hAnsi="David" w:cs="David"/>
          <w:color w:val="2D2D2D"/>
          <w:sz w:val="28"/>
          <w:szCs w:val="28"/>
          <w:rtl/>
        </w:rPr>
        <w:t>ורדפהו</w:t>
      </w:r>
      <w:proofErr w:type="spellEnd"/>
      <w:r w:rsidRPr="00285D98">
        <w:rPr>
          <w:rFonts w:ascii="David" w:eastAsia="Times New Roman" w:hAnsi="David" w:cs="David"/>
          <w:color w:val="2D2D2D"/>
          <w:sz w:val="28"/>
          <w:szCs w:val="28"/>
          <w:rtl/>
        </w:rPr>
        <w:t>. זוהי תורת החיים. בואו נבחר כולנו בדרך שמרבה את הטוב ואת האור שבנו, כפי שבחרתי אני לשאת את ערכיהם של בניי אוריאל ואלירז וחבריהם. ערכי הרעות והאחווה הם נר לרגליי, וקריאתם 'אחי' לכל אחד מחבריהם היא קריאתי. אחים אנחנו. וכפי שכתב בני אוריאל עם מכלול הקוצים והצמחים שנכנסו לי לגוף אפשר להכין ערוגה של מטר על מטר, אבל לא סתם קוצים אלא קוצי ארץ ישראל</w:t>
      </w:r>
      <w:r w:rsidRPr="00285D98">
        <w:rPr>
          <w:rFonts w:ascii="David" w:eastAsia="Times New Roman" w:hAnsi="David" w:cs="David"/>
          <w:color w:val="2D2D2D"/>
          <w:sz w:val="28"/>
          <w:szCs w:val="28"/>
        </w:rPr>
        <w:t>. </w:t>
      </w:r>
      <w:r w:rsidRPr="00285D98">
        <w:rPr>
          <w:rFonts w:ascii="David" w:eastAsia="Times New Roman" w:hAnsi="David" w:cs="David"/>
          <w:color w:val="2D2D2D"/>
          <w:sz w:val="28"/>
          <w:szCs w:val="28"/>
          <w:rtl/>
        </w:rPr>
        <w:t>טובים לי קוציה של ארצי מכל פרחי תבל</w:t>
      </w:r>
      <w:r w:rsidRPr="00285D98">
        <w:rPr>
          <w:rFonts w:ascii="David" w:eastAsia="Times New Roman" w:hAnsi="David" w:cs="David"/>
          <w:color w:val="2D2D2D"/>
          <w:sz w:val="28"/>
          <w:szCs w:val="28"/>
        </w:rPr>
        <w:t>.</w:t>
      </w:r>
    </w:p>
    <w:p w14:paraId="1B8FF64F" w14:textId="75440E81" w:rsidR="00285D98" w:rsidRDefault="00285D98" w:rsidP="001D5340">
      <w:pPr>
        <w:shd w:val="clear" w:color="auto" w:fill="FFFFFF"/>
        <w:spacing w:after="0" w:line="360" w:lineRule="auto"/>
        <w:rPr>
          <w:rFonts w:ascii="David" w:eastAsia="Times New Roman" w:hAnsi="David" w:cs="David"/>
          <w:color w:val="2D2D2D"/>
          <w:sz w:val="28"/>
          <w:szCs w:val="28"/>
          <w:rtl/>
        </w:rPr>
      </w:pPr>
      <w:r w:rsidRPr="00285D98">
        <w:rPr>
          <w:rFonts w:ascii="David" w:eastAsia="Times New Roman" w:hAnsi="David" w:cs="David"/>
          <w:color w:val="2D2D2D"/>
          <w:sz w:val="28"/>
          <w:szCs w:val="28"/>
          <w:rtl/>
        </w:rPr>
        <w:t>מכובדי, זכינו לראות את תקומת המדינה ושגשוגה, עתה בשנת ה-70 משימתנו היא לחשוף את האורות החבויים ביחד העצום של כלל שבטי ישראל</w:t>
      </w:r>
      <w:r w:rsidRPr="00285D98">
        <w:rPr>
          <w:rFonts w:ascii="David" w:eastAsia="Times New Roman" w:hAnsi="David" w:cs="David"/>
          <w:color w:val="2D2D2D"/>
          <w:sz w:val="28"/>
          <w:szCs w:val="28"/>
        </w:rPr>
        <w:t>.</w:t>
      </w:r>
    </w:p>
    <w:p w14:paraId="2A98E79E" w14:textId="4EED5C4E" w:rsidR="001D5340" w:rsidRPr="001D5340" w:rsidRDefault="00275CE0" w:rsidP="001D5340">
      <w:pPr>
        <w:shd w:val="clear" w:color="auto" w:fill="FFFFFF"/>
        <w:spacing w:after="0" w:line="360" w:lineRule="auto"/>
        <w:jc w:val="right"/>
        <w:rPr>
          <w:rFonts w:ascii="David" w:eastAsia="Times New Roman" w:hAnsi="David" w:cs="David"/>
          <w:color w:val="2D2D2D"/>
          <w:rtl/>
        </w:rPr>
      </w:pPr>
      <w:r>
        <w:rPr>
          <w:noProof/>
          <w:sz w:val="16"/>
          <w:szCs w:val="16"/>
          <w:rtl/>
          <w:lang w:val="he-IL"/>
        </w:rPr>
        <mc:AlternateContent>
          <mc:Choice Requires="wps">
            <w:drawing>
              <wp:anchor distT="0" distB="0" distL="114300" distR="114300" simplePos="0" relativeHeight="251668480" behindDoc="0" locked="0" layoutInCell="1" allowOverlap="1" wp14:anchorId="2E30BE79" wp14:editId="1CB994B0">
                <wp:simplePos x="0" y="0"/>
                <wp:positionH relativeFrom="margin">
                  <wp:posOffset>4000499</wp:posOffset>
                </wp:positionH>
                <wp:positionV relativeFrom="paragraph">
                  <wp:posOffset>113665</wp:posOffset>
                </wp:positionV>
                <wp:extent cx="1990725" cy="390525"/>
                <wp:effectExtent l="0" t="0" r="28575" b="28575"/>
                <wp:wrapNone/>
                <wp:docPr id="6" name="מלבן 6"/>
                <wp:cNvGraphicFramePr/>
                <a:graphic xmlns:a="http://schemas.openxmlformats.org/drawingml/2006/main">
                  <a:graphicData uri="http://schemas.microsoft.com/office/word/2010/wordprocessingShape">
                    <wps:wsp>
                      <wps:cNvSpPr/>
                      <wps:spPr>
                        <a:xfrm>
                          <a:off x="0" y="0"/>
                          <a:ext cx="199072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987167" id="מלבן 6" o:spid="_x0000_s1026" style="position:absolute;left:0;text-align:left;margin-left:315pt;margin-top:8.95pt;width:156.75pt;height:30.7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" filled="f" strokecolor="black [3213]" strokeweight="1pt">
                <w10:wrap anchorx="margin"/>
              </v:rect>
            </w:pict>
          </mc:Fallback>
        </mc:AlternateContent>
      </w:r>
      <w:r w:rsidR="001D5340" w:rsidRPr="001D5340">
        <w:rPr>
          <w:rFonts w:ascii="David" w:eastAsia="Times New Roman" w:hAnsi="David" w:cs="David" w:hint="cs"/>
          <w:color w:val="2D2D2D"/>
          <w:rtl/>
        </w:rPr>
        <w:t>[מתוך נאומה של מרים פרץ בטקס קבלת פרס ישראל 2018]</w:t>
      </w:r>
    </w:p>
    <w:p w14:paraId="1391ED43" w14:textId="77777777" w:rsidR="00285D98" w:rsidRPr="00275CE0" w:rsidRDefault="00C900F1" w:rsidP="00285D98">
      <w:pPr>
        <w:pStyle w:val="af3"/>
        <w:spacing w:after="160" w:line="600" w:lineRule="auto"/>
        <w:ind w:right="-851"/>
        <w:rPr>
          <w:rFonts w:ascii="David" w:hAnsi="David"/>
          <w:b/>
          <w:sz w:val="24"/>
          <w:szCs w:val="24"/>
          <w:rtl/>
        </w:rPr>
      </w:pPr>
      <w:r w:rsidRPr="00275CE0">
        <w:rPr>
          <w:rFonts w:ascii="David" w:hAnsi="David"/>
          <w:b/>
          <w:sz w:val="24"/>
          <w:szCs w:val="24"/>
          <w:rtl/>
        </w:rPr>
        <w:t>ענ</w:t>
      </w:r>
      <w:r w:rsidR="001560EF" w:rsidRPr="00275CE0">
        <w:rPr>
          <w:rFonts w:ascii="David" w:hAnsi="David" w:hint="cs"/>
          <w:b/>
          <w:sz w:val="24"/>
          <w:szCs w:val="24"/>
          <w:rtl/>
        </w:rPr>
        <w:t>י</w:t>
      </w:r>
      <w:r w:rsidRPr="00275CE0">
        <w:rPr>
          <w:rFonts w:ascii="David" w:hAnsi="David"/>
          <w:b/>
          <w:sz w:val="24"/>
          <w:szCs w:val="24"/>
          <w:rtl/>
        </w:rPr>
        <w:t xml:space="preserve"> על </w:t>
      </w:r>
      <w:r w:rsidRPr="00275CE0">
        <w:rPr>
          <w:rFonts w:ascii="David" w:hAnsi="David"/>
          <w:b/>
          <w:sz w:val="24"/>
          <w:szCs w:val="24"/>
          <w:u w:val="single"/>
          <w:rtl/>
        </w:rPr>
        <w:t>שתיים</w:t>
      </w:r>
      <w:r w:rsidRPr="00275CE0">
        <w:rPr>
          <w:rFonts w:ascii="David" w:hAnsi="David"/>
          <w:b/>
          <w:sz w:val="24"/>
          <w:szCs w:val="24"/>
          <w:rtl/>
        </w:rPr>
        <w:t xml:space="preserve"> מן השאלות 13–15</w:t>
      </w:r>
      <w:r w:rsidRPr="00275CE0">
        <w:rPr>
          <w:rFonts w:ascii="David" w:hAnsi="David"/>
          <w:b/>
          <w:sz w:val="24"/>
          <w:szCs w:val="24"/>
        </w:rPr>
        <w:t>.</w:t>
      </w:r>
    </w:p>
    <w:p w14:paraId="449F09A2" w14:textId="77777777" w:rsidR="00285D98" w:rsidRDefault="00285D98" w:rsidP="00285D98">
      <w:pPr>
        <w:pStyle w:val="af3"/>
        <w:numPr>
          <w:ilvl w:val="0"/>
          <w:numId w:val="31"/>
        </w:numPr>
        <w:spacing w:line="360" w:lineRule="auto"/>
        <w:ind w:right="-851"/>
        <w:rPr>
          <w:rFonts w:ascii="David" w:hAnsi="David"/>
          <w:bCs w:val="0"/>
          <w:sz w:val="24"/>
          <w:szCs w:val="24"/>
        </w:rPr>
      </w:pPr>
      <w:r w:rsidRPr="001D5340">
        <w:rPr>
          <w:rFonts w:hint="cs"/>
          <w:b/>
          <w:bCs w:val="0"/>
          <w:sz w:val="24"/>
          <w:szCs w:val="24"/>
          <w:rtl/>
        </w:rPr>
        <w:t>הציגי</w:t>
      </w:r>
      <w:r>
        <w:rPr>
          <w:spacing w:val="-3"/>
          <w:sz w:val="24"/>
          <w:szCs w:val="24"/>
          <w:rtl/>
        </w:rPr>
        <w:t xml:space="preserve"> </w:t>
      </w:r>
      <w:r>
        <w:rPr>
          <w:sz w:val="24"/>
          <w:szCs w:val="24"/>
          <w:u w:val="single"/>
          <w:rtl/>
        </w:rPr>
        <w:t>שני</w:t>
      </w:r>
      <w:r>
        <w:rPr>
          <w:rFonts w:ascii="Times New Roman" w:hAnsi="Times New Roman" w:cs="Times New Roman"/>
          <w:spacing w:val="-5"/>
          <w:sz w:val="24"/>
          <w:szCs w:val="24"/>
          <w:u w:val="single"/>
          <w:rtl/>
        </w:rPr>
        <w:t xml:space="preserve"> </w:t>
      </w:r>
      <w:r w:rsidRPr="001D5340">
        <w:rPr>
          <w:sz w:val="24"/>
          <w:szCs w:val="24"/>
          <w:rtl/>
        </w:rPr>
        <w:t>מאפיינים</w:t>
      </w:r>
      <w:r w:rsidRPr="001D5340">
        <w:rPr>
          <w:spacing w:val="-2"/>
          <w:sz w:val="24"/>
          <w:szCs w:val="24"/>
          <w:rtl/>
        </w:rPr>
        <w:t xml:space="preserve"> </w:t>
      </w:r>
      <w:r w:rsidRPr="001D5340">
        <w:rPr>
          <w:sz w:val="24"/>
          <w:szCs w:val="24"/>
          <w:rtl/>
        </w:rPr>
        <w:t>יהודיים</w:t>
      </w:r>
      <w:r w:rsidRPr="001D5340">
        <w:rPr>
          <w:spacing w:val="1"/>
          <w:sz w:val="24"/>
          <w:szCs w:val="24"/>
          <w:rtl/>
        </w:rPr>
        <w:t xml:space="preserve"> </w:t>
      </w:r>
      <w:r w:rsidRPr="001D5340">
        <w:rPr>
          <w:b/>
          <w:bCs w:val="0"/>
          <w:sz w:val="24"/>
          <w:szCs w:val="24"/>
          <w:rtl/>
        </w:rPr>
        <w:t>של המדינה</w:t>
      </w:r>
      <w:r w:rsidRPr="001D5340">
        <w:rPr>
          <w:b/>
          <w:bCs w:val="0"/>
          <w:spacing w:val="-6"/>
          <w:sz w:val="24"/>
          <w:szCs w:val="24"/>
          <w:rtl/>
        </w:rPr>
        <w:t xml:space="preserve"> </w:t>
      </w:r>
      <w:r w:rsidRPr="001D5340">
        <w:rPr>
          <w:b/>
          <w:bCs w:val="0"/>
          <w:sz w:val="24"/>
          <w:szCs w:val="24"/>
          <w:rtl/>
        </w:rPr>
        <w:t>הבאים</w:t>
      </w:r>
      <w:r w:rsidRPr="001D5340">
        <w:rPr>
          <w:b/>
          <w:bCs w:val="0"/>
          <w:spacing w:val="-3"/>
          <w:sz w:val="24"/>
          <w:szCs w:val="24"/>
          <w:rtl/>
        </w:rPr>
        <w:t xml:space="preserve"> </w:t>
      </w:r>
      <w:r w:rsidRPr="001D5340">
        <w:rPr>
          <w:b/>
          <w:bCs w:val="0"/>
          <w:sz w:val="24"/>
          <w:szCs w:val="24"/>
          <w:rtl/>
        </w:rPr>
        <w:t>לידי</w:t>
      </w:r>
      <w:r w:rsidRPr="001D5340">
        <w:rPr>
          <w:b/>
          <w:bCs w:val="0"/>
          <w:spacing w:val="-6"/>
          <w:sz w:val="24"/>
          <w:szCs w:val="24"/>
          <w:rtl/>
        </w:rPr>
        <w:t xml:space="preserve"> </w:t>
      </w:r>
      <w:r w:rsidRPr="001D5340">
        <w:rPr>
          <w:b/>
          <w:bCs w:val="0"/>
          <w:sz w:val="24"/>
          <w:szCs w:val="24"/>
          <w:rtl/>
        </w:rPr>
        <w:t>ביטוי</w:t>
      </w:r>
      <w:r w:rsidRPr="001D5340">
        <w:rPr>
          <w:b/>
          <w:bCs w:val="0"/>
          <w:spacing w:val="-1"/>
          <w:sz w:val="24"/>
          <w:szCs w:val="24"/>
          <w:rtl/>
        </w:rPr>
        <w:t xml:space="preserve"> </w:t>
      </w:r>
      <w:r w:rsidRPr="001D5340">
        <w:rPr>
          <w:b/>
          <w:bCs w:val="0"/>
          <w:sz w:val="24"/>
          <w:szCs w:val="24"/>
          <w:rtl/>
        </w:rPr>
        <w:t>בהכרזת</w:t>
      </w:r>
      <w:r w:rsidRPr="001D5340">
        <w:rPr>
          <w:b/>
          <w:bCs w:val="0"/>
          <w:spacing w:val="-1"/>
          <w:sz w:val="24"/>
          <w:szCs w:val="24"/>
          <w:rtl/>
        </w:rPr>
        <w:t xml:space="preserve"> </w:t>
      </w:r>
      <w:r w:rsidRPr="001D5340">
        <w:rPr>
          <w:b/>
          <w:bCs w:val="0"/>
          <w:sz w:val="24"/>
          <w:szCs w:val="24"/>
          <w:rtl/>
        </w:rPr>
        <w:t>העצמאות</w:t>
      </w:r>
      <w:r w:rsidRPr="001D5340">
        <w:rPr>
          <w:b/>
          <w:bCs w:val="0"/>
          <w:spacing w:val="-5"/>
          <w:sz w:val="24"/>
          <w:szCs w:val="24"/>
          <w:rtl/>
        </w:rPr>
        <w:t xml:space="preserve"> </w:t>
      </w:r>
      <w:r w:rsidRPr="001D5340">
        <w:rPr>
          <w:b/>
          <w:bCs w:val="0"/>
          <w:sz w:val="24"/>
          <w:szCs w:val="24"/>
        </w:rPr>
        <w:t>.</w:t>
      </w:r>
      <w:r>
        <w:rPr>
          <w:rFonts w:hint="cs"/>
          <w:sz w:val="24"/>
          <w:szCs w:val="24"/>
          <w:rtl/>
        </w:rPr>
        <w:t xml:space="preserve"> </w:t>
      </w:r>
    </w:p>
    <w:p w14:paraId="35E69063" w14:textId="764192C3" w:rsidR="00285D98" w:rsidRPr="001D5340" w:rsidRDefault="00285D98" w:rsidP="001D5340">
      <w:pPr>
        <w:pStyle w:val="af3"/>
        <w:spacing w:line="360" w:lineRule="auto"/>
        <w:ind w:right="-851" w:firstLine="270"/>
        <w:rPr>
          <w:b/>
          <w:bCs w:val="0"/>
          <w:sz w:val="24"/>
          <w:szCs w:val="24"/>
          <w:rtl/>
        </w:rPr>
      </w:pPr>
      <w:r w:rsidRPr="001D5340">
        <w:rPr>
          <w:b/>
          <w:bCs w:val="0"/>
          <w:spacing w:val="-2"/>
          <w:sz w:val="24"/>
          <w:szCs w:val="24"/>
          <w:rtl/>
        </w:rPr>
        <w:t>הסבירי</w:t>
      </w:r>
      <w:r w:rsidRPr="001D5340">
        <w:rPr>
          <w:b/>
          <w:bCs w:val="0"/>
          <w:spacing w:val="-3"/>
          <w:sz w:val="24"/>
          <w:szCs w:val="24"/>
          <w:rtl/>
        </w:rPr>
        <w:t xml:space="preserve"> </w:t>
      </w:r>
      <w:r w:rsidRPr="001D5340">
        <w:rPr>
          <w:b/>
          <w:bCs w:val="0"/>
          <w:sz w:val="24"/>
          <w:szCs w:val="24"/>
          <w:rtl/>
        </w:rPr>
        <w:t>כיצד</w:t>
      </w:r>
      <w:r w:rsidRPr="00285D98">
        <w:rPr>
          <w:spacing w:val="-5"/>
          <w:sz w:val="24"/>
          <w:szCs w:val="24"/>
          <w:rtl/>
        </w:rPr>
        <w:t xml:space="preserve"> </w:t>
      </w:r>
      <w:r w:rsidRPr="00285D98">
        <w:rPr>
          <w:sz w:val="24"/>
          <w:szCs w:val="24"/>
          <w:u w:val="single"/>
          <w:rtl/>
        </w:rPr>
        <w:t>אחד</w:t>
      </w:r>
      <w:r w:rsidRPr="00285D98">
        <w:rPr>
          <w:rFonts w:ascii="Times New Roman" w:hAnsi="Times New Roman" w:cs="Times New Roman"/>
          <w:spacing w:val="-3"/>
          <w:sz w:val="24"/>
          <w:szCs w:val="24"/>
          <w:u w:val="single"/>
          <w:rtl/>
        </w:rPr>
        <w:t xml:space="preserve"> </w:t>
      </w:r>
      <w:r w:rsidRPr="00285D98">
        <w:rPr>
          <w:sz w:val="24"/>
          <w:szCs w:val="24"/>
          <w:rtl/>
        </w:rPr>
        <w:t>מהמאפיינים</w:t>
      </w:r>
      <w:r w:rsidRPr="00285D98">
        <w:rPr>
          <w:spacing w:val="-4"/>
          <w:sz w:val="24"/>
          <w:szCs w:val="24"/>
          <w:rtl/>
        </w:rPr>
        <w:t xml:space="preserve"> </w:t>
      </w:r>
      <w:r w:rsidRPr="001D5340">
        <w:rPr>
          <w:b/>
          <w:bCs w:val="0"/>
          <w:sz w:val="24"/>
          <w:szCs w:val="24"/>
          <w:rtl/>
        </w:rPr>
        <w:t>בא</w:t>
      </w:r>
      <w:r w:rsidRPr="001D5340">
        <w:rPr>
          <w:b/>
          <w:bCs w:val="0"/>
          <w:spacing w:val="-3"/>
          <w:sz w:val="24"/>
          <w:szCs w:val="24"/>
          <w:rtl/>
        </w:rPr>
        <w:t xml:space="preserve"> </w:t>
      </w:r>
      <w:r w:rsidRPr="001D5340">
        <w:rPr>
          <w:b/>
          <w:bCs w:val="0"/>
          <w:sz w:val="24"/>
          <w:szCs w:val="24"/>
          <w:rtl/>
        </w:rPr>
        <w:t>לידי</w:t>
      </w:r>
      <w:r w:rsidRPr="001D5340">
        <w:rPr>
          <w:b/>
          <w:bCs w:val="0"/>
          <w:spacing w:val="-4"/>
          <w:sz w:val="24"/>
          <w:szCs w:val="24"/>
          <w:rtl/>
        </w:rPr>
        <w:t xml:space="preserve"> </w:t>
      </w:r>
      <w:r w:rsidRPr="001D5340">
        <w:rPr>
          <w:b/>
          <w:bCs w:val="0"/>
          <w:sz w:val="24"/>
          <w:szCs w:val="24"/>
          <w:rtl/>
        </w:rPr>
        <w:t>ביטוי</w:t>
      </w:r>
      <w:r w:rsidRPr="001D5340">
        <w:rPr>
          <w:b/>
          <w:bCs w:val="0"/>
          <w:spacing w:val="-5"/>
          <w:sz w:val="24"/>
          <w:szCs w:val="24"/>
          <w:rtl/>
        </w:rPr>
        <w:t xml:space="preserve"> </w:t>
      </w:r>
      <w:r w:rsidRPr="001D5340">
        <w:rPr>
          <w:b/>
          <w:bCs w:val="0"/>
          <w:sz w:val="24"/>
          <w:szCs w:val="24"/>
          <w:rtl/>
        </w:rPr>
        <w:t>בקטע</w:t>
      </w:r>
      <w:r w:rsidRPr="001D5340">
        <w:rPr>
          <w:b/>
          <w:bCs w:val="0"/>
          <w:sz w:val="24"/>
          <w:szCs w:val="24"/>
        </w:rPr>
        <w:t>.</w:t>
      </w:r>
    </w:p>
    <w:p w14:paraId="37F8A8D7" w14:textId="77777777" w:rsidR="00285D98" w:rsidRPr="001D5340" w:rsidRDefault="00285D98" w:rsidP="001D5340">
      <w:pPr>
        <w:pStyle w:val="af3"/>
        <w:numPr>
          <w:ilvl w:val="0"/>
          <w:numId w:val="31"/>
        </w:numPr>
        <w:spacing w:after="160" w:line="360" w:lineRule="auto"/>
        <w:ind w:right="-851"/>
        <w:rPr>
          <w:rFonts w:ascii="David" w:hAnsi="David"/>
          <w:b/>
          <w:bCs w:val="0"/>
          <w:sz w:val="24"/>
          <w:szCs w:val="24"/>
        </w:rPr>
      </w:pPr>
      <w:r w:rsidRPr="001D5340">
        <w:rPr>
          <w:rFonts w:hint="cs"/>
          <w:b/>
          <w:bCs w:val="0"/>
          <w:sz w:val="24"/>
          <w:szCs w:val="24"/>
          <w:rtl/>
        </w:rPr>
        <w:t>הציגי</w:t>
      </w:r>
      <w:r w:rsidRPr="001D5340">
        <w:rPr>
          <w:b/>
          <w:bCs w:val="0"/>
          <w:spacing w:val="-3"/>
          <w:sz w:val="24"/>
          <w:szCs w:val="24"/>
          <w:rtl/>
        </w:rPr>
        <w:t xml:space="preserve"> </w:t>
      </w:r>
      <w:r w:rsidRPr="001D5340">
        <w:rPr>
          <w:b/>
          <w:bCs w:val="0"/>
          <w:sz w:val="24"/>
          <w:szCs w:val="24"/>
          <w:rtl/>
        </w:rPr>
        <w:t>את</w:t>
      </w:r>
      <w:r>
        <w:rPr>
          <w:b/>
          <w:bCs w:val="0"/>
          <w:spacing w:val="-9"/>
          <w:sz w:val="24"/>
          <w:szCs w:val="24"/>
          <w:rtl/>
        </w:rPr>
        <w:t xml:space="preserve"> </w:t>
      </w:r>
      <w:r w:rsidRPr="001D5340">
        <w:rPr>
          <w:sz w:val="24"/>
          <w:szCs w:val="24"/>
          <w:rtl/>
        </w:rPr>
        <w:t>עקרון</w:t>
      </w:r>
      <w:r>
        <w:rPr>
          <w:b/>
          <w:bCs w:val="0"/>
          <w:spacing w:val="-7"/>
          <w:sz w:val="24"/>
          <w:szCs w:val="24"/>
          <w:rtl/>
        </w:rPr>
        <w:t xml:space="preserve"> </w:t>
      </w:r>
      <w:r w:rsidRPr="001D5340">
        <w:rPr>
          <w:sz w:val="24"/>
          <w:szCs w:val="24"/>
          <w:rtl/>
        </w:rPr>
        <w:t>הפלורליזם</w:t>
      </w:r>
      <w:r>
        <w:rPr>
          <w:sz w:val="24"/>
          <w:szCs w:val="24"/>
        </w:rPr>
        <w:t>.</w:t>
      </w:r>
      <w:r>
        <w:rPr>
          <w:sz w:val="24"/>
          <w:szCs w:val="24"/>
          <w:rtl/>
        </w:rPr>
        <w:t xml:space="preserve"> </w:t>
      </w:r>
      <w:r w:rsidRPr="001D5340">
        <w:rPr>
          <w:b/>
          <w:bCs w:val="0"/>
          <w:spacing w:val="-2"/>
          <w:sz w:val="24"/>
          <w:szCs w:val="24"/>
          <w:rtl/>
        </w:rPr>
        <w:t>הסבירי</w:t>
      </w:r>
      <w:r w:rsidRPr="001D5340">
        <w:rPr>
          <w:b/>
          <w:bCs w:val="0"/>
          <w:spacing w:val="-3"/>
          <w:sz w:val="24"/>
          <w:szCs w:val="24"/>
          <w:rtl/>
        </w:rPr>
        <w:t xml:space="preserve"> </w:t>
      </w:r>
      <w:r w:rsidRPr="001D5340">
        <w:rPr>
          <w:b/>
          <w:bCs w:val="0"/>
          <w:sz w:val="24"/>
          <w:szCs w:val="24"/>
          <w:rtl/>
        </w:rPr>
        <w:t>כיצד</w:t>
      </w:r>
      <w:r w:rsidRPr="001D5340">
        <w:rPr>
          <w:b/>
          <w:bCs w:val="0"/>
          <w:spacing w:val="-1"/>
          <w:sz w:val="24"/>
          <w:szCs w:val="24"/>
          <w:rtl/>
        </w:rPr>
        <w:t xml:space="preserve"> </w:t>
      </w:r>
      <w:r w:rsidRPr="001D5340">
        <w:rPr>
          <w:b/>
          <w:bCs w:val="0"/>
          <w:sz w:val="24"/>
          <w:szCs w:val="24"/>
          <w:rtl/>
        </w:rPr>
        <w:t>עקרון</w:t>
      </w:r>
      <w:r w:rsidRPr="001D5340">
        <w:rPr>
          <w:b/>
          <w:bCs w:val="0"/>
          <w:spacing w:val="-7"/>
          <w:sz w:val="24"/>
          <w:szCs w:val="24"/>
          <w:rtl/>
        </w:rPr>
        <w:t xml:space="preserve"> </w:t>
      </w:r>
      <w:r w:rsidRPr="001D5340">
        <w:rPr>
          <w:b/>
          <w:bCs w:val="0"/>
          <w:sz w:val="24"/>
          <w:szCs w:val="24"/>
          <w:rtl/>
        </w:rPr>
        <w:t>זה</w:t>
      </w:r>
      <w:r w:rsidRPr="001D5340">
        <w:rPr>
          <w:b/>
          <w:bCs w:val="0"/>
          <w:spacing w:val="-2"/>
          <w:sz w:val="24"/>
          <w:szCs w:val="24"/>
          <w:rtl/>
        </w:rPr>
        <w:t xml:space="preserve"> </w:t>
      </w:r>
      <w:r w:rsidRPr="001D5340">
        <w:rPr>
          <w:b/>
          <w:bCs w:val="0"/>
          <w:sz w:val="24"/>
          <w:szCs w:val="24"/>
          <w:rtl/>
        </w:rPr>
        <w:t>בא</w:t>
      </w:r>
      <w:r w:rsidRPr="001D5340">
        <w:rPr>
          <w:b/>
          <w:bCs w:val="0"/>
          <w:spacing w:val="-2"/>
          <w:sz w:val="24"/>
          <w:szCs w:val="24"/>
          <w:rtl/>
        </w:rPr>
        <w:t xml:space="preserve"> </w:t>
      </w:r>
      <w:r w:rsidRPr="001D5340">
        <w:rPr>
          <w:b/>
          <w:bCs w:val="0"/>
          <w:sz w:val="24"/>
          <w:szCs w:val="24"/>
          <w:rtl/>
        </w:rPr>
        <w:t>לידי</w:t>
      </w:r>
      <w:r w:rsidRPr="001D5340">
        <w:rPr>
          <w:b/>
          <w:bCs w:val="0"/>
          <w:spacing w:val="-3"/>
          <w:sz w:val="24"/>
          <w:szCs w:val="24"/>
          <w:rtl/>
        </w:rPr>
        <w:t xml:space="preserve"> </w:t>
      </w:r>
      <w:r w:rsidRPr="001D5340">
        <w:rPr>
          <w:b/>
          <w:bCs w:val="0"/>
          <w:sz w:val="24"/>
          <w:szCs w:val="24"/>
          <w:rtl/>
        </w:rPr>
        <w:t>ביטוי</w:t>
      </w:r>
      <w:r w:rsidRPr="001D5340">
        <w:rPr>
          <w:b/>
          <w:bCs w:val="0"/>
          <w:spacing w:val="-3"/>
          <w:sz w:val="24"/>
          <w:szCs w:val="24"/>
          <w:rtl/>
        </w:rPr>
        <w:t xml:space="preserve"> </w:t>
      </w:r>
      <w:r w:rsidRPr="001D5340">
        <w:rPr>
          <w:b/>
          <w:bCs w:val="0"/>
          <w:sz w:val="24"/>
          <w:szCs w:val="24"/>
          <w:rtl/>
        </w:rPr>
        <w:t>בקטע</w:t>
      </w:r>
    </w:p>
    <w:p w14:paraId="54F1F517" w14:textId="35FAC5E9" w:rsidR="00285D98" w:rsidRPr="001D5340" w:rsidRDefault="00285D98" w:rsidP="001D5340">
      <w:pPr>
        <w:pStyle w:val="af3"/>
        <w:numPr>
          <w:ilvl w:val="0"/>
          <w:numId w:val="31"/>
        </w:numPr>
        <w:spacing w:line="360" w:lineRule="auto"/>
        <w:ind w:right="-851"/>
        <w:rPr>
          <w:rFonts w:ascii="David" w:hAnsi="David"/>
          <w:b/>
          <w:bCs w:val="0"/>
          <w:sz w:val="24"/>
          <w:szCs w:val="24"/>
        </w:rPr>
      </w:pPr>
      <w:r w:rsidRPr="001D5340">
        <w:rPr>
          <w:rFonts w:hint="cs"/>
          <w:b/>
          <w:bCs w:val="0"/>
          <w:sz w:val="24"/>
          <w:szCs w:val="24"/>
          <w:rtl/>
        </w:rPr>
        <w:t>הציגי</w:t>
      </w:r>
      <w:r w:rsidRPr="001D5340">
        <w:rPr>
          <w:b/>
          <w:bCs w:val="0"/>
          <w:spacing w:val="-3"/>
          <w:sz w:val="24"/>
          <w:szCs w:val="24"/>
          <w:rtl/>
        </w:rPr>
        <w:t xml:space="preserve"> </w:t>
      </w:r>
      <w:r w:rsidRPr="001D5340">
        <w:rPr>
          <w:b/>
          <w:bCs w:val="0"/>
          <w:sz w:val="24"/>
          <w:szCs w:val="24"/>
          <w:rtl/>
        </w:rPr>
        <w:t>את</w:t>
      </w:r>
      <w:r w:rsidRPr="001D5340">
        <w:rPr>
          <w:b/>
          <w:bCs w:val="0"/>
          <w:spacing w:val="-3"/>
          <w:sz w:val="24"/>
          <w:szCs w:val="24"/>
          <w:rtl/>
        </w:rPr>
        <w:t xml:space="preserve"> </w:t>
      </w:r>
      <w:r w:rsidRPr="001D5340">
        <w:rPr>
          <w:sz w:val="24"/>
          <w:szCs w:val="24"/>
          <w:rtl/>
        </w:rPr>
        <w:t>עקרון</w:t>
      </w:r>
      <w:r w:rsidRPr="001D5340">
        <w:rPr>
          <w:b/>
          <w:bCs w:val="0"/>
          <w:spacing w:val="-1"/>
          <w:sz w:val="24"/>
          <w:szCs w:val="24"/>
          <w:rtl/>
        </w:rPr>
        <w:t xml:space="preserve"> </w:t>
      </w:r>
      <w:r w:rsidRPr="001D5340">
        <w:rPr>
          <w:sz w:val="24"/>
          <w:szCs w:val="24"/>
          <w:rtl/>
        </w:rPr>
        <w:t>הסובלנות</w:t>
      </w:r>
      <w:r w:rsidRPr="001D5340">
        <w:rPr>
          <w:b/>
          <w:bCs w:val="0"/>
          <w:sz w:val="24"/>
          <w:szCs w:val="24"/>
        </w:rPr>
        <w:t>.</w:t>
      </w:r>
      <w:r w:rsidR="001D5340" w:rsidRPr="001D5340">
        <w:rPr>
          <w:rFonts w:hint="cs"/>
          <w:b/>
          <w:bCs w:val="0"/>
          <w:sz w:val="24"/>
          <w:szCs w:val="24"/>
          <w:rtl/>
        </w:rPr>
        <w:t xml:space="preserve"> </w:t>
      </w:r>
      <w:r w:rsidRPr="001D5340">
        <w:rPr>
          <w:b/>
          <w:bCs w:val="0"/>
          <w:spacing w:val="-2"/>
          <w:sz w:val="24"/>
          <w:szCs w:val="24"/>
          <w:rtl/>
        </w:rPr>
        <w:t>הסבירי</w:t>
      </w:r>
      <w:r w:rsidRPr="001D5340">
        <w:rPr>
          <w:b/>
          <w:bCs w:val="0"/>
          <w:spacing w:val="-3"/>
          <w:sz w:val="24"/>
          <w:szCs w:val="24"/>
          <w:rtl/>
        </w:rPr>
        <w:t xml:space="preserve"> </w:t>
      </w:r>
      <w:r w:rsidRPr="001D5340">
        <w:rPr>
          <w:b/>
          <w:bCs w:val="0"/>
          <w:sz w:val="24"/>
          <w:szCs w:val="24"/>
          <w:rtl/>
        </w:rPr>
        <w:t>כיצד</w:t>
      </w:r>
      <w:r w:rsidRPr="001D5340">
        <w:rPr>
          <w:b/>
          <w:bCs w:val="0"/>
          <w:spacing w:val="-7"/>
          <w:sz w:val="24"/>
          <w:szCs w:val="24"/>
          <w:rtl/>
        </w:rPr>
        <w:t xml:space="preserve"> </w:t>
      </w:r>
      <w:r w:rsidRPr="001D5340">
        <w:rPr>
          <w:b/>
          <w:bCs w:val="0"/>
          <w:sz w:val="24"/>
          <w:szCs w:val="24"/>
          <w:rtl/>
        </w:rPr>
        <w:t>עקרון</w:t>
      </w:r>
      <w:r w:rsidRPr="001D5340">
        <w:rPr>
          <w:b/>
          <w:bCs w:val="0"/>
          <w:spacing w:val="-3"/>
          <w:sz w:val="24"/>
          <w:szCs w:val="24"/>
          <w:rtl/>
        </w:rPr>
        <w:t xml:space="preserve"> </w:t>
      </w:r>
      <w:r w:rsidRPr="001D5340">
        <w:rPr>
          <w:b/>
          <w:bCs w:val="0"/>
          <w:sz w:val="24"/>
          <w:szCs w:val="24"/>
          <w:rtl/>
        </w:rPr>
        <w:t>זה</w:t>
      </w:r>
      <w:r w:rsidRPr="001D5340">
        <w:rPr>
          <w:b/>
          <w:bCs w:val="0"/>
          <w:spacing w:val="-3"/>
          <w:sz w:val="24"/>
          <w:szCs w:val="24"/>
          <w:rtl/>
        </w:rPr>
        <w:t xml:space="preserve"> </w:t>
      </w:r>
      <w:r w:rsidRPr="001D5340">
        <w:rPr>
          <w:b/>
          <w:bCs w:val="0"/>
          <w:sz w:val="24"/>
          <w:szCs w:val="24"/>
          <w:rtl/>
        </w:rPr>
        <w:t>בא</w:t>
      </w:r>
      <w:r w:rsidRPr="001D5340">
        <w:rPr>
          <w:b/>
          <w:bCs w:val="0"/>
          <w:spacing w:val="-3"/>
          <w:sz w:val="24"/>
          <w:szCs w:val="24"/>
          <w:rtl/>
        </w:rPr>
        <w:t xml:space="preserve"> </w:t>
      </w:r>
      <w:r w:rsidRPr="001D5340">
        <w:rPr>
          <w:b/>
          <w:bCs w:val="0"/>
          <w:sz w:val="24"/>
          <w:szCs w:val="24"/>
          <w:rtl/>
        </w:rPr>
        <w:t>לידי</w:t>
      </w:r>
      <w:r w:rsidRPr="001D5340">
        <w:rPr>
          <w:b/>
          <w:bCs w:val="0"/>
          <w:spacing w:val="-5"/>
          <w:sz w:val="24"/>
          <w:szCs w:val="24"/>
          <w:rtl/>
        </w:rPr>
        <w:t xml:space="preserve"> </w:t>
      </w:r>
      <w:r w:rsidRPr="001D5340">
        <w:rPr>
          <w:b/>
          <w:bCs w:val="0"/>
          <w:sz w:val="24"/>
          <w:szCs w:val="24"/>
          <w:rtl/>
        </w:rPr>
        <w:t>ביטוי</w:t>
      </w:r>
      <w:r w:rsidRPr="001D5340">
        <w:rPr>
          <w:b/>
          <w:bCs w:val="0"/>
          <w:spacing w:val="1"/>
          <w:sz w:val="24"/>
          <w:szCs w:val="24"/>
          <w:rtl/>
        </w:rPr>
        <w:t xml:space="preserve"> </w:t>
      </w:r>
      <w:r w:rsidRPr="001D5340">
        <w:rPr>
          <w:b/>
          <w:bCs w:val="0"/>
          <w:sz w:val="24"/>
          <w:szCs w:val="24"/>
          <w:rtl/>
        </w:rPr>
        <w:t>בקטע</w:t>
      </w:r>
      <w:r w:rsidRPr="001D5340">
        <w:rPr>
          <w:b/>
          <w:bCs w:val="0"/>
          <w:sz w:val="24"/>
          <w:szCs w:val="24"/>
        </w:rPr>
        <w:t>.</w:t>
      </w:r>
    </w:p>
    <w:p w14:paraId="61545DFA" w14:textId="77777777" w:rsidR="00285D98" w:rsidRDefault="00285D98" w:rsidP="00285D98">
      <w:pPr>
        <w:pStyle w:val="af5"/>
        <w:kinsoku w:val="0"/>
        <w:overflowPunct w:val="0"/>
        <w:bidi/>
        <w:ind w:right="5313"/>
        <w:jc w:val="right"/>
        <w:rPr>
          <w:sz w:val="24"/>
          <w:szCs w:val="24"/>
        </w:rPr>
        <w:sectPr w:rsidR="00285D98" w:rsidSect="00285D98">
          <w:pgSz w:w="11910" w:h="16840"/>
          <w:pgMar w:top="1340" w:right="1520" w:bottom="280" w:left="1140" w:header="720" w:footer="720" w:gutter="0"/>
          <w:cols w:space="720" w:equalWidth="0">
            <w:col w:w="9250"/>
          </w:cols>
          <w:noEndnote/>
        </w:sectPr>
      </w:pPr>
    </w:p>
    <w:p w14:paraId="268F8D18" w14:textId="11EB6A2F" w:rsidR="00792382" w:rsidRDefault="00792382" w:rsidP="00C900F1">
      <w:pPr>
        <w:pStyle w:val="af3"/>
        <w:spacing w:line="336" w:lineRule="auto"/>
        <w:ind w:left="232" w:right="-851" w:firstLine="720"/>
        <w:rPr>
          <w:rFonts w:ascii="David" w:hAnsi="David"/>
          <w:sz w:val="32"/>
          <w:szCs w:val="32"/>
          <w:u w:val="single"/>
          <w:rtl/>
        </w:rPr>
      </w:pPr>
      <w:r w:rsidRPr="00F326A5">
        <w:rPr>
          <w:rFonts w:ascii="David" w:hAnsi="David"/>
          <w:sz w:val="32"/>
          <w:szCs w:val="32"/>
          <w:u w:val="single"/>
          <w:rtl/>
        </w:rPr>
        <w:lastRenderedPageBreak/>
        <w:t>פרק רביעי ( 26 נקודות)</w:t>
      </w:r>
    </w:p>
    <w:p w14:paraId="03D7C750" w14:textId="501C1AB6" w:rsidR="00F326A5" w:rsidRPr="0066797B" w:rsidRDefault="00F326A5" w:rsidP="00B84EFB">
      <w:pPr>
        <w:pBdr>
          <w:top w:val="single" w:sz="4" w:space="1" w:color="auto"/>
          <w:left w:val="single" w:sz="4" w:space="0" w:color="auto"/>
          <w:bottom w:val="single" w:sz="4" w:space="1" w:color="auto"/>
          <w:right w:val="single" w:sz="4" w:space="4" w:color="auto"/>
        </w:pBdr>
        <w:spacing w:after="0" w:line="336" w:lineRule="auto"/>
        <w:ind w:right="-851"/>
        <w:jc w:val="both"/>
        <w:rPr>
          <w:rFonts w:ascii="David" w:hAnsi="David" w:cs="David"/>
          <w:b/>
          <w:bCs/>
          <w:sz w:val="24"/>
          <w:szCs w:val="24"/>
        </w:rPr>
      </w:pPr>
      <w:r w:rsidRPr="0066797B">
        <w:rPr>
          <w:rFonts w:ascii="David" w:hAnsi="David" w:cs="David"/>
          <w:b/>
          <w:bCs/>
          <w:sz w:val="24"/>
          <w:szCs w:val="24"/>
          <w:rtl/>
        </w:rPr>
        <w:t xml:space="preserve">ענה על </w:t>
      </w:r>
      <w:r w:rsidRPr="00DA1483">
        <w:rPr>
          <w:rFonts w:ascii="David" w:hAnsi="David" w:cs="David"/>
          <w:b/>
          <w:bCs/>
          <w:sz w:val="24"/>
          <w:szCs w:val="24"/>
          <w:rtl/>
        </w:rPr>
        <w:t xml:space="preserve">שאלה </w:t>
      </w:r>
      <w:r w:rsidRPr="0066797B">
        <w:rPr>
          <w:rFonts w:ascii="David" w:hAnsi="David" w:cs="David"/>
          <w:b/>
          <w:bCs/>
          <w:sz w:val="24"/>
          <w:szCs w:val="24"/>
          <w:u w:val="single"/>
          <w:rtl/>
        </w:rPr>
        <w:t>אחת</w:t>
      </w:r>
      <w:r w:rsidRPr="0066797B">
        <w:rPr>
          <w:rFonts w:ascii="David" w:hAnsi="David" w:cs="David"/>
          <w:b/>
          <w:bCs/>
          <w:sz w:val="24"/>
          <w:szCs w:val="24"/>
          <w:rtl/>
        </w:rPr>
        <w:t xml:space="preserve"> מהשאלות 16-1</w:t>
      </w:r>
      <w:r>
        <w:rPr>
          <w:rFonts w:ascii="David" w:hAnsi="David" w:cs="David" w:hint="cs"/>
          <w:b/>
          <w:bCs/>
          <w:sz w:val="24"/>
          <w:szCs w:val="24"/>
          <w:rtl/>
        </w:rPr>
        <w:t xml:space="preserve">8. </w:t>
      </w:r>
      <w:r w:rsidR="00FA028C">
        <w:rPr>
          <w:rFonts w:ascii="David" w:hAnsi="David" w:cs="David" w:hint="cs"/>
          <w:b/>
          <w:bCs/>
          <w:sz w:val="24"/>
          <w:szCs w:val="24"/>
          <w:rtl/>
        </w:rPr>
        <w:t>סה"כ</w:t>
      </w:r>
      <w:r>
        <w:rPr>
          <w:rFonts w:ascii="David" w:hAnsi="David" w:cs="David" w:hint="cs"/>
          <w:b/>
          <w:bCs/>
          <w:sz w:val="24"/>
          <w:szCs w:val="24"/>
          <w:rtl/>
        </w:rPr>
        <w:t>- 13 נקודות</w:t>
      </w:r>
    </w:p>
    <w:p w14:paraId="4D3A0DFB" w14:textId="77777777" w:rsidR="00F326A5" w:rsidRDefault="00F326A5" w:rsidP="00F326A5">
      <w:pPr>
        <w:rPr>
          <w:rFonts w:ascii="David" w:hAnsi="David" w:cs="David"/>
          <w:sz w:val="24"/>
          <w:szCs w:val="24"/>
        </w:rPr>
      </w:pPr>
    </w:p>
    <w:p w14:paraId="43C6D9CD" w14:textId="77777777" w:rsidR="001D5340" w:rsidRDefault="001D5340" w:rsidP="001D5340">
      <w:pPr>
        <w:pStyle w:val="a3"/>
        <w:numPr>
          <w:ilvl w:val="0"/>
          <w:numId w:val="31"/>
        </w:numPr>
        <w:spacing w:line="360" w:lineRule="auto"/>
        <w:rPr>
          <w:rFonts w:ascii="David" w:hAnsi="David" w:cs="David"/>
          <w:sz w:val="24"/>
          <w:szCs w:val="24"/>
        </w:rPr>
      </w:pPr>
      <w:r w:rsidRPr="001D5340">
        <w:rPr>
          <w:rFonts w:ascii="David" w:hAnsi="David" w:cs="David"/>
          <w:sz w:val="24"/>
          <w:szCs w:val="24"/>
          <w:rtl/>
        </w:rPr>
        <w:t>הכנסת אישרה חוק שיאפשר לחבריה להשעות מתפקידו כל חבר כנסת מכהן שמעודד טרור או מסית לאלימות</w:t>
      </w:r>
      <w:r w:rsidRPr="001D5340">
        <w:rPr>
          <w:rFonts w:ascii="David" w:hAnsi="David" w:cs="David"/>
          <w:sz w:val="24"/>
          <w:szCs w:val="24"/>
        </w:rPr>
        <w:t>.</w:t>
      </w:r>
      <w:r w:rsidRPr="001D5340">
        <w:rPr>
          <w:rFonts w:ascii="David" w:hAnsi="David" w:cs="David"/>
          <w:sz w:val="24"/>
          <w:szCs w:val="24"/>
          <w:rtl/>
        </w:rPr>
        <w:t xml:space="preserve"> על פי חוק זה</w:t>
      </w:r>
      <w:r w:rsidRPr="001D5340">
        <w:rPr>
          <w:rFonts w:ascii="David" w:hAnsi="David" w:cs="David"/>
          <w:sz w:val="24"/>
          <w:szCs w:val="24"/>
        </w:rPr>
        <w:t>,</w:t>
      </w:r>
      <w:r w:rsidRPr="001D5340">
        <w:rPr>
          <w:rFonts w:ascii="David" w:hAnsi="David" w:cs="David"/>
          <w:sz w:val="24"/>
          <w:szCs w:val="24"/>
          <w:rtl/>
        </w:rPr>
        <w:t xml:space="preserve"> ועדת הכנסת היא שתקבע אם חבר כנסת פעל בדרכים אלה</w:t>
      </w:r>
      <w:r w:rsidRPr="001D5340">
        <w:rPr>
          <w:rFonts w:ascii="David" w:hAnsi="David" w:cs="David"/>
          <w:sz w:val="24"/>
          <w:szCs w:val="24"/>
        </w:rPr>
        <w:t>,</w:t>
      </w:r>
      <w:r w:rsidRPr="001D5340">
        <w:rPr>
          <w:rFonts w:ascii="David" w:hAnsi="David" w:cs="David"/>
          <w:sz w:val="24"/>
          <w:szCs w:val="24"/>
          <w:rtl/>
        </w:rPr>
        <w:t xml:space="preserve"> וכדי</w:t>
      </w:r>
      <w:r>
        <w:rPr>
          <w:rFonts w:ascii="David" w:hAnsi="David" w:cs="David" w:hint="cs"/>
          <w:sz w:val="24"/>
          <w:szCs w:val="24"/>
          <w:rtl/>
        </w:rPr>
        <w:t xml:space="preserve"> </w:t>
      </w:r>
      <w:r w:rsidRPr="001D5340">
        <w:rPr>
          <w:rFonts w:ascii="David" w:hAnsi="David" w:cs="David"/>
          <w:sz w:val="24"/>
          <w:szCs w:val="24"/>
          <w:rtl/>
        </w:rPr>
        <w:t>להשעות אותו נדרשת תמיכה של תשעים חברי כנסת לפחות</w:t>
      </w:r>
      <w:r w:rsidRPr="001D5340">
        <w:rPr>
          <w:rFonts w:ascii="David" w:hAnsi="David" w:cs="David"/>
          <w:sz w:val="24"/>
          <w:szCs w:val="24"/>
        </w:rPr>
        <w:t>.</w:t>
      </w:r>
    </w:p>
    <w:p w14:paraId="6982B6E3" w14:textId="77777777" w:rsidR="001D5340" w:rsidRDefault="001D5340" w:rsidP="001D5340">
      <w:pPr>
        <w:pStyle w:val="a3"/>
        <w:spacing w:line="360" w:lineRule="auto"/>
        <w:ind w:left="360"/>
        <w:rPr>
          <w:rFonts w:ascii="David" w:hAnsi="David" w:cs="David"/>
          <w:sz w:val="24"/>
          <w:szCs w:val="24"/>
          <w:rtl/>
        </w:rPr>
      </w:pPr>
      <w:r>
        <w:rPr>
          <w:rFonts w:ascii="David" w:hAnsi="David" w:cs="David" w:hint="cs"/>
          <w:sz w:val="24"/>
          <w:szCs w:val="24"/>
          <w:rtl/>
        </w:rPr>
        <w:t>צייני והציגי</w:t>
      </w:r>
      <w:r w:rsidRPr="001D5340">
        <w:rPr>
          <w:rFonts w:ascii="David" w:hAnsi="David" w:cs="David"/>
          <w:sz w:val="24"/>
          <w:szCs w:val="24"/>
          <w:rtl/>
        </w:rPr>
        <w:t xml:space="preserve"> את העקרון שעליו מתבססת ההחלטה להשעות חבר כנסת שתומך בטרור</w:t>
      </w:r>
      <w:r w:rsidRPr="001D5340">
        <w:rPr>
          <w:rFonts w:ascii="David" w:hAnsi="David" w:cs="David"/>
          <w:sz w:val="24"/>
          <w:szCs w:val="24"/>
        </w:rPr>
        <w:t>.</w:t>
      </w:r>
    </w:p>
    <w:p w14:paraId="492ED367" w14:textId="0E8D9B12" w:rsidR="001D5340" w:rsidRDefault="001D5340" w:rsidP="001D5340">
      <w:pPr>
        <w:pStyle w:val="a3"/>
        <w:spacing w:after="120" w:line="360" w:lineRule="auto"/>
        <w:ind w:left="360"/>
        <w:rPr>
          <w:rFonts w:ascii="David" w:hAnsi="David" w:cs="David"/>
          <w:sz w:val="24"/>
          <w:szCs w:val="24"/>
          <w:rtl/>
        </w:rPr>
      </w:pPr>
      <w:r>
        <w:rPr>
          <w:rFonts w:ascii="David" w:hAnsi="David" w:cs="David" w:hint="cs"/>
          <w:sz w:val="24"/>
          <w:szCs w:val="24"/>
          <w:rtl/>
        </w:rPr>
        <w:t>הסבירי</w:t>
      </w:r>
      <w:r w:rsidRPr="001D5340">
        <w:rPr>
          <w:rFonts w:ascii="David" w:hAnsi="David" w:cs="David"/>
          <w:sz w:val="24"/>
          <w:szCs w:val="24"/>
          <w:rtl/>
        </w:rPr>
        <w:t xml:space="preserve"> תשובתך על פי הקטע</w:t>
      </w:r>
    </w:p>
    <w:p w14:paraId="3D7ED3F0" w14:textId="77777777" w:rsidR="00F01AE2" w:rsidRPr="001D5340" w:rsidRDefault="00F01AE2" w:rsidP="001D5340">
      <w:pPr>
        <w:pStyle w:val="a3"/>
        <w:spacing w:after="120" w:line="360" w:lineRule="auto"/>
        <w:ind w:left="360"/>
        <w:rPr>
          <w:rFonts w:ascii="David" w:hAnsi="David" w:cs="David"/>
          <w:sz w:val="24"/>
          <w:szCs w:val="24"/>
          <w:rtl/>
        </w:rPr>
      </w:pPr>
    </w:p>
    <w:p w14:paraId="31BC45B9" w14:textId="77777777" w:rsidR="00F01AE2" w:rsidRDefault="00F01AE2" w:rsidP="00F01AE2">
      <w:pPr>
        <w:pStyle w:val="a3"/>
        <w:numPr>
          <w:ilvl w:val="0"/>
          <w:numId w:val="31"/>
        </w:numPr>
        <w:spacing w:line="360" w:lineRule="auto"/>
        <w:rPr>
          <w:rFonts w:ascii="David" w:hAnsi="David" w:cs="David"/>
          <w:sz w:val="24"/>
          <w:szCs w:val="24"/>
        </w:rPr>
      </w:pPr>
      <w:r w:rsidRPr="00F01AE2">
        <w:rPr>
          <w:rFonts w:ascii="David" w:hAnsi="David" w:cs="David"/>
          <w:sz w:val="24"/>
          <w:szCs w:val="24"/>
          <w:rtl/>
        </w:rPr>
        <w:t>במערכת הבחירות האחרונה החליטו מועמדים לכנסת מכמה רשימות להתאחד כדי להתמודד בבחירות ברשימה אחת</w:t>
      </w:r>
      <w:r w:rsidRPr="00F01AE2">
        <w:rPr>
          <w:rFonts w:ascii="David" w:hAnsi="David" w:cs="David"/>
          <w:sz w:val="24"/>
          <w:szCs w:val="24"/>
        </w:rPr>
        <w:t xml:space="preserve">. </w:t>
      </w:r>
      <w:r w:rsidRPr="00F01AE2">
        <w:rPr>
          <w:rFonts w:ascii="David" w:hAnsi="David" w:cs="David"/>
          <w:sz w:val="24"/>
          <w:szCs w:val="24"/>
          <w:rtl/>
        </w:rPr>
        <w:t>אחת המועמדות הסבירה כי איחוד הרשימות הוא מהלך הכרחי. לדבריה, איחוד הרשימות יבטיח שנציגי הרשימה החדשה יצליחו להיכנס לכנסת, ורק כך יביאו לידי ביטוי את רצון הבוחרים של כל אחת מן הרשימות שהתאחדו</w:t>
      </w:r>
      <w:r w:rsidRPr="00F01AE2">
        <w:rPr>
          <w:rFonts w:ascii="David" w:hAnsi="David" w:cs="David"/>
          <w:sz w:val="24"/>
          <w:szCs w:val="24"/>
        </w:rPr>
        <w:t xml:space="preserve">. </w:t>
      </w:r>
    </w:p>
    <w:p w14:paraId="405E3B08" w14:textId="4A14E2CB" w:rsidR="00F01AE2" w:rsidRDefault="00F01AE2" w:rsidP="00F01AE2">
      <w:pPr>
        <w:pStyle w:val="a3"/>
        <w:spacing w:line="360" w:lineRule="auto"/>
        <w:ind w:left="360"/>
        <w:rPr>
          <w:rFonts w:ascii="David" w:hAnsi="David" w:cs="David"/>
          <w:sz w:val="24"/>
          <w:szCs w:val="24"/>
          <w:rtl/>
        </w:rPr>
      </w:pPr>
      <w:r>
        <w:rPr>
          <w:rFonts w:ascii="David" w:hAnsi="David" w:cs="David" w:hint="cs"/>
          <w:sz w:val="24"/>
          <w:szCs w:val="24"/>
          <w:rtl/>
        </w:rPr>
        <w:t>צייני והציגי</w:t>
      </w:r>
      <w:r w:rsidRPr="001D5340">
        <w:rPr>
          <w:rFonts w:ascii="David" w:hAnsi="David" w:cs="David"/>
          <w:sz w:val="24"/>
          <w:szCs w:val="24"/>
          <w:rtl/>
        </w:rPr>
        <w:t xml:space="preserve"> </w:t>
      </w:r>
      <w:r w:rsidRPr="00F01AE2">
        <w:rPr>
          <w:rFonts w:ascii="David" w:hAnsi="David" w:cs="David"/>
          <w:sz w:val="24"/>
          <w:szCs w:val="24"/>
          <w:rtl/>
        </w:rPr>
        <w:t>את תפקיד הכנסת שמתממש באמצעות איחוד הרשימות</w:t>
      </w:r>
      <w:r w:rsidRPr="00F01AE2">
        <w:rPr>
          <w:rFonts w:ascii="David" w:hAnsi="David" w:cs="David"/>
          <w:sz w:val="24"/>
          <w:szCs w:val="24"/>
        </w:rPr>
        <w:t xml:space="preserve">. </w:t>
      </w:r>
    </w:p>
    <w:p w14:paraId="74F303CE" w14:textId="56771C88" w:rsidR="000A30E9" w:rsidRPr="00F01AE2" w:rsidRDefault="00F01AE2" w:rsidP="00F01AE2">
      <w:pPr>
        <w:pStyle w:val="a3"/>
        <w:spacing w:line="360" w:lineRule="auto"/>
        <w:ind w:left="360"/>
        <w:rPr>
          <w:rFonts w:ascii="David" w:hAnsi="David" w:cs="David"/>
          <w:sz w:val="24"/>
          <w:szCs w:val="24"/>
          <w:rtl/>
        </w:rPr>
      </w:pPr>
      <w:r>
        <w:rPr>
          <w:rFonts w:ascii="David" w:hAnsi="David" w:cs="David" w:hint="cs"/>
          <w:sz w:val="24"/>
          <w:szCs w:val="24"/>
          <w:rtl/>
        </w:rPr>
        <w:t>הסבירי</w:t>
      </w:r>
      <w:r w:rsidRPr="00F01AE2">
        <w:rPr>
          <w:rFonts w:ascii="David" w:hAnsi="David" w:cs="David"/>
          <w:sz w:val="24"/>
          <w:szCs w:val="24"/>
          <w:rtl/>
        </w:rPr>
        <w:t xml:space="preserve"> כיצד תפקיד זה בא לידי ביטוי בדברי המועמדת</w:t>
      </w:r>
      <w:r w:rsidRPr="00F01AE2">
        <w:rPr>
          <w:rFonts w:ascii="David" w:hAnsi="David" w:cs="David"/>
          <w:sz w:val="24"/>
          <w:szCs w:val="24"/>
        </w:rPr>
        <w:t>.</w:t>
      </w:r>
    </w:p>
    <w:p w14:paraId="0F89EC9C" w14:textId="77777777" w:rsidR="00D9053C" w:rsidRPr="000A30E9" w:rsidRDefault="00D9053C" w:rsidP="00662B14">
      <w:pPr>
        <w:pStyle w:val="a3"/>
        <w:spacing w:line="360" w:lineRule="auto"/>
        <w:ind w:left="509"/>
        <w:rPr>
          <w:rFonts w:ascii="David" w:hAnsi="David" w:cs="David"/>
          <w:sz w:val="24"/>
          <w:szCs w:val="24"/>
          <w:rtl/>
        </w:rPr>
      </w:pPr>
    </w:p>
    <w:p w14:paraId="3411A7E2" w14:textId="45FE4BAF" w:rsidR="00F01AE2" w:rsidRDefault="00F01AE2" w:rsidP="00F01AE2">
      <w:pPr>
        <w:pStyle w:val="a3"/>
        <w:numPr>
          <w:ilvl w:val="0"/>
          <w:numId w:val="31"/>
        </w:numPr>
        <w:spacing w:line="360" w:lineRule="auto"/>
        <w:rPr>
          <w:rFonts w:ascii="David" w:hAnsi="David" w:cs="David"/>
          <w:sz w:val="24"/>
          <w:szCs w:val="24"/>
        </w:rPr>
      </w:pPr>
      <w:r w:rsidRPr="00F01AE2">
        <w:rPr>
          <w:rFonts w:ascii="David" w:hAnsi="David" w:cs="David"/>
          <w:sz w:val="24"/>
          <w:szCs w:val="24"/>
          <w:rtl/>
        </w:rPr>
        <w:t>כבר זמן רב שיעור הנשים בתפקידים בכירים במוסדות האקדמיים</w:t>
      </w:r>
      <w:r w:rsidR="00BF20D1">
        <w:rPr>
          <w:rFonts w:ascii="David" w:hAnsi="David" w:cs="David" w:hint="cs"/>
          <w:sz w:val="24"/>
          <w:szCs w:val="24"/>
          <w:rtl/>
        </w:rPr>
        <w:t>(</w:t>
      </w:r>
      <w:r w:rsidRPr="00F01AE2">
        <w:rPr>
          <w:rFonts w:ascii="David" w:hAnsi="David" w:cs="David"/>
          <w:sz w:val="24"/>
          <w:szCs w:val="24"/>
          <w:rtl/>
        </w:rPr>
        <w:t>למשל אוניברסיטאות ומכללות</w:t>
      </w:r>
      <w:r w:rsidR="00BF20D1">
        <w:rPr>
          <w:rFonts w:ascii="David" w:hAnsi="David" w:cs="David" w:hint="cs"/>
          <w:sz w:val="24"/>
          <w:szCs w:val="24"/>
          <w:rtl/>
        </w:rPr>
        <w:t>)</w:t>
      </w:r>
      <w:r w:rsidRPr="00F01AE2">
        <w:rPr>
          <w:rFonts w:ascii="David" w:hAnsi="David" w:cs="David"/>
          <w:sz w:val="24"/>
          <w:szCs w:val="24"/>
          <w:rtl/>
        </w:rPr>
        <w:t xml:space="preserve"> נמוך מן השיעור שלהן באוכלוסייה. כדי לעודד מוסדות אלה לקדם נשים לתפקידים בכירים, החליטה המועצה להשכלה גבוהה להעניק בכל שנה תגמול כספי לכל מוסד אקדמי שיגדיל את מספר הנשים בתפקידים בכירים. תוכנית זו היא לחמש שנים</w:t>
      </w:r>
    </w:p>
    <w:p w14:paraId="6BBFDD23" w14:textId="4F9B9FBE" w:rsidR="00F01AE2" w:rsidRDefault="00F01AE2" w:rsidP="00F01AE2">
      <w:pPr>
        <w:pStyle w:val="a3"/>
        <w:spacing w:line="360" w:lineRule="auto"/>
        <w:ind w:left="360"/>
        <w:rPr>
          <w:rFonts w:ascii="David" w:hAnsi="David" w:cs="David"/>
          <w:sz w:val="24"/>
          <w:szCs w:val="24"/>
          <w:rtl/>
        </w:rPr>
      </w:pPr>
      <w:r w:rsidRPr="00F01AE2">
        <w:rPr>
          <w:rFonts w:ascii="David" w:hAnsi="David" w:cs="David"/>
          <w:sz w:val="24"/>
          <w:szCs w:val="24"/>
        </w:rPr>
        <w:t xml:space="preserve"> </w:t>
      </w:r>
      <w:r>
        <w:rPr>
          <w:rFonts w:ascii="David" w:hAnsi="David" w:cs="David" w:hint="cs"/>
          <w:sz w:val="24"/>
          <w:szCs w:val="24"/>
          <w:rtl/>
        </w:rPr>
        <w:t>צייני והציגי</w:t>
      </w:r>
      <w:r w:rsidRPr="001D5340">
        <w:rPr>
          <w:rFonts w:ascii="David" w:hAnsi="David" w:cs="David"/>
          <w:sz w:val="24"/>
          <w:szCs w:val="24"/>
          <w:rtl/>
        </w:rPr>
        <w:t xml:space="preserve"> </w:t>
      </w:r>
      <w:r w:rsidRPr="00F01AE2">
        <w:rPr>
          <w:rFonts w:ascii="David" w:hAnsi="David" w:cs="David"/>
          <w:sz w:val="24"/>
          <w:szCs w:val="24"/>
          <w:rtl/>
        </w:rPr>
        <w:t xml:space="preserve">את המדיניות </w:t>
      </w:r>
      <w:r w:rsidR="00BF20D1">
        <w:rPr>
          <w:rFonts w:ascii="David" w:hAnsi="David" w:cs="David" w:hint="cs"/>
          <w:sz w:val="24"/>
          <w:szCs w:val="24"/>
          <w:rtl/>
        </w:rPr>
        <w:t>(</w:t>
      </w:r>
      <w:r w:rsidRPr="00F01AE2">
        <w:rPr>
          <w:rFonts w:ascii="David" w:hAnsi="David" w:cs="David"/>
          <w:sz w:val="24"/>
          <w:szCs w:val="24"/>
          <w:rtl/>
        </w:rPr>
        <w:t>הבחנה או העדפה מתקנת</w:t>
      </w:r>
      <w:r w:rsidR="00BF20D1">
        <w:rPr>
          <w:rFonts w:ascii="David" w:hAnsi="David" w:cs="David" w:hint="cs"/>
          <w:sz w:val="24"/>
          <w:szCs w:val="24"/>
          <w:rtl/>
        </w:rPr>
        <w:t xml:space="preserve">) </w:t>
      </w:r>
      <w:r w:rsidRPr="00F01AE2">
        <w:rPr>
          <w:rFonts w:ascii="David" w:hAnsi="David" w:cs="David"/>
          <w:sz w:val="24"/>
          <w:szCs w:val="24"/>
          <w:rtl/>
        </w:rPr>
        <w:t>שעליה מתבססת החלטת המועצה להשכלה גבוהה</w:t>
      </w:r>
      <w:r w:rsidRPr="00F01AE2">
        <w:rPr>
          <w:rFonts w:ascii="David" w:hAnsi="David" w:cs="David"/>
          <w:sz w:val="24"/>
          <w:szCs w:val="24"/>
        </w:rPr>
        <w:t xml:space="preserve">. </w:t>
      </w:r>
    </w:p>
    <w:p w14:paraId="5EFE0B9D" w14:textId="63DE7B4A" w:rsidR="00213D1F" w:rsidRDefault="00F01AE2" w:rsidP="00F01AE2">
      <w:pPr>
        <w:pStyle w:val="a3"/>
        <w:spacing w:line="360" w:lineRule="auto"/>
        <w:ind w:left="360"/>
        <w:rPr>
          <w:rFonts w:ascii="David" w:hAnsi="David" w:cs="David"/>
          <w:sz w:val="24"/>
          <w:szCs w:val="24"/>
          <w:rtl/>
        </w:rPr>
      </w:pPr>
      <w:r>
        <w:rPr>
          <w:rFonts w:ascii="David" w:hAnsi="David" w:cs="David" w:hint="cs"/>
          <w:sz w:val="24"/>
          <w:szCs w:val="24"/>
          <w:rtl/>
        </w:rPr>
        <w:t>הסבירי</w:t>
      </w:r>
      <w:r w:rsidRPr="00F01AE2">
        <w:rPr>
          <w:rFonts w:ascii="David" w:hAnsi="David" w:cs="David"/>
          <w:sz w:val="24"/>
          <w:szCs w:val="24"/>
          <w:rtl/>
        </w:rPr>
        <w:t xml:space="preserve"> כיצד מדיניות זו באה לידי ביטוי בקטע</w:t>
      </w:r>
      <w:r w:rsidRPr="00F01AE2">
        <w:rPr>
          <w:rFonts w:ascii="David" w:hAnsi="David" w:cs="David"/>
          <w:sz w:val="24"/>
          <w:szCs w:val="24"/>
        </w:rPr>
        <w:t>.</w:t>
      </w:r>
    </w:p>
    <w:p w14:paraId="22AA688E" w14:textId="77777777" w:rsidR="00BF20D1" w:rsidRDefault="00BF20D1" w:rsidP="00F01AE2">
      <w:pPr>
        <w:pStyle w:val="a3"/>
        <w:spacing w:line="360" w:lineRule="auto"/>
        <w:ind w:left="360"/>
        <w:rPr>
          <w:rFonts w:ascii="David" w:hAnsi="David" w:cs="David"/>
          <w:sz w:val="24"/>
          <w:szCs w:val="24"/>
          <w:rtl/>
        </w:rPr>
      </w:pPr>
    </w:p>
    <w:p w14:paraId="2045AE19" w14:textId="77777777" w:rsidR="00BF20D1" w:rsidRPr="00F01AE2" w:rsidRDefault="00BF20D1" w:rsidP="00F01AE2">
      <w:pPr>
        <w:pStyle w:val="a3"/>
        <w:spacing w:line="360" w:lineRule="auto"/>
        <w:ind w:left="360"/>
        <w:rPr>
          <w:rFonts w:ascii="David" w:hAnsi="David" w:cs="David"/>
          <w:sz w:val="24"/>
          <w:szCs w:val="24"/>
          <w:rtl/>
        </w:rPr>
      </w:pPr>
    </w:p>
    <w:p w14:paraId="4F0C711D" w14:textId="40CC32AC" w:rsidR="006B3D3C" w:rsidRDefault="006B3D3C" w:rsidP="006B3D3C">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66797B">
        <w:rPr>
          <w:rFonts w:ascii="David" w:hAnsi="David" w:cs="David"/>
          <w:b/>
          <w:bCs/>
          <w:sz w:val="24"/>
          <w:szCs w:val="24"/>
          <w:rtl/>
        </w:rPr>
        <w:t>ענ</w:t>
      </w:r>
      <w:r w:rsidR="00275CE0">
        <w:rPr>
          <w:rFonts w:ascii="David" w:hAnsi="David" w:cs="David" w:hint="cs"/>
          <w:b/>
          <w:bCs/>
          <w:sz w:val="24"/>
          <w:szCs w:val="24"/>
          <w:rtl/>
        </w:rPr>
        <w:t>י</w:t>
      </w:r>
      <w:r w:rsidRPr="0066797B">
        <w:rPr>
          <w:rFonts w:ascii="David" w:hAnsi="David" w:cs="David"/>
          <w:b/>
          <w:bCs/>
          <w:sz w:val="24"/>
          <w:szCs w:val="24"/>
          <w:rtl/>
        </w:rPr>
        <w:t xml:space="preserve"> על </w:t>
      </w:r>
      <w:r w:rsidRPr="0066797B">
        <w:rPr>
          <w:rFonts w:ascii="David" w:hAnsi="David" w:cs="David"/>
          <w:b/>
          <w:bCs/>
          <w:sz w:val="24"/>
          <w:szCs w:val="24"/>
          <w:u w:val="single"/>
          <w:rtl/>
        </w:rPr>
        <w:t>שאלה אחת</w:t>
      </w:r>
      <w:r w:rsidRPr="0066797B">
        <w:rPr>
          <w:rFonts w:ascii="David" w:hAnsi="David" w:cs="David"/>
          <w:b/>
          <w:bCs/>
          <w:sz w:val="24"/>
          <w:szCs w:val="24"/>
          <w:rtl/>
        </w:rPr>
        <w:t xml:space="preserve"> מהשאלות </w:t>
      </w:r>
      <w:r>
        <w:rPr>
          <w:rFonts w:ascii="David" w:hAnsi="David" w:cs="David" w:hint="cs"/>
          <w:b/>
          <w:bCs/>
          <w:sz w:val="24"/>
          <w:szCs w:val="24"/>
          <w:rtl/>
        </w:rPr>
        <w:t>19</w:t>
      </w:r>
      <w:r w:rsidRPr="0066797B">
        <w:rPr>
          <w:rFonts w:ascii="David" w:hAnsi="David" w:cs="David"/>
          <w:b/>
          <w:bCs/>
          <w:sz w:val="24"/>
          <w:szCs w:val="24"/>
          <w:rtl/>
        </w:rPr>
        <w:t>-</w:t>
      </w:r>
      <w:r>
        <w:rPr>
          <w:rFonts w:ascii="David" w:hAnsi="David" w:cs="David" w:hint="cs"/>
          <w:b/>
          <w:bCs/>
          <w:sz w:val="24"/>
          <w:szCs w:val="24"/>
          <w:rtl/>
        </w:rPr>
        <w:t xml:space="preserve">20. </w:t>
      </w:r>
      <w:r w:rsidR="00FA028C">
        <w:rPr>
          <w:rFonts w:ascii="David" w:hAnsi="David" w:cs="David" w:hint="cs"/>
          <w:b/>
          <w:bCs/>
          <w:sz w:val="24"/>
          <w:szCs w:val="24"/>
          <w:rtl/>
        </w:rPr>
        <w:t>סה"כ</w:t>
      </w:r>
      <w:r>
        <w:rPr>
          <w:rFonts w:ascii="David" w:hAnsi="David" w:cs="David" w:hint="cs"/>
          <w:b/>
          <w:bCs/>
          <w:sz w:val="24"/>
          <w:szCs w:val="24"/>
          <w:rtl/>
        </w:rPr>
        <w:t>- 13 נקודות</w:t>
      </w:r>
    </w:p>
    <w:p w14:paraId="33D4E334" w14:textId="27606B03" w:rsidR="006B3D3C" w:rsidRDefault="006B3D3C" w:rsidP="00D667B7">
      <w:pPr>
        <w:spacing w:after="0" w:line="360" w:lineRule="auto"/>
        <w:ind w:left="142"/>
        <w:jc w:val="both"/>
        <w:rPr>
          <w:rFonts w:ascii="David" w:hAnsi="David" w:cs="David"/>
          <w:sz w:val="24"/>
          <w:szCs w:val="24"/>
          <w:rtl/>
        </w:rPr>
      </w:pPr>
    </w:p>
    <w:p w14:paraId="3F793EFC" w14:textId="77777777" w:rsidR="00F01AE2" w:rsidRDefault="006B3D3C" w:rsidP="00F01AE2">
      <w:pPr>
        <w:pStyle w:val="a3"/>
        <w:numPr>
          <w:ilvl w:val="0"/>
          <w:numId w:val="31"/>
        </w:numPr>
        <w:spacing w:after="0" w:line="360" w:lineRule="auto"/>
        <w:ind w:left="444"/>
        <w:rPr>
          <w:rFonts w:ascii="David" w:hAnsi="David" w:cs="David"/>
          <w:sz w:val="24"/>
          <w:szCs w:val="24"/>
        </w:rPr>
      </w:pPr>
      <w:r w:rsidRPr="00F01AE2">
        <w:rPr>
          <w:rFonts w:ascii="David" w:hAnsi="David" w:cs="David" w:hint="cs"/>
          <w:sz w:val="24"/>
          <w:szCs w:val="24"/>
          <w:rtl/>
        </w:rPr>
        <w:t xml:space="preserve"> </w:t>
      </w:r>
      <w:r w:rsidR="00F01AE2" w:rsidRPr="00F01AE2">
        <w:rPr>
          <w:rFonts w:ascii="David" w:hAnsi="David" w:cs="David"/>
          <w:sz w:val="24"/>
          <w:szCs w:val="24"/>
          <w:rtl/>
        </w:rPr>
        <w:t xml:space="preserve">בעת האחרונה הובאה להצבעה בכנסת הצעת חוק הקובעת כי תוכן שהתפרסם באינטרנט ועלול לסכן את שלומו הנפשי של אדם או כרוך בעבירה פלילית, יוסר מן הרשתות החברתיות ומן האינטרנט, אם שופט החליט על כך לאחר שבחן את </w:t>
      </w:r>
      <w:proofErr w:type="spellStart"/>
      <w:r w:rsidR="00F01AE2" w:rsidRPr="00F01AE2">
        <w:rPr>
          <w:rFonts w:ascii="David" w:hAnsi="David" w:cs="David"/>
          <w:sz w:val="24"/>
          <w:szCs w:val="24"/>
          <w:rtl/>
        </w:rPr>
        <w:t>הסוגיה</w:t>
      </w:r>
      <w:proofErr w:type="spellEnd"/>
      <w:r w:rsidR="00F01AE2" w:rsidRPr="00F01AE2">
        <w:rPr>
          <w:rFonts w:ascii="David" w:hAnsi="David" w:cs="David"/>
          <w:sz w:val="24"/>
          <w:szCs w:val="24"/>
        </w:rPr>
        <w:t xml:space="preserve">. </w:t>
      </w:r>
    </w:p>
    <w:p w14:paraId="17EFFF3B" w14:textId="77777777" w:rsidR="00F01AE2" w:rsidRDefault="00F01AE2" w:rsidP="00F01AE2">
      <w:pPr>
        <w:pStyle w:val="a3"/>
        <w:spacing w:after="0" w:line="360" w:lineRule="auto"/>
        <w:ind w:left="444"/>
        <w:rPr>
          <w:rFonts w:ascii="David" w:hAnsi="David" w:cs="David"/>
          <w:sz w:val="24"/>
          <w:szCs w:val="24"/>
          <w:rtl/>
        </w:rPr>
      </w:pPr>
      <w:r w:rsidRPr="00F01AE2">
        <w:rPr>
          <w:rFonts w:ascii="David" w:hAnsi="David" w:cs="David"/>
          <w:sz w:val="24"/>
          <w:szCs w:val="24"/>
          <w:rtl/>
        </w:rPr>
        <w:t>יש חברי כנסת התומכים בהצעת חוק זו, ויש חברי כנסת המתנגדים לה</w:t>
      </w:r>
      <w:r w:rsidRPr="00F01AE2">
        <w:rPr>
          <w:rFonts w:ascii="David" w:hAnsi="David" w:cs="David"/>
          <w:sz w:val="24"/>
          <w:szCs w:val="24"/>
        </w:rPr>
        <w:t xml:space="preserve">. </w:t>
      </w:r>
      <w:r w:rsidR="00095499" w:rsidRPr="00F01AE2">
        <w:rPr>
          <w:rFonts w:ascii="David" w:hAnsi="David" w:cs="David"/>
          <w:sz w:val="24"/>
          <w:szCs w:val="24"/>
          <w:rtl/>
        </w:rPr>
        <w:t xml:space="preserve"> </w:t>
      </w:r>
    </w:p>
    <w:p w14:paraId="77752CA4" w14:textId="72992580" w:rsidR="000338F1" w:rsidRPr="00F01AE2" w:rsidRDefault="000338F1" w:rsidP="00F01AE2">
      <w:pPr>
        <w:pStyle w:val="a3"/>
        <w:spacing w:after="0" w:line="360" w:lineRule="auto"/>
        <w:ind w:left="444"/>
        <w:rPr>
          <w:rFonts w:ascii="David" w:hAnsi="David" w:cs="David"/>
          <w:sz w:val="24"/>
          <w:szCs w:val="24"/>
        </w:rPr>
      </w:pPr>
      <w:r w:rsidRPr="00F01AE2">
        <w:rPr>
          <w:rFonts w:ascii="David" w:hAnsi="David" w:cs="David"/>
          <w:sz w:val="24"/>
          <w:szCs w:val="24"/>
          <w:rtl/>
        </w:rPr>
        <w:t>הב</w:t>
      </w:r>
      <w:r w:rsidR="00275CE0">
        <w:rPr>
          <w:rFonts w:ascii="David" w:hAnsi="David" w:cs="David" w:hint="cs"/>
          <w:sz w:val="24"/>
          <w:szCs w:val="24"/>
          <w:rtl/>
        </w:rPr>
        <w:t>י</w:t>
      </w:r>
      <w:r w:rsidRPr="00F01AE2">
        <w:rPr>
          <w:rFonts w:ascii="David" w:hAnsi="David" w:cs="David"/>
          <w:sz w:val="24"/>
          <w:szCs w:val="24"/>
          <w:rtl/>
        </w:rPr>
        <w:t>ע</w:t>
      </w:r>
      <w:r w:rsidR="00275CE0">
        <w:rPr>
          <w:rFonts w:ascii="David" w:hAnsi="David" w:cs="David" w:hint="cs"/>
          <w:sz w:val="24"/>
          <w:szCs w:val="24"/>
          <w:rtl/>
        </w:rPr>
        <w:t>י</w:t>
      </w:r>
      <w:r w:rsidRPr="00F01AE2">
        <w:rPr>
          <w:rFonts w:ascii="David" w:hAnsi="David" w:cs="David"/>
          <w:sz w:val="24"/>
          <w:szCs w:val="24"/>
          <w:rtl/>
        </w:rPr>
        <w:t xml:space="preserve"> את עמדתך בעניין זה. </w:t>
      </w:r>
      <w:r w:rsidR="00275CE0">
        <w:rPr>
          <w:rFonts w:ascii="David" w:hAnsi="David" w:cs="David" w:hint="cs"/>
          <w:sz w:val="24"/>
          <w:szCs w:val="24"/>
          <w:rtl/>
        </w:rPr>
        <w:t>הציגי</w:t>
      </w:r>
      <w:r w:rsidRPr="00F01AE2">
        <w:rPr>
          <w:rFonts w:ascii="David" w:hAnsi="David" w:cs="David"/>
          <w:sz w:val="24"/>
          <w:szCs w:val="24"/>
          <w:rtl/>
        </w:rPr>
        <w:t xml:space="preserve"> </w:t>
      </w:r>
      <w:r w:rsidRPr="00F01AE2">
        <w:rPr>
          <w:rFonts w:ascii="David" w:hAnsi="David" w:cs="David"/>
          <w:sz w:val="24"/>
          <w:szCs w:val="24"/>
          <w:u w:val="single"/>
          <w:rtl/>
        </w:rPr>
        <w:t>שני</w:t>
      </w:r>
      <w:r w:rsidR="006E562B" w:rsidRPr="00F01AE2">
        <w:rPr>
          <w:rFonts w:ascii="David" w:hAnsi="David" w:cs="David"/>
          <w:sz w:val="24"/>
          <w:szCs w:val="24"/>
          <w:rtl/>
        </w:rPr>
        <w:t xml:space="preserve"> </w:t>
      </w:r>
      <w:r w:rsidRPr="00F01AE2">
        <w:rPr>
          <w:rFonts w:ascii="David" w:hAnsi="David" w:cs="David"/>
          <w:sz w:val="24"/>
          <w:szCs w:val="24"/>
          <w:rtl/>
        </w:rPr>
        <w:t xml:space="preserve">נימוקים המתבססים על מושגים מתחום האזרחות – </w:t>
      </w:r>
      <w:r w:rsidR="00095499" w:rsidRPr="00F01AE2">
        <w:rPr>
          <w:rFonts w:ascii="David" w:hAnsi="David" w:cs="David"/>
          <w:sz w:val="24"/>
          <w:szCs w:val="24"/>
          <w:rtl/>
        </w:rPr>
        <w:t xml:space="preserve"> </w:t>
      </w:r>
      <w:r w:rsidR="00095499" w:rsidRPr="00F01AE2">
        <w:rPr>
          <w:rFonts w:ascii="David" w:hAnsi="David" w:cs="David"/>
          <w:sz w:val="24"/>
          <w:szCs w:val="24"/>
          <w:rtl/>
        </w:rPr>
        <w:br/>
        <w:t xml:space="preserve"> </w:t>
      </w:r>
      <w:r w:rsidRPr="00F01AE2">
        <w:rPr>
          <w:rFonts w:ascii="David" w:hAnsi="David" w:cs="David"/>
          <w:sz w:val="24"/>
          <w:szCs w:val="24"/>
          <w:rtl/>
        </w:rPr>
        <w:t xml:space="preserve">נימוק </w:t>
      </w:r>
      <w:r w:rsidRPr="00F01AE2">
        <w:rPr>
          <w:rFonts w:ascii="David" w:hAnsi="David" w:cs="David"/>
          <w:sz w:val="24"/>
          <w:szCs w:val="24"/>
          <w:u w:val="single"/>
          <w:rtl/>
        </w:rPr>
        <w:t>אחד</w:t>
      </w:r>
      <w:r w:rsidRPr="00F01AE2">
        <w:rPr>
          <w:rFonts w:ascii="David" w:hAnsi="David" w:cs="David"/>
          <w:sz w:val="24"/>
          <w:szCs w:val="24"/>
          <w:rtl/>
        </w:rPr>
        <w:t xml:space="preserve"> לעמדתך ונימוק </w:t>
      </w:r>
      <w:r w:rsidRPr="00F01AE2">
        <w:rPr>
          <w:rFonts w:ascii="David" w:hAnsi="David" w:cs="David"/>
          <w:sz w:val="24"/>
          <w:szCs w:val="24"/>
          <w:u w:val="single"/>
          <w:rtl/>
        </w:rPr>
        <w:t>אחד</w:t>
      </w:r>
      <w:r w:rsidRPr="00F01AE2">
        <w:rPr>
          <w:rFonts w:ascii="David" w:hAnsi="David" w:cs="David"/>
          <w:sz w:val="24"/>
          <w:szCs w:val="24"/>
          <w:rtl/>
        </w:rPr>
        <w:t xml:space="preserve"> (אחר) לעמדה המנוגדת </w:t>
      </w:r>
      <w:proofErr w:type="spellStart"/>
      <w:r w:rsidRPr="00F01AE2">
        <w:rPr>
          <w:rFonts w:ascii="David" w:hAnsi="David" w:cs="David"/>
          <w:sz w:val="24"/>
          <w:szCs w:val="24"/>
          <w:rtl/>
        </w:rPr>
        <w:t>לשלך</w:t>
      </w:r>
      <w:proofErr w:type="spellEnd"/>
      <w:r w:rsidRPr="00F01AE2">
        <w:rPr>
          <w:rFonts w:ascii="David" w:hAnsi="David" w:cs="David"/>
          <w:sz w:val="24"/>
          <w:szCs w:val="24"/>
          <w:rtl/>
        </w:rPr>
        <w:t xml:space="preserve">.                </w:t>
      </w:r>
    </w:p>
    <w:p w14:paraId="653E8DFB" w14:textId="77777777" w:rsidR="000338F1" w:rsidRPr="00EC7BC8" w:rsidRDefault="000338F1" w:rsidP="00797C8E">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2BD9C082" w14:textId="65AC7B8F"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5BBB0B66" w14:textId="1677A034"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31B12F88" w14:textId="181A5B21" w:rsidR="000338F1" w:rsidRPr="00EC7BC8" w:rsidRDefault="000338F1" w:rsidP="00797C8E">
      <w:pPr>
        <w:pStyle w:val="a3"/>
        <w:numPr>
          <w:ilvl w:val="0"/>
          <w:numId w:val="15"/>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5461282D" w14:textId="77777777" w:rsidR="00792382" w:rsidRPr="00EC7BC8" w:rsidRDefault="00792382" w:rsidP="000D55CD">
      <w:pPr>
        <w:spacing w:after="0" w:line="360" w:lineRule="auto"/>
        <w:ind w:left="142"/>
        <w:jc w:val="both"/>
        <w:rPr>
          <w:rFonts w:ascii="David" w:hAnsi="David" w:cs="David"/>
          <w:sz w:val="24"/>
          <w:szCs w:val="24"/>
          <w:rtl/>
        </w:rPr>
      </w:pPr>
      <w:r w:rsidRPr="00EC7BC8">
        <w:rPr>
          <w:rFonts w:ascii="David" w:hAnsi="David" w:cs="David"/>
          <w:sz w:val="24"/>
          <w:szCs w:val="24"/>
          <w:rtl/>
        </w:rPr>
        <w:t xml:space="preserve">               </w:t>
      </w:r>
    </w:p>
    <w:p w14:paraId="4F5ABE57" w14:textId="1710550E" w:rsidR="005F2BD2" w:rsidRDefault="005F2BD2" w:rsidP="005F2BD2">
      <w:pPr>
        <w:pStyle w:val="a3"/>
        <w:numPr>
          <w:ilvl w:val="0"/>
          <w:numId w:val="31"/>
        </w:numPr>
        <w:spacing w:line="360" w:lineRule="auto"/>
        <w:rPr>
          <w:rFonts w:ascii="David" w:hAnsi="David" w:cs="David"/>
          <w:sz w:val="24"/>
          <w:szCs w:val="24"/>
        </w:rPr>
      </w:pPr>
      <w:r w:rsidRPr="005F2BD2">
        <w:rPr>
          <w:rFonts w:ascii="David" w:hAnsi="David" w:cs="David"/>
          <w:sz w:val="24"/>
          <w:szCs w:val="24"/>
          <w:rtl/>
        </w:rPr>
        <w:lastRenderedPageBreak/>
        <w:t>שאלת אופן מינוי השופטים בישראל היא סוגיה שנויה במחלוקת. בעת האחרונה הועלתה דרישה לחייב</w:t>
      </w:r>
      <w:r w:rsidR="00BF20D1">
        <w:rPr>
          <w:rFonts w:ascii="David" w:hAnsi="David" w:cs="David" w:hint="cs"/>
          <w:sz w:val="24"/>
          <w:szCs w:val="24"/>
          <w:rtl/>
        </w:rPr>
        <w:t xml:space="preserve"> את</w:t>
      </w:r>
      <w:r w:rsidRPr="005F2BD2">
        <w:rPr>
          <w:rFonts w:ascii="David" w:hAnsi="David" w:cs="David"/>
          <w:sz w:val="24"/>
          <w:szCs w:val="24"/>
          <w:rtl/>
        </w:rPr>
        <w:t xml:space="preserve"> הוועדה למינוי שופטים למנות שופטים מכל המגזרים ומכל הקבוצות בחברה בישראל</w:t>
      </w:r>
      <w:r w:rsidRPr="005F2BD2">
        <w:rPr>
          <w:rFonts w:ascii="David" w:hAnsi="David" w:cs="David"/>
          <w:sz w:val="24"/>
          <w:szCs w:val="24"/>
        </w:rPr>
        <w:t xml:space="preserve">. </w:t>
      </w:r>
    </w:p>
    <w:p w14:paraId="19812574" w14:textId="77777777" w:rsidR="00275CE0" w:rsidRDefault="005F2BD2" w:rsidP="005F2BD2">
      <w:pPr>
        <w:pStyle w:val="a3"/>
        <w:spacing w:line="360" w:lineRule="auto"/>
        <w:ind w:left="360"/>
        <w:rPr>
          <w:rFonts w:ascii="David" w:hAnsi="David" w:cs="David"/>
          <w:sz w:val="24"/>
          <w:szCs w:val="24"/>
          <w:rtl/>
        </w:rPr>
      </w:pPr>
      <w:r w:rsidRPr="005F2BD2">
        <w:rPr>
          <w:rFonts w:ascii="David" w:hAnsi="David" w:cs="David"/>
          <w:sz w:val="24"/>
          <w:szCs w:val="24"/>
          <w:rtl/>
        </w:rPr>
        <w:t>יש התומכים בדרישה זו ויש המתנגדים לה</w:t>
      </w:r>
      <w:r>
        <w:rPr>
          <w:rFonts w:ascii="David" w:hAnsi="David" w:cs="David" w:hint="cs"/>
          <w:sz w:val="24"/>
          <w:szCs w:val="24"/>
          <w:rtl/>
        </w:rPr>
        <w:t xml:space="preserve">. </w:t>
      </w:r>
    </w:p>
    <w:p w14:paraId="519B08E6" w14:textId="0A73DA0F" w:rsidR="000D55CD" w:rsidRPr="005F2BD2" w:rsidRDefault="00275CE0" w:rsidP="005F2BD2">
      <w:pPr>
        <w:pStyle w:val="a3"/>
        <w:spacing w:line="360" w:lineRule="auto"/>
        <w:ind w:left="360"/>
        <w:rPr>
          <w:rFonts w:ascii="David" w:hAnsi="David" w:cs="David"/>
          <w:sz w:val="24"/>
          <w:szCs w:val="24"/>
        </w:rPr>
      </w:pPr>
      <w:r>
        <w:rPr>
          <w:rFonts w:ascii="David" w:hAnsi="David" w:cs="David" w:hint="cs"/>
          <w:sz w:val="24"/>
          <w:szCs w:val="24"/>
          <w:rtl/>
        </w:rPr>
        <w:t>הביעי</w:t>
      </w:r>
      <w:r w:rsidR="000D55CD" w:rsidRPr="005F2BD2">
        <w:rPr>
          <w:rFonts w:ascii="David" w:hAnsi="David" w:cs="David"/>
          <w:sz w:val="24"/>
          <w:szCs w:val="24"/>
          <w:rtl/>
        </w:rPr>
        <w:t xml:space="preserve"> את עמדתך בעניין זה. </w:t>
      </w:r>
      <w:r>
        <w:rPr>
          <w:rFonts w:ascii="David" w:hAnsi="David" w:cs="David" w:hint="cs"/>
          <w:sz w:val="24"/>
          <w:szCs w:val="24"/>
          <w:rtl/>
        </w:rPr>
        <w:t>הציגי</w:t>
      </w:r>
      <w:r w:rsidR="000D55CD" w:rsidRPr="005F2BD2">
        <w:rPr>
          <w:rFonts w:ascii="David" w:hAnsi="David" w:cs="David"/>
          <w:sz w:val="24"/>
          <w:szCs w:val="24"/>
          <w:rtl/>
        </w:rPr>
        <w:t xml:space="preserve"> </w:t>
      </w:r>
      <w:r w:rsidR="000D55CD" w:rsidRPr="005F2BD2">
        <w:rPr>
          <w:rFonts w:ascii="David" w:hAnsi="David" w:cs="David"/>
          <w:sz w:val="24"/>
          <w:szCs w:val="24"/>
          <w:u w:val="single"/>
          <w:rtl/>
        </w:rPr>
        <w:t>שני</w:t>
      </w:r>
      <w:r w:rsidR="000D55CD" w:rsidRPr="005F2BD2">
        <w:rPr>
          <w:rFonts w:ascii="David" w:hAnsi="David" w:cs="David"/>
          <w:sz w:val="24"/>
          <w:szCs w:val="24"/>
          <w:rtl/>
        </w:rPr>
        <w:t xml:space="preserve">  נימוקים המתבססים על מושגים מתחום האזרחות – נימוק  </w:t>
      </w:r>
      <w:r w:rsidR="000D55CD" w:rsidRPr="005F2BD2">
        <w:rPr>
          <w:rFonts w:ascii="David" w:hAnsi="David" w:cs="David"/>
          <w:sz w:val="24"/>
          <w:szCs w:val="24"/>
          <w:u w:val="single"/>
          <w:rtl/>
        </w:rPr>
        <w:t>אחד</w:t>
      </w:r>
      <w:r w:rsidR="000D55CD" w:rsidRPr="005F2BD2">
        <w:rPr>
          <w:rFonts w:ascii="David" w:hAnsi="David" w:cs="David"/>
          <w:sz w:val="24"/>
          <w:szCs w:val="24"/>
          <w:rtl/>
        </w:rPr>
        <w:t xml:space="preserve"> לעמדתך ונימוק </w:t>
      </w:r>
      <w:r w:rsidR="000D55CD" w:rsidRPr="005F2BD2">
        <w:rPr>
          <w:rFonts w:ascii="David" w:hAnsi="David" w:cs="David"/>
          <w:sz w:val="24"/>
          <w:szCs w:val="24"/>
          <w:u w:val="single"/>
          <w:rtl/>
        </w:rPr>
        <w:t>אחד</w:t>
      </w:r>
      <w:r w:rsidR="000D55CD" w:rsidRPr="005F2BD2">
        <w:rPr>
          <w:rFonts w:ascii="David" w:hAnsi="David" w:cs="David"/>
          <w:sz w:val="24"/>
          <w:szCs w:val="24"/>
          <w:rtl/>
        </w:rPr>
        <w:t xml:space="preserve"> (אחר) לעמדה המנוגדת </w:t>
      </w:r>
      <w:proofErr w:type="spellStart"/>
      <w:r w:rsidR="000D55CD" w:rsidRPr="005F2BD2">
        <w:rPr>
          <w:rFonts w:ascii="David" w:hAnsi="David" w:cs="David"/>
          <w:sz w:val="24"/>
          <w:szCs w:val="24"/>
          <w:rtl/>
        </w:rPr>
        <w:t>לשלך</w:t>
      </w:r>
      <w:proofErr w:type="spellEnd"/>
      <w:r w:rsidR="000D55CD" w:rsidRPr="005F2BD2">
        <w:rPr>
          <w:rFonts w:ascii="David" w:hAnsi="David" w:cs="David"/>
          <w:sz w:val="24"/>
          <w:szCs w:val="24"/>
          <w:rtl/>
        </w:rPr>
        <w:t xml:space="preserve">.                </w:t>
      </w:r>
    </w:p>
    <w:p w14:paraId="43B15006" w14:textId="77777777" w:rsidR="000D55CD" w:rsidRPr="00EC7BC8" w:rsidRDefault="000D55CD" w:rsidP="000D55CD">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0457C250" w14:textId="4DA0A881"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35C61928" w14:textId="77777777"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0BBFDFD0" w14:textId="77777777" w:rsidR="000D55CD" w:rsidRPr="00EC7BC8" w:rsidRDefault="000D55CD" w:rsidP="000D55CD">
      <w:pPr>
        <w:pStyle w:val="a3"/>
        <w:numPr>
          <w:ilvl w:val="0"/>
          <w:numId w:val="16"/>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03CB1A76" w14:textId="3BEEAFC0" w:rsidR="00792382" w:rsidRPr="00EC7BC8" w:rsidRDefault="00792382" w:rsidP="000478CF">
      <w:pPr>
        <w:spacing w:line="360" w:lineRule="auto"/>
        <w:rPr>
          <w:rFonts w:ascii="David" w:hAnsi="David" w:cs="David"/>
          <w:sz w:val="24"/>
          <w:szCs w:val="24"/>
          <w:rtl/>
        </w:rPr>
      </w:pPr>
      <w:r w:rsidRPr="00EC7BC8">
        <w:rPr>
          <w:rFonts w:ascii="David" w:hAnsi="David" w:cs="David"/>
          <w:sz w:val="24"/>
          <w:szCs w:val="24"/>
          <w:rtl/>
        </w:rPr>
        <w:t xml:space="preserve">             </w:t>
      </w:r>
    </w:p>
    <w:p w14:paraId="21C2C6A2" w14:textId="77777777" w:rsidR="00792382" w:rsidRPr="00EC7BC8" w:rsidRDefault="00792382" w:rsidP="00792382">
      <w:pPr>
        <w:spacing w:line="360" w:lineRule="auto"/>
        <w:rPr>
          <w:rFonts w:ascii="David" w:hAnsi="David" w:cs="David"/>
          <w:sz w:val="24"/>
          <w:szCs w:val="24"/>
          <w:rtl/>
        </w:rPr>
      </w:pPr>
    </w:p>
    <w:p w14:paraId="659F0E68" w14:textId="77777777" w:rsidR="002A008C" w:rsidRDefault="002A008C" w:rsidP="00745AB8">
      <w:pPr>
        <w:rPr>
          <w:rFonts w:ascii="David" w:hAnsi="David" w:cs="David"/>
          <w:sz w:val="24"/>
          <w:szCs w:val="24"/>
          <w:rtl/>
        </w:rPr>
      </w:pPr>
    </w:p>
    <w:p w14:paraId="21F88C2E" w14:textId="77777777" w:rsidR="002A008C" w:rsidRDefault="002A008C" w:rsidP="00745AB8">
      <w:pPr>
        <w:rPr>
          <w:rFonts w:ascii="David" w:hAnsi="David" w:cs="David"/>
          <w:sz w:val="24"/>
          <w:szCs w:val="24"/>
          <w:rtl/>
        </w:rPr>
      </w:pPr>
    </w:p>
    <w:p w14:paraId="57267B27" w14:textId="77777777" w:rsidR="002A008C" w:rsidRDefault="002A008C" w:rsidP="00745AB8">
      <w:pPr>
        <w:rPr>
          <w:rFonts w:ascii="David" w:hAnsi="David" w:cs="David"/>
          <w:sz w:val="24"/>
          <w:szCs w:val="24"/>
          <w:rtl/>
        </w:rPr>
      </w:pPr>
    </w:p>
    <w:p w14:paraId="7A4F7B14" w14:textId="77777777" w:rsidR="002A008C" w:rsidRPr="00EC7BC8" w:rsidRDefault="002A008C" w:rsidP="00745AB8">
      <w:pPr>
        <w:rPr>
          <w:rFonts w:ascii="David" w:hAnsi="David" w:cs="David"/>
          <w:sz w:val="24"/>
          <w:szCs w:val="24"/>
          <w:rtl/>
        </w:rPr>
      </w:pPr>
    </w:p>
    <w:p w14:paraId="6B99AA4A" w14:textId="6B3363AB" w:rsidR="003E1498" w:rsidRPr="00EC7BC8" w:rsidRDefault="003E1498" w:rsidP="00745AB8">
      <w:pPr>
        <w:rPr>
          <w:rFonts w:ascii="David" w:hAnsi="David" w:cs="David"/>
          <w:sz w:val="24"/>
          <w:szCs w:val="24"/>
          <w:rtl/>
        </w:rPr>
      </w:pPr>
    </w:p>
    <w:p w14:paraId="2D839A06" w14:textId="77777777" w:rsidR="003E1498" w:rsidRPr="00EC7BC8" w:rsidRDefault="003E1498" w:rsidP="00745AB8">
      <w:pPr>
        <w:rPr>
          <w:rFonts w:ascii="David" w:hAnsi="David" w:cs="David"/>
          <w:sz w:val="24"/>
          <w:szCs w:val="24"/>
          <w:rtl/>
        </w:rPr>
      </w:pPr>
    </w:p>
    <w:p w14:paraId="6D65432A" w14:textId="77777777" w:rsidR="000E69DF" w:rsidRPr="00EC7BC8" w:rsidRDefault="000E69DF" w:rsidP="000E69DF">
      <w:pPr>
        <w:rPr>
          <w:rFonts w:ascii="David" w:hAnsi="David" w:cs="David"/>
          <w:sz w:val="24"/>
          <w:szCs w:val="24"/>
        </w:rPr>
      </w:pPr>
    </w:p>
    <w:p w14:paraId="378B600B" w14:textId="77777777" w:rsidR="003808DE" w:rsidRPr="003808DE" w:rsidRDefault="003808DE" w:rsidP="003808DE"/>
    <w:sectPr w:rsidR="003808DE" w:rsidRPr="003808DE" w:rsidSect="00B84EFB">
      <w:footerReference w:type="default" r:id="rId11"/>
      <w:pgSz w:w="11906" w:h="16838"/>
      <w:pgMar w:top="1440" w:right="1080" w:bottom="1440" w:left="108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F3E5" w14:textId="77777777" w:rsidR="00534596" w:rsidRDefault="00534596" w:rsidP="000B1090">
      <w:pPr>
        <w:spacing w:after="0" w:line="240" w:lineRule="auto"/>
      </w:pPr>
      <w:r>
        <w:separator/>
      </w:r>
    </w:p>
  </w:endnote>
  <w:endnote w:type="continuationSeparator" w:id="0">
    <w:p w14:paraId="33D1440C" w14:textId="77777777" w:rsidR="00534596" w:rsidRDefault="00534596" w:rsidP="000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avid-Bold">
    <w:altName w:val="David"/>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03556685"/>
      <w:docPartObj>
        <w:docPartGallery w:val="Page Numbers (Bottom of Page)"/>
        <w:docPartUnique/>
      </w:docPartObj>
    </w:sdtPr>
    <w:sdtContent>
      <w:p w14:paraId="091D060D" w14:textId="175268EC" w:rsidR="000B1090" w:rsidRDefault="000B1090">
        <w:pPr>
          <w:pStyle w:val="a7"/>
          <w:jc w:val="right"/>
        </w:pPr>
        <w:r>
          <w:fldChar w:fldCharType="begin"/>
        </w:r>
        <w:r>
          <w:instrText>PAGE   \* MERGEFORMAT</w:instrText>
        </w:r>
        <w:r>
          <w:fldChar w:fldCharType="separate"/>
        </w:r>
        <w:r w:rsidR="00316E98" w:rsidRPr="00316E98">
          <w:rPr>
            <w:noProof/>
            <w:rtl/>
            <w:lang w:val="he-IL"/>
          </w:rPr>
          <w:t>1</w:t>
        </w:r>
        <w:r>
          <w:fldChar w:fldCharType="end"/>
        </w:r>
      </w:p>
    </w:sdtContent>
  </w:sdt>
  <w:p w14:paraId="397DE50F" w14:textId="77777777" w:rsidR="000B1090" w:rsidRDefault="000B10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1015" w14:textId="77777777" w:rsidR="00534596" w:rsidRDefault="00534596" w:rsidP="000B1090">
      <w:pPr>
        <w:spacing w:after="0" w:line="240" w:lineRule="auto"/>
      </w:pPr>
      <w:r>
        <w:separator/>
      </w:r>
    </w:p>
  </w:footnote>
  <w:footnote w:type="continuationSeparator" w:id="0">
    <w:p w14:paraId="68463948" w14:textId="77777777" w:rsidR="00534596" w:rsidRDefault="00534596" w:rsidP="000B1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6BC"/>
    <w:multiLevelType w:val="hybridMultilevel"/>
    <w:tmpl w:val="6226BD4E"/>
    <w:lvl w:ilvl="0" w:tplc="1F24EC02">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5F5F71"/>
    <w:multiLevelType w:val="hybridMultilevel"/>
    <w:tmpl w:val="53347446"/>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B474E21"/>
    <w:multiLevelType w:val="hybridMultilevel"/>
    <w:tmpl w:val="D62AB490"/>
    <w:lvl w:ilvl="0" w:tplc="E3B05D90">
      <w:start w:val="1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F0873"/>
    <w:multiLevelType w:val="hybridMultilevel"/>
    <w:tmpl w:val="A4B06828"/>
    <w:lvl w:ilvl="0" w:tplc="1F24EC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C0297"/>
    <w:multiLevelType w:val="hybridMultilevel"/>
    <w:tmpl w:val="A740EF68"/>
    <w:lvl w:ilvl="0" w:tplc="84B45692">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6E150E1"/>
    <w:multiLevelType w:val="hybridMultilevel"/>
    <w:tmpl w:val="71A8A424"/>
    <w:lvl w:ilvl="0" w:tplc="7C345448">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6C23BB"/>
    <w:multiLevelType w:val="hybridMultilevel"/>
    <w:tmpl w:val="56601F84"/>
    <w:lvl w:ilvl="0" w:tplc="1F6E4004">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34671C02"/>
    <w:multiLevelType w:val="hybridMultilevel"/>
    <w:tmpl w:val="C276A3F8"/>
    <w:lvl w:ilvl="0" w:tplc="0DF81FD0">
      <w:start w:val="16"/>
      <w:numFmt w:val="bullet"/>
      <w:lvlText w:val="-"/>
      <w:lvlJc w:val="left"/>
      <w:pPr>
        <w:ind w:left="804" w:hanging="360"/>
      </w:pPr>
      <w:rPr>
        <w:rFonts w:ascii="David" w:eastAsia="Times New Roman" w:hAnsi="David" w:cs="David"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15:restartNumberingAfterBreak="0">
    <w:nsid w:val="34C34CAB"/>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D7051"/>
    <w:multiLevelType w:val="hybridMultilevel"/>
    <w:tmpl w:val="A4F27638"/>
    <w:lvl w:ilvl="0" w:tplc="13E80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14A8A"/>
    <w:multiLevelType w:val="hybridMultilevel"/>
    <w:tmpl w:val="F5C8A69E"/>
    <w:lvl w:ilvl="0" w:tplc="0B6EBCF0">
      <w:start w:val="2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E241E32"/>
    <w:multiLevelType w:val="hybridMultilevel"/>
    <w:tmpl w:val="DAA8DB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4456B"/>
    <w:multiLevelType w:val="hybridMultilevel"/>
    <w:tmpl w:val="18ACECA8"/>
    <w:lvl w:ilvl="0" w:tplc="68EC8100">
      <w:start w:val="2"/>
      <w:numFmt w:val="hebrew1"/>
      <w:lvlText w:val="%1."/>
      <w:lvlJc w:val="left"/>
      <w:pPr>
        <w:ind w:left="36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3D283E"/>
    <w:multiLevelType w:val="hybridMultilevel"/>
    <w:tmpl w:val="FA4E06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712DC"/>
    <w:multiLevelType w:val="hybridMultilevel"/>
    <w:tmpl w:val="9DD8E188"/>
    <w:lvl w:ilvl="0" w:tplc="0764090E">
      <w:start w:val="1"/>
      <w:numFmt w:val="hebrew1"/>
      <w:lvlText w:val="%1."/>
      <w:lvlJc w:val="left"/>
      <w:pPr>
        <w:ind w:left="13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FCA4047"/>
    <w:multiLevelType w:val="hybridMultilevel"/>
    <w:tmpl w:val="FBC0A4C8"/>
    <w:lvl w:ilvl="0" w:tplc="8AEC1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D46A9"/>
    <w:multiLevelType w:val="hybridMultilevel"/>
    <w:tmpl w:val="2AB01512"/>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83464"/>
    <w:multiLevelType w:val="hybridMultilevel"/>
    <w:tmpl w:val="55C0005A"/>
    <w:lvl w:ilvl="0" w:tplc="F8CEC1E4">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87EB7"/>
    <w:multiLevelType w:val="hybridMultilevel"/>
    <w:tmpl w:val="349A84D2"/>
    <w:lvl w:ilvl="0" w:tplc="6FD227D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B2CAB"/>
    <w:multiLevelType w:val="hybridMultilevel"/>
    <w:tmpl w:val="B3AC3A28"/>
    <w:lvl w:ilvl="0" w:tplc="D6F2BEC8">
      <w:start w:val="1"/>
      <w:numFmt w:val="decimal"/>
      <w:lvlText w:val="%1."/>
      <w:lvlJc w:val="left"/>
      <w:pPr>
        <w:ind w:left="870" w:hanging="360"/>
      </w:pPr>
      <w:rPr>
        <w:rFonts w:hint="default"/>
        <w:b/>
        <w:bCs/>
        <w:sz w:val="28"/>
        <w:szCs w:val="28"/>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0" w15:restartNumberingAfterBreak="0">
    <w:nsid w:val="5E367E66"/>
    <w:multiLevelType w:val="hybridMultilevel"/>
    <w:tmpl w:val="1CAA1DD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4B01CD"/>
    <w:multiLevelType w:val="hybridMultilevel"/>
    <w:tmpl w:val="8B98C260"/>
    <w:lvl w:ilvl="0" w:tplc="C4DA7F4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68E020CC"/>
    <w:multiLevelType w:val="hybridMultilevel"/>
    <w:tmpl w:val="5956D41C"/>
    <w:lvl w:ilvl="0" w:tplc="1DD866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76486"/>
    <w:multiLevelType w:val="hybridMultilevel"/>
    <w:tmpl w:val="8B248434"/>
    <w:lvl w:ilvl="0" w:tplc="7DF4860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F6B9D"/>
    <w:multiLevelType w:val="hybridMultilevel"/>
    <w:tmpl w:val="C8641CEA"/>
    <w:lvl w:ilvl="0" w:tplc="3C782A36">
      <w:start w:val="17"/>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6B956F1D"/>
    <w:multiLevelType w:val="hybridMultilevel"/>
    <w:tmpl w:val="CAA0D2D4"/>
    <w:lvl w:ilvl="0" w:tplc="6054E806">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6C98421C"/>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54D47"/>
    <w:multiLevelType w:val="hybridMultilevel"/>
    <w:tmpl w:val="7260407A"/>
    <w:lvl w:ilvl="0" w:tplc="D6F2BEC8">
      <w:start w:val="1"/>
      <w:numFmt w:val="decimal"/>
      <w:lvlText w:val="%1."/>
      <w:lvlJc w:val="left"/>
      <w:pPr>
        <w:ind w:left="502"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A3F8F"/>
    <w:multiLevelType w:val="hybridMultilevel"/>
    <w:tmpl w:val="30EC504A"/>
    <w:lvl w:ilvl="0" w:tplc="F8CEC1E4">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145F7B"/>
    <w:multiLevelType w:val="hybridMultilevel"/>
    <w:tmpl w:val="E75A06E0"/>
    <w:lvl w:ilvl="0" w:tplc="12D00938">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789E2306"/>
    <w:multiLevelType w:val="hybridMultilevel"/>
    <w:tmpl w:val="9A66DB4E"/>
    <w:lvl w:ilvl="0" w:tplc="A844AA88">
      <w:start w:val="1"/>
      <w:numFmt w:val="hebrew1"/>
      <w:lvlText w:val="%1."/>
      <w:lvlJc w:val="left"/>
      <w:pPr>
        <w:ind w:left="1355" w:hanging="360"/>
      </w:pPr>
      <w:rPr>
        <w:rFonts w:hint="default"/>
      </w:r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31" w15:restartNumberingAfterBreak="0">
    <w:nsid w:val="7B984E72"/>
    <w:multiLevelType w:val="hybridMultilevel"/>
    <w:tmpl w:val="D6D0AB66"/>
    <w:lvl w:ilvl="0" w:tplc="7390E3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13018"/>
    <w:multiLevelType w:val="hybridMultilevel"/>
    <w:tmpl w:val="F586E04C"/>
    <w:lvl w:ilvl="0" w:tplc="BE2AC69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31504533">
    <w:abstractNumId w:val="27"/>
  </w:num>
  <w:num w:numId="2" w16cid:durableId="965089463">
    <w:abstractNumId w:val="22"/>
  </w:num>
  <w:num w:numId="3" w16cid:durableId="994801446">
    <w:abstractNumId w:val="9"/>
  </w:num>
  <w:num w:numId="4" w16cid:durableId="429157104">
    <w:abstractNumId w:val="26"/>
  </w:num>
  <w:num w:numId="5" w16cid:durableId="58528719">
    <w:abstractNumId w:val="15"/>
  </w:num>
  <w:num w:numId="6" w16cid:durableId="732460934">
    <w:abstractNumId w:val="13"/>
  </w:num>
  <w:num w:numId="7" w16cid:durableId="330179252">
    <w:abstractNumId w:val="18"/>
  </w:num>
  <w:num w:numId="8" w16cid:durableId="1162086202">
    <w:abstractNumId w:val="8"/>
  </w:num>
  <w:num w:numId="9" w16cid:durableId="528179639">
    <w:abstractNumId w:val="29"/>
  </w:num>
  <w:num w:numId="10" w16cid:durableId="20501805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707430">
    <w:abstractNumId w:val="30"/>
  </w:num>
  <w:num w:numId="12" w16cid:durableId="676931669">
    <w:abstractNumId w:val="23"/>
  </w:num>
  <w:num w:numId="13" w16cid:durableId="1179849845">
    <w:abstractNumId w:val="10"/>
  </w:num>
  <w:num w:numId="14" w16cid:durableId="1269390006">
    <w:abstractNumId w:val="7"/>
  </w:num>
  <w:num w:numId="15" w16cid:durableId="685134631">
    <w:abstractNumId w:val="4"/>
  </w:num>
  <w:num w:numId="16" w16cid:durableId="338310129">
    <w:abstractNumId w:val="6"/>
  </w:num>
  <w:num w:numId="17" w16cid:durableId="736633582">
    <w:abstractNumId w:val="3"/>
  </w:num>
  <w:num w:numId="18" w16cid:durableId="1255551324">
    <w:abstractNumId w:val="0"/>
  </w:num>
  <w:num w:numId="19" w16cid:durableId="2124037862">
    <w:abstractNumId w:val="31"/>
  </w:num>
  <w:num w:numId="20" w16cid:durableId="105389351">
    <w:abstractNumId w:val="11"/>
  </w:num>
  <w:num w:numId="21" w16cid:durableId="425274627">
    <w:abstractNumId w:val="32"/>
  </w:num>
  <w:num w:numId="22" w16cid:durableId="125126982">
    <w:abstractNumId w:val="12"/>
  </w:num>
  <w:num w:numId="23" w16cid:durableId="332610942">
    <w:abstractNumId w:val="25"/>
  </w:num>
  <w:num w:numId="24" w16cid:durableId="2128309388">
    <w:abstractNumId w:val="2"/>
  </w:num>
  <w:num w:numId="25" w16cid:durableId="1250969251">
    <w:abstractNumId w:val="21"/>
  </w:num>
  <w:num w:numId="26" w16cid:durableId="1304893497">
    <w:abstractNumId w:val="1"/>
  </w:num>
  <w:num w:numId="27" w16cid:durableId="1076174244">
    <w:abstractNumId w:val="24"/>
  </w:num>
  <w:num w:numId="28" w16cid:durableId="745685151">
    <w:abstractNumId w:val="16"/>
  </w:num>
  <w:num w:numId="29" w16cid:durableId="2070155518">
    <w:abstractNumId w:val="19"/>
  </w:num>
  <w:num w:numId="30" w16cid:durableId="436021363">
    <w:abstractNumId w:val="5"/>
  </w:num>
  <w:num w:numId="31" w16cid:durableId="1574847877">
    <w:abstractNumId w:val="28"/>
  </w:num>
  <w:num w:numId="32" w16cid:durableId="1590696487">
    <w:abstractNumId w:val="20"/>
  </w:num>
  <w:num w:numId="33" w16cid:durableId="3856883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62"/>
    <w:rsid w:val="00004283"/>
    <w:rsid w:val="00014C29"/>
    <w:rsid w:val="000338F1"/>
    <w:rsid w:val="000478CF"/>
    <w:rsid w:val="00074245"/>
    <w:rsid w:val="000813DA"/>
    <w:rsid w:val="00095499"/>
    <w:rsid w:val="000A30E9"/>
    <w:rsid w:val="000B1090"/>
    <w:rsid w:val="000B6220"/>
    <w:rsid w:val="000C42BE"/>
    <w:rsid w:val="000C5B68"/>
    <w:rsid w:val="000D55CD"/>
    <w:rsid w:val="000E69DF"/>
    <w:rsid w:val="000F1AAE"/>
    <w:rsid w:val="00123251"/>
    <w:rsid w:val="00123A58"/>
    <w:rsid w:val="001242FA"/>
    <w:rsid w:val="0012434B"/>
    <w:rsid w:val="001560EF"/>
    <w:rsid w:val="0018596F"/>
    <w:rsid w:val="00186F7E"/>
    <w:rsid w:val="001A413E"/>
    <w:rsid w:val="001C3B15"/>
    <w:rsid w:val="001D372C"/>
    <w:rsid w:val="001D5340"/>
    <w:rsid w:val="001E2D6A"/>
    <w:rsid w:val="001E5EF6"/>
    <w:rsid w:val="001F3487"/>
    <w:rsid w:val="00202B36"/>
    <w:rsid w:val="00213D1F"/>
    <w:rsid w:val="00275CE0"/>
    <w:rsid w:val="00285D98"/>
    <w:rsid w:val="00297F80"/>
    <w:rsid w:val="002A008C"/>
    <w:rsid w:val="002A5D06"/>
    <w:rsid w:val="002C0B6A"/>
    <w:rsid w:val="002D108B"/>
    <w:rsid w:val="002E6C8C"/>
    <w:rsid w:val="002F0B82"/>
    <w:rsid w:val="00316E98"/>
    <w:rsid w:val="0032344D"/>
    <w:rsid w:val="00337126"/>
    <w:rsid w:val="00356C19"/>
    <w:rsid w:val="003670DA"/>
    <w:rsid w:val="00375706"/>
    <w:rsid w:val="003808DE"/>
    <w:rsid w:val="003861C7"/>
    <w:rsid w:val="003D1BAE"/>
    <w:rsid w:val="003E1498"/>
    <w:rsid w:val="004163D3"/>
    <w:rsid w:val="00417B38"/>
    <w:rsid w:val="00434B81"/>
    <w:rsid w:val="00441C12"/>
    <w:rsid w:val="00473CC0"/>
    <w:rsid w:val="00477EFB"/>
    <w:rsid w:val="00494C52"/>
    <w:rsid w:val="00495FB8"/>
    <w:rsid w:val="004A6792"/>
    <w:rsid w:val="004C746B"/>
    <w:rsid w:val="004E58F6"/>
    <w:rsid w:val="004E7EC9"/>
    <w:rsid w:val="00517AF9"/>
    <w:rsid w:val="005331BC"/>
    <w:rsid w:val="00534596"/>
    <w:rsid w:val="00534603"/>
    <w:rsid w:val="00554962"/>
    <w:rsid w:val="005600AA"/>
    <w:rsid w:val="00560D86"/>
    <w:rsid w:val="00567666"/>
    <w:rsid w:val="00576B15"/>
    <w:rsid w:val="00597DC1"/>
    <w:rsid w:val="005B4E95"/>
    <w:rsid w:val="005C13C0"/>
    <w:rsid w:val="005C27EA"/>
    <w:rsid w:val="005C67E4"/>
    <w:rsid w:val="005E28F7"/>
    <w:rsid w:val="005F2BD2"/>
    <w:rsid w:val="006106AC"/>
    <w:rsid w:val="006147DD"/>
    <w:rsid w:val="00620C6B"/>
    <w:rsid w:val="00630A28"/>
    <w:rsid w:val="00662B14"/>
    <w:rsid w:val="006759A7"/>
    <w:rsid w:val="0068035A"/>
    <w:rsid w:val="006B3D3C"/>
    <w:rsid w:val="006D3A37"/>
    <w:rsid w:val="006E562B"/>
    <w:rsid w:val="006F43DB"/>
    <w:rsid w:val="006F48A1"/>
    <w:rsid w:val="007152B6"/>
    <w:rsid w:val="007246B5"/>
    <w:rsid w:val="00735226"/>
    <w:rsid w:val="00745AB8"/>
    <w:rsid w:val="007475A8"/>
    <w:rsid w:val="0075588E"/>
    <w:rsid w:val="007817AF"/>
    <w:rsid w:val="00792382"/>
    <w:rsid w:val="00797C8E"/>
    <w:rsid w:val="007B5B9D"/>
    <w:rsid w:val="007F0E76"/>
    <w:rsid w:val="008104FC"/>
    <w:rsid w:val="00816CA8"/>
    <w:rsid w:val="0082791C"/>
    <w:rsid w:val="00831861"/>
    <w:rsid w:val="00834E0C"/>
    <w:rsid w:val="00837DC1"/>
    <w:rsid w:val="008520A7"/>
    <w:rsid w:val="008675EB"/>
    <w:rsid w:val="00884FA6"/>
    <w:rsid w:val="00892890"/>
    <w:rsid w:val="008D5EA7"/>
    <w:rsid w:val="008F20B5"/>
    <w:rsid w:val="008F5C98"/>
    <w:rsid w:val="00903777"/>
    <w:rsid w:val="00914518"/>
    <w:rsid w:val="0093635D"/>
    <w:rsid w:val="00950920"/>
    <w:rsid w:val="00952699"/>
    <w:rsid w:val="009575AB"/>
    <w:rsid w:val="0097531D"/>
    <w:rsid w:val="009A2FEB"/>
    <w:rsid w:val="009A79C5"/>
    <w:rsid w:val="009B1BE1"/>
    <w:rsid w:val="009E79DD"/>
    <w:rsid w:val="00A03023"/>
    <w:rsid w:val="00A11CD6"/>
    <w:rsid w:val="00A53299"/>
    <w:rsid w:val="00A62C17"/>
    <w:rsid w:val="00A71C3A"/>
    <w:rsid w:val="00AF5407"/>
    <w:rsid w:val="00B043E5"/>
    <w:rsid w:val="00B0506D"/>
    <w:rsid w:val="00B14E37"/>
    <w:rsid w:val="00B22800"/>
    <w:rsid w:val="00B3636A"/>
    <w:rsid w:val="00B479F5"/>
    <w:rsid w:val="00B64034"/>
    <w:rsid w:val="00B64293"/>
    <w:rsid w:val="00B664E0"/>
    <w:rsid w:val="00B831D8"/>
    <w:rsid w:val="00B84EFB"/>
    <w:rsid w:val="00B857F4"/>
    <w:rsid w:val="00B8595C"/>
    <w:rsid w:val="00B879F0"/>
    <w:rsid w:val="00B9257B"/>
    <w:rsid w:val="00B92E7D"/>
    <w:rsid w:val="00B95AD8"/>
    <w:rsid w:val="00BA02A9"/>
    <w:rsid w:val="00BD23BA"/>
    <w:rsid w:val="00BE7989"/>
    <w:rsid w:val="00BF068E"/>
    <w:rsid w:val="00BF20D1"/>
    <w:rsid w:val="00C00B7E"/>
    <w:rsid w:val="00C41837"/>
    <w:rsid w:val="00C61315"/>
    <w:rsid w:val="00C67290"/>
    <w:rsid w:val="00C811C8"/>
    <w:rsid w:val="00C840F2"/>
    <w:rsid w:val="00C900F1"/>
    <w:rsid w:val="00CA2979"/>
    <w:rsid w:val="00CA5799"/>
    <w:rsid w:val="00CB125E"/>
    <w:rsid w:val="00CC6485"/>
    <w:rsid w:val="00D075DE"/>
    <w:rsid w:val="00D10522"/>
    <w:rsid w:val="00D6122E"/>
    <w:rsid w:val="00D667B7"/>
    <w:rsid w:val="00D66DAB"/>
    <w:rsid w:val="00D8646F"/>
    <w:rsid w:val="00D9053C"/>
    <w:rsid w:val="00DA209C"/>
    <w:rsid w:val="00DA611E"/>
    <w:rsid w:val="00DB0BC3"/>
    <w:rsid w:val="00DE1DD2"/>
    <w:rsid w:val="00DF3424"/>
    <w:rsid w:val="00DF4734"/>
    <w:rsid w:val="00DF7976"/>
    <w:rsid w:val="00E37BDE"/>
    <w:rsid w:val="00E80EAB"/>
    <w:rsid w:val="00E934C8"/>
    <w:rsid w:val="00EC05AD"/>
    <w:rsid w:val="00EC7BC8"/>
    <w:rsid w:val="00EE1BC2"/>
    <w:rsid w:val="00F01AE2"/>
    <w:rsid w:val="00F326A5"/>
    <w:rsid w:val="00F35AA5"/>
    <w:rsid w:val="00F37698"/>
    <w:rsid w:val="00F45E1A"/>
    <w:rsid w:val="00F80E91"/>
    <w:rsid w:val="00FA028C"/>
    <w:rsid w:val="00FC3DD8"/>
    <w:rsid w:val="00FC3E15"/>
    <w:rsid w:val="00FC40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5B5B"/>
  <w15:chartTrackingRefBased/>
  <w15:docId w15:val="{DBC354D4-2803-40EE-9F14-ED4A6797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96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962"/>
    <w:pPr>
      <w:ind w:left="720"/>
      <w:contextualSpacing/>
    </w:pPr>
  </w:style>
  <w:style w:type="table" w:styleId="a4">
    <w:name w:val="Table Grid"/>
    <w:basedOn w:val="a1"/>
    <w:uiPriority w:val="39"/>
    <w:rsid w:val="00EE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090"/>
    <w:pPr>
      <w:tabs>
        <w:tab w:val="center" w:pos="4153"/>
        <w:tab w:val="right" w:pos="8306"/>
      </w:tabs>
      <w:spacing w:after="0" w:line="240" w:lineRule="auto"/>
    </w:pPr>
  </w:style>
  <w:style w:type="character" w:customStyle="1" w:styleId="a6">
    <w:name w:val="כותרת עליונה תו"/>
    <w:basedOn w:val="a0"/>
    <w:link w:val="a5"/>
    <w:uiPriority w:val="99"/>
    <w:rsid w:val="000B1090"/>
  </w:style>
  <w:style w:type="paragraph" w:styleId="a7">
    <w:name w:val="footer"/>
    <w:basedOn w:val="a"/>
    <w:link w:val="a8"/>
    <w:uiPriority w:val="99"/>
    <w:unhideWhenUsed/>
    <w:rsid w:val="000B1090"/>
    <w:pPr>
      <w:tabs>
        <w:tab w:val="center" w:pos="4153"/>
        <w:tab w:val="right" w:pos="8306"/>
      </w:tabs>
      <w:spacing w:after="0" w:line="240" w:lineRule="auto"/>
    </w:pPr>
  </w:style>
  <w:style w:type="character" w:customStyle="1" w:styleId="a8">
    <w:name w:val="כותרת תחתונה תו"/>
    <w:basedOn w:val="a0"/>
    <w:link w:val="a7"/>
    <w:uiPriority w:val="99"/>
    <w:rsid w:val="000B1090"/>
  </w:style>
  <w:style w:type="character" w:styleId="a9">
    <w:name w:val="annotation reference"/>
    <w:basedOn w:val="a0"/>
    <w:uiPriority w:val="99"/>
    <w:semiHidden/>
    <w:unhideWhenUsed/>
    <w:rsid w:val="00B95AD8"/>
    <w:rPr>
      <w:sz w:val="16"/>
      <w:szCs w:val="16"/>
    </w:rPr>
  </w:style>
  <w:style w:type="paragraph" w:styleId="aa">
    <w:name w:val="annotation text"/>
    <w:basedOn w:val="a"/>
    <w:link w:val="ab"/>
    <w:uiPriority w:val="99"/>
    <w:semiHidden/>
    <w:unhideWhenUsed/>
    <w:rsid w:val="00B95AD8"/>
    <w:pPr>
      <w:spacing w:line="240" w:lineRule="auto"/>
    </w:pPr>
    <w:rPr>
      <w:sz w:val="20"/>
      <w:szCs w:val="20"/>
    </w:rPr>
  </w:style>
  <w:style w:type="character" w:customStyle="1" w:styleId="ab">
    <w:name w:val="טקסט הערה תו"/>
    <w:basedOn w:val="a0"/>
    <w:link w:val="aa"/>
    <w:uiPriority w:val="99"/>
    <w:semiHidden/>
    <w:rsid w:val="00B95AD8"/>
    <w:rPr>
      <w:sz w:val="20"/>
      <w:szCs w:val="20"/>
    </w:rPr>
  </w:style>
  <w:style w:type="paragraph" w:styleId="ac">
    <w:name w:val="annotation subject"/>
    <w:basedOn w:val="aa"/>
    <w:next w:val="aa"/>
    <w:link w:val="ad"/>
    <w:uiPriority w:val="99"/>
    <w:semiHidden/>
    <w:unhideWhenUsed/>
    <w:rsid w:val="00B95AD8"/>
    <w:rPr>
      <w:b/>
      <w:bCs/>
    </w:rPr>
  </w:style>
  <w:style w:type="character" w:customStyle="1" w:styleId="ad">
    <w:name w:val="נושא הערה תו"/>
    <w:basedOn w:val="ab"/>
    <w:link w:val="ac"/>
    <w:uiPriority w:val="99"/>
    <w:semiHidden/>
    <w:rsid w:val="00B95AD8"/>
    <w:rPr>
      <w:b/>
      <w:bCs/>
      <w:sz w:val="20"/>
      <w:szCs w:val="20"/>
    </w:rPr>
  </w:style>
  <w:style w:type="paragraph" w:styleId="ae">
    <w:name w:val="Balloon Text"/>
    <w:basedOn w:val="a"/>
    <w:link w:val="af"/>
    <w:uiPriority w:val="99"/>
    <w:semiHidden/>
    <w:unhideWhenUsed/>
    <w:rsid w:val="00B95AD8"/>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B95AD8"/>
    <w:rPr>
      <w:rFonts w:ascii="Tahoma" w:hAnsi="Tahoma" w:cs="Tahoma"/>
      <w:sz w:val="18"/>
      <w:szCs w:val="18"/>
    </w:rPr>
  </w:style>
  <w:style w:type="paragraph" w:styleId="af0">
    <w:name w:val="footnote text"/>
    <w:basedOn w:val="a"/>
    <w:link w:val="af1"/>
    <w:uiPriority w:val="99"/>
    <w:semiHidden/>
    <w:unhideWhenUsed/>
    <w:rsid w:val="001C3B15"/>
    <w:pPr>
      <w:spacing w:after="0" w:line="240" w:lineRule="auto"/>
    </w:pPr>
    <w:rPr>
      <w:sz w:val="20"/>
      <w:szCs w:val="20"/>
    </w:rPr>
  </w:style>
  <w:style w:type="character" w:customStyle="1" w:styleId="af1">
    <w:name w:val="טקסט הערת שוליים תו"/>
    <w:basedOn w:val="a0"/>
    <w:link w:val="af0"/>
    <w:uiPriority w:val="99"/>
    <w:semiHidden/>
    <w:rsid w:val="001C3B15"/>
    <w:rPr>
      <w:sz w:val="20"/>
      <w:szCs w:val="20"/>
    </w:rPr>
  </w:style>
  <w:style w:type="character" w:styleId="af2">
    <w:name w:val="footnote reference"/>
    <w:basedOn w:val="a0"/>
    <w:uiPriority w:val="99"/>
    <w:semiHidden/>
    <w:unhideWhenUsed/>
    <w:rsid w:val="001C3B15"/>
    <w:rPr>
      <w:vertAlign w:val="superscript"/>
    </w:rPr>
  </w:style>
  <w:style w:type="paragraph" w:styleId="af3">
    <w:name w:val="Title"/>
    <w:basedOn w:val="a"/>
    <w:next w:val="a"/>
    <w:link w:val="af4"/>
    <w:uiPriority w:val="10"/>
    <w:qFormat/>
    <w:rsid w:val="008F5C98"/>
    <w:pPr>
      <w:spacing w:after="0" w:line="240" w:lineRule="auto"/>
      <w:contextualSpacing/>
    </w:pPr>
    <w:rPr>
      <w:rFonts w:asciiTheme="majorHAnsi" w:eastAsiaTheme="majorEastAsia" w:hAnsiTheme="majorHAnsi" w:cs="David"/>
      <w:bCs/>
      <w:spacing w:val="-10"/>
      <w:kern w:val="28"/>
      <w:sz w:val="56"/>
      <w:szCs w:val="36"/>
    </w:rPr>
  </w:style>
  <w:style w:type="character" w:customStyle="1" w:styleId="af4">
    <w:name w:val="כותרת טקסט תו"/>
    <w:basedOn w:val="a0"/>
    <w:link w:val="af3"/>
    <w:uiPriority w:val="10"/>
    <w:rsid w:val="008F5C98"/>
    <w:rPr>
      <w:rFonts w:asciiTheme="majorHAnsi" w:eastAsiaTheme="majorEastAsia" w:hAnsiTheme="majorHAnsi" w:cs="David"/>
      <w:bCs/>
      <w:spacing w:val="-10"/>
      <w:kern w:val="28"/>
      <w:sz w:val="56"/>
      <w:szCs w:val="36"/>
    </w:rPr>
  </w:style>
  <w:style w:type="paragraph" w:styleId="af5">
    <w:name w:val="Body Text"/>
    <w:basedOn w:val="a"/>
    <w:link w:val="af6"/>
    <w:uiPriority w:val="1"/>
    <w:qFormat/>
    <w:rsid w:val="00417B38"/>
    <w:pPr>
      <w:widowControl w:val="0"/>
      <w:autoSpaceDE w:val="0"/>
      <w:autoSpaceDN w:val="0"/>
      <w:bidi w:val="0"/>
      <w:adjustRightInd w:val="0"/>
      <w:spacing w:after="0" w:line="240" w:lineRule="auto"/>
    </w:pPr>
    <w:rPr>
      <w:rFonts w:ascii="David" w:eastAsiaTheme="minorEastAsia" w:hAnsi="David" w:cs="David"/>
    </w:rPr>
  </w:style>
  <w:style w:type="character" w:customStyle="1" w:styleId="af6">
    <w:name w:val="גוף טקסט תו"/>
    <w:basedOn w:val="a0"/>
    <w:link w:val="af5"/>
    <w:uiPriority w:val="99"/>
    <w:rsid w:val="00417B38"/>
    <w:rPr>
      <w:rFonts w:ascii="David" w:eastAsiaTheme="minorEastAsia" w:hAnsi="David" w:cs="David"/>
    </w:rPr>
  </w:style>
  <w:style w:type="paragraph" w:customStyle="1" w:styleId="qc">
    <w:name w:val="qc"/>
    <w:basedOn w:val="a"/>
    <w:rsid w:val="001560E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059">
      <w:bodyDiv w:val="1"/>
      <w:marLeft w:val="0"/>
      <w:marRight w:val="0"/>
      <w:marTop w:val="0"/>
      <w:marBottom w:val="0"/>
      <w:divBdr>
        <w:top w:val="none" w:sz="0" w:space="0" w:color="auto"/>
        <w:left w:val="none" w:sz="0" w:space="0" w:color="auto"/>
        <w:bottom w:val="none" w:sz="0" w:space="0" w:color="auto"/>
        <w:right w:val="none" w:sz="0" w:space="0" w:color="auto"/>
      </w:divBdr>
      <w:divsChild>
        <w:div w:id="2106800862">
          <w:marLeft w:val="0"/>
          <w:marRight w:val="0"/>
          <w:marTop w:val="0"/>
          <w:marBottom w:val="0"/>
          <w:divBdr>
            <w:top w:val="none" w:sz="0" w:space="0" w:color="auto"/>
            <w:left w:val="none" w:sz="0" w:space="0" w:color="auto"/>
            <w:bottom w:val="none" w:sz="0" w:space="0" w:color="auto"/>
            <w:right w:val="none" w:sz="0" w:space="0" w:color="auto"/>
          </w:divBdr>
        </w:div>
      </w:divsChild>
    </w:div>
    <w:div w:id="259413482">
      <w:bodyDiv w:val="1"/>
      <w:marLeft w:val="0"/>
      <w:marRight w:val="0"/>
      <w:marTop w:val="0"/>
      <w:marBottom w:val="0"/>
      <w:divBdr>
        <w:top w:val="none" w:sz="0" w:space="0" w:color="auto"/>
        <w:left w:val="none" w:sz="0" w:space="0" w:color="auto"/>
        <w:bottom w:val="none" w:sz="0" w:space="0" w:color="auto"/>
        <w:right w:val="none" w:sz="0" w:space="0" w:color="auto"/>
      </w:divBdr>
    </w:div>
    <w:div w:id="304511003">
      <w:bodyDiv w:val="1"/>
      <w:marLeft w:val="0"/>
      <w:marRight w:val="0"/>
      <w:marTop w:val="0"/>
      <w:marBottom w:val="0"/>
      <w:divBdr>
        <w:top w:val="none" w:sz="0" w:space="0" w:color="auto"/>
        <w:left w:val="none" w:sz="0" w:space="0" w:color="auto"/>
        <w:bottom w:val="none" w:sz="0" w:space="0" w:color="auto"/>
        <w:right w:val="none" w:sz="0" w:space="0" w:color="auto"/>
      </w:divBdr>
      <w:divsChild>
        <w:div w:id="381365985">
          <w:marLeft w:val="0"/>
          <w:marRight w:val="0"/>
          <w:marTop w:val="0"/>
          <w:marBottom w:val="0"/>
          <w:divBdr>
            <w:top w:val="none" w:sz="0" w:space="0" w:color="auto"/>
            <w:left w:val="none" w:sz="0" w:space="0" w:color="auto"/>
            <w:bottom w:val="none" w:sz="0" w:space="0" w:color="auto"/>
            <w:right w:val="none" w:sz="0" w:space="0" w:color="auto"/>
          </w:divBdr>
          <w:divsChild>
            <w:div w:id="1141579128">
              <w:marLeft w:val="0"/>
              <w:marRight w:val="0"/>
              <w:marTop w:val="0"/>
              <w:marBottom w:val="0"/>
              <w:divBdr>
                <w:top w:val="none" w:sz="0" w:space="0" w:color="auto"/>
                <w:left w:val="none" w:sz="0" w:space="0" w:color="auto"/>
                <w:bottom w:val="none" w:sz="0" w:space="0" w:color="auto"/>
                <w:right w:val="none" w:sz="0" w:space="0" w:color="auto"/>
              </w:divBdr>
              <w:divsChild>
                <w:div w:id="1289584033">
                  <w:marLeft w:val="0"/>
                  <w:marRight w:val="0"/>
                  <w:marTop w:val="0"/>
                  <w:marBottom w:val="0"/>
                  <w:divBdr>
                    <w:top w:val="none" w:sz="0" w:space="0" w:color="auto"/>
                    <w:left w:val="none" w:sz="0" w:space="0" w:color="auto"/>
                    <w:bottom w:val="none" w:sz="0" w:space="0" w:color="auto"/>
                    <w:right w:val="none" w:sz="0" w:space="0" w:color="auto"/>
                  </w:divBdr>
                  <w:divsChild>
                    <w:div w:id="19630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65F5-4A14-440E-B975-46FDD41B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1345</Words>
  <Characters>6727</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dc:creator>
  <cp:keywords/>
  <dc:description/>
  <cp:lastModifiedBy>חביבה ברמן</cp:lastModifiedBy>
  <cp:revision>5</cp:revision>
  <dcterms:created xsi:type="dcterms:W3CDTF">2023-04-13T13:42:00Z</dcterms:created>
  <dcterms:modified xsi:type="dcterms:W3CDTF">2023-04-19T17:53:00Z</dcterms:modified>
</cp:coreProperties>
</file>