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E955" w14:textId="77777777" w:rsidR="00A84FE3" w:rsidRDefault="00A84FE3" w:rsidP="00A84FE3">
      <w:pPr>
        <w:ind w:left="-11"/>
        <w:jc w:val="right"/>
        <w:rPr>
          <w:b/>
          <w:u w:val="single"/>
        </w:rPr>
      </w:pPr>
      <w:r>
        <w:rPr>
          <w:b/>
          <w:noProof/>
        </w:rPr>
        <w:drawing>
          <wp:inline distT="0" distB="0" distL="0" distR="0" wp14:anchorId="2FAB9B9D" wp14:editId="657DB258">
            <wp:extent cx="1365885" cy="74358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9E4229" w14:textId="01B01479" w:rsidR="00A84FE3" w:rsidRDefault="00A84FE3" w:rsidP="00A84FE3">
      <w:pPr>
        <w:widowControl/>
        <w:ind w:left="-11"/>
        <w:jc w:val="center"/>
        <w:rPr>
          <w:b/>
          <w:color w:val="C0504D"/>
          <w:rtl/>
        </w:rPr>
      </w:pPr>
      <w:r>
        <w:rPr>
          <w:b/>
          <w:color w:val="C0504D"/>
          <w:rtl/>
        </w:rPr>
        <w:t>שם הקורס: הוראה מותאמת בקריאה וכתיבה חלק ב'- שנה"ל תשפ"</w:t>
      </w:r>
      <w:r w:rsidR="00CD72B8">
        <w:rPr>
          <w:rFonts w:hint="cs"/>
          <w:b/>
          <w:color w:val="C0504D"/>
          <w:rtl/>
        </w:rPr>
        <w:t>ה</w:t>
      </w:r>
    </w:p>
    <w:p w14:paraId="60AEA597" w14:textId="77777777" w:rsidR="00A84FE3" w:rsidRPr="00A84FE3" w:rsidRDefault="00A84FE3" w:rsidP="00A84FE3">
      <w:pPr>
        <w:widowControl/>
        <w:ind w:left="-11"/>
        <w:rPr>
          <w:rFonts w:ascii="David" w:eastAsia="David" w:hAnsi="David" w:cs="David"/>
          <w:b/>
          <w:bCs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מס' הקורס: </w:t>
      </w:r>
      <w:r w:rsidRPr="00A84FE3">
        <w:rPr>
          <w:rFonts w:ascii="David" w:eastAsia="David" w:hAnsi="David" w:cs="David"/>
          <w:b/>
          <w:bCs/>
          <w:sz w:val="26"/>
          <w:szCs w:val="26"/>
        </w:rPr>
        <w:t>2059043-2</w:t>
      </w:r>
    </w:p>
    <w:p w14:paraId="3217DAF1" w14:textId="77777777" w:rsidR="00A84FE3" w:rsidRDefault="00A84FE3" w:rsidP="00A84FE3">
      <w:pPr>
        <w:widowControl/>
        <w:ind w:left="-11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שם הקורס: הוראה מותאמת בקריאה והבנה - חלק ב'.</w:t>
      </w:r>
    </w:p>
    <w:p w14:paraId="583717A1" w14:textId="57356C05" w:rsidR="00A84FE3" w:rsidRDefault="00A84FE3" w:rsidP="00A84FE3">
      <w:pPr>
        <w:widowControl/>
        <w:ind w:left="-11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שם המרצה: </w:t>
      </w:r>
      <w:r>
        <w:rPr>
          <w:rFonts w:ascii="David" w:eastAsia="David" w:hAnsi="David" w:cs="David" w:hint="cs"/>
          <w:sz w:val="26"/>
          <w:szCs w:val="26"/>
          <w:rtl/>
        </w:rPr>
        <w:t>ד"ר אריאל נאמן</w:t>
      </w:r>
    </w:p>
    <w:p w14:paraId="549271A6" w14:textId="77777777" w:rsidR="00A84FE3" w:rsidRDefault="00A84FE3" w:rsidP="00A84FE3">
      <w:pPr>
        <w:widowControl/>
        <w:ind w:left="-11"/>
        <w:rPr>
          <w:rFonts w:ascii="David" w:eastAsia="David" w:hAnsi="David" w:cs="David"/>
          <w:sz w:val="28"/>
          <w:szCs w:val="28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היקף הקורס: 2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ש"ש</w:t>
      </w:r>
      <w:proofErr w:type="spellEnd"/>
    </w:p>
    <w:p w14:paraId="111ED84E" w14:textId="77777777" w:rsidR="00A84FE3" w:rsidRDefault="00A84FE3" w:rsidP="00A84FE3">
      <w:pPr>
        <w:widowControl/>
        <w:ind w:left="-11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ניתן ב: סמסטר ב'</w:t>
      </w:r>
    </w:p>
    <w:p w14:paraId="675CEA7F" w14:textId="77777777" w:rsidR="00A84FE3" w:rsidRDefault="00A84FE3" w:rsidP="00A84FE3">
      <w:pPr>
        <w:widowControl/>
        <w:ind w:left="-11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אופי הקורס: פרונטלי + מעשי</w:t>
      </w:r>
    </w:p>
    <w:p w14:paraId="729CF2E2" w14:textId="77777777" w:rsidR="00A84FE3" w:rsidRDefault="00A84FE3" w:rsidP="00A84FE3">
      <w:pPr>
        <w:widowControl/>
        <w:ind w:left="-11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תנאי מוקדם: מבוא לליקויי למידה 2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ש"ש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 + שיטות קריאה 1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ש"ש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 + אבחון ליקוי למידה 1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ש"ש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>.</w:t>
      </w:r>
      <w:r>
        <w:rPr>
          <w:rFonts w:ascii="David" w:eastAsia="David" w:hAnsi="David" w:cs="David"/>
          <w:sz w:val="26"/>
          <w:szCs w:val="26"/>
          <w:rtl/>
        </w:rPr>
        <w:br/>
        <w:t>קורס הוראה מותאמת בעברית - סמסטר א'.</w:t>
      </w:r>
    </w:p>
    <w:p w14:paraId="47817E3D" w14:textId="77777777" w:rsidR="00A84FE3" w:rsidRDefault="00A84FE3" w:rsidP="00A84FE3">
      <w:pPr>
        <w:ind w:right="720"/>
        <w:jc w:val="both"/>
        <w:rPr>
          <w:rFonts w:ascii="David" w:eastAsia="David" w:hAnsi="David" w:cs="David"/>
          <w:b/>
          <w:color w:val="C0504D"/>
          <w:sz w:val="26"/>
          <w:szCs w:val="26"/>
        </w:rPr>
      </w:pPr>
      <w:bookmarkStart w:id="0" w:name="_heading=h.rmtsabgumpdg" w:colFirst="0" w:colLast="0"/>
      <w:bookmarkStart w:id="1" w:name="_heading=h.d6ptkx1soo5x" w:colFirst="0" w:colLast="0"/>
      <w:bookmarkStart w:id="2" w:name="_heading=h.qpix6bbsr2qx" w:colFirst="0" w:colLast="0"/>
      <w:bookmarkEnd w:id="0"/>
      <w:bookmarkEnd w:id="1"/>
      <w:bookmarkEnd w:id="2"/>
    </w:p>
    <w:p w14:paraId="4DD4C6FF" w14:textId="77777777" w:rsidR="00A84FE3" w:rsidRDefault="00A84FE3" w:rsidP="00A84FE3">
      <w:pPr>
        <w:ind w:right="720"/>
        <w:jc w:val="both"/>
        <w:rPr>
          <w:rFonts w:ascii="David" w:eastAsia="David" w:hAnsi="David" w:cs="David"/>
          <w:b/>
          <w:sz w:val="26"/>
          <w:szCs w:val="26"/>
        </w:rPr>
      </w:pPr>
      <w:bookmarkStart w:id="3" w:name="_heading=h.gjdgxs" w:colFirst="0" w:colLast="0"/>
      <w:bookmarkEnd w:id="3"/>
      <w:r>
        <w:rPr>
          <w:rFonts w:ascii="David" w:eastAsia="David" w:hAnsi="David" w:cs="David"/>
          <w:b/>
          <w:color w:val="C0504D"/>
          <w:sz w:val="26"/>
          <w:szCs w:val="26"/>
          <w:rtl/>
        </w:rPr>
        <w:t xml:space="preserve">מטרות הקורס  </w:t>
      </w:r>
    </w:p>
    <w:p w14:paraId="76E3007F" w14:textId="77777777" w:rsidR="00A84FE3" w:rsidRDefault="00A84FE3" w:rsidP="00A84FE3">
      <w:pPr>
        <w:ind w:right="720"/>
        <w:rPr>
          <w:rFonts w:ascii="David" w:eastAsia="David" w:hAnsi="David" w:cs="David"/>
          <w:color w:val="C0504D"/>
          <w:sz w:val="26"/>
          <w:szCs w:val="26"/>
        </w:rPr>
      </w:pPr>
    </w:p>
    <w:p w14:paraId="7D96FC7F" w14:textId="77777777" w:rsidR="00A84FE3" w:rsidRDefault="00A84FE3" w:rsidP="00A84FE3">
      <w:pPr>
        <w:numPr>
          <w:ilvl w:val="0"/>
          <w:numId w:val="2"/>
        </w:numPr>
        <w:ind w:left="144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הסטודנטית תיישם את עקרונות ההוראה המותאמת בהתאמה למודלים של רכישת קריאה וכתיבה ובהתאם לפרופיל התלמיד המתקשה.</w:t>
      </w:r>
    </w:p>
    <w:p w14:paraId="246197CA" w14:textId="77777777" w:rsidR="00A84FE3" w:rsidRDefault="00A84FE3" w:rsidP="00A84FE3">
      <w:pPr>
        <w:numPr>
          <w:ilvl w:val="0"/>
          <w:numId w:val="2"/>
        </w:numPr>
        <w:ind w:left="144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הסטודנטית תרכוש כלים מעשיים ותלמד עקרונות עבודה לטיפול בקשיי קריאה בקרב תלמידי החינוך המיוחד.</w:t>
      </w:r>
    </w:p>
    <w:p w14:paraId="4F08D967" w14:textId="77777777" w:rsidR="00A84FE3" w:rsidRDefault="00A84FE3" w:rsidP="00A84FE3">
      <w:pPr>
        <w:numPr>
          <w:ilvl w:val="0"/>
          <w:numId w:val="2"/>
        </w:numPr>
        <w:ind w:left="144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הסטודנטית תתנסה התנסות פעילה ביישום העקרונות והכלים שנלמדו בקורס ושרכשה במשך שנות לימודיה.</w:t>
      </w:r>
    </w:p>
    <w:p w14:paraId="21892707" w14:textId="77777777" w:rsidR="00A84FE3" w:rsidRDefault="00A84FE3" w:rsidP="00A84FE3">
      <w:pPr>
        <w:ind w:right="-20"/>
        <w:jc w:val="both"/>
        <w:rPr>
          <w:rFonts w:ascii="David" w:eastAsia="David" w:hAnsi="David" w:cs="David"/>
          <w:b/>
          <w:sz w:val="26"/>
          <w:szCs w:val="26"/>
        </w:rPr>
      </w:pPr>
    </w:p>
    <w:p w14:paraId="25AAEC85" w14:textId="77777777" w:rsidR="00A84FE3" w:rsidRDefault="00A84FE3" w:rsidP="00A84FE3">
      <w:pPr>
        <w:ind w:left="720"/>
        <w:jc w:val="both"/>
        <w:rPr>
          <w:rFonts w:ascii="David" w:eastAsia="David" w:hAnsi="David" w:cs="David"/>
          <w:b/>
          <w:color w:val="C0504D"/>
          <w:sz w:val="26"/>
          <w:szCs w:val="26"/>
        </w:rPr>
      </w:pPr>
      <w:r>
        <w:rPr>
          <w:rFonts w:ascii="David" w:eastAsia="David" w:hAnsi="David" w:cs="David"/>
          <w:b/>
          <w:color w:val="C0504D"/>
          <w:sz w:val="26"/>
          <w:szCs w:val="26"/>
          <w:rtl/>
        </w:rPr>
        <w:t>נושאי הקורס ומהלך לימודי:</w:t>
      </w:r>
    </w:p>
    <w:p w14:paraId="29406DE7" w14:textId="77777777" w:rsidR="00A84FE3" w:rsidRDefault="00A84FE3" w:rsidP="00A84FE3">
      <w:pPr>
        <w:ind w:left="720"/>
        <w:jc w:val="both"/>
        <w:rPr>
          <w:rFonts w:ascii="David" w:eastAsia="David" w:hAnsi="David" w:cs="David"/>
          <w:b/>
          <w:color w:val="C0504D"/>
          <w:sz w:val="26"/>
          <w:szCs w:val="26"/>
        </w:rPr>
      </w:pPr>
      <w:r>
        <w:rPr>
          <w:rFonts w:ascii="David" w:eastAsia="David" w:hAnsi="David" w:cs="David"/>
          <w:b/>
          <w:color w:val="C0504D"/>
          <w:sz w:val="26"/>
          <w:szCs w:val="26"/>
        </w:rPr>
        <w:t xml:space="preserve"> </w:t>
      </w:r>
    </w:p>
    <w:tbl>
      <w:tblPr>
        <w:bidiVisual/>
        <w:tblW w:w="10185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365"/>
        <w:gridCol w:w="4485"/>
        <w:gridCol w:w="3045"/>
      </w:tblGrid>
      <w:tr w:rsidR="00A84FE3" w14:paraId="6BB00ED2" w14:textId="77777777" w:rsidTr="00AF1139">
        <w:trPr>
          <w:trHeight w:val="780"/>
        </w:trPr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50A9D" w14:textId="77777777" w:rsidR="00A84FE3" w:rsidRDefault="00A84FE3" w:rsidP="00AF1139">
            <w:pPr>
              <w:jc w:val="both"/>
              <w:rPr>
                <w:rFonts w:ascii="David" w:eastAsia="David" w:hAnsi="David" w:cs="David"/>
                <w:color w:val="C0504D"/>
                <w:sz w:val="26"/>
                <w:szCs w:val="26"/>
              </w:rPr>
            </w:pPr>
            <w:r>
              <w:rPr>
                <w:rFonts w:ascii="David" w:eastAsia="David" w:hAnsi="David" w:cs="David"/>
                <w:color w:val="C0504D"/>
                <w:sz w:val="26"/>
                <w:szCs w:val="26"/>
                <w:rtl/>
              </w:rPr>
              <w:t>מספר שיעור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4FEC1" w14:textId="77777777" w:rsidR="00A84FE3" w:rsidRDefault="00A84FE3" w:rsidP="00AF1139">
            <w:pPr>
              <w:jc w:val="both"/>
              <w:rPr>
                <w:rFonts w:ascii="David" w:eastAsia="David" w:hAnsi="David" w:cs="David"/>
                <w:color w:val="C0504D"/>
                <w:sz w:val="26"/>
                <w:szCs w:val="26"/>
              </w:rPr>
            </w:pPr>
            <w:r>
              <w:rPr>
                <w:rFonts w:ascii="David" w:eastAsia="David" w:hAnsi="David" w:cs="David"/>
                <w:color w:val="C0504D"/>
                <w:sz w:val="26"/>
                <w:szCs w:val="26"/>
                <w:rtl/>
              </w:rPr>
              <w:t>תאריך</w:t>
            </w: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042A" w14:textId="77777777" w:rsidR="00A84FE3" w:rsidRDefault="00A84FE3" w:rsidP="00AF1139">
            <w:pPr>
              <w:jc w:val="both"/>
              <w:rPr>
                <w:rFonts w:ascii="David" w:eastAsia="David" w:hAnsi="David" w:cs="David"/>
                <w:color w:val="C0504D"/>
                <w:sz w:val="26"/>
                <w:szCs w:val="26"/>
              </w:rPr>
            </w:pPr>
            <w:r>
              <w:rPr>
                <w:rFonts w:ascii="David" w:eastAsia="David" w:hAnsi="David" w:cs="David"/>
                <w:color w:val="C0504D"/>
                <w:sz w:val="26"/>
                <w:szCs w:val="26"/>
                <w:rtl/>
              </w:rPr>
              <w:t>נושא הקורס</w:t>
            </w:r>
          </w:p>
        </w:tc>
        <w:tc>
          <w:tcPr>
            <w:tcW w:w="3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26EC3" w14:textId="77777777" w:rsidR="00A84FE3" w:rsidRDefault="00A84FE3" w:rsidP="00AF1139">
            <w:pPr>
              <w:jc w:val="both"/>
              <w:rPr>
                <w:rFonts w:ascii="David" w:eastAsia="David" w:hAnsi="David" w:cs="David"/>
                <w:color w:val="C0504D"/>
                <w:sz w:val="26"/>
                <w:szCs w:val="26"/>
              </w:rPr>
            </w:pPr>
            <w:proofErr w:type="spellStart"/>
            <w:r>
              <w:rPr>
                <w:rFonts w:ascii="David" w:eastAsia="David" w:hAnsi="David" w:cs="David"/>
                <w:color w:val="C0504D"/>
                <w:sz w:val="26"/>
                <w:szCs w:val="26"/>
                <w:rtl/>
              </w:rPr>
              <w:t>בבליוגרפיה</w:t>
            </w:r>
            <w:proofErr w:type="spellEnd"/>
            <w:r>
              <w:rPr>
                <w:rFonts w:ascii="David" w:eastAsia="David" w:hAnsi="David" w:cs="David"/>
                <w:color w:val="C0504D"/>
                <w:sz w:val="26"/>
                <w:szCs w:val="26"/>
                <w:rtl/>
              </w:rPr>
              <w:t>- יישום  ושימוש בכל התכנים שהועברו בסמסטר א'</w:t>
            </w:r>
          </w:p>
        </w:tc>
      </w:tr>
      <w:tr w:rsidR="00A84FE3" w14:paraId="7C413EC8" w14:textId="77777777" w:rsidTr="009E4C1A">
        <w:trPr>
          <w:trHeight w:val="1883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825A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9E79" w14:textId="0A76404D" w:rsidR="00A84FE3" w:rsidRDefault="00F1797D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5</w:t>
            </w:r>
            <w:r w:rsidR="00270A54">
              <w:rPr>
                <w:rFonts w:ascii="David" w:eastAsia="David" w:hAnsi="David" w:cs="David" w:hint="cs"/>
                <w:sz w:val="26"/>
                <w:szCs w:val="26"/>
                <w:rtl/>
              </w:rPr>
              <w:t>.3.25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5163" w14:textId="144341A2" w:rsidR="00A84FE3" w:rsidRPr="00003DD4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נושא המפגש: הנחיות ונהלי קליניקה</w:t>
            </w:r>
          </w:p>
          <w:p w14:paraId="2C611D1B" w14:textId="5ACA3DBF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</w:p>
        </w:tc>
        <w:tc>
          <w:tcPr>
            <w:tcW w:w="304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5BFE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חובה: טוב לי ופריש, 2014, 71-78 196-209.</w:t>
            </w:r>
          </w:p>
          <w:p w14:paraId="1D23E82E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רשות: שמשוני וברנר, 2013.</w:t>
            </w:r>
          </w:p>
          <w:p w14:paraId="058EFC70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חובה: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טלמור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2013, עמ' 45-</w:t>
            </w:r>
            <w:r>
              <w:rPr>
                <w:rFonts w:ascii="David" w:eastAsia="David" w:hAnsi="David" w:cs="David"/>
                <w:sz w:val="26"/>
                <w:szCs w:val="26"/>
                <w:rtl/>
              </w:rPr>
              <w:lastRenderedPageBreak/>
              <w:t>72.</w:t>
            </w:r>
          </w:p>
          <w:p w14:paraId="5977125A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רשות: 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שיף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הר-צבי (הכהן) ולוי-שמעון,  2004, עמ' 6-25.</w:t>
            </w:r>
          </w:p>
          <w:p w14:paraId="4807F357" w14:textId="77777777" w:rsidR="00A84FE3" w:rsidRDefault="00A84FE3" w:rsidP="00AF1139">
            <w:pPr>
              <w:jc w:val="both"/>
              <w:rPr>
                <w:rFonts w:ascii="David" w:eastAsia="David" w:hAnsi="David" w:cs="David"/>
                <w:color w:val="366091"/>
                <w:sz w:val="26"/>
                <w:szCs w:val="26"/>
              </w:rPr>
            </w:pPr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>לוי-שמעון, וקולן, (2022) "שורש העניין."</w:t>
            </w:r>
          </w:p>
          <w:p w14:paraId="740F38FA" w14:textId="77777777" w:rsidR="00A84FE3" w:rsidRDefault="00A84FE3" w:rsidP="00AF1139">
            <w:pPr>
              <w:jc w:val="both"/>
              <w:rPr>
                <w:rFonts w:ascii="David" w:eastAsia="David" w:hAnsi="David" w:cs="David"/>
                <w:color w:val="366091"/>
                <w:sz w:val="26"/>
                <w:szCs w:val="26"/>
              </w:rPr>
            </w:pPr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>לוי-שמעון, וקולן, (2019). קול קורא</w:t>
            </w:r>
          </w:p>
          <w:p w14:paraId="0709D000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חובה: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מאק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2012.</w:t>
            </w:r>
          </w:p>
          <w:p w14:paraId="1E7D492C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רשות: רביד, 2002,  עמ' 29-57.</w:t>
            </w:r>
          </w:p>
          <w:p w14:paraId="476CE72A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רשות: משולם, 2008.</w:t>
            </w:r>
          </w:p>
          <w:p w14:paraId="37ED095B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רשות: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שיף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הר-צבי (הכהן) ולוי-שמעון, 2006, עמ' 7-28.</w:t>
            </w:r>
          </w:p>
          <w:p w14:paraId="1B8CAC65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חובה: משולם, 2006, טוב לי ופריש,  2014, עמו' 51-69.</w:t>
            </w:r>
          </w:p>
          <w:p w14:paraId="7EBE6B57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רשות:</w:t>
            </w:r>
          </w:p>
          <w:p w14:paraId="6A28E1D6" w14:textId="77777777" w:rsidR="00A84FE3" w:rsidRDefault="00A84FE3" w:rsidP="00AF1139">
            <w:pPr>
              <w:jc w:val="both"/>
              <w:rPr>
                <w:rFonts w:ascii="David" w:eastAsia="David" w:hAnsi="David" w:cs="David"/>
                <w:color w:val="366091"/>
                <w:sz w:val="26"/>
                <w:szCs w:val="26"/>
              </w:rPr>
            </w:pPr>
            <w:proofErr w:type="spellStart"/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>גילור</w:t>
            </w:r>
            <w:proofErr w:type="spellEnd"/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 xml:space="preserve">, וגזל , (2019) 'החוג לחינוך מיוחד, כרך 38. </w:t>
            </w:r>
          </w:p>
          <w:p w14:paraId="3D6CCB0C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 xml:space="preserve">הבנת הנקרא פרוט ממדי ההבנה- </w:t>
            </w:r>
            <w:proofErr w:type="spellStart"/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>ראמ"ה</w:t>
            </w:r>
            <w:proofErr w:type="spellEnd"/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 xml:space="preserve"> משרד החינוך</w:t>
            </w:r>
            <w:r>
              <w:rPr>
                <w:rFonts w:ascii="David" w:eastAsia="David" w:hAnsi="David" w:cs="David"/>
                <w:sz w:val="26"/>
                <w:szCs w:val="26"/>
              </w:rPr>
              <w:t>.</w:t>
            </w:r>
          </w:p>
          <w:p w14:paraId="11B67250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 זוהר, 1996, הרפז, 2016, עמו' 142-162.</w:t>
            </w:r>
          </w:p>
          <w:p w14:paraId="1F4C3092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חובה: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קיטה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 ואשל, 2000, עמוד 59-67.</w:t>
            </w:r>
          </w:p>
          <w:p w14:paraId="48F00BC8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רשות: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קוזמינסקי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2003.</w:t>
            </w:r>
          </w:p>
          <w:p w14:paraId="3C00E115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חובה: לחמן,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זייגר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שני ושלם, 2002.</w:t>
            </w:r>
          </w:p>
          <w:p w14:paraId="08C7ABEA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חובה: טוב-לי, 2002.</w:t>
            </w:r>
          </w:p>
          <w:p w14:paraId="6F1AD5D8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רשות: לפיד ופס,  2016,</w:t>
            </w:r>
            <w:r>
              <w:rPr>
                <w:rFonts w:ascii="David" w:eastAsia="David" w:hAnsi="David" w:cs="David"/>
                <w:sz w:val="26"/>
                <w:szCs w:val="26"/>
                <w:rtl/>
              </w:rPr>
              <w:br/>
              <w:t xml:space="preserve"> 8-18.</w:t>
            </w:r>
          </w:p>
          <w:p w14:paraId="738AB541" w14:textId="77777777" w:rsidR="00A84FE3" w:rsidRDefault="00A84FE3" w:rsidP="00AF1139">
            <w:pPr>
              <w:jc w:val="both"/>
              <w:rPr>
                <w:rFonts w:ascii="David" w:eastAsia="David" w:hAnsi="David" w:cs="David"/>
                <w:color w:val="366091"/>
                <w:sz w:val="26"/>
                <w:szCs w:val="26"/>
              </w:rPr>
            </w:pPr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>תכנית אישית- חוזר מנכ"ל</w:t>
            </w:r>
          </w:p>
          <w:p w14:paraId="2B586D22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חובה: אתר אגף לחינוך מיוחד תוכנית לימודים אישית, 2021.</w:t>
            </w:r>
          </w:p>
          <w:p w14:paraId="7A5F8831" w14:textId="77777777" w:rsidR="00A84FE3" w:rsidRDefault="00A84FE3" w:rsidP="00AF1139">
            <w:pPr>
              <w:ind w:right="420"/>
              <w:jc w:val="both"/>
              <w:rPr>
                <w:rFonts w:ascii="David" w:eastAsia="David" w:hAnsi="David" w:cs="David"/>
                <w:color w:val="366091"/>
                <w:sz w:val="26"/>
                <w:szCs w:val="26"/>
              </w:rPr>
            </w:pPr>
            <w:proofErr w:type="spellStart"/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>מעק"ב</w:t>
            </w:r>
            <w:proofErr w:type="spellEnd"/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 xml:space="preserve"> שני, לחמן, שלם, בהט </w:t>
            </w:r>
            <w:proofErr w:type="spellStart"/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>וזיגר</w:t>
            </w:r>
            <w:proofErr w:type="spellEnd"/>
            <w:r>
              <w:rPr>
                <w:rFonts w:ascii="David" w:eastAsia="David" w:hAnsi="David" w:cs="David"/>
                <w:color w:val="366091"/>
                <w:sz w:val="26"/>
                <w:szCs w:val="26"/>
                <w:rtl/>
              </w:rPr>
              <w:t>, 2003.</w:t>
            </w:r>
          </w:p>
          <w:p w14:paraId="3DF8ADA5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רשות: משרד החינוך: </w:t>
            </w:r>
            <w:r>
              <w:rPr>
                <w:rFonts w:ascii="David" w:eastAsia="David" w:hAnsi="David" w:cs="David"/>
                <w:sz w:val="26"/>
                <w:szCs w:val="26"/>
                <w:rtl/>
              </w:rPr>
              <w:lastRenderedPageBreak/>
              <w:t>משיקים. 2016: 41-47.</w:t>
            </w:r>
          </w:p>
          <w:p w14:paraId="082A77E0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חובה: אפרתי-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וירצר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2014</w:t>
            </w:r>
          </w:p>
          <w:p w14:paraId="60457330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חובה: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קניאל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2001.</w:t>
            </w:r>
          </w:p>
          <w:p w14:paraId="6360D5B9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רשות: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קניאל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2006.</w:t>
            </w:r>
          </w:p>
          <w:p w14:paraId="14F3F985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חובה: לחמן, </w:t>
            </w:r>
            <w:proofErr w:type="spellStart"/>
            <w:r>
              <w:rPr>
                <w:rFonts w:ascii="David" w:eastAsia="David" w:hAnsi="David" w:cs="David"/>
                <w:sz w:val="26"/>
                <w:szCs w:val="26"/>
                <w:rtl/>
              </w:rPr>
              <w:t>זייגר</w:t>
            </w:r>
            <w:proofErr w:type="spellEnd"/>
            <w:r>
              <w:rPr>
                <w:rFonts w:ascii="David" w:eastAsia="David" w:hAnsi="David" w:cs="David"/>
                <w:sz w:val="26"/>
                <w:szCs w:val="26"/>
                <w:rtl/>
              </w:rPr>
              <w:t>, שני ושלם, 2002.</w:t>
            </w:r>
          </w:p>
          <w:p w14:paraId="6EB81897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חובה: טוב-לי, 2002.</w:t>
            </w:r>
          </w:p>
          <w:p w14:paraId="27943851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רשות: לפיד ופס,  2016, 8-18.</w:t>
            </w:r>
          </w:p>
        </w:tc>
      </w:tr>
      <w:tr w:rsidR="00A84FE3" w14:paraId="340C6C7E" w14:textId="77777777" w:rsidTr="00AF1139">
        <w:trPr>
          <w:trHeight w:val="1545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8A2C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B9C37" w14:textId="533A321C" w:rsidR="00A84FE3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1</w:t>
            </w:r>
            <w:r w:rsidR="00F1797D">
              <w:rPr>
                <w:rFonts w:ascii="David" w:eastAsia="David" w:hAnsi="David" w:cs="David" w:hint="cs"/>
                <w:sz w:val="26"/>
                <w:szCs w:val="26"/>
                <w:rtl/>
              </w:rPr>
              <w:t>2</w:t>
            </w: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.3.25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C8EA" w14:textId="2E0A1570" w:rsidR="00A84FE3" w:rsidRDefault="00A84FE3" w:rsidP="00AF1139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</w:t>
            </w:r>
            <w:r w:rsidR="00F1797D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שאלות מהשטח, </w:t>
            </w:r>
            <w:r w:rsidR="00003DD4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קריאת כיוון לסוף הקורס- בניית מבדק מסכם ודו"ח סיכום </w:t>
            </w:r>
            <w:r w:rsidR="00270A54" w:rsidRPr="00070C8F">
              <w:rPr>
                <w:rFonts w:ascii="David" w:eastAsia="David" w:hAnsi="David" w:cs="David" w:hint="cs"/>
                <w:color w:val="FF0000"/>
                <w:sz w:val="26"/>
                <w:szCs w:val="26"/>
                <w:rtl/>
              </w:rPr>
              <w:t>קבוצה 1</w:t>
            </w:r>
          </w:p>
          <w:p w14:paraId="3FE8EEF6" w14:textId="77777777" w:rsidR="009E4C1A" w:rsidRPr="00070C8F" w:rsidRDefault="009E4C1A" w:rsidP="00AF1139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</w:p>
          <w:p w14:paraId="1D8C982B" w14:textId="6A4F4F55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>קליניקה - העברת שיעור</w:t>
            </w:r>
            <w:r w:rsidR="00070C8F" w:rsidRPr="00070C8F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 xml:space="preserve"> לתלמיד</w:t>
            </w: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 </w:t>
            </w:r>
            <w:r w:rsidR="009E4C1A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1</w:t>
            </w: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7753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19C53047" w14:textId="77777777" w:rsidTr="00070C8F">
        <w:trPr>
          <w:trHeight w:val="1554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E03C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</w:rPr>
              <w:t>3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93C0F" w14:textId="6B03CF4F" w:rsidR="00A84FE3" w:rsidRDefault="00F1797D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19</w:t>
            </w:r>
            <w:r w:rsidR="00270A54">
              <w:rPr>
                <w:rFonts w:ascii="David" w:eastAsia="David" w:hAnsi="David" w:cs="David" w:hint="cs"/>
                <w:sz w:val="26"/>
                <w:szCs w:val="26"/>
                <w:rtl/>
              </w:rPr>
              <w:t>.3.25</w:t>
            </w:r>
          </w:p>
          <w:p w14:paraId="7131D241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למידה מרחוק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FA68" w14:textId="1A7CFBEA" w:rsidR="00A84FE3" w:rsidRDefault="00A84FE3" w:rsidP="00AF1139">
            <w:pPr>
              <w:jc w:val="both"/>
              <w:rPr>
                <w:rFonts w:ascii="David" w:eastAsia="David" w:hAnsi="David" w:cs="David"/>
                <w:color w:val="00B0F0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</w:t>
            </w:r>
            <w:r w:rsidR="00F1797D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שאלות מהשטח, </w:t>
            </w:r>
            <w:r w:rsidR="00003DD4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קריאת כיוון לסוף הקורס- בניית מבדק מסכם ודו"ח סיכום </w:t>
            </w:r>
            <w:r w:rsidR="00270A54" w:rsidRPr="00070C8F">
              <w:rPr>
                <w:rFonts w:ascii="David" w:eastAsia="David" w:hAnsi="David" w:cs="David" w:hint="cs"/>
                <w:color w:val="00B0F0"/>
                <w:sz w:val="26"/>
                <w:szCs w:val="26"/>
                <w:rtl/>
              </w:rPr>
              <w:t>קבוצה 2</w:t>
            </w:r>
          </w:p>
          <w:p w14:paraId="14AD9E84" w14:textId="77777777" w:rsidR="009E4C1A" w:rsidRPr="00070C8F" w:rsidRDefault="009E4C1A" w:rsidP="00AF1139">
            <w:pPr>
              <w:jc w:val="both"/>
              <w:rPr>
                <w:rFonts w:ascii="David" w:eastAsia="David" w:hAnsi="David" w:cs="David"/>
                <w:color w:val="00B0F0"/>
                <w:sz w:val="26"/>
                <w:szCs w:val="26"/>
              </w:rPr>
            </w:pPr>
          </w:p>
          <w:p w14:paraId="26A225C0" w14:textId="397D64EB" w:rsidR="00A84FE3" w:rsidRPr="00070C8F" w:rsidRDefault="00A84FE3" w:rsidP="00AF1139">
            <w:pPr>
              <w:jc w:val="both"/>
              <w:rPr>
                <w:rFonts w:ascii="David" w:eastAsia="David" w:hAnsi="David" w:cs="David"/>
                <w:color w:val="7030A0"/>
                <w:sz w:val="26"/>
                <w:szCs w:val="26"/>
              </w:rPr>
            </w:pP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קליניקה- העברת שיעור  </w:t>
            </w:r>
            <w:r w:rsidR="009E4C1A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2</w:t>
            </w:r>
          </w:p>
          <w:p w14:paraId="358EF28B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9663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6244CBC4" w14:textId="77777777" w:rsidTr="00AF1139">
        <w:trPr>
          <w:trHeight w:val="2085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E53E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4003" w14:textId="6A9A22A2" w:rsidR="00A84FE3" w:rsidRDefault="00F1797D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26.3</w:t>
            </w:r>
            <w:r w:rsidR="00270A54">
              <w:rPr>
                <w:rFonts w:ascii="David" w:eastAsia="David" w:hAnsi="David" w:cs="David" w:hint="cs"/>
                <w:sz w:val="26"/>
                <w:szCs w:val="26"/>
                <w:rtl/>
              </w:rPr>
              <w:t>.25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F32E" w14:textId="092778D7" w:rsidR="00070C8F" w:rsidRDefault="00A84FE3" w:rsidP="00070C8F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</w:t>
            </w:r>
            <w:r w:rsidR="00F1797D">
              <w:rPr>
                <w:rFonts w:ascii="David" w:eastAsia="David" w:hAnsi="David" w:cs="David" w:hint="cs"/>
                <w:color w:val="FF0000"/>
                <w:sz w:val="26"/>
                <w:szCs w:val="26"/>
                <w:rtl/>
              </w:rPr>
              <w:t>פרזנטציות סבב 1</w:t>
            </w:r>
          </w:p>
          <w:p w14:paraId="1A6FC812" w14:textId="4D5B0B77" w:rsidR="00F1797D" w:rsidRDefault="00F1797D" w:rsidP="00070C8F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  <w:r w:rsidRPr="00070C8F">
              <w:rPr>
                <w:rFonts w:ascii="David" w:eastAsia="David" w:hAnsi="David" w:cs="David" w:hint="cs"/>
                <w:color w:val="FF0000"/>
                <w:sz w:val="26"/>
                <w:szCs w:val="26"/>
                <w:rtl/>
              </w:rPr>
              <w:t>קבוצה 1</w:t>
            </w:r>
          </w:p>
          <w:p w14:paraId="4B38590E" w14:textId="6DFCF572" w:rsidR="00A84FE3" w:rsidRPr="00070C8F" w:rsidRDefault="00A84FE3" w:rsidP="00AF1139">
            <w:pPr>
              <w:jc w:val="both"/>
              <w:rPr>
                <w:rFonts w:ascii="David" w:eastAsia="David" w:hAnsi="David" w:cs="David"/>
                <w:color w:val="7030A0"/>
                <w:sz w:val="26"/>
                <w:szCs w:val="26"/>
              </w:rPr>
            </w:pP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קליניקה- העברת שיעור </w:t>
            </w:r>
            <w:r w:rsidR="009E4C1A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3</w:t>
            </w:r>
          </w:p>
          <w:p w14:paraId="4BBD44A1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A676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F1797D" w14:paraId="0479EBBF" w14:textId="77777777" w:rsidTr="00AF1139">
        <w:trPr>
          <w:trHeight w:val="2085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B969" w14:textId="171232F0" w:rsidR="00F1797D" w:rsidRDefault="00F1797D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5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EBF5" w14:textId="0835322D" w:rsidR="00F1797D" w:rsidRDefault="00F1797D" w:rsidP="00AF1139">
            <w:pPr>
              <w:jc w:val="both"/>
              <w:rPr>
                <w:rFonts w:ascii="David" w:eastAsia="David" w:hAnsi="David" w:cs="David" w:hint="cs"/>
                <w:sz w:val="26"/>
                <w:szCs w:val="26"/>
                <w:rtl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2.4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F78FE" w14:textId="77777777" w:rsidR="00F1797D" w:rsidRDefault="00F1797D" w:rsidP="00F1797D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</w:t>
            </w:r>
            <w:r w:rsidRPr="00F1797D">
              <w:rPr>
                <w:rFonts w:ascii="David" w:eastAsia="David" w:hAnsi="David" w:cs="David" w:hint="cs"/>
                <w:color w:val="00B0F0"/>
                <w:sz w:val="26"/>
                <w:szCs w:val="26"/>
                <w:rtl/>
              </w:rPr>
              <w:t>פרזנטציות סבב 1</w:t>
            </w:r>
          </w:p>
          <w:p w14:paraId="44ABEBD6" w14:textId="77777777" w:rsidR="00F1797D" w:rsidRDefault="00F1797D" w:rsidP="00F1797D">
            <w:pPr>
              <w:jc w:val="both"/>
              <w:rPr>
                <w:rFonts w:ascii="David" w:eastAsia="David" w:hAnsi="David" w:cs="David"/>
                <w:color w:val="00B0F0"/>
                <w:sz w:val="26"/>
                <w:szCs w:val="26"/>
                <w:rtl/>
              </w:rPr>
            </w:pPr>
            <w:r w:rsidRPr="00070C8F">
              <w:rPr>
                <w:rFonts w:ascii="David" w:eastAsia="David" w:hAnsi="David" w:cs="David" w:hint="cs"/>
                <w:color w:val="00B0F0"/>
                <w:sz w:val="26"/>
                <w:szCs w:val="26"/>
                <w:rtl/>
              </w:rPr>
              <w:t>קבוצה 2</w:t>
            </w:r>
          </w:p>
          <w:p w14:paraId="4999432D" w14:textId="729751C0" w:rsidR="00F1797D" w:rsidRPr="00070C8F" w:rsidRDefault="00F1797D" w:rsidP="00F1797D">
            <w:pPr>
              <w:jc w:val="both"/>
              <w:rPr>
                <w:rFonts w:ascii="David" w:eastAsia="David" w:hAnsi="David" w:cs="David"/>
                <w:color w:val="7030A0"/>
                <w:sz w:val="26"/>
                <w:szCs w:val="26"/>
              </w:rPr>
            </w:pP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קליניקה- העברת שיעור </w:t>
            </w:r>
            <w:r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4</w:t>
            </w:r>
          </w:p>
          <w:p w14:paraId="018EBE52" w14:textId="77777777" w:rsidR="00F1797D" w:rsidRDefault="00F1797D" w:rsidP="00070C8F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7F8A0" w14:textId="77777777" w:rsidR="00F1797D" w:rsidRDefault="00F1797D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270A54" w14:paraId="7D924338" w14:textId="77777777" w:rsidTr="00270A54">
        <w:trPr>
          <w:trHeight w:val="1012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0106" w14:textId="77777777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0ABC" w14:textId="77777777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BA0C" w14:textId="579B9666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חופשת פסח</w:t>
            </w: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197B" w14:textId="77777777" w:rsidR="00270A54" w:rsidRDefault="00270A54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270A54" w14:paraId="0E68670F" w14:textId="77777777" w:rsidTr="00270A54">
        <w:trPr>
          <w:trHeight w:val="789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F024" w14:textId="77777777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7B6F" w14:textId="77777777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0972" w14:textId="344062F7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חופשת פסח</w:t>
            </w: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3622" w14:textId="77777777" w:rsidR="00270A54" w:rsidRDefault="00270A54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7B7355A4" w14:textId="77777777" w:rsidTr="00AF1139">
        <w:trPr>
          <w:trHeight w:val="2085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A0250" w14:textId="5BF28554" w:rsidR="00A84FE3" w:rsidRDefault="00F1797D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6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5DF4" w14:textId="22845193" w:rsidR="00A84FE3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23.4.25</w:t>
            </w:r>
          </w:p>
          <w:p w14:paraId="1AEC1789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למידה מרחוק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9797" w14:textId="471E5BAB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</w:t>
            </w:r>
            <w:r w:rsidR="009E4C1A">
              <w:rPr>
                <w:rFonts w:ascii="David" w:eastAsia="David" w:hAnsi="David" w:cs="David"/>
                <w:sz w:val="26"/>
                <w:szCs w:val="26"/>
                <w:rtl/>
              </w:rPr>
              <w:t xml:space="preserve">פרזנטציות - סבב </w:t>
            </w:r>
            <w:r w:rsidR="00F1797D">
              <w:rPr>
                <w:rFonts w:ascii="David" w:eastAsia="David" w:hAnsi="David" w:cs="David" w:hint="cs"/>
                <w:sz w:val="26"/>
                <w:szCs w:val="26"/>
                <w:rtl/>
              </w:rPr>
              <w:t>2</w:t>
            </w:r>
            <w:r w:rsidR="009E4C1A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  <w:r w:rsidR="009E4C1A" w:rsidRPr="00070C8F">
              <w:rPr>
                <w:rFonts w:ascii="David" w:eastAsia="David" w:hAnsi="David" w:cs="David" w:hint="cs"/>
                <w:color w:val="FF0000"/>
                <w:sz w:val="26"/>
                <w:szCs w:val="26"/>
                <w:rtl/>
              </w:rPr>
              <w:t>קבוצה 1</w:t>
            </w:r>
          </w:p>
          <w:p w14:paraId="7E777E3A" w14:textId="509F5423" w:rsidR="00A84FE3" w:rsidRPr="00070C8F" w:rsidRDefault="00A84FE3" w:rsidP="00AF1139">
            <w:pPr>
              <w:jc w:val="both"/>
              <w:rPr>
                <w:rFonts w:ascii="David" w:eastAsia="David" w:hAnsi="David" w:cs="David"/>
                <w:color w:val="7030A0"/>
                <w:sz w:val="26"/>
                <w:szCs w:val="26"/>
              </w:rPr>
            </w:pP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קליניקה- העברת שיעור </w:t>
            </w:r>
            <w:r w:rsidR="00F1797D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5</w:t>
            </w:r>
          </w:p>
          <w:p w14:paraId="4932795F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068E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070C8F" w14:paraId="49457AE8" w14:textId="77777777" w:rsidTr="00070C8F">
        <w:trPr>
          <w:trHeight w:val="2085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F970" w14:textId="77777777" w:rsidR="00070C8F" w:rsidRDefault="00070C8F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4320D" w14:textId="3F125F42" w:rsidR="00070C8F" w:rsidRDefault="00070C8F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30.4.25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4195" w14:textId="77777777" w:rsidR="00070C8F" w:rsidRDefault="00070C8F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יום הזיכרון</w:t>
            </w:r>
          </w:p>
          <w:p w14:paraId="7A10FA01" w14:textId="49A859F7" w:rsidR="009E4C1A" w:rsidRDefault="009E4C1A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FE08" w14:textId="77777777" w:rsidR="00070C8F" w:rsidRDefault="00070C8F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5EBBCE4D" w14:textId="77777777" w:rsidTr="00AF1139">
        <w:trPr>
          <w:trHeight w:val="2085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015F" w14:textId="34DDF759" w:rsidR="00A84FE3" w:rsidRDefault="00F1797D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584C" w14:textId="5A35A2E1" w:rsidR="00A84FE3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7.5.25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43EC8" w14:textId="77777777" w:rsidR="00F1797D" w:rsidRDefault="00A84FE3" w:rsidP="00070C8F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פרזנטציות </w:t>
            </w:r>
            <w:r w:rsidR="009E4C1A">
              <w:rPr>
                <w:rFonts w:ascii="David" w:eastAsia="David" w:hAnsi="David" w:cs="David"/>
                <w:sz w:val="26"/>
                <w:szCs w:val="26"/>
                <w:rtl/>
              </w:rPr>
              <w:t xml:space="preserve"> - סבב </w:t>
            </w:r>
            <w:r w:rsidR="00F1797D">
              <w:rPr>
                <w:rFonts w:ascii="David" w:eastAsia="David" w:hAnsi="David" w:cs="David" w:hint="cs"/>
                <w:sz w:val="26"/>
                <w:szCs w:val="26"/>
                <w:rtl/>
              </w:rPr>
              <w:t>2</w:t>
            </w:r>
            <w:r w:rsidR="009E4C1A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</w:p>
          <w:p w14:paraId="49EE58F1" w14:textId="1E399ACC" w:rsidR="00070C8F" w:rsidRPr="00070C8F" w:rsidRDefault="009E4C1A" w:rsidP="00070C8F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  <w:r w:rsidRPr="00070C8F">
              <w:rPr>
                <w:rFonts w:ascii="David" w:eastAsia="David" w:hAnsi="David" w:cs="David" w:hint="cs"/>
                <w:color w:val="00B0F0"/>
                <w:sz w:val="26"/>
                <w:szCs w:val="26"/>
                <w:rtl/>
              </w:rPr>
              <w:t>קבוצה 2</w:t>
            </w: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</w:p>
          <w:p w14:paraId="36849308" w14:textId="79D92DD4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קליניקה- העברת שיעור </w:t>
            </w:r>
            <w:r w:rsidR="009E4C1A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6</w:t>
            </w: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66DC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270A54" w14:paraId="236A93A3" w14:textId="77777777" w:rsidTr="00003DD4">
        <w:trPr>
          <w:trHeight w:val="739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3C7A" w14:textId="77777777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D402" w14:textId="57ADDE6C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14.5.25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39B3" w14:textId="23BD3D78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שבוע עבודה מעשית</w:t>
            </w: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743A" w14:textId="77777777" w:rsidR="00270A54" w:rsidRDefault="00270A54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25F98064" w14:textId="77777777" w:rsidTr="00AF1139">
        <w:trPr>
          <w:trHeight w:val="2085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309D" w14:textId="01C61AC0" w:rsidR="00A84FE3" w:rsidRDefault="00F1797D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8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BB7EC" w14:textId="6F6F6396" w:rsidR="00A84FE3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21.5.25</w:t>
            </w:r>
          </w:p>
          <w:p w14:paraId="3D9BBE1D" w14:textId="1F4C567F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3364" w14:textId="673ED03D" w:rsidR="00003DD4" w:rsidRPr="00070C8F" w:rsidRDefault="00003DD4" w:rsidP="009E4C1A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פרזנטציות - </w:t>
            </w:r>
            <w:r w:rsidR="009E4C1A">
              <w:rPr>
                <w:rFonts w:ascii="David" w:eastAsia="David" w:hAnsi="David" w:cs="David"/>
                <w:sz w:val="26"/>
                <w:szCs w:val="26"/>
                <w:rtl/>
              </w:rPr>
              <w:t xml:space="preserve">סבב </w:t>
            </w:r>
            <w:r w:rsidR="00DE1711">
              <w:rPr>
                <w:rFonts w:ascii="David" w:eastAsia="David" w:hAnsi="David" w:cs="David" w:hint="cs"/>
                <w:sz w:val="26"/>
                <w:szCs w:val="26"/>
                <w:rtl/>
              </w:rPr>
              <w:t>3</w:t>
            </w:r>
            <w:r w:rsidR="009E4C1A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  <w:r w:rsidR="009E4C1A" w:rsidRPr="00070C8F">
              <w:rPr>
                <w:rFonts w:ascii="David" w:eastAsia="David" w:hAnsi="David" w:cs="David" w:hint="cs"/>
                <w:color w:val="FF0000"/>
                <w:sz w:val="26"/>
                <w:szCs w:val="26"/>
                <w:rtl/>
              </w:rPr>
              <w:t>קבוצה 1</w:t>
            </w:r>
            <w:r w:rsidR="009E4C1A">
              <w:rPr>
                <w:rFonts w:ascii="David" w:eastAsia="David" w:hAnsi="David" w:cs="David" w:hint="cs"/>
                <w:color w:val="FF0000"/>
                <w:sz w:val="26"/>
                <w:szCs w:val="26"/>
                <w:rtl/>
              </w:rPr>
              <w:t xml:space="preserve"> </w:t>
            </w:r>
          </w:p>
          <w:p w14:paraId="1AD92F29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  <w:p w14:paraId="3CCBCFB3" w14:textId="35009FDF" w:rsidR="00A84FE3" w:rsidRPr="00070C8F" w:rsidRDefault="00A84FE3" w:rsidP="00AF1139">
            <w:pPr>
              <w:jc w:val="both"/>
              <w:rPr>
                <w:rFonts w:ascii="David" w:eastAsia="David" w:hAnsi="David" w:cs="David"/>
                <w:color w:val="7030A0"/>
                <w:sz w:val="26"/>
                <w:szCs w:val="26"/>
              </w:rPr>
            </w:pP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קליניקה- העברת שיעור </w:t>
            </w:r>
            <w:r w:rsidR="009E4C1A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7</w:t>
            </w:r>
          </w:p>
          <w:p w14:paraId="71EBCC88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7AAF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0FD32A84" w14:textId="77777777" w:rsidTr="009E4C1A">
        <w:trPr>
          <w:trHeight w:val="1589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36B2" w14:textId="2AF3179A" w:rsidR="00A84FE3" w:rsidRDefault="00F1797D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9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AD9D" w14:textId="77777777" w:rsidR="00A84FE3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28.5.25</w:t>
            </w:r>
          </w:p>
          <w:p w14:paraId="15A2379D" w14:textId="779DDB80" w:rsidR="00270A54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למידה מרחוק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DA3B" w14:textId="56D2F9D5" w:rsidR="009E4C1A" w:rsidRPr="00070C8F" w:rsidRDefault="00003DD4" w:rsidP="009E4C1A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פרזנטציות - </w:t>
            </w:r>
            <w:r w:rsidR="009E4C1A">
              <w:rPr>
                <w:rFonts w:ascii="David" w:eastAsia="David" w:hAnsi="David" w:cs="David"/>
                <w:sz w:val="26"/>
                <w:szCs w:val="26"/>
                <w:rtl/>
              </w:rPr>
              <w:t xml:space="preserve">סבב </w:t>
            </w:r>
            <w:r w:rsidR="00DE1711">
              <w:rPr>
                <w:rFonts w:ascii="David" w:eastAsia="David" w:hAnsi="David" w:cs="David" w:hint="cs"/>
                <w:sz w:val="26"/>
                <w:szCs w:val="26"/>
                <w:rtl/>
              </w:rPr>
              <w:t>3</w:t>
            </w:r>
            <w:r w:rsidR="009E4C1A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  <w:r w:rsidR="009E4C1A" w:rsidRPr="00070C8F">
              <w:rPr>
                <w:rFonts w:ascii="David" w:eastAsia="David" w:hAnsi="David" w:cs="David" w:hint="cs"/>
                <w:color w:val="00B0F0"/>
                <w:sz w:val="26"/>
                <w:szCs w:val="26"/>
                <w:rtl/>
              </w:rPr>
              <w:t>קבוצה 2</w:t>
            </w:r>
          </w:p>
          <w:p w14:paraId="0B3C39B6" w14:textId="31889F09" w:rsidR="00A84FE3" w:rsidRPr="00070C8F" w:rsidRDefault="00A84FE3" w:rsidP="00AF1139">
            <w:pPr>
              <w:jc w:val="both"/>
              <w:rPr>
                <w:rFonts w:ascii="David" w:eastAsia="David" w:hAnsi="David" w:cs="David"/>
                <w:color w:val="7030A0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br/>
            </w: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קליניקה- העברת שיעור </w:t>
            </w:r>
            <w:r w:rsidR="009E4C1A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8</w:t>
            </w:r>
            <w:r w:rsidR="00DE1711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 xml:space="preserve">- </w:t>
            </w:r>
            <w:r w:rsidR="00DE1711"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>העברת מבדק מסכם</w:t>
            </w:r>
          </w:p>
          <w:p w14:paraId="207EAD06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719B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0C302B00" w14:textId="77777777" w:rsidTr="00003DD4">
        <w:trPr>
          <w:trHeight w:val="1327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2D050" w14:textId="31F68D17" w:rsidR="00A84FE3" w:rsidRDefault="00F1797D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E560A" w14:textId="30CA9338" w:rsidR="00A84FE3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4.6.25</w:t>
            </w:r>
          </w:p>
          <w:p w14:paraId="4DC7BAB0" w14:textId="667EA4E2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5B6C" w14:textId="56EB672A" w:rsidR="009E4C1A" w:rsidRDefault="00003DD4" w:rsidP="009E4C1A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פרזנטציות - </w:t>
            </w:r>
            <w:r w:rsidR="009E4C1A">
              <w:rPr>
                <w:rFonts w:ascii="David" w:eastAsia="David" w:hAnsi="David" w:cs="David"/>
                <w:sz w:val="26"/>
                <w:szCs w:val="26"/>
                <w:rtl/>
              </w:rPr>
              <w:t xml:space="preserve">סבב </w:t>
            </w:r>
            <w:r w:rsidR="00DE1711">
              <w:rPr>
                <w:rFonts w:ascii="David" w:eastAsia="David" w:hAnsi="David" w:cs="David" w:hint="cs"/>
                <w:sz w:val="26"/>
                <w:szCs w:val="26"/>
                <w:rtl/>
              </w:rPr>
              <w:t>4</w:t>
            </w:r>
            <w:r w:rsidR="009E4C1A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  <w:r w:rsidR="009E4C1A" w:rsidRPr="00070C8F">
              <w:rPr>
                <w:rFonts w:ascii="David" w:eastAsia="David" w:hAnsi="David" w:cs="David" w:hint="cs"/>
                <w:color w:val="FF0000"/>
                <w:sz w:val="26"/>
                <w:szCs w:val="26"/>
                <w:rtl/>
              </w:rPr>
              <w:t>קבוצה 1</w:t>
            </w:r>
          </w:p>
          <w:p w14:paraId="49F719BE" w14:textId="77777777" w:rsidR="009E4C1A" w:rsidRDefault="009E4C1A" w:rsidP="009E4C1A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תהליכי פרידה ושיחה עם ההורים.</w:t>
            </w: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</w:p>
          <w:p w14:paraId="56DF2764" w14:textId="77777777" w:rsidR="009E4C1A" w:rsidRPr="009E4C1A" w:rsidRDefault="009E4C1A" w:rsidP="009E4C1A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</w:p>
          <w:p w14:paraId="2070761E" w14:textId="21BD996B" w:rsidR="00A84FE3" w:rsidRDefault="00A84FE3" w:rsidP="00003DD4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קליניקה - העברת שיעור </w:t>
            </w:r>
            <w:r w:rsidR="009E4C1A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9</w:t>
            </w:r>
            <w:r w:rsidR="00DE1711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-</w:t>
            </w: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 </w:t>
            </w:r>
            <w:r w:rsidR="00DE1711"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>שיחת סיכום עם ההורים</w:t>
            </w:r>
            <w:r w:rsidR="00DE1711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  <w:r w:rsidR="00DE1711" w:rsidRPr="00DE1711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והילד</w:t>
            </w: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031B8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1077EEBA" w14:textId="77777777" w:rsidTr="00270A54">
        <w:trPr>
          <w:trHeight w:val="495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E5998" w14:textId="6D2B5A8A" w:rsidR="00A84FE3" w:rsidRDefault="00070C8F" w:rsidP="00AF1139">
            <w:pPr>
              <w:jc w:val="both"/>
              <w:rPr>
                <w:rFonts w:ascii="David" w:eastAsia="David" w:hAnsi="David" w:cs="David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AC46" w14:textId="60682DD3" w:rsidR="00A84FE3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11.6.25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7FD3" w14:textId="2F6CB233" w:rsidR="009E4C1A" w:rsidRDefault="00003DD4" w:rsidP="009E4C1A">
            <w:pPr>
              <w:jc w:val="both"/>
              <w:rPr>
                <w:rFonts w:ascii="David" w:eastAsia="David" w:hAnsi="David" w:cs="David"/>
                <w:color w:val="FF0000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נושא המפגש:</w:t>
            </w:r>
            <w:r w:rsidR="009E4C1A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  <w:r w:rsidR="009E4C1A">
              <w:rPr>
                <w:rFonts w:ascii="David" w:eastAsia="David" w:hAnsi="David" w:cs="David"/>
                <w:sz w:val="26"/>
                <w:szCs w:val="26"/>
                <w:rtl/>
              </w:rPr>
              <w:t xml:space="preserve">פרזנטציות סבב </w:t>
            </w:r>
            <w:r w:rsidR="00DE1711">
              <w:rPr>
                <w:rFonts w:ascii="David" w:eastAsia="David" w:hAnsi="David" w:cs="David" w:hint="cs"/>
                <w:sz w:val="26"/>
                <w:szCs w:val="26"/>
                <w:rtl/>
              </w:rPr>
              <w:t>4</w:t>
            </w:r>
            <w:r w:rsidR="009E4C1A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  <w:r w:rsidR="009E4C1A" w:rsidRPr="00070C8F">
              <w:rPr>
                <w:rFonts w:ascii="David" w:eastAsia="David" w:hAnsi="David" w:cs="David" w:hint="cs"/>
                <w:color w:val="00B0F0"/>
                <w:sz w:val="26"/>
                <w:szCs w:val="26"/>
                <w:rtl/>
              </w:rPr>
              <w:t>קבוצה 2</w:t>
            </w:r>
          </w:p>
          <w:p w14:paraId="75219BF2" w14:textId="77777777" w:rsidR="009E4C1A" w:rsidRDefault="009E4C1A" w:rsidP="009E4C1A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תהליכי פרידה ושיחה עם ההורים.</w:t>
            </w: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</w:p>
          <w:p w14:paraId="73DE5C6D" w14:textId="75829007" w:rsidR="00DE1711" w:rsidRPr="00070C8F" w:rsidRDefault="00003DD4" w:rsidP="00DE1711">
            <w:pPr>
              <w:jc w:val="both"/>
              <w:rPr>
                <w:rFonts w:ascii="David" w:eastAsia="David" w:hAnsi="David" w:cs="David"/>
                <w:color w:val="7030A0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 </w:t>
            </w:r>
            <w:r w:rsidRPr="00070C8F">
              <w:rPr>
                <w:rFonts w:ascii="David" w:eastAsia="David" w:hAnsi="David" w:cs="David"/>
                <w:color w:val="7030A0"/>
                <w:sz w:val="26"/>
                <w:szCs w:val="26"/>
                <w:rtl/>
              </w:rPr>
              <w:t xml:space="preserve">קליניקה - </w:t>
            </w:r>
            <w:r w:rsidR="00DE1711">
              <w:rPr>
                <w:rFonts w:ascii="David" w:eastAsia="David" w:hAnsi="David" w:cs="David" w:hint="cs"/>
                <w:color w:val="7030A0"/>
                <w:sz w:val="26"/>
                <w:szCs w:val="26"/>
                <w:rtl/>
              </w:rPr>
              <w:t>השלמות</w:t>
            </w:r>
          </w:p>
          <w:p w14:paraId="18C31751" w14:textId="348CB058" w:rsidR="00003DD4" w:rsidRPr="00DE1711" w:rsidRDefault="00003DD4" w:rsidP="009E4C1A">
            <w:pPr>
              <w:jc w:val="both"/>
              <w:rPr>
                <w:rFonts w:ascii="David" w:eastAsia="David" w:hAnsi="David" w:cs="David"/>
                <w:color w:val="7030A0"/>
                <w:sz w:val="26"/>
                <w:szCs w:val="26"/>
              </w:rPr>
            </w:pPr>
          </w:p>
          <w:p w14:paraId="4604A66E" w14:textId="69470EAD" w:rsidR="00003DD4" w:rsidRPr="00003DD4" w:rsidRDefault="00003DD4" w:rsidP="00003DD4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9BEF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014529DC" w14:textId="77777777" w:rsidTr="00AF1139">
        <w:trPr>
          <w:trHeight w:val="3570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134F" w14:textId="500B0A03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</w:rPr>
              <w:lastRenderedPageBreak/>
              <w:t>1</w:t>
            </w:r>
            <w:r w:rsidR="00070C8F">
              <w:rPr>
                <w:rFonts w:ascii="David" w:eastAsia="David" w:hAnsi="David" w:cs="David"/>
                <w:sz w:val="26"/>
                <w:szCs w:val="26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B151" w14:textId="4C4C5F7C" w:rsidR="00A84FE3" w:rsidRDefault="00270A54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1</w:t>
            </w:r>
            <w:r w:rsidR="00F1797D">
              <w:rPr>
                <w:rFonts w:ascii="David" w:eastAsia="David" w:hAnsi="David" w:cs="David" w:hint="cs"/>
                <w:sz w:val="26"/>
                <w:szCs w:val="26"/>
                <w:rtl/>
              </w:rPr>
              <w:t>1</w:t>
            </w:r>
            <w:r>
              <w:rPr>
                <w:rFonts w:ascii="David" w:eastAsia="David" w:hAnsi="David" w:cs="David" w:hint="cs"/>
                <w:sz w:val="26"/>
                <w:szCs w:val="26"/>
                <w:rtl/>
              </w:rPr>
              <w:t>.6.25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2E51" w14:textId="103F886E" w:rsidR="00A84FE3" w:rsidRPr="009E4C1A" w:rsidRDefault="00A84FE3" w:rsidP="009E4C1A">
            <w:pPr>
              <w:jc w:val="both"/>
              <w:rPr>
                <w:rFonts w:ascii="David" w:eastAsia="David" w:hAnsi="David" w:cs="David"/>
                <w:color w:val="538135" w:themeColor="accent6" w:themeShade="BF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 xml:space="preserve">נושא המפגש: </w:t>
            </w:r>
            <w:r w:rsidR="009E4C1A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היבטים רגשיים של התלמיד, סיכום הקורס </w:t>
            </w:r>
            <w:r w:rsidR="009E4C1A">
              <w:rPr>
                <w:rFonts w:ascii="David" w:eastAsia="David" w:hAnsi="David" w:cs="David"/>
                <w:sz w:val="26"/>
                <w:szCs w:val="26"/>
                <w:rtl/>
              </w:rPr>
              <w:t>–</w:t>
            </w:r>
            <w:r w:rsidR="009E4C1A">
              <w:rPr>
                <w:rFonts w:ascii="David" w:eastAsia="David" w:hAnsi="David" w:cs="David" w:hint="cs"/>
                <w:sz w:val="26"/>
                <w:szCs w:val="26"/>
                <w:rtl/>
              </w:rPr>
              <w:t xml:space="preserve"> </w:t>
            </w:r>
            <w:r w:rsidR="009E4C1A" w:rsidRPr="009E4C1A">
              <w:rPr>
                <w:rFonts w:ascii="David" w:eastAsia="David" w:hAnsi="David" w:cs="David" w:hint="cs"/>
                <w:color w:val="538135" w:themeColor="accent6" w:themeShade="BF"/>
                <w:sz w:val="26"/>
                <w:szCs w:val="26"/>
                <w:highlight w:val="yellow"/>
                <w:rtl/>
              </w:rPr>
              <w:t>כלל הסטודנטיות</w:t>
            </w:r>
          </w:p>
          <w:p w14:paraId="4900C70C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</w:rPr>
              <w:t xml:space="preserve"> </w:t>
            </w:r>
          </w:p>
          <w:p w14:paraId="3DE0F34C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מפגש פרידה וסיכום</w:t>
            </w: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7F93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  <w:tr w:rsidR="00A84FE3" w14:paraId="28C13F86" w14:textId="77777777" w:rsidTr="00AF1139">
        <w:trPr>
          <w:trHeight w:val="495"/>
        </w:trPr>
        <w:tc>
          <w:tcPr>
            <w:tcW w:w="1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4E8A" w14:textId="77777777" w:rsidR="00A84FE3" w:rsidRDefault="00A84FE3" w:rsidP="00AF1139">
            <w:pPr>
              <w:jc w:val="both"/>
              <w:rPr>
                <w:rFonts w:ascii="David" w:eastAsia="David" w:hAnsi="David" w:cs="David"/>
                <w:sz w:val="26"/>
                <w:szCs w:val="26"/>
              </w:rPr>
            </w:pPr>
            <w:r>
              <w:rPr>
                <w:rFonts w:ascii="David" w:eastAsia="David" w:hAnsi="David" w:cs="David"/>
                <w:sz w:val="26"/>
                <w:szCs w:val="26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F427" w14:textId="4D72AEE0" w:rsidR="00A84FE3" w:rsidRDefault="00DE1711" w:rsidP="00AF1139">
            <w:pPr>
              <w:jc w:val="both"/>
              <w:rPr>
                <w:rFonts w:ascii="David" w:eastAsia="David" w:hAnsi="David" w:cs="David" w:hint="cs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</w:rPr>
              <w:t>18</w:t>
            </w:r>
            <w:r w:rsidR="00070C8F">
              <w:rPr>
                <w:rFonts w:ascii="David" w:eastAsia="David" w:hAnsi="David" w:cs="David"/>
                <w:sz w:val="26"/>
                <w:szCs w:val="26"/>
              </w:rPr>
              <w:t>.6.25</w:t>
            </w:r>
          </w:p>
        </w:tc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44EC" w14:textId="104F8789" w:rsidR="00A84FE3" w:rsidRDefault="00A84FE3" w:rsidP="00AF1139">
            <w:pPr>
              <w:jc w:val="both"/>
              <w:rPr>
                <w:rFonts w:ascii="David" w:eastAsia="David" w:hAnsi="David" w:cs="David" w:hint="cs"/>
                <w:sz w:val="26"/>
                <w:szCs w:val="26"/>
                <w:rtl/>
              </w:rPr>
            </w:pPr>
            <w:r>
              <w:rPr>
                <w:rFonts w:ascii="David" w:eastAsia="David" w:hAnsi="David" w:cs="David"/>
                <w:sz w:val="26"/>
                <w:szCs w:val="26"/>
                <w:rtl/>
              </w:rPr>
              <w:t>חופשת סמסטר</w:t>
            </w:r>
            <w:r w:rsidR="00DE1711">
              <w:rPr>
                <w:rFonts w:ascii="David" w:eastAsia="David" w:hAnsi="David" w:cs="David" w:hint="cs"/>
                <w:sz w:val="26"/>
                <w:szCs w:val="26"/>
                <w:rtl/>
              </w:rPr>
              <w:t>- תאריך אחרון להגשות</w:t>
            </w:r>
          </w:p>
        </w:tc>
        <w:tc>
          <w:tcPr>
            <w:tcW w:w="304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F9E3" w14:textId="77777777" w:rsidR="00A84FE3" w:rsidRDefault="00A84FE3" w:rsidP="00AF1139">
            <w:pPr>
              <w:jc w:val="both"/>
              <w:rPr>
                <w:rFonts w:ascii="David" w:eastAsia="David" w:hAnsi="David" w:cs="David"/>
                <w:b/>
                <w:sz w:val="26"/>
                <w:szCs w:val="26"/>
              </w:rPr>
            </w:pPr>
          </w:p>
        </w:tc>
      </w:tr>
    </w:tbl>
    <w:p w14:paraId="18AECB27" w14:textId="77777777" w:rsidR="00A84FE3" w:rsidRDefault="00A84FE3" w:rsidP="00A84FE3">
      <w:pPr>
        <w:ind w:left="7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</w:rPr>
        <w:t xml:space="preserve"> </w:t>
      </w:r>
    </w:p>
    <w:p w14:paraId="04B457FC" w14:textId="77777777" w:rsidR="00A84FE3" w:rsidRDefault="00A84FE3" w:rsidP="00A84FE3">
      <w:pPr>
        <w:ind w:left="7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</w:rPr>
        <w:t xml:space="preserve"> </w:t>
      </w:r>
    </w:p>
    <w:p w14:paraId="15A01699" w14:textId="77777777" w:rsidR="00A84FE3" w:rsidRDefault="00A84FE3" w:rsidP="00A84FE3">
      <w:pPr>
        <w:ind w:left="720"/>
        <w:jc w:val="both"/>
        <w:rPr>
          <w:rFonts w:ascii="David" w:eastAsia="David" w:hAnsi="David" w:cs="David"/>
          <w:b/>
          <w:color w:val="C00000"/>
          <w:sz w:val="26"/>
          <w:szCs w:val="26"/>
        </w:rPr>
      </w:pPr>
      <w:r>
        <w:rPr>
          <w:rFonts w:ascii="David" w:eastAsia="David" w:hAnsi="David" w:cs="David"/>
          <w:b/>
          <w:color w:val="C00000"/>
          <w:sz w:val="26"/>
          <w:szCs w:val="26"/>
          <w:rtl/>
        </w:rPr>
        <w:t>תוצרי למידה</w:t>
      </w:r>
    </w:p>
    <w:p w14:paraId="398F99F7" w14:textId="77777777" w:rsidR="00A84FE3" w:rsidRDefault="00A84FE3" w:rsidP="00A84FE3">
      <w:pPr>
        <w:ind w:left="1080" w:right="720" w:hanging="36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</w:rPr>
        <w:t>●</w:t>
      </w:r>
      <w:r>
        <w:rPr>
          <w:rFonts w:ascii="David" w:eastAsia="David" w:hAnsi="David" w:cs="David"/>
          <w:sz w:val="16"/>
          <w:szCs w:val="16"/>
        </w:rPr>
        <w:t xml:space="preserve">   </w:t>
      </w:r>
      <w:r>
        <w:rPr>
          <w:rFonts w:ascii="David" w:eastAsia="David" w:hAnsi="David" w:cs="David"/>
          <w:sz w:val="16"/>
          <w:szCs w:val="16"/>
        </w:rPr>
        <w:tab/>
      </w:r>
      <w:r>
        <w:rPr>
          <w:rFonts w:ascii="David" w:eastAsia="David" w:hAnsi="David" w:cs="David"/>
          <w:sz w:val="26"/>
          <w:szCs w:val="26"/>
          <w:rtl/>
        </w:rPr>
        <w:t>כתיבת מערכי שיעור מותאמים לקשיי התלמיד בהתאם לתוכנית העבודה והעברתם לתלמיד תוך כתיבת מערכי שיעור ורפלקציה.</w:t>
      </w:r>
    </w:p>
    <w:p w14:paraId="55125CEA" w14:textId="77777777" w:rsidR="00A84FE3" w:rsidRDefault="00A84FE3" w:rsidP="00A84FE3">
      <w:pPr>
        <w:ind w:left="1080" w:right="720" w:hanging="36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</w:rPr>
        <w:t>●</w:t>
      </w:r>
      <w:r>
        <w:rPr>
          <w:rFonts w:ascii="David" w:eastAsia="David" w:hAnsi="David" w:cs="David"/>
          <w:sz w:val="16"/>
          <w:szCs w:val="16"/>
        </w:rPr>
        <w:t xml:space="preserve">   </w:t>
      </w:r>
      <w:r>
        <w:rPr>
          <w:rFonts w:ascii="David" w:eastAsia="David" w:hAnsi="David" w:cs="David"/>
          <w:sz w:val="16"/>
          <w:szCs w:val="16"/>
        </w:rPr>
        <w:tab/>
      </w:r>
      <w:r>
        <w:rPr>
          <w:rFonts w:ascii="David" w:eastAsia="David" w:hAnsi="David" w:cs="David"/>
          <w:sz w:val="26"/>
          <w:szCs w:val="26"/>
          <w:rtl/>
        </w:rPr>
        <w:t>הערכה מסכמת וניתוח תהליך ההתערבות, באמצעות כתיבה מקצועית, המתארת את תהליך ההתערבות עם התלמיד וניתוחו מתחילתו ועד סופו.</w:t>
      </w:r>
    </w:p>
    <w:p w14:paraId="3C836216" w14:textId="77777777" w:rsidR="00A84FE3" w:rsidRDefault="00A84FE3" w:rsidP="00A84FE3">
      <w:pPr>
        <w:ind w:left="1080" w:right="720" w:hanging="36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</w:rPr>
        <w:t>●</w:t>
      </w:r>
      <w:r>
        <w:rPr>
          <w:rFonts w:ascii="David" w:eastAsia="David" w:hAnsi="David" w:cs="David"/>
          <w:sz w:val="16"/>
          <w:szCs w:val="16"/>
        </w:rPr>
        <w:t xml:space="preserve">   </w:t>
      </w:r>
      <w:r>
        <w:rPr>
          <w:rFonts w:ascii="David" w:eastAsia="David" w:hAnsi="David" w:cs="David"/>
          <w:sz w:val="16"/>
          <w:szCs w:val="16"/>
        </w:rPr>
        <w:tab/>
      </w:r>
      <w:r>
        <w:rPr>
          <w:rFonts w:ascii="David" w:eastAsia="David" w:hAnsi="David" w:cs="David"/>
          <w:sz w:val="26"/>
          <w:szCs w:val="26"/>
          <w:rtl/>
        </w:rPr>
        <w:t>מפגש עם הורי התלמיד בסיום הקליניקה.</w:t>
      </w:r>
    </w:p>
    <w:p w14:paraId="1756C11C" w14:textId="77777777" w:rsidR="00A84FE3" w:rsidRDefault="00A84FE3" w:rsidP="00A84FE3">
      <w:pPr>
        <w:ind w:left="720"/>
        <w:jc w:val="both"/>
        <w:rPr>
          <w:rFonts w:ascii="David" w:eastAsia="David" w:hAnsi="David" w:cs="David"/>
          <w:b/>
          <w:color w:val="C00000"/>
          <w:sz w:val="26"/>
          <w:szCs w:val="26"/>
        </w:rPr>
      </w:pPr>
    </w:p>
    <w:p w14:paraId="763AFDD9" w14:textId="77777777" w:rsidR="00A84FE3" w:rsidRDefault="00A84FE3" w:rsidP="00A84FE3">
      <w:pPr>
        <w:ind w:left="720"/>
        <w:jc w:val="both"/>
        <w:rPr>
          <w:rFonts w:ascii="David" w:eastAsia="David" w:hAnsi="David" w:cs="David"/>
          <w:b/>
          <w:color w:val="C00000"/>
          <w:sz w:val="26"/>
          <w:szCs w:val="26"/>
        </w:rPr>
      </w:pPr>
      <w:r>
        <w:rPr>
          <w:rFonts w:ascii="David" w:eastAsia="David" w:hAnsi="David" w:cs="David"/>
          <w:b/>
          <w:color w:val="C00000"/>
          <w:sz w:val="26"/>
          <w:szCs w:val="26"/>
          <w:rtl/>
        </w:rPr>
        <w:t>דרישות הקורס ומרכיבי הציון</w:t>
      </w:r>
    </w:p>
    <w:p w14:paraId="50297441" w14:textId="77777777" w:rsidR="00A84FE3" w:rsidRDefault="00A84FE3" w:rsidP="00A84FE3">
      <w:pPr>
        <w:numPr>
          <w:ilvl w:val="0"/>
          <w:numId w:val="1"/>
        </w:numPr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ציון עובר בקורס (לפי תקנון המכללה) 70.</w:t>
      </w:r>
    </w:p>
    <w:p w14:paraId="615DB65B" w14:textId="77777777" w:rsidR="00A84FE3" w:rsidRDefault="00A84FE3" w:rsidP="00A84FE3">
      <w:pPr>
        <w:numPr>
          <w:ilvl w:val="0"/>
          <w:numId w:val="1"/>
        </w:numPr>
        <w:ind w:right="7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מילוי משימות בלמידה מרחוק.</w:t>
      </w:r>
    </w:p>
    <w:p w14:paraId="6329AB9B" w14:textId="77777777" w:rsidR="00A84FE3" w:rsidRDefault="00A84FE3" w:rsidP="00A84FE3">
      <w:pPr>
        <w:numPr>
          <w:ilvl w:val="0"/>
          <w:numId w:val="1"/>
        </w:numPr>
        <w:ind w:right="7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נוכחות קבועה בשיעורים.</w:t>
      </w:r>
    </w:p>
    <w:p w14:paraId="50A93E63" w14:textId="77777777" w:rsidR="00A84FE3" w:rsidRDefault="00A84FE3" w:rsidP="00A84FE3">
      <w:pPr>
        <w:numPr>
          <w:ilvl w:val="0"/>
          <w:numId w:val="1"/>
        </w:numPr>
        <w:ind w:right="7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עריכה והעברת 11 מפגשים לתלמיד, הערכה מסכמת של הלמידה בסיום התהליך, הגשת מסמך הערכה מסכמת.</w:t>
      </w:r>
    </w:p>
    <w:p w14:paraId="07CB3715" w14:textId="77777777" w:rsidR="00A84FE3" w:rsidRDefault="00A84FE3" w:rsidP="00A84FE3">
      <w:pPr>
        <w:numPr>
          <w:ilvl w:val="0"/>
          <w:numId w:val="1"/>
        </w:numPr>
        <w:ind w:right="7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קשירת קשר חיובי מקצועי עם התלמיד, הוריו והמחנך/ת.</w:t>
      </w:r>
    </w:p>
    <w:p w14:paraId="1A0CCF50" w14:textId="77777777" w:rsidR="00A84FE3" w:rsidRDefault="00A84FE3" w:rsidP="00A84FE3">
      <w:pPr>
        <w:numPr>
          <w:ilvl w:val="0"/>
          <w:numId w:val="1"/>
        </w:numPr>
        <w:ind w:right="7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כתיבת מערכי שיעור מותאמים למטרות שנבחרו וצרכי התלמיד.</w:t>
      </w:r>
    </w:p>
    <w:p w14:paraId="7879E9C1" w14:textId="77777777" w:rsidR="00A84FE3" w:rsidRDefault="00A84FE3" w:rsidP="00A84FE3">
      <w:pPr>
        <w:numPr>
          <w:ilvl w:val="0"/>
          <w:numId w:val="1"/>
        </w:numPr>
        <w:ind w:right="7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פנייה לקבלת הדרכה עם עוזרת ההוראה – פניה אחת לפחות.</w:t>
      </w:r>
    </w:p>
    <w:p w14:paraId="78098C11" w14:textId="77777777" w:rsidR="00A84FE3" w:rsidRDefault="00A84FE3" w:rsidP="00A84FE3">
      <w:pPr>
        <w:numPr>
          <w:ilvl w:val="0"/>
          <w:numId w:val="1"/>
        </w:numPr>
        <w:ind w:right="7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שימוש בכלים רלוונטיים שנרכשו במהלך שנות הלימודים במכללה.</w:t>
      </w:r>
    </w:p>
    <w:p w14:paraId="214F6B3A" w14:textId="77777777" w:rsidR="00A84FE3" w:rsidRDefault="00A84FE3" w:rsidP="00A84FE3">
      <w:pPr>
        <w:jc w:val="both"/>
        <w:rPr>
          <w:rFonts w:ascii="David" w:eastAsia="David" w:hAnsi="David" w:cs="David"/>
          <w:i/>
          <w:color w:val="C00000"/>
          <w:sz w:val="26"/>
          <w:szCs w:val="26"/>
        </w:rPr>
      </w:pPr>
      <w:r>
        <w:rPr>
          <w:rFonts w:ascii="David" w:eastAsia="David" w:hAnsi="David" w:cs="David"/>
          <w:i/>
          <w:color w:val="C00000"/>
          <w:sz w:val="26"/>
          <w:szCs w:val="26"/>
        </w:rPr>
        <w:t xml:space="preserve"> </w:t>
      </w:r>
    </w:p>
    <w:p w14:paraId="7ED15E11" w14:textId="77777777" w:rsidR="00A84FE3" w:rsidRDefault="00A84FE3" w:rsidP="00A84FE3">
      <w:pPr>
        <w:jc w:val="both"/>
        <w:rPr>
          <w:rFonts w:ascii="David" w:eastAsia="David" w:hAnsi="David" w:cs="David"/>
          <w:b/>
          <w:color w:val="C00000"/>
          <w:sz w:val="26"/>
          <w:szCs w:val="26"/>
        </w:rPr>
      </w:pPr>
      <w:r>
        <w:rPr>
          <w:rFonts w:ascii="David" w:eastAsia="David" w:hAnsi="David" w:cs="David"/>
          <w:b/>
          <w:color w:val="C00000"/>
          <w:sz w:val="26"/>
          <w:szCs w:val="26"/>
          <w:rtl/>
        </w:rPr>
        <w:t>חובות הגשה ומרכיבי הציון</w:t>
      </w:r>
    </w:p>
    <w:p w14:paraId="4112B5C0" w14:textId="77777777" w:rsidR="00A84FE3" w:rsidRDefault="00A84FE3" w:rsidP="00A84FE3">
      <w:pPr>
        <w:spacing w:line="480" w:lineRule="auto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1. קיום 11 מפגשים כל שבוע שידווחו ביומן פדגוגי + רפלקציה על תהליך העבודה. 5 נקודות לכל מפגש -  סה"כ </w:t>
      </w:r>
      <w:r>
        <w:rPr>
          <w:rFonts w:ascii="David" w:eastAsia="David" w:hAnsi="David" w:cs="David"/>
          <w:b/>
          <w:sz w:val="26"/>
          <w:szCs w:val="26"/>
        </w:rPr>
        <w:t xml:space="preserve">55% </w:t>
      </w:r>
      <w:r>
        <w:rPr>
          <w:rFonts w:ascii="David" w:eastAsia="David" w:hAnsi="David" w:cs="David"/>
          <w:sz w:val="26"/>
          <w:szCs w:val="26"/>
          <w:rtl/>
        </w:rPr>
        <w:t xml:space="preserve">מהציון הכוללים: 9 שיעורים + מפגש מבדק סיכום + שיחת סיכום עם ההורים והתלמיד. </w:t>
      </w:r>
    </w:p>
    <w:p w14:paraId="05D35F18" w14:textId="77777777" w:rsidR="00A84FE3" w:rsidRDefault="00A84FE3" w:rsidP="00A84FE3">
      <w:pPr>
        <w:spacing w:line="480" w:lineRule="auto"/>
        <w:jc w:val="both"/>
        <w:rPr>
          <w:rFonts w:ascii="David" w:eastAsia="David" w:hAnsi="David" w:cs="David"/>
          <w:b/>
          <w:sz w:val="26"/>
          <w:szCs w:val="26"/>
          <w:highlight w:val="yellow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2. שיחת סיכום עם התלמיד וההורים  - </w:t>
      </w:r>
      <w:r>
        <w:rPr>
          <w:rFonts w:ascii="David" w:eastAsia="David" w:hAnsi="David" w:cs="David"/>
          <w:b/>
          <w:sz w:val="26"/>
          <w:szCs w:val="26"/>
          <w:rtl/>
        </w:rPr>
        <w:t xml:space="preserve">10%. כתיבת מהלך השיחה בתוך הדו"ח - מפגש 11. </w:t>
      </w:r>
      <w:hyperlink r:id="rId8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דו</w:t>
        </w:r>
      </w:hyperlink>
      <w:hyperlink r:id="rId9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"</w:t>
        </w:r>
      </w:hyperlink>
      <w:hyperlink r:id="rId10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ח</w:t>
        </w:r>
      </w:hyperlink>
      <w:hyperlink r:id="rId11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12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יומן</w:t>
        </w:r>
      </w:hyperlink>
      <w:hyperlink r:id="rId13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14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פדגוגי</w:t>
        </w:r>
      </w:hyperlink>
      <w:hyperlink r:id="rId15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16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להורדה</w:t>
        </w:r>
      </w:hyperlink>
      <w:hyperlink r:id="rId17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- </w:t>
        </w:r>
      </w:hyperlink>
      <w:hyperlink r:id="rId18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כאן</w:t>
        </w:r>
      </w:hyperlink>
      <w:r>
        <w:rPr>
          <w:rFonts w:ascii="David" w:eastAsia="David" w:hAnsi="David" w:cs="David"/>
          <w:b/>
          <w:sz w:val="26"/>
          <w:szCs w:val="26"/>
        </w:rPr>
        <w:t xml:space="preserve"> - </w:t>
      </w:r>
      <w:r>
        <w:rPr>
          <w:rFonts w:ascii="David" w:eastAsia="David" w:hAnsi="David" w:cs="David"/>
          <w:b/>
          <w:sz w:val="26"/>
          <w:szCs w:val="26"/>
          <w:highlight w:val="yellow"/>
          <w:rtl/>
        </w:rPr>
        <w:t>יש להעלות לדרייב</w:t>
      </w:r>
    </w:p>
    <w:p w14:paraId="18F3D51E" w14:textId="77777777" w:rsidR="00A84FE3" w:rsidRDefault="00A84FE3" w:rsidP="00A84FE3">
      <w:pPr>
        <w:spacing w:line="480" w:lineRule="auto"/>
        <w:jc w:val="both"/>
        <w:rPr>
          <w:rFonts w:ascii="David" w:eastAsia="David" w:hAnsi="David" w:cs="David"/>
          <w:b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3. שימוש בפלטפורמה טכנולוגית בשיעור </w:t>
      </w:r>
      <w:r>
        <w:rPr>
          <w:rFonts w:ascii="David" w:eastAsia="David" w:hAnsi="David" w:cs="David"/>
          <w:b/>
          <w:sz w:val="26"/>
          <w:szCs w:val="26"/>
          <w:rtl/>
        </w:rPr>
        <w:t>אחד או יותר</w:t>
      </w:r>
      <w:r>
        <w:rPr>
          <w:rFonts w:ascii="David" w:eastAsia="David" w:hAnsi="David" w:cs="David"/>
          <w:sz w:val="26"/>
          <w:szCs w:val="26"/>
          <w:rtl/>
        </w:rPr>
        <w:t xml:space="preserve"> בקליניקה (כתיבה מפורשת עם קישור לכלי, ביומן הפדגוגי) - </w:t>
      </w:r>
      <w:r>
        <w:rPr>
          <w:rFonts w:ascii="David" w:eastAsia="David" w:hAnsi="David" w:cs="David"/>
          <w:b/>
          <w:sz w:val="26"/>
          <w:szCs w:val="26"/>
        </w:rPr>
        <w:t xml:space="preserve">5%. </w:t>
      </w:r>
      <w:r>
        <w:rPr>
          <w:rFonts w:ascii="David" w:eastAsia="David" w:hAnsi="David" w:cs="David"/>
          <w:b/>
          <w:sz w:val="26"/>
          <w:szCs w:val="26"/>
          <w:highlight w:val="cyan"/>
          <w:rtl/>
        </w:rPr>
        <w:t>עלייך לכתוב בתוך היומן הפדגוגי בהדגשה.</w:t>
      </w:r>
      <w:r>
        <w:rPr>
          <w:rFonts w:ascii="David" w:eastAsia="David" w:hAnsi="David" w:cs="David"/>
          <w:b/>
          <w:sz w:val="26"/>
          <w:szCs w:val="26"/>
        </w:rPr>
        <w:t xml:space="preserve"> </w:t>
      </w:r>
    </w:p>
    <w:p w14:paraId="5D43989E" w14:textId="77777777" w:rsidR="00A84FE3" w:rsidRDefault="00A84FE3" w:rsidP="00A84FE3">
      <w:pPr>
        <w:spacing w:line="480" w:lineRule="auto"/>
        <w:jc w:val="both"/>
        <w:rPr>
          <w:rFonts w:ascii="David" w:eastAsia="David" w:hAnsi="David" w:cs="David"/>
          <w:b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4. הצגת טכניקת התערבות במסגרת הכיתה - </w:t>
      </w:r>
      <w:r>
        <w:rPr>
          <w:rFonts w:ascii="David" w:eastAsia="David" w:hAnsi="David" w:cs="David"/>
          <w:b/>
          <w:sz w:val="26"/>
          <w:szCs w:val="26"/>
        </w:rPr>
        <w:t xml:space="preserve">20%. </w:t>
      </w:r>
      <w:r>
        <w:rPr>
          <w:rFonts w:ascii="David" w:eastAsia="David" w:hAnsi="David" w:cs="David"/>
          <w:b/>
          <w:sz w:val="26"/>
          <w:szCs w:val="26"/>
          <w:highlight w:val="cyan"/>
          <w:rtl/>
        </w:rPr>
        <w:t>הצגה בכיתה</w:t>
      </w:r>
      <w:r>
        <w:rPr>
          <w:rFonts w:ascii="David" w:eastAsia="David" w:hAnsi="David" w:cs="David"/>
          <w:b/>
          <w:sz w:val="26"/>
          <w:szCs w:val="26"/>
        </w:rPr>
        <w:t xml:space="preserve"> </w:t>
      </w:r>
      <w:hyperlink r:id="rId19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הסבר</w:t>
        </w:r>
      </w:hyperlink>
      <w:hyperlink r:id="rId20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21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על</w:t>
        </w:r>
      </w:hyperlink>
      <w:hyperlink r:id="rId22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23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מבנה</w:t>
        </w:r>
      </w:hyperlink>
      <w:hyperlink r:id="rId24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25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הפרזנטציה</w:t>
        </w:r>
      </w:hyperlink>
      <w:hyperlink r:id="rId26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+ </w:t>
        </w:r>
      </w:hyperlink>
      <w:hyperlink r:id="rId27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שיבוץ</w:t>
        </w:r>
      </w:hyperlink>
      <w:hyperlink r:id="rId28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29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לפי</w:t>
        </w:r>
      </w:hyperlink>
      <w:hyperlink r:id="rId30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31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תאריכים</w:t>
        </w:r>
      </w:hyperlink>
      <w:hyperlink r:id="rId32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33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בקובץ</w:t>
        </w:r>
      </w:hyperlink>
      <w:hyperlink r:id="rId34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35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כאן</w:t>
        </w:r>
      </w:hyperlink>
    </w:p>
    <w:p w14:paraId="0542D27F" w14:textId="77777777" w:rsidR="00A84FE3" w:rsidRDefault="00A84FE3" w:rsidP="00A84FE3">
      <w:pPr>
        <w:spacing w:line="480" w:lineRule="auto"/>
        <w:jc w:val="both"/>
        <w:rPr>
          <w:rFonts w:ascii="David" w:eastAsia="David" w:hAnsi="David" w:cs="David"/>
          <w:b/>
          <w:sz w:val="26"/>
          <w:szCs w:val="26"/>
          <w:highlight w:val="yellow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5. מבדק הערכה מסכמת להתערבות + המלצות – סוף סמסטר ב'-  </w:t>
      </w:r>
      <w:r>
        <w:rPr>
          <w:rFonts w:ascii="David" w:eastAsia="David" w:hAnsi="David" w:cs="David"/>
          <w:b/>
          <w:sz w:val="26"/>
          <w:szCs w:val="26"/>
        </w:rPr>
        <w:t xml:space="preserve">10%. </w:t>
      </w:r>
      <w:hyperlink r:id="rId36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דוח</w:t>
        </w:r>
      </w:hyperlink>
      <w:hyperlink r:id="rId37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38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סיכום</w:t>
        </w:r>
      </w:hyperlink>
      <w:hyperlink r:id="rId39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40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ריק</w:t>
        </w:r>
      </w:hyperlink>
      <w:hyperlink r:id="rId41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 xml:space="preserve"> </w:t>
        </w:r>
      </w:hyperlink>
      <w:hyperlink r:id="rId42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  <w:rtl/>
          </w:rPr>
          <w:t>להורדה</w:t>
        </w:r>
      </w:hyperlink>
      <w:r>
        <w:rPr>
          <w:rFonts w:ascii="David" w:eastAsia="David" w:hAnsi="David" w:cs="David"/>
          <w:b/>
          <w:sz w:val="26"/>
          <w:szCs w:val="26"/>
        </w:rPr>
        <w:t xml:space="preserve">. </w:t>
      </w:r>
      <w:r>
        <w:rPr>
          <w:rFonts w:ascii="David" w:eastAsia="David" w:hAnsi="David" w:cs="David"/>
          <w:b/>
          <w:sz w:val="26"/>
          <w:szCs w:val="26"/>
          <w:highlight w:val="yellow"/>
          <w:rtl/>
        </w:rPr>
        <w:t>יש להעלות לדרייב</w:t>
      </w:r>
    </w:p>
    <w:p w14:paraId="6F921798" w14:textId="77777777" w:rsidR="00A84FE3" w:rsidRDefault="00A84FE3" w:rsidP="00A84FE3">
      <w:pPr>
        <w:spacing w:line="480" w:lineRule="auto"/>
        <w:jc w:val="both"/>
        <w:rPr>
          <w:rFonts w:ascii="David" w:eastAsia="David" w:hAnsi="David" w:cs="David"/>
          <w:b/>
          <w:sz w:val="26"/>
          <w:szCs w:val="26"/>
        </w:rPr>
      </w:pPr>
    </w:p>
    <w:p w14:paraId="52A00AAB" w14:textId="77777777" w:rsidR="00A84FE3" w:rsidRDefault="00A84FE3" w:rsidP="00A84FE3">
      <w:pPr>
        <w:spacing w:line="480" w:lineRule="auto"/>
        <w:jc w:val="both"/>
        <w:rPr>
          <w:rFonts w:ascii="David" w:eastAsia="David" w:hAnsi="David" w:cs="David"/>
          <w:b/>
          <w:color w:val="C0504D"/>
          <w:sz w:val="26"/>
          <w:szCs w:val="26"/>
          <w:highlight w:val="yellow"/>
        </w:rPr>
      </w:pPr>
      <w:r>
        <w:rPr>
          <w:rFonts w:ascii="David" w:eastAsia="David" w:hAnsi="David" w:cs="David"/>
          <w:b/>
          <w:color w:val="C0504D"/>
          <w:sz w:val="26"/>
          <w:szCs w:val="26"/>
          <w:rtl/>
        </w:rPr>
        <w:t xml:space="preserve">את המשימות יש להעלות לתיקיית </w:t>
      </w:r>
      <w:r>
        <w:rPr>
          <w:rFonts w:ascii="David" w:eastAsia="David" w:hAnsi="David" w:cs="David"/>
          <w:b/>
          <w:color w:val="C0504D"/>
          <w:sz w:val="26"/>
          <w:szCs w:val="26"/>
          <w:highlight w:val="yellow"/>
          <w:rtl/>
        </w:rPr>
        <w:t xml:space="preserve">משימות בדרייב - לפי שמות - </w:t>
      </w:r>
      <w:hyperlink r:id="rId43">
        <w:r>
          <w:rPr>
            <w:rFonts w:ascii="David" w:eastAsia="David" w:hAnsi="David" w:cs="David"/>
            <w:b/>
            <w:color w:val="1155CC"/>
            <w:sz w:val="26"/>
            <w:szCs w:val="26"/>
            <w:highlight w:val="yellow"/>
            <w:u w:val="single"/>
            <w:rtl/>
          </w:rPr>
          <w:t>קישור</w:t>
        </w:r>
      </w:hyperlink>
      <w:hyperlink r:id="rId44">
        <w:r>
          <w:rPr>
            <w:rFonts w:ascii="David" w:eastAsia="David" w:hAnsi="David" w:cs="David"/>
            <w:b/>
            <w:color w:val="1155CC"/>
            <w:sz w:val="26"/>
            <w:szCs w:val="26"/>
            <w:highlight w:val="yellow"/>
            <w:u w:val="single"/>
            <w:rtl/>
          </w:rPr>
          <w:t xml:space="preserve"> </w:t>
        </w:r>
      </w:hyperlink>
      <w:hyperlink r:id="rId45">
        <w:r>
          <w:rPr>
            <w:rFonts w:ascii="David" w:eastAsia="David" w:hAnsi="David" w:cs="David"/>
            <w:b/>
            <w:color w:val="1155CC"/>
            <w:sz w:val="26"/>
            <w:szCs w:val="26"/>
            <w:highlight w:val="yellow"/>
            <w:u w:val="single"/>
            <w:rtl/>
          </w:rPr>
          <w:t>כאן</w:t>
        </w:r>
      </w:hyperlink>
      <w:hyperlink r:id="rId46">
        <w:r>
          <w:rPr>
            <w:rFonts w:ascii="David" w:eastAsia="David" w:hAnsi="David" w:cs="David"/>
            <w:b/>
            <w:color w:val="1155CC"/>
            <w:sz w:val="26"/>
            <w:szCs w:val="26"/>
            <w:highlight w:val="yellow"/>
            <w:u w:val="single"/>
            <w:rtl/>
          </w:rPr>
          <w:t>.</w:t>
        </w:r>
      </w:hyperlink>
      <w:r>
        <w:rPr>
          <w:rFonts w:ascii="David" w:eastAsia="David" w:hAnsi="David" w:cs="David"/>
          <w:b/>
          <w:color w:val="C0504D"/>
          <w:sz w:val="26"/>
          <w:szCs w:val="26"/>
          <w:highlight w:val="yellow"/>
        </w:rPr>
        <w:t xml:space="preserve"> </w:t>
      </w:r>
    </w:p>
    <w:p w14:paraId="60C6240D" w14:textId="77777777" w:rsidR="00A84FE3" w:rsidRDefault="00A84FE3" w:rsidP="00A84FE3">
      <w:pPr>
        <w:jc w:val="both"/>
        <w:rPr>
          <w:rFonts w:ascii="David" w:eastAsia="David" w:hAnsi="David" w:cs="David"/>
          <w:b/>
          <w:color w:val="C0504D"/>
          <w:sz w:val="26"/>
          <w:szCs w:val="26"/>
        </w:rPr>
      </w:pPr>
      <w:bookmarkStart w:id="4" w:name="_heading=h.mbwk2z8yka5m" w:colFirst="0" w:colLast="0"/>
      <w:bookmarkEnd w:id="4"/>
      <w:r>
        <w:rPr>
          <w:rFonts w:ascii="David" w:eastAsia="David" w:hAnsi="David" w:cs="David"/>
          <w:b/>
          <w:color w:val="C0504D"/>
          <w:sz w:val="26"/>
          <w:szCs w:val="26"/>
          <w:rtl/>
        </w:rPr>
        <w:t>הגשת משימות קורס עד לתאריך: 14.7.24</w:t>
      </w:r>
    </w:p>
    <w:p w14:paraId="2C61F013" w14:textId="77777777" w:rsidR="00A84FE3" w:rsidRDefault="00A84FE3" w:rsidP="00A84FE3">
      <w:pPr>
        <w:jc w:val="both"/>
        <w:rPr>
          <w:rFonts w:ascii="David" w:eastAsia="David" w:hAnsi="David" w:cs="David"/>
          <w:b/>
          <w:color w:val="C0504D"/>
          <w:sz w:val="26"/>
          <w:szCs w:val="26"/>
        </w:rPr>
      </w:pPr>
      <w:bookmarkStart w:id="5" w:name="_heading=h.mly63kbd4asx" w:colFirst="0" w:colLast="0"/>
      <w:bookmarkEnd w:id="5"/>
    </w:p>
    <w:p w14:paraId="4443CB37" w14:textId="77777777" w:rsidR="00A84FE3" w:rsidRDefault="00A84FE3" w:rsidP="00A84FE3">
      <w:pPr>
        <w:jc w:val="both"/>
        <w:rPr>
          <w:rFonts w:ascii="David" w:eastAsia="David" w:hAnsi="David" w:cs="David"/>
          <w:b/>
          <w:color w:val="C0504D"/>
          <w:sz w:val="26"/>
          <w:szCs w:val="26"/>
        </w:rPr>
      </w:pPr>
      <w:bookmarkStart w:id="6" w:name="_heading=h.je92rpg3u8nv" w:colFirst="0" w:colLast="0"/>
      <w:bookmarkEnd w:id="6"/>
    </w:p>
    <w:p w14:paraId="77D7CD4D" w14:textId="77777777" w:rsidR="00A84FE3" w:rsidRDefault="00A84FE3" w:rsidP="00A84FE3">
      <w:pPr>
        <w:jc w:val="both"/>
        <w:rPr>
          <w:rFonts w:ascii="David" w:eastAsia="David" w:hAnsi="David" w:cs="David"/>
          <w:b/>
          <w:color w:val="C0504D"/>
          <w:sz w:val="26"/>
          <w:szCs w:val="26"/>
        </w:rPr>
      </w:pPr>
      <w:bookmarkStart w:id="7" w:name="_heading=h.ugyca017h0yb" w:colFirst="0" w:colLast="0"/>
      <w:bookmarkEnd w:id="7"/>
      <w:r>
        <w:br w:type="page"/>
      </w:r>
    </w:p>
    <w:p w14:paraId="2CEBF863" w14:textId="77777777" w:rsidR="00A84FE3" w:rsidRDefault="00A84FE3" w:rsidP="00A84FE3">
      <w:pPr>
        <w:jc w:val="both"/>
        <w:rPr>
          <w:rFonts w:ascii="David" w:eastAsia="David" w:hAnsi="David" w:cs="David"/>
          <w:b/>
          <w:i/>
          <w:color w:val="C0504D"/>
          <w:sz w:val="26"/>
          <w:szCs w:val="26"/>
        </w:rPr>
      </w:pPr>
      <w:bookmarkStart w:id="8" w:name="_heading=h.30j0zll" w:colFirst="0" w:colLast="0"/>
      <w:bookmarkEnd w:id="8"/>
      <w:r>
        <w:rPr>
          <w:rFonts w:ascii="David" w:eastAsia="David" w:hAnsi="David" w:cs="David"/>
          <w:b/>
          <w:color w:val="C0504D"/>
          <w:sz w:val="26"/>
          <w:szCs w:val="26"/>
          <w:rtl/>
        </w:rPr>
        <w:lastRenderedPageBreak/>
        <w:t>ביבליוגרפיה</w:t>
      </w:r>
    </w:p>
    <w:p w14:paraId="73A4B9B7" w14:textId="77777777" w:rsidR="00A84FE3" w:rsidRDefault="00A84FE3" w:rsidP="00A84FE3">
      <w:pPr>
        <w:rPr>
          <w:rFonts w:ascii="David" w:eastAsia="David" w:hAnsi="David" w:cs="David"/>
          <w:color w:val="C00000"/>
          <w:sz w:val="26"/>
          <w:szCs w:val="26"/>
        </w:rPr>
      </w:pPr>
      <w:r>
        <w:rPr>
          <w:rFonts w:ascii="David" w:eastAsia="David" w:hAnsi="David" w:cs="David"/>
          <w:color w:val="C00000"/>
          <w:sz w:val="26"/>
          <w:szCs w:val="26"/>
          <w:rtl/>
        </w:rPr>
        <w:t xml:space="preserve">קריאת חובה  </w:t>
      </w:r>
    </w:p>
    <w:p w14:paraId="117593D3" w14:textId="77777777" w:rsidR="00A84FE3" w:rsidRDefault="00A84FE3" w:rsidP="00A84FE3">
      <w:pPr>
        <w:ind w:right="114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rtl/>
        </w:rPr>
        <w:t>אלגאוי-הרשלר</w:t>
      </w:r>
      <w:proofErr w:type="spellEnd"/>
      <w:r>
        <w:rPr>
          <w:rFonts w:ascii="David" w:eastAsia="David" w:hAnsi="David" w:cs="David"/>
          <w:rtl/>
        </w:rPr>
        <w:t xml:space="preserve">, א (2023). </w:t>
      </w:r>
      <w:proofErr w:type="spellStart"/>
      <w:r>
        <w:rPr>
          <w:rFonts w:ascii="David" w:eastAsia="David" w:hAnsi="David" w:cs="David"/>
          <w:b/>
          <w:rtl/>
        </w:rPr>
        <w:t>נוירופדגוגיה</w:t>
      </w:r>
      <w:proofErr w:type="spellEnd"/>
      <w:r>
        <w:rPr>
          <w:rFonts w:ascii="David" w:eastAsia="David" w:hAnsi="David" w:cs="David"/>
          <w:b/>
          <w:rtl/>
        </w:rPr>
        <w:t xml:space="preserve"> - כשמוח וחינוך נפגשים. </w:t>
      </w:r>
      <w:r>
        <w:rPr>
          <w:rFonts w:ascii="David" w:eastAsia="David" w:hAnsi="David" w:cs="David"/>
          <w:rtl/>
        </w:rPr>
        <w:t xml:space="preserve">הוצאת מכון </w:t>
      </w:r>
      <w:proofErr w:type="spellStart"/>
      <w:r>
        <w:rPr>
          <w:rFonts w:ascii="David" w:eastAsia="David" w:hAnsi="David" w:cs="David"/>
          <w:rtl/>
        </w:rPr>
        <w:t>מופ"ת</w:t>
      </w:r>
      <w:proofErr w:type="spellEnd"/>
      <w:r>
        <w:rPr>
          <w:rFonts w:ascii="David" w:eastAsia="David" w:hAnsi="David" w:cs="David"/>
          <w:rtl/>
        </w:rPr>
        <w:t>.</w:t>
      </w:r>
      <w:r>
        <w:rPr>
          <w:rFonts w:ascii="David" w:eastAsia="David" w:hAnsi="David" w:cs="David"/>
          <w:rtl/>
        </w:rPr>
        <w:br/>
      </w:r>
      <w:r>
        <w:rPr>
          <w:rFonts w:ascii="David" w:eastAsia="David" w:hAnsi="David" w:cs="David"/>
          <w:sz w:val="26"/>
          <w:szCs w:val="26"/>
          <w:rtl/>
        </w:rPr>
        <w:t xml:space="preserve">אפרתי -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וירצר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מ (2014). </w:t>
      </w:r>
      <w:r>
        <w:rPr>
          <w:rFonts w:ascii="David" w:eastAsia="David" w:hAnsi="David" w:cs="David"/>
          <w:b/>
          <w:sz w:val="26"/>
          <w:szCs w:val="26"/>
          <w:rtl/>
        </w:rPr>
        <w:t>יש לי ילד אחר: על הורות לילדים לקויי למידה והפרעת קשב וריכוז, מינקות ועד בגרות.</w:t>
      </w:r>
      <w:r>
        <w:rPr>
          <w:rFonts w:ascii="David" w:eastAsia="David" w:hAnsi="David" w:cs="David"/>
          <w:sz w:val="26"/>
          <w:szCs w:val="26"/>
          <w:rtl/>
        </w:rPr>
        <w:t xml:space="preserve"> מפגש לעבודה חינוכית-סוציאלית , 39: 281-285.</w:t>
      </w:r>
    </w:p>
    <w:p w14:paraId="66B4C052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גילור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א', וגזל ,א  (2019) 'החוג לחינוך מיוחד, המכללה האקדמית בית ברל האגודה הישראלית של קלינאי התקשורת,  "דש ברשת'' כרך 38.  </w:t>
      </w:r>
      <w:hyperlink r:id="rId47">
        <w:r>
          <w:rPr>
            <w:rFonts w:ascii="David" w:eastAsia="David" w:hAnsi="David" w:cs="David"/>
            <w:sz w:val="26"/>
            <w:szCs w:val="26"/>
            <w:u w:val="single"/>
          </w:rPr>
          <w:t>gag.pdf (education.gov.il)</w:t>
        </w:r>
      </w:hyperlink>
    </w:p>
    <w:p w14:paraId="3F42EC3F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הבנת הנקרא פירוט ממדי ההבנה-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ראמ"ה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 משרד החינוך </w:t>
      </w:r>
      <w:hyperlink r:id="rId48">
        <w:r>
          <w:rPr>
            <w:rFonts w:ascii="David" w:eastAsia="David" w:hAnsi="David" w:cs="David"/>
            <w:sz w:val="26"/>
            <w:szCs w:val="26"/>
            <w:u w:val="single"/>
          </w:rPr>
          <w:t>memadei-havana.pdf (education.gov.il)</w:t>
        </w:r>
      </w:hyperlink>
    </w:p>
    <w:p w14:paraId="056DFA4B" w14:textId="77777777" w:rsidR="00A84FE3" w:rsidRDefault="00A84FE3" w:rsidP="00A84FE3">
      <w:pPr>
        <w:ind w:right="114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תכנית אישית- חוזר מנכ"ל </w:t>
      </w:r>
      <w:hyperlink r:id="rId49">
        <w:r>
          <w:rPr>
            <w:rFonts w:ascii="David" w:eastAsia="David" w:hAnsi="David" w:cs="David"/>
            <w:color w:val="0000FF"/>
            <w:sz w:val="26"/>
            <w:szCs w:val="26"/>
            <w:u w:val="single"/>
          </w:rPr>
          <w:t>https://cms.education.gov.il/educationcms/applications/mankal/arc/nh7k1_2_1.htm</w:t>
        </w:r>
      </w:hyperlink>
    </w:p>
    <w:p w14:paraId="6727B4B5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טוב-לי, א' (2000). </w:t>
      </w:r>
      <w:r>
        <w:rPr>
          <w:rFonts w:ascii="David" w:eastAsia="David" w:hAnsi="David" w:cs="David"/>
          <w:b/>
          <w:i/>
          <w:sz w:val="26"/>
          <w:szCs w:val="26"/>
          <w:rtl/>
        </w:rPr>
        <w:t>אבחון קריאה וכתיבה לכיתות א-ט.</w:t>
      </w:r>
      <w:r>
        <w:rPr>
          <w:rFonts w:ascii="David" w:eastAsia="David" w:hAnsi="David" w:cs="David"/>
          <w:sz w:val="26"/>
          <w:szCs w:val="26"/>
          <w:rtl/>
        </w:rPr>
        <w:t xml:space="preserve">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קרית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 ביאליק: הוצאת אח.</w:t>
      </w:r>
    </w:p>
    <w:p w14:paraId="794C7D0F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טלמור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מ' (2013). </w:t>
      </w:r>
      <w:r>
        <w:rPr>
          <w:rFonts w:ascii="David" w:eastAsia="David" w:hAnsi="David" w:cs="David"/>
          <w:b/>
          <w:i/>
          <w:sz w:val="26"/>
          <w:szCs w:val="26"/>
          <w:rtl/>
        </w:rPr>
        <w:t>הוראה מתקנת הלכה למעשה.</w:t>
      </w:r>
      <w:r>
        <w:rPr>
          <w:rFonts w:ascii="David" w:eastAsia="David" w:hAnsi="David" w:cs="David"/>
          <w:sz w:val="26"/>
          <w:szCs w:val="26"/>
          <w:rtl/>
        </w:rPr>
        <w:t xml:space="preserve"> חולון: יסוד.</w:t>
      </w:r>
    </w:p>
    <w:p w14:paraId="0666AB94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bookmarkStart w:id="9" w:name="_heading=h.1fob9te" w:colFirst="0" w:colLast="0"/>
      <w:bookmarkEnd w:id="9"/>
      <w:r>
        <w:rPr>
          <w:rFonts w:ascii="David" w:eastAsia="David" w:hAnsi="David" w:cs="David"/>
          <w:sz w:val="26"/>
          <w:szCs w:val="26"/>
          <w:rtl/>
        </w:rPr>
        <w:t xml:space="preserve">לוי-שמעון, ש' וקולן, ל' (2022) </w:t>
      </w:r>
      <w:r>
        <w:rPr>
          <w:rFonts w:ascii="David" w:eastAsia="David" w:hAnsi="David" w:cs="David"/>
          <w:b/>
          <w:sz w:val="26"/>
          <w:szCs w:val="26"/>
          <w:rtl/>
        </w:rPr>
        <w:t>"שורש העניין" מודל לניתוח שגיאות קריאה.</w:t>
      </w:r>
      <w:r>
        <w:rPr>
          <w:rFonts w:ascii="David" w:eastAsia="David" w:hAnsi="David" w:cs="David"/>
          <w:sz w:val="26"/>
          <w:szCs w:val="26"/>
          <w:rtl/>
        </w:rPr>
        <w:t xml:space="preserve"> משרד החינוך. </w:t>
      </w:r>
      <w:hyperlink r:id="rId50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</w:rPr>
          <w:t>ErrorAnalysis.pdf (education.gov.il)</w:t>
        </w:r>
      </w:hyperlink>
      <w:r>
        <w:rPr>
          <w:rFonts w:ascii="David" w:eastAsia="David" w:hAnsi="David" w:cs="David"/>
          <w:sz w:val="26"/>
          <w:szCs w:val="26"/>
          <w:rtl/>
        </w:rPr>
        <w:br/>
        <w:t xml:space="preserve">לוי-שמעון, ש' וקולן, ל' (2019). </w:t>
      </w:r>
      <w:r>
        <w:rPr>
          <w:rFonts w:ascii="David" w:eastAsia="David" w:hAnsi="David" w:cs="David"/>
          <w:b/>
          <w:sz w:val="26"/>
          <w:szCs w:val="26"/>
          <w:rtl/>
        </w:rPr>
        <w:t>קול קורא: תוכנית לקידום שטף הקריאה בבית הספר היסודי.</w:t>
      </w:r>
      <w:r>
        <w:rPr>
          <w:rFonts w:ascii="David" w:eastAsia="David" w:hAnsi="David" w:cs="David"/>
          <w:sz w:val="26"/>
          <w:szCs w:val="26"/>
          <w:rtl/>
        </w:rPr>
        <w:t xml:space="preserve"> משרד החינוך. </w:t>
      </w:r>
      <w:hyperlink r:id="rId51">
        <w:r>
          <w:rPr>
            <w:rFonts w:ascii="David" w:eastAsia="David" w:hAnsi="David" w:cs="David"/>
            <w:b/>
            <w:color w:val="1155CC"/>
            <w:sz w:val="26"/>
            <w:szCs w:val="26"/>
            <w:u w:val="single"/>
          </w:rPr>
          <w:t>reading-fluency.pdf (education.gov.il)</w:t>
        </w:r>
      </w:hyperlink>
    </w:p>
    <w:p w14:paraId="2BD0FB73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bookmarkStart w:id="10" w:name="_heading=h.e9ytlbyxa0pz" w:colFirst="0" w:colLast="0"/>
      <w:bookmarkEnd w:id="10"/>
      <w:r>
        <w:rPr>
          <w:rFonts w:ascii="David" w:eastAsia="David" w:hAnsi="David" w:cs="David"/>
          <w:sz w:val="26"/>
          <w:szCs w:val="26"/>
          <w:rtl/>
        </w:rPr>
        <w:t xml:space="preserve">לחמן, ד.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זייגר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ט. שני, מ. שלם, צ. 2002. </w:t>
      </w:r>
      <w:proofErr w:type="spellStart"/>
      <w:r>
        <w:rPr>
          <w:rFonts w:ascii="David" w:eastAsia="David" w:hAnsi="David" w:cs="David"/>
          <w:b/>
          <w:sz w:val="26"/>
          <w:szCs w:val="26"/>
          <w:rtl/>
        </w:rPr>
        <w:t>מעק"ב</w:t>
      </w:r>
      <w:proofErr w:type="spellEnd"/>
      <w:r>
        <w:rPr>
          <w:rFonts w:ascii="David" w:eastAsia="David" w:hAnsi="David" w:cs="David"/>
          <w:b/>
          <w:sz w:val="26"/>
          <w:szCs w:val="26"/>
          <w:rtl/>
        </w:rPr>
        <w:t>: מיפוי עדכני של קריאה וכתיבה על פי נורמות ארציות</w:t>
      </w:r>
      <w:r>
        <w:rPr>
          <w:rFonts w:ascii="David" w:eastAsia="David" w:hAnsi="David" w:cs="David"/>
          <w:sz w:val="26"/>
          <w:szCs w:val="26"/>
          <w:rtl/>
        </w:rPr>
        <w:t xml:space="preserve">, מכון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מופ"ת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. </w:t>
      </w:r>
    </w:p>
    <w:p w14:paraId="0B4B247A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משרד החינוך (2016). </w:t>
      </w:r>
      <w:r>
        <w:rPr>
          <w:rFonts w:ascii="David" w:eastAsia="David" w:hAnsi="David" w:cs="David"/>
          <w:b/>
          <w:sz w:val="26"/>
          <w:szCs w:val="26"/>
          <w:rtl/>
        </w:rPr>
        <w:t>משיקים: אמנות ההוראה בכיתות הכוללות תלמידים עם קשיים ועם לקויות למידה בהשקה לתחומי דעת.</w:t>
      </w:r>
      <w:r>
        <w:rPr>
          <w:rFonts w:ascii="David" w:eastAsia="David" w:hAnsi="David" w:cs="David"/>
          <w:sz w:val="26"/>
          <w:szCs w:val="26"/>
          <w:rtl/>
        </w:rPr>
        <w:t xml:space="preserve"> הוצאת המחבר.</w:t>
      </w:r>
    </w:p>
    <w:p w14:paraId="5CC30A8D" w14:textId="77777777" w:rsidR="00A84FE3" w:rsidRDefault="00A84FE3" w:rsidP="00A84FE3">
      <w:pPr>
        <w:ind w:right="34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קניאל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>, ש (2001). הפסיכולוגיה של השליטה על התודעה. בר אילן, הוצאת מט"ח.</w:t>
      </w:r>
    </w:p>
    <w:p w14:paraId="41789FD6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שרייבר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ב (2013).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זכרון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 עבודה - שומר הראש שלנו. פנים: כתב-עת לתרבות, חברה וחינוך, 62: 71-77.</w:t>
      </w:r>
    </w:p>
    <w:p w14:paraId="4B989BB3" w14:textId="77777777" w:rsidR="00A84FE3" w:rsidRDefault="00A84FE3" w:rsidP="00A84FE3">
      <w:pPr>
        <w:jc w:val="both"/>
        <w:rPr>
          <w:rFonts w:ascii="David" w:eastAsia="David" w:hAnsi="David" w:cs="David"/>
          <w:b/>
          <w:color w:val="C00000"/>
          <w:sz w:val="26"/>
          <w:szCs w:val="26"/>
        </w:rPr>
      </w:pPr>
    </w:p>
    <w:p w14:paraId="3899FC64" w14:textId="77777777" w:rsidR="00A84FE3" w:rsidRDefault="00A84FE3" w:rsidP="00A84FE3">
      <w:pPr>
        <w:jc w:val="both"/>
        <w:rPr>
          <w:rFonts w:ascii="David" w:eastAsia="David" w:hAnsi="David" w:cs="David"/>
          <w:b/>
          <w:color w:val="C00000"/>
          <w:sz w:val="26"/>
          <w:szCs w:val="26"/>
        </w:rPr>
      </w:pPr>
      <w:r>
        <w:rPr>
          <w:rFonts w:ascii="David" w:eastAsia="David" w:hAnsi="David" w:cs="David"/>
          <w:b/>
          <w:color w:val="C00000"/>
          <w:sz w:val="26"/>
          <w:szCs w:val="26"/>
          <w:rtl/>
        </w:rPr>
        <w:t>קריאת רשות</w:t>
      </w:r>
    </w:p>
    <w:p w14:paraId="0674646B" w14:textId="77777777" w:rsidR="00A84FE3" w:rsidRDefault="00A84FE3" w:rsidP="00A84FE3">
      <w:pPr>
        <w:ind w:left="360" w:right="420" w:hanging="42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בוזו-שוורץ, מ' והרפז, י' (2013). </w:t>
      </w:r>
      <w:r>
        <w:rPr>
          <w:rFonts w:ascii="David" w:eastAsia="David" w:hAnsi="David" w:cs="David"/>
          <w:b/>
          <w:sz w:val="26"/>
          <w:szCs w:val="26"/>
          <w:rtl/>
        </w:rPr>
        <w:t>משוב שוטף מקדם למידה טובה.</w:t>
      </w:r>
      <w:r>
        <w:rPr>
          <w:rFonts w:ascii="David" w:eastAsia="David" w:hAnsi="David" w:cs="David"/>
          <w:sz w:val="26"/>
          <w:szCs w:val="26"/>
          <w:rtl/>
        </w:rPr>
        <w:t xml:space="preserve"> הד החינוך, פ"ז(4), 112 – 115.</w:t>
      </w:r>
    </w:p>
    <w:p w14:paraId="3A3D196A" w14:textId="77777777" w:rsidR="00A84FE3" w:rsidRDefault="00A84FE3" w:rsidP="00A84FE3">
      <w:pPr>
        <w:ind w:left="360" w:right="420" w:hanging="42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הרפז, י' (2016). להבין הבנה וללמד להבין מושגים ומעשים. הוצאת מכון מופת. </w:t>
      </w:r>
    </w:p>
    <w:p w14:paraId="5504C85B" w14:textId="77777777" w:rsidR="00A84FE3" w:rsidRDefault="00A84FE3" w:rsidP="00A84FE3">
      <w:pPr>
        <w:ind w:left="360" w:right="420" w:hanging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טלמור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מ' (2016). </w:t>
      </w:r>
      <w:r>
        <w:rPr>
          <w:rFonts w:ascii="David" w:eastAsia="David" w:hAnsi="David" w:cs="David"/>
          <w:b/>
          <w:sz w:val="26"/>
          <w:szCs w:val="26"/>
          <w:rtl/>
        </w:rPr>
        <w:t>עיצוב אוניברסלי ללמידה, הלכה למעשה, גיליון שלישי</w:t>
      </w:r>
      <w:r>
        <w:rPr>
          <w:rFonts w:ascii="David" w:eastAsia="David" w:hAnsi="David" w:cs="David"/>
          <w:sz w:val="26"/>
          <w:szCs w:val="26"/>
          <w:rtl/>
        </w:rPr>
        <w:t xml:space="preserve">  מדינת ישראל: משרד החינוך והתרבות, המנהל הפדגוגי, אגף א' חינוך יסודי.</w:t>
      </w:r>
    </w:p>
    <w:p w14:paraId="33872486" w14:textId="77777777" w:rsidR="00A84FE3" w:rsidRDefault="00A84FE3" w:rsidP="00A84FE3">
      <w:pPr>
        <w:ind w:left="360" w:right="420" w:hanging="42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משולם, צ' (2008). </w:t>
      </w:r>
      <w:r>
        <w:rPr>
          <w:rFonts w:ascii="David" w:eastAsia="David" w:hAnsi="David" w:cs="David"/>
          <w:b/>
          <w:sz w:val="26"/>
          <w:szCs w:val="26"/>
          <w:rtl/>
        </w:rPr>
        <w:t>ארגז כלים לצעירים ובוגרים: שיפור ההבעה בכתב – כתיבה עיונית</w:t>
      </w:r>
      <w:r>
        <w:rPr>
          <w:rFonts w:ascii="David" w:eastAsia="David" w:hAnsi="David" w:cs="David"/>
          <w:sz w:val="26"/>
          <w:szCs w:val="26"/>
          <w:rtl/>
        </w:rPr>
        <w:t>. תל אביב: מילי המכון ללמידה יעילה.</w:t>
      </w:r>
    </w:p>
    <w:p w14:paraId="6290FDDF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קניאל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>, ש' (2006).</w:t>
      </w:r>
      <w:r>
        <w:rPr>
          <w:rFonts w:ascii="David" w:eastAsia="David" w:hAnsi="David" w:cs="David"/>
          <w:i/>
          <w:sz w:val="26"/>
          <w:szCs w:val="26"/>
        </w:rPr>
        <w:t xml:space="preserve"> </w:t>
      </w:r>
      <w:r>
        <w:rPr>
          <w:rFonts w:ascii="David" w:eastAsia="David" w:hAnsi="David" w:cs="David"/>
          <w:b/>
          <w:sz w:val="26"/>
          <w:szCs w:val="26"/>
          <w:rtl/>
        </w:rPr>
        <w:t>ספר האסטרטגיות ללמידה - ללמוד איך ללמוד.</w:t>
      </w:r>
      <w:r>
        <w:rPr>
          <w:rFonts w:ascii="David" w:eastAsia="David" w:hAnsi="David" w:cs="David"/>
          <w:sz w:val="26"/>
          <w:szCs w:val="26"/>
          <w:rtl/>
        </w:rPr>
        <w:t xml:space="preserve"> תל-אביב: מט"ח.</w:t>
      </w:r>
    </w:p>
    <w:p w14:paraId="6F684201" w14:textId="77777777" w:rsidR="00A84FE3" w:rsidRDefault="00A84FE3" w:rsidP="00A84FE3">
      <w:pPr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שמשוני, ר. וברנר, א. (2013), </w:t>
      </w:r>
      <w:r>
        <w:rPr>
          <w:rFonts w:ascii="David" w:eastAsia="David" w:hAnsi="David" w:cs="David"/>
          <w:b/>
          <w:sz w:val="26"/>
          <w:szCs w:val="26"/>
          <w:rtl/>
        </w:rPr>
        <w:t>סודות הלמידה, מיומנויות למידה לתלמידי חטיבת הביניים והתיכון</w:t>
      </w:r>
      <w:r>
        <w:rPr>
          <w:rFonts w:ascii="David" w:eastAsia="David" w:hAnsi="David" w:cs="David"/>
          <w:sz w:val="26"/>
          <w:szCs w:val="26"/>
          <w:rtl/>
        </w:rPr>
        <w:t xml:space="preserve">, הוצאת פסיפס </w:t>
      </w:r>
      <w:hyperlink r:id="rId52">
        <w:r>
          <w:rPr>
            <w:rFonts w:ascii="David" w:eastAsia="David" w:hAnsi="David" w:cs="David"/>
            <w:color w:val="0000FF"/>
            <w:sz w:val="26"/>
            <w:szCs w:val="26"/>
            <w:u w:val="single"/>
          </w:rPr>
          <w:t>http://meyda.education.gov.il/files/Shefi/psipas.pdf</w:t>
        </w:r>
      </w:hyperlink>
    </w:p>
    <w:p w14:paraId="0DB91315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שיף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ר' והר-צבי, ש' (2013). </w:t>
      </w:r>
      <w:r>
        <w:rPr>
          <w:rFonts w:ascii="David" w:eastAsia="David" w:hAnsi="David" w:cs="David"/>
          <w:b/>
          <w:i/>
          <w:sz w:val="26"/>
          <w:szCs w:val="26"/>
          <w:rtl/>
        </w:rPr>
        <w:t>חושבים בכתיב נכון (ספר לתלמידה ומדריך למורה).</w:t>
      </w:r>
      <w:r>
        <w:rPr>
          <w:rFonts w:ascii="David" w:eastAsia="David" w:hAnsi="David" w:cs="David"/>
          <w:sz w:val="26"/>
          <w:szCs w:val="26"/>
          <w:rtl/>
        </w:rPr>
        <w:t xml:space="preserve"> אבן יהודה: רכס.</w:t>
      </w:r>
    </w:p>
    <w:p w14:paraId="101DC3B4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שיף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ר', הר-צבי (הכהן), ש' ולוי-שמעון, ש' (2004). </w:t>
      </w:r>
      <w:r>
        <w:rPr>
          <w:rFonts w:ascii="David" w:eastAsia="David" w:hAnsi="David" w:cs="David"/>
          <w:b/>
          <w:sz w:val="26"/>
          <w:szCs w:val="26"/>
          <w:rtl/>
        </w:rPr>
        <w:t>שפה במחשבה תחילה – צלילים: תרגול קריאה ואיות- דגש על העקרון הפונולוגי (מדריך למורה).</w:t>
      </w:r>
      <w:r>
        <w:rPr>
          <w:rFonts w:ascii="David" w:eastAsia="David" w:hAnsi="David" w:cs="David"/>
          <w:sz w:val="26"/>
          <w:szCs w:val="26"/>
          <w:rtl/>
        </w:rPr>
        <w:t xml:space="preserve"> חולון: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רכגולד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>.</w:t>
      </w:r>
    </w:p>
    <w:p w14:paraId="60E99745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שיף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ר', הר-צבי (הכהן), ש' ולוי-שמעון, ש' (2006). </w:t>
      </w:r>
      <w:r>
        <w:rPr>
          <w:rFonts w:ascii="David" w:eastAsia="David" w:hAnsi="David" w:cs="David"/>
          <w:b/>
          <w:sz w:val="26"/>
          <w:szCs w:val="26"/>
          <w:rtl/>
        </w:rPr>
        <w:t>שפה במחשבה תחילה – תבניות: תרגול קריאה ואיות – דגש על העקרון המורפולוגי (מדריך למורה).</w:t>
      </w:r>
      <w:r>
        <w:rPr>
          <w:rFonts w:ascii="David" w:eastAsia="David" w:hAnsi="David" w:cs="David"/>
          <w:sz w:val="26"/>
          <w:szCs w:val="26"/>
          <w:rtl/>
        </w:rPr>
        <w:t xml:space="preserve"> חולון: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רכגולד</w:t>
      </w:r>
      <w:proofErr w:type="spellEnd"/>
    </w:p>
    <w:p w14:paraId="7C5D2BD2" w14:textId="77777777" w:rsidR="00A84FE3" w:rsidRDefault="00A84FE3" w:rsidP="00A84FE3">
      <w:pPr>
        <w:ind w:left="420" w:right="420"/>
        <w:rPr>
          <w:rFonts w:ascii="David" w:eastAsia="David" w:hAnsi="David" w:cs="David"/>
          <w:sz w:val="26"/>
          <w:szCs w:val="26"/>
        </w:rPr>
      </w:pPr>
    </w:p>
    <w:p w14:paraId="1D671DDD" w14:textId="77777777" w:rsidR="00A84FE3" w:rsidRDefault="00A84FE3" w:rsidP="00A84FE3">
      <w:pPr>
        <w:jc w:val="right"/>
        <w:rPr>
          <w:rFonts w:ascii="David" w:eastAsia="David" w:hAnsi="David" w:cs="David"/>
          <w:b/>
          <w:sz w:val="26"/>
          <w:szCs w:val="26"/>
          <w:u w:val="single"/>
        </w:rPr>
      </w:pPr>
      <w:r>
        <w:rPr>
          <w:rFonts w:ascii="David" w:eastAsia="David" w:hAnsi="David" w:cs="David"/>
          <w:color w:val="222222"/>
          <w:sz w:val="26"/>
          <w:szCs w:val="26"/>
          <w:highlight w:val="white"/>
        </w:rPr>
        <w:t xml:space="preserve">Comber, B., &amp; Kamler*, B. (2004). </w:t>
      </w:r>
      <w:r>
        <w:rPr>
          <w:rFonts w:ascii="David" w:eastAsia="David" w:hAnsi="David" w:cs="David"/>
          <w:b/>
          <w:color w:val="222222"/>
          <w:sz w:val="26"/>
          <w:szCs w:val="26"/>
          <w:highlight w:val="white"/>
        </w:rPr>
        <w:t>Getting out of deficit: Pedagogies of reconnection</w:t>
      </w:r>
      <w:r>
        <w:rPr>
          <w:rFonts w:ascii="David" w:eastAsia="David" w:hAnsi="David" w:cs="David"/>
          <w:color w:val="222222"/>
          <w:sz w:val="26"/>
          <w:szCs w:val="26"/>
          <w:highlight w:val="white"/>
        </w:rPr>
        <w:t>. </w:t>
      </w:r>
      <w:r>
        <w:rPr>
          <w:rFonts w:ascii="David" w:eastAsia="David" w:hAnsi="David" w:cs="David"/>
          <w:i/>
          <w:color w:val="222222"/>
          <w:sz w:val="26"/>
          <w:szCs w:val="26"/>
          <w:highlight w:val="white"/>
        </w:rPr>
        <w:t>Teaching education</w:t>
      </w:r>
      <w:r>
        <w:rPr>
          <w:rFonts w:ascii="David" w:eastAsia="David" w:hAnsi="David" w:cs="David"/>
          <w:color w:val="222222"/>
          <w:sz w:val="26"/>
          <w:szCs w:val="26"/>
          <w:highlight w:val="white"/>
        </w:rPr>
        <w:t>, </w:t>
      </w:r>
      <w:r>
        <w:rPr>
          <w:rFonts w:ascii="David" w:eastAsia="David" w:hAnsi="David" w:cs="David"/>
          <w:i/>
          <w:color w:val="222222"/>
          <w:sz w:val="26"/>
          <w:szCs w:val="26"/>
          <w:highlight w:val="white"/>
        </w:rPr>
        <w:t>15</w:t>
      </w:r>
      <w:r>
        <w:rPr>
          <w:rFonts w:ascii="David" w:eastAsia="David" w:hAnsi="David" w:cs="David"/>
          <w:color w:val="222222"/>
          <w:sz w:val="26"/>
          <w:szCs w:val="26"/>
          <w:highlight w:val="white"/>
        </w:rPr>
        <w:t>(3), 293-310.‏</w:t>
      </w:r>
    </w:p>
    <w:p w14:paraId="17F16375" w14:textId="77777777" w:rsidR="00A84FE3" w:rsidRDefault="00A84FE3" w:rsidP="00A84FE3">
      <w:pPr>
        <w:rPr>
          <w:rFonts w:ascii="David" w:eastAsia="David" w:hAnsi="David" w:cs="David"/>
          <w:i/>
          <w:sz w:val="26"/>
          <w:szCs w:val="26"/>
        </w:rPr>
      </w:pPr>
      <w:r>
        <w:rPr>
          <w:rFonts w:ascii="David" w:eastAsia="David" w:hAnsi="David" w:cs="David"/>
          <w:sz w:val="26"/>
          <w:szCs w:val="26"/>
        </w:rPr>
        <w:t xml:space="preserve">Jane, O. Kate, C. Carsten, E. (2014). </w:t>
      </w:r>
      <w:r>
        <w:rPr>
          <w:rFonts w:ascii="David" w:eastAsia="David" w:hAnsi="David" w:cs="David"/>
          <w:b/>
          <w:sz w:val="26"/>
          <w:szCs w:val="26"/>
        </w:rPr>
        <w:t>Does it make sense? Monitoring for meaning.</w:t>
      </w:r>
      <w:r>
        <w:rPr>
          <w:rFonts w:ascii="David" w:eastAsia="David" w:hAnsi="David" w:cs="David"/>
          <w:sz w:val="26"/>
          <w:szCs w:val="26"/>
        </w:rPr>
        <w:t xml:space="preserve"> In: </w:t>
      </w:r>
      <w:r>
        <w:rPr>
          <w:rFonts w:ascii="David" w:eastAsia="David" w:hAnsi="David" w:cs="David"/>
          <w:i/>
          <w:sz w:val="26"/>
          <w:szCs w:val="26"/>
        </w:rPr>
        <w:t xml:space="preserve">Understanding and Teaching Reading Comprehension. </w:t>
      </w:r>
      <w:hyperlink r:id="rId53">
        <w:r>
          <w:rPr>
            <w:rFonts w:ascii="David" w:eastAsia="David" w:hAnsi="David" w:cs="David"/>
            <w:sz w:val="26"/>
            <w:szCs w:val="26"/>
            <w:u w:val="single"/>
          </w:rPr>
          <w:t>hagioni.pdf (education.gov.il)</w:t>
        </w:r>
      </w:hyperlink>
      <w:r>
        <w:rPr>
          <w:rFonts w:ascii="David" w:eastAsia="David" w:hAnsi="David" w:cs="David"/>
          <w:i/>
          <w:sz w:val="26"/>
          <w:szCs w:val="26"/>
        </w:rPr>
        <w:t>.</w:t>
      </w:r>
    </w:p>
    <w:p w14:paraId="22812D83" w14:textId="77777777" w:rsidR="00A84FE3" w:rsidRDefault="00A84FE3" w:rsidP="00A84FE3">
      <w:pPr>
        <w:spacing w:before="240" w:after="240"/>
        <w:rPr>
          <w:rFonts w:ascii="David" w:eastAsia="David" w:hAnsi="David" w:cs="David"/>
          <w:i/>
          <w:sz w:val="26"/>
          <w:szCs w:val="26"/>
        </w:rPr>
      </w:pPr>
      <w:r>
        <w:rPr>
          <w:rFonts w:ascii="David" w:eastAsia="David" w:hAnsi="David" w:cs="David"/>
        </w:rPr>
        <w:t xml:space="preserve"> Aritonang, R. P., &amp; </w:t>
      </w:r>
      <w:proofErr w:type="spellStart"/>
      <w:r>
        <w:rPr>
          <w:rFonts w:ascii="David" w:eastAsia="David" w:hAnsi="David" w:cs="David"/>
        </w:rPr>
        <w:t>Swondo</w:t>
      </w:r>
      <w:proofErr w:type="spellEnd"/>
      <w:r>
        <w:rPr>
          <w:rFonts w:ascii="David" w:eastAsia="David" w:hAnsi="David" w:cs="David"/>
        </w:rPr>
        <w:t xml:space="preserve">, A. P. (2021). The </w:t>
      </w:r>
      <w:proofErr w:type="spellStart"/>
      <w:r>
        <w:rPr>
          <w:rFonts w:ascii="David" w:eastAsia="David" w:hAnsi="David" w:cs="David"/>
        </w:rPr>
        <w:t>Effecs</w:t>
      </w:r>
      <w:proofErr w:type="spellEnd"/>
      <w:r>
        <w:rPr>
          <w:rFonts w:ascii="David" w:eastAsia="David" w:hAnsi="David" w:cs="David"/>
        </w:rPr>
        <w:t xml:space="preserve"> of using collaborative strategic reading (CSR) on student’s reading comprehension. </w:t>
      </w:r>
      <w:r>
        <w:rPr>
          <w:rFonts w:ascii="David" w:eastAsia="David" w:hAnsi="David" w:cs="David"/>
          <w:i/>
        </w:rPr>
        <w:t>Journal MELT (Medium for English Language Teaching)</w:t>
      </w:r>
      <w:r>
        <w:rPr>
          <w:rFonts w:ascii="David" w:eastAsia="David" w:hAnsi="David" w:cs="David"/>
        </w:rPr>
        <w:t xml:space="preserve">, </w:t>
      </w:r>
      <w:r>
        <w:rPr>
          <w:rFonts w:ascii="David" w:eastAsia="David" w:hAnsi="David" w:cs="David"/>
          <w:i/>
        </w:rPr>
        <w:t>6</w:t>
      </w:r>
      <w:r>
        <w:rPr>
          <w:rFonts w:ascii="David" w:eastAsia="David" w:hAnsi="David" w:cs="David"/>
        </w:rPr>
        <w:t>(1), 31-53.</w:t>
      </w:r>
      <w:hyperlink r:id="rId54">
        <w:r>
          <w:rPr>
            <w:rFonts w:ascii="David" w:eastAsia="David" w:hAnsi="David" w:cs="David"/>
            <w:u w:val="single"/>
            <w:rtl/>
          </w:rPr>
          <w:t>קישור</w:t>
        </w:r>
      </w:hyperlink>
      <w:hyperlink r:id="rId55">
        <w:r>
          <w:rPr>
            <w:rFonts w:ascii="David" w:eastAsia="David" w:hAnsi="David" w:cs="David"/>
            <w:u w:val="single"/>
            <w:rtl/>
          </w:rPr>
          <w:t xml:space="preserve"> </w:t>
        </w:r>
      </w:hyperlink>
      <w:hyperlink r:id="rId56">
        <w:r>
          <w:rPr>
            <w:rFonts w:ascii="David" w:eastAsia="David" w:hAnsi="David" w:cs="David"/>
            <w:u w:val="single"/>
            <w:rtl/>
          </w:rPr>
          <w:t>למאמר</w:t>
        </w:r>
      </w:hyperlink>
    </w:p>
    <w:p w14:paraId="50BBC24C" w14:textId="77777777" w:rsidR="00A84FE3" w:rsidRDefault="00A84FE3" w:rsidP="00A84FE3">
      <w:pPr>
        <w:rPr>
          <w:rFonts w:ascii="David" w:eastAsia="David" w:hAnsi="David" w:cs="David"/>
          <w:i/>
          <w:sz w:val="26"/>
          <w:szCs w:val="26"/>
        </w:rPr>
      </w:pPr>
    </w:p>
    <w:p w14:paraId="4E19B0EE" w14:textId="77777777" w:rsidR="00A84FE3" w:rsidRDefault="00A84FE3" w:rsidP="00A84FE3">
      <w:pPr>
        <w:rPr>
          <w:rFonts w:ascii="David" w:eastAsia="David" w:hAnsi="David" w:cs="David"/>
          <w:sz w:val="26"/>
          <w:szCs w:val="26"/>
        </w:rPr>
      </w:pPr>
    </w:p>
    <w:p w14:paraId="4AA573B3" w14:textId="77777777" w:rsidR="00A84FE3" w:rsidRDefault="00A84FE3" w:rsidP="00A84FE3">
      <w:pPr>
        <w:rPr>
          <w:rFonts w:ascii="David" w:eastAsia="David" w:hAnsi="David" w:cs="David"/>
          <w:b/>
          <w:color w:val="C00000"/>
          <w:sz w:val="26"/>
          <w:szCs w:val="26"/>
        </w:rPr>
      </w:pPr>
      <w:r>
        <w:rPr>
          <w:rFonts w:ascii="David" w:eastAsia="David" w:hAnsi="David" w:cs="David"/>
          <w:b/>
          <w:color w:val="C00000"/>
          <w:sz w:val="26"/>
          <w:szCs w:val="26"/>
          <w:rtl/>
        </w:rPr>
        <w:t xml:space="preserve">מקורות נוספים ואתרים </w:t>
      </w:r>
    </w:p>
    <w:p w14:paraId="485480AE" w14:textId="77777777" w:rsidR="00A84FE3" w:rsidRDefault="00A84FE3" w:rsidP="00A84FE3">
      <w:pPr>
        <w:ind w:right="4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ברוכי, א', ענב, ע'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ופרייליך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צ' (2009). </w:t>
      </w:r>
      <w:r>
        <w:rPr>
          <w:rFonts w:ascii="David" w:eastAsia="David" w:hAnsi="David" w:cs="David"/>
          <w:b/>
          <w:sz w:val="26"/>
          <w:szCs w:val="26"/>
          <w:rtl/>
        </w:rPr>
        <w:t>חברות שכזאת: לימוד אסטרטגיות קריאה.</w:t>
      </w:r>
      <w:r>
        <w:rPr>
          <w:rFonts w:ascii="David" w:eastAsia="David" w:hAnsi="David" w:cs="David"/>
          <w:sz w:val="26"/>
          <w:szCs w:val="26"/>
          <w:rtl/>
        </w:rPr>
        <w:t xml:space="preserve"> חולון: יסוד.</w:t>
      </w:r>
    </w:p>
    <w:p w14:paraId="6CD96734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גילור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>, א' (2013). 'הוראה מותאמת' לרכישת מיומנויות השפה הכתובה. בתוך ג' אבישר וש' רייטר (עורכות)</w:t>
      </w:r>
      <w:r>
        <w:rPr>
          <w:rFonts w:ascii="David" w:eastAsia="David" w:hAnsi="David" w:cs="David"/>
          <w:i/>
          <w:sz w:val="26"/>
          <w:szCs w:val="26"/>
        </w:rPr>
        <w:t xml:space="preserve"> </w:t>
      </w:r>
      <w:r>
        <w:rPr>
          <w:rFonts w:ascii="David" w:eastAsia="David" w:hAnsi="David" w:cs="David"/>
          <w:b/>
          <w:i/>
          <w:sz w:val="26"/>
          <w:szCs w:val="26"/>
          <w:rtl/>
        </w:rPr>
        <w:t xml:space="preserve">שילובים: מהלכה למעשה </w:t>
      </w:r>
      <w:r>
        <w:rPr>
          <w:rFonts w:ascii="David" w:eastAsia="David" w:hAnsi="David" w:cs="David"/>
          <w:sz w:val="26"/>
          <w:szCs w:val="26"/>
          <w:rtl/>
        </w:rPr>
        <w:t>(עמ' 225 – 257). חיפה: אחוה.</w:t>
      </w:r>
    </w:p>
    <w:p w14:paraId="6B59277B" w14:textId="77777777" w:rsidR="00A84FE3" w:rsidRDefault="00A84FE3" w:rsidP="00A84FE3">
      <w:pPr>
        <w:ind w:right="4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גלעד, ר' (2007). </w:t>
      </w:r>
      <w:r>
        <w:rPr>
          <w:rFonts w:ascii="David" w:eastAsia="David" w:hAnsi="David" w:cs="David"/>
          <w:b/>
          <w:sz w:val="26"/>
          <w:szCs w:val="26"/>
          <w:rtl/>
        </w:rPr>
        <w:t>נטייל בעולם: קטעי קריאה בשפה קלה, פעילויות בקריאה בכתיבה ובחשיבה.</w:t>
      </w:r>
      <w:r>
        <w:rPr>
          <w:rFonts w:ascii="David" w:eastAsia="David" w:hAnsi="David" w:cs="David"/>
          <w:sz w:val="26"/>
          <w:szCs w:val="26"/>
          <w:rtl/>
        </w:rPr>
        <w:t xml:space="preserve"> חולון: יסוד.</w:t>
      </w:r>
    </w:p>
    <w:p w14:paraId="564C819C" w14:textId="77777777" w:rsidR="00A84FE3" w:rsidRDefault="00A84FE3" w:rsidP="00A84FE3">
      <w:pPr>
        <w:ind w:right="420"/>
        <w:jc w:val="both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הופנגל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ד' ולביא, א' (2006). </w:t>
      </w:r>
      <w:r>
        <w:rPr>
          <w:rFonts w:ascii="David" w:eastAsia="David" w:hAnsi="David" w:cs="David"/>
          <w:b/>
          <w:sz w:val="26"/>
          <w:szCs w:val="26"/>
          <w:rtl/>
        </w:rPr>
        <w:t>בשבילי ההבנה.</w:t>
      </w:r>
      <w:r>
        <w:rPr>
          <w:rFonts w:ascii="David" w:eastAsia="David" w:hAnsi="David" w:cs="David"/>
          <w:sz w:val="26"/>
          <w:szCs w:val="26"/>
          <w:rtl/>
        </w:rPr>
        <w:t xml:space="preserve"> חולון: יסוד.</w:t>
      </w:r>
    </w:p>
    <w:p w14:paraId="5015151D" w14:textId="77777777" w:rsidR="00A84FE3" w:rsidRDefault="00A84FE3" w:rsidP="00A84FE3">
      <w:pPr>
        <w:ind w:left="360" w:right="420" w:hanging="420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טוב-לי, א' ופריש, י' (2014). </w:t>
      </w:r>
      <w:r>
        <w:rPr>
          <w:rFonts w:ascii="David" w:eastAsia="David" w:hAnsi="David" w:cs="David"/>
          <w:b/>
          <w:i/>
          <w:sz w:val="26"/>
          <w:szCs w:val="26"/>
          <w:rtl/>
        </w:rPr>
        <w:t xml:space="preserve">המסע האורייני: תיאוריה כבסיס למעשה ההוראה בתחומי קריאה וכתיבה. </w:t>
      </w:r>
      <w:r>
        <w:rPr>
          <w:rFonts w:ascii="David" w:eastAsia="David" w:hAnsi="David" w:cs="David"/>
          <w:sz w:val="26"/>
          <w:szCs w:val="26"/>
          <w:rtl/>
        </w:rPr>
        <w:t>חיפה: שאנן המכללה האקדמית הדתית לחינוך.</w:t>
      </w:r>
    </w:p>
    <w:p w14:paraId="53D7D266" w14:textId="77777777" w:rsidR="00A84FE3" w:rsidRDefault="00A84FE3" w:rsidP="00A84FE3">
      <w:pPr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rtl/>
        </w:rPr>
        <w:t>מאק</w:t>
      </w:r>
      <w:proofErr w:type="spellEnd"/>
      <w:r>
        <w:rPr>
          <w:rFonts w:ascii="David" w:eastAsia="David" w:hAnsi="David" w:cs="David"/>
          <w:rtl/>
        </w:rPr>
        <w:t xml:space="preserve">, צ' (2012). </w:t>
      </w:r>
      <w:r>
        <w:rPr>
          <w:rFonts w:ascii="David" w:eastAsia="David" w:hAnsi="David" w:cs="David"/>
          <w:b/>
          <w:rtl/>
        </w:rPr>
        <w:t>נתיב חדש לכתיב: שגיאות כתיב, אבחון, מניעה ודרכי טיפול.</w:t>
      </w:r>
      <w:r>
        <w:rPr>
          <w:rFonts w:ascii="David" w:eastAsia="David" w:hAnsi="David" w:cs="David"/>
          <w:rtl/>
        </w:rPr>
        <w:t xml:space="preserve"> הוצאת עלים.</w:t>
      </w:r>
      <w:r>
        <w:rPr>
          <w:rFonts w:ascii="David" w:eastAsia="David" w:hAnsi="David" w:cs="David"/>
          <w:rtl/>
        </w:rPr>
        <w:br/>
      </w:r>
      <w:r>
        <w:rPr>
          <w:rFonts w:ascii="David" w:eastAsia="David" w:hAnsi="David" w:cs="David"/>
          <w:color w:val="1D2129"/>
          <w:sz w:val="26"/>
          <w:szCs w:val="26"/>
          <w:rtl/>
        </w:rPr>
        <w:t>מ</w:t>
      </w:r>
      <w:r>
        <w:rPr>
          <w:rFonts w:ascii="David" w:eastAsia="David" w:hAnsi="David" w:cs="David"/>
          <w:sz w:val="26"/>
          <w:szCs w:val="26"/>
          <w:rtl/>
        </w:rPr>
        <w:t xml:space="preserve">שולם, צ' (2008). </w:t>
      </w:r>
      <w:r>
        <w:rPr>
          <w:rFonts w:ascii="David" w:eastAsia="David" w:hAnsi="David" w:cs="David"/>
          <w:b/>
          <w:sz w:val="26"/>
          <w:szCs w:val="26"/>
          <w:rtl/>
        </w:rPr>
        <w:t>ארגז כלים לצעירים - כתיבה ספרותית.</w:t>
      </w:r>
      <w:r>
        <w:rPr>
          <w:rFonts w:ascii="David" w:eastAsia="David" w:hAnsi="David" w:cs="David"/>
          <w:sz w:val="26"/>
          <w:szCs w:val="26"/>
          <w:rtl/>
        </w:rPr>
        <w:t xml:space="preserve"> תל-אביב: מילי, המכון ללמידה יעילה.</w:t>
      </w:r>
    </w:p>
    <w:p w14:paraId="19AF7D3B" w14:textId="77777777" w:rsidR="00A84FE3" w:rsidRDefault="00A84FE3" w:rsidP="00A84FE3">
      <w:pPr>
        <w:ind w:right="4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משולם, צ' (2008). </w:t>
      </w:r>
      <w:r>
        <w:rPr>
          <w:rFonts w:ascii="David" w:eastAsia="David" w:hAnsi="David" w:cs="David"/>
          <w:b/>
          <w:sz w:val="26"/>
          <w:szCs w:val="26"/>
          <w:rtl/>
        </w:rPr>
        <w:t xml:space="preserve">ארגז כלים לצעירים ובוגרים: שאילת שאלות. </w:t>
      </w:r>
      <w:r>
        <w:rPr>
          <w:rFonts w:ascii="David" w:eastAsia="David" w:hAnsi="David" w:cs="David"/>
          <w:sz w:val="26"/>
          <w:szCs w:val="26"/>
          <w:rtl/>
        </w:rPr>
        <w:t>תל אביב: מילי המכון ללמידה יעילה.</w:t>
      </w:r>
    </w:p>
    <w:p w14:paraId="7C6402AB" w14:textId="77777777" w:rsidR="00A84FE3" w:rsidRDefault="00A84FE3" w:rsidP="00A84FE3">
      <w:pPr>
        <w:ind w:right="4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משולם, צ' (2006).</w:t>
      </w:r>
      <w:r>
        <w:rPr>
          <w:rFonts w:ascii="David" w:eastAsia="David" w:hAnsi="David" w:cs="David"/>
          <w:i/>
          <w:sz w:val="26"/>
          <w:szCs w:val="26"/>
        </w:rPr>
        <w:t xml:space="preserve"> </w:t>
      </w:r>
      <w:r>
        <w:rPr>
          <w:rFonts w:ascii="David" w:eastAsia="David" w:hAnsi="David" w:cs="David"/>
          <w:b/>
          <w:sz w:val="26"/>
          <w:szCs w:val="26"/>
          <w:rtl/>
        </w:rPr>
        <w:t xml:space="preserve">ארגז כלים לצעירים – מיפויים כיתתיים. </w:t>
      </w:r>
      <w:r>
        <w:rPr>
          <w:rFonts w:ascii="David" w:eastAsia="David" w:hAnsi="David" w:cs="David"/>
          <w:sz w:val="26"/>
          <w:szCs w:val="26"/>
          <w:rtl/>
        </w:rPr>
        <w:t>תל אביב:</w:t>
      </w:r>
      <w:r>
        <w:rPr>
          <w:rFonts w:ascii="David" w:eastAsia="David" w:hAnsi="David" w:cs="David"/>
          <w:b/>
          <w:sz w:val="26"/>
          <w:szCs w:val="26"/>
        </w:rPr>
        <w:t xml:space="preserve"> </w:t>
      </w:r>
      <w:r>
        <w:rPr>
          <w:rFonts w:ascii="David" w:eastAsia="David" w:hAnsi="David" w:cs="David"/>
          <w:sz w:val="26"/>
          <w:szCs w:val="26"/>
          <w:rtl/>
        </w:rPr>
        <w:t>מילי המכון ללמידה יעילה.</w:t>
      </w:r>
      <w:r>
        <w:rPr>
          <w:rFonts w:ascii="David" w:eastAsia="David" w:hAnsi="David" w:cs="David"/>
          <w:sz w:val="26"/>
          <w:szCs w:val="26"/>
          <w:rtl/>
        </w:rPr>
        <w:br/>
        <w:t xml:space="preserve">משולם, צ' (2009 - 2011). </w:t>
      </w:r>
      <w:r>
        <w:rPr>
          <w:rFonts w:ascii="David" w:eastAsia="David" w:hAnsi="David" w:cs="David"/>
          <w:b/>
          <w:sz w:val="26"/>
          <w:szCs w:val="26"/>
          <w:rtl/>
        </w:rPr>
        <w:t>לומדים להצליח: לקרוא, להבין ולכתוב על פי ההישגים הנדרשים בחינוך הלשוני (שלבים 2 - 6).</w:t>
      </w:r>
      <w:r>
        <w:rPr>
          <w:rFonts w:ascii="David" w:eastAsia="David" w:hAnsi="David" w:cs="David"/>
          <w:sz w:val="26"/>
          <w:szCs w:val="26"/>
          <w:rtl/>
        </w:rPr>
        <w:t xml:space="preserve">  תל אביב: מילי המכון ללמידה יעילה.</w:t>
      </w:r>
    </w:p>
    <w:p w14:paraId="23C749D7" w14:textId="77777777" w:rsidR="00A84FE3" w:rsidRDefault="00A84FE3" w:rsidP="00A84FE3">
      <w:pPr>
        <w:ind w:right="420"/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עידן, ט' (2006</w:t>
      </w:r>
      <w:r>
        <w:rPr>
          <w:rFonts w:ascii="David" w:eastAsia="David" w:hAnsi="David" w:cs="David"/>
          <w:b/>
          <w:sz w:val="26"/>
          <w:szCs w:val="26"/>
          <w:rtl/>
        </w:rPr>
        <w:t>). עברית שפה יפה: פיתוח מיומנויות קריאה והבנה.</w:t>
      </w:r>
      <w:r>
        <w:rPr>
          <w:rFonts w:ascii="David" w:eastAsia="David" w:hAnsi="David" w:cs="David"/>
          <w:sz w:val="26"/>
          <w:szCs w:val="26"/>
          <w:rtl/>
        </w:rPr>
        <w:t xml:space="preserve"> כפר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מונש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>: עופרים.</w:t>
      </w:r>
    </w:p>
    <w:p w14:paraId="2F68905A" w14:textId="77777777" w:rsidR="00A84FE3" w:rsidRDefault="00A84FE3" w:rsidP="00A84FE3">
      <w:pPr>
        <w:jc w:val="both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פירסטטר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ר' א' (2013 – 2015). </w:t>
      </w:r>
      <w:r>
        <w:rPr>
          <w:rFonts w:ascii="David" w:eastAsia="David" w:hAnsi="David" w:cs="David"/>
          <w:b/>
          <w:sz w:val="26"/>
          <w:szCs w:val="26"/>
          <w:rtl/>
        </w:rPr>
        <w:t>הבנתי את הקטע: תרגול ופיתוח מיומנויות שפה.</w:t>
      </w:r>
      <w:r>
        <w:rPr>
          <w:rFonts w:ascii="David" w:eastAsia="David" w:hAnsi="David" w:cs="David"/>
          <w:sz w:val="26"/>
          <w:szCs w:val="26"/>
          <w:rtl/>
        </w:rPr>
        <w:t xml:space="preserve"> יבנה: בונוס</w:t>
      </w:r>
    </w:p>
    <w:p w14:paraId="59769EF7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פלמנבאום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ד', מורן, ע'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ושיף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ר' (2009). </w:t>
      </w:r>
      <w:r>
        <w:rPr>
          <w:rFonts w:ascii="David" w:eastAsia="David" w:hAnsi="David" w:cs="David"/>
          <w:b/>
          <w:i/>
          <w:sz w:val="26"/>
          <w:szCs w:val="26"/>
          <w:rtl/>
        </w:rPr>
        <w:t>הפִּסקה - הבעה במחשבה תחילה</w:t>
      </w:r>
      <w:r>
        <w:rPr>
          <w:rFonts w:ascii="David" w:eastAsia="David" w:hAnsi="David" w:cs="David"/>
          <w:sz w:val="26"/>
          <w:szCs w:val="26"/>
          <w:rtl/>
        </w:rPr>
        <w:t xml:space="preserve">. חולון: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רכגולד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>.</w:t>
      </w:r>
    </w:p>
    <w:p w14:paraId="36BD5481" w14:textId="77777777" w:rsidR="00A84FE3" w:rsidRDefault="00A84FE3" w:rsidP="00A84FE3">
      <w:pPr>
        <w:ind w:right="420"/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פלמנבאום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ד', מורן, ע'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ושיף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, ר' (2009). </w:t>
      </w:r>
      <w:r>
        <w:rPr>
          <w:rFonts w:ascii="David" w:eastAsia="David" w:hAnsi="David" w:cs="David"/>
          <w:b/>
          <w:i/>
          <w:sz w:val="26"/>
          <w:szCs w:val="26"/>
          <w:rtl/>
        </w:rPr>
        <w:t>המשפט – הבעה במחשבה תחילה.</w:t>
      </w:r>
      <w:r>
        <w:rPr>
          <w:rFonts w:ascii="David" w:eastAsia="David" w:hAnsi="David" w:cs="David"/>
          <w:sz w:val="26"/>
          <w:szCs w:val="26"/>
          <w:rtl/>
        </w:rPr>
        <w:t xml:space="preserve"> חולון: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רכגולד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>.</w:t>
      </w:r>
    </w:p>
    <w:p w14:paraId="185FAC7C" w14:textId="77777777" w:rsidR="00A84FE3" w:rsidRDefault="00A84FE3" w:rsidP="00A84FE3">
      <w:pPr>
        <w:jc w:val="both"/>
        <w:rPr>
          <w:rFonts w:ascii="David" w:eastAsia="David" w:hAnsi="David" w:cs="David"/>
          <w:sz w:val="26"/>
          <w:szCs w:val="26"/>
        </w:rPr>
      </w:pPr>
    </w:p>
    <w:p w14:paraId="2968DFCC" w14:textId="77777777" w:rsidR="00A84FE3" w:rsidRDefault="00A84FE3" w:rsidP="00A84FE3">
      <w:pPr>
        <w:rPr>
          <w:rFonts w:ascii="David" w:eastAsia="David" w:hAnsi="David" w:cs="David"/>
          <w:i/>
          <w:sz w:val="26"/>
          <w:szCs w:val="26"/>
        </w:rPr>
      </w:pPr>
    </w:p>
    <w:p w14:paraId="375E6B47" w14:textId="77777777" w:rsidR="00A84FE3" w:rsidRDefault="00A84FE3" w:rsidP="00A84FE3">
      <w:pPr>
        <w:rPr>
          <w:rFonts w:ascii="David" w:eastAsia="David" w:hAnsi="David" w:cs="David"/>
          <w:b/>
          <w:color w:val="C00000"/>
          <w:sz w:val="26"/>
          <w:szCs w:val="26"/>
        </w:rPr>
      </w:pPr>
      <w:r>
        <w:rPr>
          <w:rFonts w:ascii="David" w:eastAsia="David" w:hAnsi="David" w:cs="David"/>
          <w:b/>
          <w:color w:val="C00000"/>
          <w:sz w:val="26"/>
          <w:szCs w:val="26"/>
          <w:rtl/>
        </w:rPr>
        <w:t>חוברות מקוונות ואתרי אינטרנט:</w:t>
      </w:r>
    </w:p>
    <w:p w14:paraId="3C465849" w14:textId="77777777" w:rsidR="00A84FE3" w:rsidRDefault="00A84FE3" w:rsidP="00A84FE3">
      <w:pPr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 xml:space="preserve">ברוכי, ענב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ופרייליך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 - חברות שכזאת - מדריך למורה</w:t>
      </w:r>
    </w:p>
    <w:p w14:paraId="71B5CC06" w14:textId="77777777" w:rsidR="00A84FE3" w:rsidRDefault="00A84FE3" w:rsidP="00A84FE3">
      <w:pPr>
        <w:rPr>
          <w:rFonts w:ascii="David" w:eastAsia="David" w:hAnsi="David" w:cs="David"/>
          <w:sz w:val="26"/>
          <w:szCs w:val="26"/>
        </w:rPr>
      </w:pPr>
      <w:proofErr w:type="spellStart"/>
      <w:r>
        <w:rPr>
          <w:rFonts w:ascii="David" w:eastAsia="David" w:hAnsi="David" w:cs="David"/>
          <w:sz w:val="26"/>
          <w:szCs w:val="26"/>
          <w:rtl/>
        </w:rPr>
        <w:t>הרצברגר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 xml:space="preserve"> -  צליל, מילה, סיפור – מדריך תיאורטי 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ורציונאל</w:t>
      </w:r>
      <w:proofErr w:type="spellEnd"/>
    </w:p>
    <w:p w14:paraId="6660E469" w14:textId="77777777" w:rsidR="00A84FE3" w:rsidRDefault="00A84FE3" w:rsidP="00A84FE3">
      <w:pPr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קושניר - נהנים לכתוב בכתב  - מדריך למורה</w:t>
      </w:r>
    </w:p>
    <w:p w14:paraId="2E276F15" w14:textId="77777777" w:rsidR="00A84FE3" w:rsidRDefault="00A84FE3" w:rsidP="00A84FE3">
      <w:pPr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פורטל "עוגן" ליקויי למידה והפרעות קשב בישראל  (מט"ח)</w:t>
      </w:r>
    </w:p>
    <w:p w14:paraId="39DD316D" w14:textId="77777777" w:rsidR="00A84FE3" w:rsidRDefault="00A84FE3" w:rsidP="00A84FE3">
      <w:pPr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גמבה - הוראה מתקנת בקריאה (בתוך "עוגן" - מט"ח)</w:t>
      </w:r>
    </w:p>
    <w:p w14:paraId="75BDF04C" w14:textId="77777777" w:rsidR="00A84FE3" w:rsidRDefault="00A84FE3" w:rsidP="00A84FE3">
      <w:pPr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t>אתר "שטף קריאה"  (בתוך "עוגן" - מט"ח)</w:t>
      </w:r>
    </w:p>
    <w:p w14:paraId="12B87B50" w14:textId="77777777" w:rsidR="00A84FE3" w:rsidRDefault="00A84FE3" w:rsidP="00A84FE3">
      <w:pPr>
        <w:jc w:val="both"/>
        <w:rPr>
          <w:rFonts w:ascii="David" w:eastAsia="David" w:hAnsi="David" w:cs="David"/>
          <w:sz w:val="26"/>
          <w:szCs w:val="26"/>
        </w:rPr>
      </w:pPr>
      <w:r>
        <w:rPr>
          <w:rFonts w:ascii="David" w:eastAsia="David" w:hAnsi="David" w:cs="David"/>
          <w:sz w:val="26"/>
          <w:szCs w:val="26"/>
          <w:rtl/>
        </w:rPr>
        <w:lastRenderedPageBreak/>
        <w:t>אתר "</w:t>
      </w:r>
      <w:proofErr w:type="spellStart"/>
      <w:r>
        <w:rPr>
          <w:rFonts w:ascii="David" w:eastAsia="David" w:hAnsi="David" w:cs="David"/>
          <w:sz w:val="26"/>
          <w:szCs w:val="26"/>
          <w:rtl/>
        </w:rPr>
        <w:t>מת"ל</w:t>
      </w:r>
      <w:proofErr w:type="spellEnd"/>
      <w:r>
        <w:rPr>
          <w:rFonts w:ascii="David" w:eastAsia="David" w:hAnsi="David" w:cs="David"/>
          <w:sz w:val="26"/>
          <w:szCs w:val="26"/>
          <w:rtl/>
        </w:rPr>
        <w:t>" של מכללת קיי</w:t>
      </w:r>
    </w:p>
    <w:p w14:paraId="4A5F6E86" w14:textId="77777777" w:rsidR="00A84FE3" w:rsidRDefault="00A84FE3" w:rsidP="00A84FE3">
      <w:pPr>
        <w:jc w:val="both"/>
        <w:rPr>
          <w:rFonts w:ascii="David" w:eastAsia="David" w:hAnsi="David" w:cs="David"/>
          <w:b/>
          <w:sz w:val="26"/>
          <w:szCs w:val="26"/>
        </w:rPr>
      </w:pPr>
    </w:p>
    <w:p w14:paraId="4A1FE8F0" w14:textId="77777777" w:rsidR="00A84FE3" w:rsidRDefault="00A84FE3" w:rsidP="00A84FE3">
      <w:pPr>
        <w:jc w:val="both"/>
        <w:rPr>
          <w:rFonts w:ascii="David" w:eastAsia="David" w:hAnsi="David" w:cs="David"/>
          <w:b/>
          <w:sz w:val="26"/>
          <w:szCs w:val="26"/>
        </w:rPr>
      </w:pPr>
    </w:p>
    <w:p w14:paraId="45382C5C" w14:textId="77777777" w:rsidR="00A84FE3" w:rsidRDefault="00A84FE3" w:rsidP="00A84FE3">
      <w:pPr>
        <w:jc w:val="both"/>
        <w:rPr>
          <w:rFonts w:ascii="David" w:eastAsia="David" w:hAnsi="David" w:cs="David"/>
          <w:b/>
          <w:sz w:val="26"/>
          <w:szCs w:val="26"/>
        </w:rPr>
      </w:pPr>
    </w:p>
    <w:p w14:paraId="170A91DA" w14:textId="77777777" w:rsidR="00A84FE3" w:rsidRDefault="00A84FE3" w:rsidP="00A84FE3">
      <w:pPr>
        <w:jc w:val="both"/>
        <w:rPr>
          <w:rFonts w:ascii="David" w:eastAsia="David" w:hAnsi="David" w:cs="David"/>
          <w:b/>
          <w:sz w:val="26"/>
          <w:szCs w:val="26"/>
        </w:rPr>
      </w:pPr>
    </w:p>
    <w:p w14:paraId="0B8A162A" w14:textId="77777777" w:rsidR="00A84FE3" w:rsidRDefault="00A84FE3" w:rsidP="00A84FE3">
      <w:pPr>
        <w:jc w:val="both"/>
        <w:rPr>
          <w:rFonts w:ascii="David" w:eastAsia="David" w:hAnsi="David" w:cs="David"/>
          <w:b/>
          <w:sz w:val="26"/>
          <w:szCs w:val="26"/>
        </w:rPr>
      </w:pPr>
    </w:p>
    <w:p w14:paraId="4B81050D" w14:textId="77777777" w:rsidR="00A84FE3" w:rsidRDefault="00A84FE3" w:rsidP="00A84FE3">
      <w:pPr>
        <w:jc w:val="both"/>
        <w:rPr>
          <w:rFonts w:ascii="David" w:eastAsia="David" w:hAnsi="David" w:cs="David"/>
          <w:b/>
          <w:sz w:val="26"/>
          <w:szCs w:val="26"/>
        </w:rPr>
      </w:pPr>
    </w:p>
    <w:p w14:paraId="12DA8540" w14:textId="77777777" w:rsidR="00E52AF1" w:rsidRPr="00A84FE3" w:rsidRDefault="00E52AF1"/>
    <w:sectPr w:rsidR="00E52AF1" w:rsidRPr="00A84FE3" w:rsidSect="00A84FE3">
      <w:footerReference w:type="even" r:id="rId57"/>
      <w:footerReference w:type="default" r:id="rId58"/>
      <w:pgSz w:w="11907" w:h="16840"/>
      <w:pgMar w:top="1134" w:right="851" w:bottom="113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AA34" w14:textId="77777777" w:rsidR="00CB4C1A" w:rsidRDefault="00CB4C1A">
      <w:pPr>
        <w:spacing w:line="240" w:lineRule="auto"/>
      </w:pPr>
      <w:r>
        <w:separator/>
      </w:r>
    </w:p>
  </w:endnote>
  <w:endnote w:type="continuationSeparator" w:id="0">
    <w:p w14:paraId="2332009F" w14:textId="77777777" w:rsidR="00CB4C1A" w:rsidRDefault="00CB4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D1C8" w14:textId="77777777" w:rsidR="008953B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F8FAA25" w14:textId="77777777" w:rsidR="008953BC" w:rsidRDefault="008953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C7C0" w14:textId="77777777" w:rsidR="008953BC" w:rsidRDefault="008953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546B" w14:textId="77777777" w:rsidR="00CB4C1A" w:rsidRDefault="00CB4C1A">
      <w:pPr>
        <w:spacing w:line="240" w:lineRule="auto"/>
      </w:pPr>
      <w:r>
        <w:separator/>
      </w:r>
    </w:p>
  </w:footnote>
  <w:footnote w:type="continuationSeparator" w:id="0">
    <w:p w14:paraId="3F9DFD62" w14:textId="77777777" w:rsidR="00CB4C1A" w:rsidRDefault="00CB4C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00B4"/>
    <w:multiLevelType w:val="multilevel"/>
    <w:tmpl w:val="36E2E0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7352420"/>
    <w:multiLevelType w:val="multilevel"/>
    <w:tmpl w:val="2F3A1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329946146">
    <w:abstractNumId w:val="0"/>
  </w:num>
  <w:num w:numId="2" w16cid:durableId="67943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E3"/>
    <w:rsid w:val="00003DD4"/>
    <w:rsid w:val="00070C8F"/>
    <w:rsid w:val="00084B29"/>
    <w:rsid w:val="00270A54"/>
    <w:rsid w:val="00460FFD"/>
    <w:rsid w:val="00551B43"/>
    <w:rsid w:val="008953BC"/>
    <w:rsid w:val="009E4C1A"/>
    <w:rsid w:val="00A84FE3"/>
    <w:rsid w:val="00CB4C1A"/>
    <w:rsid w:val="00CD72B8"/>
    <w:rsid w:val="00DE1711"/>
    <w:rsid w:val="00E52AF1"/>
    <w:rsid w:val="00EF080A"/>
    <w:rsid w:val="00F1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E07"/>
  <w15:chartTrackingRefBased/>
  <w15:docId w15:val="{4BFC07EC-0E10-424A-AE80-71194B45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E3"/>
    <w:pPr>
      <w:widowControl w:val="0"/>
      <w:bidi/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4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84F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18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26" Type="http://schemas.openxmlformats.org/officeDocument/2006/relationships/hyperlink" Target="https://docs.google.com/document/d/1Wc3TBKem8yW6qo1pmuGURqdrYFyDIiSQ9tOkddVueI4/edit?usp=sharing" TargetMode="External"/><Relationship Id="rId39" Type="http://schemas.openxmlformats.org/officeDocument/2006/relationships/hyperlink" Target="https://docs.google.com/document/d/1CLUyCCXTojpNTNNDGVU9m0pOba_2dMViXDGYiEabo98/edit?usp=sharing" TargetMode="External"/><Relationship Id="rId21" Type="http://schemas.openxmlformats.org/officeDocument/2006/relationships/hyperlink" Target="https://docs.google.com/document/d/1Wc3TBKem8yW6qo1pmuGURqdrYFyDIiSQ9tOkddVueI4/edit?usp=sharing" TargetMode="External"/><Relationship Id="rId34" Type="http://schemas.openxmlformats.org/officeDocument/2006/relationships/hyperlink" Target="https://docs.google.com/document/d/1Wc3TBKem8yW6qo1pmuGURqdrYFyDIiSQ9tOkddVueI4/edit?usp=sharing" TargetMode="External"/><Relationship Id="rId42" Type="http://schemas.openxmlformats.org/officeDocument/2006/relationships/hyperlink" Target="https://docs.google.com/document/d/1CLUyCCXTojpNTNNDGVU9m0pOba_2dMViXDGYiEabo98/edit?usp=sharing" TargetMode="External"/><Relationship Id="rId47" Type="http://schemas.openxmlformats.org/officeDocument/2006/relationships/hyperlink" Target="https://meyda.education.gov.il/files/Pop/0files/ivrit_hinuch_leshoni/Yesodi/gag.pdf" TargetMode="External"/><Relationship Id="rId50" Type="http://schemas.openxmlformats.org/officeDocument/2006/relationships/hyperlink" Target="https://meyda.education.gov.il/files/Mazkirut_Pedagogit/HebrewPrimary/assessment/ErrorAnalysis.pdf" TargetMode="External"/><Relationship Id="rId55" Type="http://schemas.openxmlformats.org/officeDocument/2006/relationships/hyperlink" Target="https://drive.google.com/file/d/10XUADKP_tKaU0OyGgVPK4-M_Hj8t4zuL/view?usp=sharing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29" Type="http://schemas.openxmlformats.org/officeDocument/2006/relationships/hyperlink" Target="https://docs.google.com/document/d/1Wc3TBKem8yW6qo1pmuGURqdrYFyDIiSQ9tOkddVueI4/edit?usp=sharing" TargetMode="External"/><Relationship Id="rId11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24" Type="http://schemas.openxmlformats.org/officeDocument/2006/relationships/hyperlink" Target="https://docs.google.com/document/d/1Wc3TBKem8yW6qo1pmuGURqdrYFyDIiSQ9tOkddVueI4/edit?usp=sharing" TargetMode="External"/><Relationship Id="rId32" Type="http://schemas.openxmlformats.org/officeDocument/2006/relationships/hyperlink" Target="https://docs.google.com/document/d/1Wc3TBKem8yW6qo1pmuGURqdrYFyDIiSQ9tOkddVueI4/edit?usp=sharing" TargetMode="External"/><Relationship Id="rId37" Type="http://schemas.openxmlformats.org/officeDocument/2006/relationships/hyperlink" Target="https://docs.google.com/document/d/1CLUyCCXTojpNTNNDGVU9m0pOba_2dMViXDGYiEabo98/edit?usp=sharing" TargetMode="External"/><Relationship Id="rId40" Type="http://schemas.openxmlformats.org/officeDocument/2006/relationships/hyperlink" Target="https://docs.google.com/document/d/1CLUyCCXTojpNTNNDGVU9m0pOba_2dMViXDGYiEabo98/edit?usp=sharing" TargetMode="External"/><Relationship Id="rId45" Type="http://schemas.openxmlformats.org/officeDocument/2006/relationships/hyperlink" Target="https://drive.google.com/drive/folders/1lARb1jKfQhC7QJvwpTuIWtoYIc8ZglRg?usp=sharing" TargetMode="External"/><Relationship Id="rId53" Type="http://schemas.openxmlformats.org/officeDocument/2006/relationships/hyperlink" Target="https://meyda.education.gov.il/files/Pop/0files/ivrit_hinuch_leshoni/Yesodi/hagioni.pdf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s://docs.google.com/document/d/1Wc3TBKem8yW6qo1pmuGURqdrYFyDIiSQ9tOkddVueI4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14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22" Type="http://schemas.openxmlformats.org/officeDocument/2006/relationships/hyperlink" Target="https://docs.google.com/document/d/1Wc3TBKem8yW6qo1pmuGURqdrYFyDIiSQ9tOkddVueI4/edit?usp=sharing" TargetMode="External"/><Relationship Id="rId27" Type="http://schemas.openxmlformats.org/officeDocument/2006/relationships/hyperlink" Target="https://docs.google.com/document/d/1Wc3TBKem8yW6qo1pmuGURqdrYFyDIiSQ9tOkddVueI4/edit?usp=sharing" TargetMode="External"/><Relationship Id="rId30" Type="http://schemas.openxmlformats.org/officeDocument/2006/relationships/hyperlink" Target="https://docs.google.com/document/d/1Wc3TBKem8yW6qo1pmuGURqdrYFyDIiSQ9tOkddVueI4/edit?usp=sharing" TargetMode="External"/><Relationship Id="rId35" Type="http://schemas.openxmlformats.org/officeDocument/2006/relationships/hyperlink" Target="https://docs.google.com/document/d/1Wc3TBKem8yW6qo1pmuGURqdrYFyDIiSQ9tOkddVueI4/edit?usp=sharing" TargetMode="External"/><Relationship Id="rId43" Type="http://schemas.openxmlformats.org/officeDocument/2006/relationships/hyperlink" Target="https://drive.google.com/drive/folders/1lARb1jKfQhC7QJvwpTuIWtoYIc8ZglRg?usp=sharing" TargetMode="External"/><Relationship Id="rId48" Type="http://schemas.openxmlformats.org/officeDocument/2006/relationships/hyperlink" Target="https://meyda.education.gov.il/files/Mazkirut_Pedagogit/HebrewPrimary/assessment/memadei-havana.pdf" TargetMode="External"/><Relationship Id="rId56" Type="http://schemas.openxmlformats.org/officeDocument/2006/relationships/hyperlink" Target="https://drive.google.com/file/d/10XUADKP_tKaU0OyGgVPK4-M_Hj8t4zuL/view?usp=sharing" TargetMode="External"/><Relationship Id="rId8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51" Type="http://schemas.openxmlformats.org/officeDocument/2006/relationships/hyperlink" Target="https://meyda.education.gov.il/files/Mazkirut_Pedagogit/HebrewPrimary/program/reading-fluency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17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25" Type="http://schemas.openxmlformats.org/officeDocument/2006/relationships/hyperlink" Target="https://docs.google.com/document/d/1Wc3TBKem8yW6qo1pmuGURqdrYFyDIiSQ9tOkddVueI4/edit?usp=sharing" TargetMode="External"/><Relationship Id="rId33" Type="http://schemas.openxmlformats.org/officeDocument/2006/relationships/hyperlink" Target="https://docs.google.com/document/d/1Wc3TBKem8yW6qo1pmuGURqdrYFyDIiSQ9tOkddVueI4/edit?usp=sharing" TargetMode="External"/><Relationship Id="rId38" Type="http://schemas.openxmlformats.org/officeDocument/2006/relationships/hyperlink" Target="https://docs.google.com/document/d/1CLUyCCXTojpNTNNDGVU9m0pOba_2dMViXDGYiEabo98/edit?usp=sharing" TargetMode="External"/><Relationship Id="rId46" Type="http://schemas.openxmlformats.org/officeDocument/2006/relationships/hyperlink" Target="https://drive.google.com/drive/folders/1lARb1jKfQhC7QJvwpTuIWtoYIc8ZglRg?usp=sharing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docs.google.com/document/d/1Wc3TBKem8yW6qo1pmuGURqdrYFyDIiSQ9tOkddVueI4/edit?usp=sharing" TargetMode="External"/><Relationship Id="rId41" Type="http://schemas.openxmlformats.org/officeDocument/2006/relationships/hyperlink" Target="https://docs.google.com/document/d/1CLUyCCXTojpNTNNDGVU9m0pOba_2dMViXDGYiEabo98/edit?usp=sharing" TargetMode="External"/><Relationship Id="rId54" Type="http://schemas.openxmlformats.org/officeDocument/2006/relationships/hyperlink" Target="https://drive.google.com/file/d/10XUADKP_tKaU0OyGgVPK4-M_Hj8t4zuL/view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23" Type="http://schemas.openxmlformats.org/officeDocument/2006/relationships/hyperlink" Target="https://docs.google.com/document/d/1Wc3TBKem8yW6qo1pmuGURqdrYFyDIiSQ9tOkddVueI4/edit?usp=sharing" TargetMode="External"/><Relationship Id="rId28" Type="http://schemas.openxmlformats.org/officeDocument/2006/relationships/hyperlink" Target="https://docs.google.com/document/d/1Wc3TBKem8yW6qo1pmuGURqdrYFyDIiSQ9tOkddVueI4/edit?usp=sharing" TargetMode="External"/><Relationship Id="rId36" Type="http://schemas.openxmlformats.org/officeDocument/2006/relationships/hyperlink" Target="https://docs.google.com/document/d/1CLUyCCXTojpNTNNDGVU9m0pOba_2dMViXDGYiEabo98/edit?usp=sharing" TargetMode="External"/><Relationship Id="rId49" Type="http://schemas.openxmlformats.org/officeDocument/2006/relationships/hyperlink" Target="https://cms.education.gov.il/educationcms/applications/mankal/arc/nh7k1_2_1.htm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docs.google.com/document/d/1F9d24Bsjqp3QtPkjg_NgH1wd9AARG25I/edit?usp=sharing&amp;ouid=113936421475637428222&amp;rtpof=true&amp;sd=true" TargetMode="External"/><Relationship Id="rId31" Type="http://schemas.openxmlformats.org/officeDocument/2006/relationships/hyperlink" Target="https://docs.google.com/document/d/1Wc3TBKem8yW6qo1pmuGURqdrYFyDIiSQ9tOkddVueI4/edit?usp=sharing" TargetMode="External"/><Relationship Id="rId44" Type="http://schemas.openxmlformats.org/officeDocument/2006/relationships/hyperlink" Target="https://drive.google.com/drive/folders/1lARb1jKfQhC7QJvwpTuIWtoYIc8ZglRg?usp=sharing" TargetMode="External"/><Relationship Id="rId52" Type="http://schemas.openxmlformats.org/officeDocument/2006/relationships/hyperlink" Target="http://meyda.education.gov.il/files/Shefi/psipas.pdf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1474</Words>
  <Characters>7538</Characters>
  <Application>Microsoft Office Word</Application>
  <DocSecurity>0</DocSecurity>
  <Lines>309</Lines>
  <Paragraphs>178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 נאמן</dc:creator>
  <cp:keywords/>
  <dc:description/>
  <cp:lastModifiedBy>אריאל נאמן</cp:lastModifiedBy>
  <cp:revision>2</cp:revision>
  <dcterms:created xsi:type="dcterms:W3CDTF">2025-03-03T09:14:00Z</dcterms:created>
  <dcterms:modified xsi:type="dcterms:W3CDTF">2025-03-03T09:14:00Z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74b32525e604b96e2114612453db99701f2c667dc9cc0f43ceb3bd2f1e05c03c</vt:lpwstr>
  </property>
</Properties>
</file>