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8027F" w14:textId="070E0592" w:rsidR="000D0815" w:rsidRPr="00CF2D58" w:rsidRDefault="000D0815" w:rsidP="000D0815">
      <w:pPr>
        <w:jc w:val="center"/>
        <w:rPr>
          <w:rFonts w:ascii="David" w:hAnsi="David" w:cs="David"/>
          <w:b/>
          <w:bCs/>
          <w:sz w:val="32"/>
          <w:szCs w:val="32"/>
          <w:u w:val="single"/>
          <w:rtl/>
        </w:rPr>
      </w:pPr>
      <w:r w:rsidRPr="00CF2D58">
        <w:rPr>
          <w:rFonts w:ascii="David" w:hAnsi="David" w:cs="David" w:hint="cs"/>
          <w:b/>
          <w:bCs/>
          <w:sz w:val="32"/>
          <w:szCs w:val="32"/>
          <w:u w:val="single"/>
          <w:rtl/>
        </w:rPr>
        <w:t xml:space="preserve">מערך שיעור </w:t>
      </w:r>
      <w:r>
        <w:rPr>
          <w:rFonts w:ascii="David" w:hAnsi="David" w:cs="David" w:hint="cs"/>
          <w:b/>
          <w:bCs/>
          <w:sz w:val="32"/>
          <w:szCs w:val="32"/>
          <w:u w:val="single"/>
          <w:rtl/>
        </w:rPr>
        <w:t>יהדות התפוצות</w:t>
      </w:r>
      <w:r w:rsidR="000608CB">
        <w:rPr>
          <w:rFonts w:ascii="David" w:hAnsi="David" w:cs="David" w:hint="cs"/>
          <w:b/>
          <w:bCs/>
          <w:sz w:val="32"/>
          <w:szCs w:val="32"/>
          <w:u w:val="single"/>
          <w:rtl/>
        </w:rPr>
        <w:t>- רוני פולט</w:t>
      </w:r>
    </w:p>
    <w:p w14:paraId="3A84B8E6" w14:textId="77777777" w:rsidR="000D0815" w:rsidRPr="0023022B" w:rsidRDefault="000D0815" w:rsidP="000D0815">
      <w:pPr>
        <w:pStyle w:val="a3"/>
        <w:numPr>
          <w:ilvl w:val="0"/>
          <w:numId w:val="1"/>
        </w:numPr>
        <w:spacing w:line="360" w:lineRule="auto"/>
        <w:ind w:left="357" w:hanging="357"/>
        <w:rPr>
          <w:rFonts w:ascii="David" w:hAnsi="David" w:cs="David"/>
          <w:sz w:val="28"/>
          <w:szCs w:val="28"/>
        </w:rPr>
      </w:pPr>
      <w:r w:rsidRPr="00C0560B">
        <w:rPr>
          <w:rFonts w:ascii="David" w:hAnsi="David" w:cs="David"/>
          <w:b/>
          <w:bCs/>
          <w:sz w:val="28"/>
          <w:szCs w:val="28"/>
          <w:u w:val="single"/>
          <w:rtl/>
        </w:rPr>
        <w:t>נושא השיעור</w:t>
      </w:r>
      <w:r w:rsidRPr="0023022B">
        <w:rPr>
          <w:rFonts w:ascii="David" w:hAnsi="David" w:cs="David"/>
          <w:sz w:val="28"/>
          <w:szCs w:val="28"/>
          <w:rtl/>
        </w:rPr>
        <w:t xml:space="preserve">: </w:t>
      </w:r>
      <w:r>
        <w:rPr>
          <w:rFonts w:ascii="David" w:hAnsi="David" w:cs="David" w:hint="cs"/>
          <w:sz w:val="28"/>
          <w:szCs w:val="28"/>
          <w:rtl/>
        </w:rPr>
        <w:t>יהדות התפוצות</w:t>
      </w:r>
    </w:p>
    <w:p w14:paraId="10B625A7" w14:textId="4179DFBD" w:rsidR="000D0815" w:rsidRDefault="000D0815" w:rsidP="000D0815">
      <w:pPr>
        <w:pStyle w:val="a3"/>
        <w:numPr>
          <w:ilvl w:val="0"/>
          <w:numId w:val="1"/>
        </w:numPr>
        <w:spacing w:line="360" w:lineRule="auto"/>
        <w:ind w:left="357" w:hanging="357"/>
        <w:rPr>
          <w:rFonts w:ascii="David" w:hAnsi="David" w:cs="David"/>
          <w:sz w:val="28"/>
          <w:szCs w:val="28"/>
        </w:rPr>
      </w:pPr>
      <w:r w:rsidRPr="00C0560B">
        <w:rPr>
          <w:rFonts w:ascii="David" w:hAnsi="David" w:cs="David"/>
          <w:b/>
          <w:bCs/>
          <w:sz w:val="28"/>
          <w:szCs w:val="28"/>
          <w:u w:val="single"/>
          <w:rtl/>
        </w:rPr>
        <w:t>כיתה</w:t>
      </w:r>
      <w:r w:rsidRPr="0023022B">
        <w:rPr>
          <w:rFonts w:ascii="David" w:hAnsi="David" w:cs="David"/>
          <w:sz w:val="28"/>
          <w:szCs w:val="28"/>
          <w:rtl/>
        </w:rPr>
        <w:t xml:space="preserve">: </w:t>
      </w:r>
      <w:r>
        <w:rPr>
          <w:rFonts w:ascii="David" w:hAnsi="David" w:cs="David" w:hint="cs"/>
          <w:sz w:val="28"/>
          <w:szCs w:val="28"/>
          <w:rtl/>
        </w:rPr>
        <w:t>י"ב</w:t>
      </w:r>
      <w:r>
        <w:rPr>
          <w:rFonts w:ascii="David" w:hAnsi="David" w:cs="David" w:hint="cs"/>
          <w:sz w:val="28"/>
          <w:szCs w:val="28"/>
          <w:rtl/>
        </w:rPr>
        <w:t xml:space="preserve"> (לקראת בגרות פנימית חורף)</w:t>
      </w:r>
    </w:p>
    <w:p w14:paraId="7B892D66" w14:textId="3A764E1B" w:rsidR="00957F84" w:rsidRDefault="00957F84" w:rsidP="000D0815">
      <w:pPr>
        <w:pStyle w:val="a3"/>
        <w:numPr>
          <w:ilvl w:val="0"/>
          <w:numId w:val="1"/>
        </w:numPr>
        <w:spacing w:line="360" w:lineRule="auto"/>
        <w:ind w:left="357" w:hanging="357"/>
        <w:rPr>
          <w:rFonts w:ascii="David" w:hAnsi="David" w:cs="David"/>
          <w:sz w:val="28"/>
          <w:szCs w:val="28"/>
        </w:rPr>
      </w:pPr>
      <w:r>
        <w:rPr>
          <w:rFonts w:ascii="David" w:hAnsi="David" w:cs="David" w:hint="cs"/>
          <w:b/>
          <w:bCs/>
          <w:sz w:val="28"/>
          <w:szCs w:val="28"/>
          <w:u w:val="single"/>
          <w:rtl/>
        </w:rPr>
        <w:t>מטר</w:t>
      </w:r>
      <w:r w:rsidR="008B5903">
        <w:rPr>
          <w:rFonts w:ascii="David" w:hAnsi="David" w:cs="David" w:hint="cs"/>
          <w:b/>
          <w:bCs/>
          <w:sz w:val="28"/>
          <w:szCs w:val="28"/>
          <w:u w:val="single"/>
          <w:rtl/>
        </w:rPr>
        <w:t>ו</w:t>
      </w:r>
      <w:r>
        <w:rPr>
          <w:rFonts w:ascii="David" w:hAnsi="David" w:cs="David" w:hint="cs"/>
          <w:b/>
          <w:bCs/>
          <w:sz w:val="28"/>
          <w:szCs w:val="28"/>
          <w:u w:val="single"/>
          <w:rtl/>
        </w:rPr>
        <w:t>ת השיעור</w:t>
      </w:r>
      <w:r w:rsidRPr="00957F84">
        <w:rPr>
          <w:rFonts w:ascii="David" w:hAnsi="David" w:cs="David" w:hint="cs"/>
          <w:sz w:val="28"/>
          <w:szCs w:val="28"/>
          <w:rtl/>
        </w:rPr>
        <w:t>:</w:t>
      </w:r>
    </w:p>
    <w:p w14:paraId="437DBD97" w14:textId="08D6AE85" w:rsidR="00957F84" w:rsidRDefault="00957F84" w:rsidP="00957F84">
      <w:pPr>
        <w:pStyle w:val="a3"/>
        <w:numPr>
          <w:ilvl w:val="0"/>
          <w:numId w:val="4"/>
        </w:numPr>
        <w:spacing w:line="360" w:lineRule="auto"/>
        <w:rPr>
          <w:rFonts w:ascii="David" w:hAnsi="David" w:cs="David"/>
          <w:sz w:val="28"/>
          <w:szCs w:val="28"/>
        </w:rPr>
      </w:pPr>
      <w:r w:rsidRPr="00957F84">
        <w:rPr>
          <w:rFonts w:ascii="David" w:hAnsi="David" w:cs="David" w:hint="cs"/>
          <w:sz w:val="28"/>
          <w:szCs w:val="28"/>
          <w:rtl/>
        </w:rPr>
        <w:t>התלמידים יבינו שהמושג "מדינת העם היהודי" מבטא שותפות גורל ואחריות הדדית בין מדינת ישראל לבין העם היהודי בתפוצות.</w:t>
      </w:r>
    </w:p>
    <w:p w14:paraId="2EF1CE6D" w14:textId="38FF08F2" w:rsidR="00561F2F" w:rsidRDefault="00561F2F" w:rsidP="00957F84">
      <w:pPr>
        <w:pStyle w:val="a3"/>
        <w:numPr>
          <w:ilvl w:val="0"/>
          <w:numId w:val="4"/>
        </w:numPr>
        <w:spacing w:line="360" w:lineRule="auto"/>
        <w:rPr>
          <w:rFonts w:ascii="David" w:hAnsi="David" w:cs="David"/>
          <w:sz w:val="28"/>
          <w:szCs w:val="28"/>
        </w:rPr>
      </w:pPr>
      <w:r>
        <w:rPr>
          <w:rFonts w:ascii="David" w:hAnsi="David" w:cs="David" w:hint="cs"/>
          <w:sz w:val="28"/>
          <w:szCs w:val="28"/>
          <w:rtl/>
        </w:rPr>
        <w:t>התלמידים יבינו כיצד מחויבות זו נשמרת בחקיקה (חוק השבות ועוד..).</w:t>
      </w:r>
    </w:p>
    <w:p w14:paraId="2B06F5CC" w14:textId="0B0340F7" w:rsidR="00561F2F" w:rsidRDefault="00561F2F" w:rsidP="00957F84">
      <w:pPr>
        <w:pStyle w:val="a3"/>
        <w:numPr>
          <w:ilvl w:val="0"/>
          <w:numId w:val="4"/>
        </w:numPr>
        <w:spacing w:line="360" w:lineRule="auto"/>
        <w:rPr>
          <w:rFonts w:ascii="David" w:hAnsi="David" w:cs="David"/>
          <w:sz w:val="28"/>
          <w:szCs w:val="28"/>
        </w:rPr>
      </w:pPr>
      <w:r>
        <w:rPr>
          <w:rFonts w:ascii="David" w:hAnsi="David" w:cs="David" w:hint="cs"/>
          <w:sz w:val="28"/>
          <w:szCs w:val="28"/>
          <w:rtl/>
        </w:rPr>
        <w:t>התלמידים יכירו את ההזדהות והתמיכה שמפגינים רבים מיהודי התפוצות כלפי מדינת ישראל.</w:t>
      </w:r>
    </w:p>
    <w:p w14:paraId="16DFF0D7" w14:textId="5B7142AC" w:rsidR="008B5903" w:rsidRDefault="008B5903" w:rsidP="00957F84">
      <w:pPr>
        <w:pStyle w:val="a3"/>
        <w:numPr>
          <w:ilvl w:val="0"/>
          <w:numId w:val="4"/>
        </w:numPr>
        <w:spacing w:line="360" w:lineRule="auto"/>
        <w:rPr>
          <w:rFonts w:ascii="David" w:hAnsi="David" w:cs="David"/>
          <w:sz w:val="28"/>
          <w:szCs w:val="28"/>
        </w:rPr>
      </w:pPr>
      <w:r>
        <w:rPr>
          <w:rFonts w:ascii="David" w:hAnsi="David" w:cs="David" w:hint="cs"/>
          <w:sz w:val="28"/>
          <w:szCs w:val="28"/>
          <w:rtl/>
        </w:rPr>
        <w:t>התלמידים יכירו את המגמות החדשות בדמוגרפיה של העם היהודי בתפוצות</w:t>
      </w:r>
    </w:p>
    <w:p w14:paraId="23179D3F" w14:textId="6C868664" w:rsidR="008B5903" w:rsidRDefault="008B5903" w:rsidP="00957F84">
      <w:pPr>
        <w:pStyle w:val="a3"/>
        <w:numPr>
          <w:ilvl w:val="0"/>
          <w:numId w:val="4"/>
        </w:numPr>
        <w:spacing w:line="360" w:lineRule="auto"/>
        <w:rPr>
          <w:rFonts w:ascii="David" w:hAnsi="David" w:cs="David"/>
          <w:sz w:val="28"/>
          <w:szCs w:val="28"/>
        </w:rPr>
      </w:pPr>
      <w:r>
        <w:rPr>
          <w:rFonts w:ascii="David" w:hAnsi="David" w:cs="David" w:hint="cs"/>
          <w:sz w:val="28"/>
          <w:szCs w:val="28"/>
          <w:rtl/>
        </w:rPr>
        <w:t xml:space="preserve">התלמידים יכירו את מרכיבי הזהות השונים של יהודי התפוצות- זהות אזרחית, שהות לאומית וזהות דתית ויבינו שמרכיבי זהות אלה משפיעים על זיקתם של יהודי התפוצות למדינת </w:t>
      </w:r>
      <w:r w:rsidRPr="008B5903">
        <w:rPr>
          <w:rFonts w:ascii="David" w:hAnsi="David" w:cs="David" w:hint="cs"/>
          <w:sz w:val="28"/>
          <w:szCs w:val="28"/>
          <w:rtl/>
        </w:rPr>
        <w:t>ישראל.</w:t>
      </w:r>
    </w:p>
    <w:p w14:paraId="2F6A4870" w14:textId="77777777" w:rsidR="000D0815" w:rsidRDefault="000D0815" w:rsidP="000D0815">
      <w:pPr>
        <w:pStyle w:val="a3"/>
        <w:spacing w:line="240" w:lineRule="auto"/>
        <w:ind w:left="357"/>
        <w:rPr>
          <w:rFonts w:ascii="David" w:hAnsi="David" w:cs="David"/>
          <w:b/>
          <w:bCs/>
          <w:sz w:val="28"/>
          <w:szCs w:val="28"/>
          <w:u w:val="single"/>
          <w:rtl/>
        </w:rPr>
      </w:pPr>
    </w:p>
    <w:p w14:paraId="1B69ACB5" w14:textId="77777777" w:rsidR="000D0815" w:rsidRDefault="000D0815" w:rsidP="008B5903">
      <w:pPr>
        <w:pStyle w:val="a3"/>
        <w:numPr>
          <w:ilvl w:val="0"/>
          <w:numId w:val="1"/>
        </w:numPr>
        <w:spacing w:line="360" w:lineRule="auto"/>
        <w:ind w:left="357" w:hanging="357"/>
        <w:rPr>
          <w:rFonts w:ascii="David" w:hAnsi="David" w:cs="David"/>
          <w:b/>
          <w:bCs/>
          <w:sz w:val="28"/>
          <w:szCs w:val="28"/>
          <w:u w:val="single"/>
          <w:rtl/>
        </w:rPr>
      </w:pPr>
      <w:r>
        <w:rPr>
          <w:rFonts w:ascii="David" w:hAnsi="David" w:cs="David" w:hint="cs"/>
          <w:b/>
          <w:bCs/>
          <w:sz w:val="28"/>
          <w:szCs w:val="28"/>
          <w:u w:val="single"/>
          <w:rtl/>
        </w:rPr>
        <w:t>מבנה השיעור</w:t>
      </w:r>
    </w:p>
    <w:p w14:paraId="42AA9B63" w14:textId="5C468DEE" w:rsidR="000D0815" w:rsidRDefault="008B5903" w:rsidP="008B5903">
      <w:pPr>
        <w:pStyle w:val="a3"/>
        <w:numPr>
          <w:ilvl w:val="0"/>
          <w:numId w:val="5"/>
        </w:numPr>
        <w:rPr>
          <w:rFonts w:ascii="David" w:hAnsi="David" w:cs="David"/>
          <w:sz w:val="28"/>
          <w:szCs w:val="28"/>
        </w:rPr>
      </w:pPr>
      <w:r w:rsidRPr="008B5903">
        <w:rPr>
          <w:rFonts w:ascii="David" w:hAnsi="David" w:cs="David" w:hint="cs"/>
          <w:sz w:val="28"/>
          <w:szCs w:val="28"/>
          <w:rtl/>
        </w:rPr>
        <w:t>מחלק את השיעור לשני חלקים מרכזיים:</w:t>
      </w:r>
    </w:p>
    <w:p w14:paraId="19BFDD26" w14:textId="6361A28E" w:rsidR="008B5903" w:rsidRDefault="008B5903" w:rsidP="008B5903">
      <w:pPr>
        <w:pStyle w:val="a3"/>
        <w:numPr>
          <w:ilvl w:val="0"/>
          <w:numId w:val="6"/>
        </w:numPr>
        <w:rPr>
          <w:rFonts w:ascii="David" w:hAnsi="David" w:cs="David"/>
          <w:sz w:val="28"/>
          <w:szCs w:val="28"/>
        </w:rPr>
      </w:pPr>
      <w:r>
        <w:rPr>
          <w:rFonts w:ascii="David" w:hAnsi="David" w:cs="David" w:hint="cs"/>
          <w:sz w:val="28"/>
          <w:szCs w:val="28"/>
          <w:rtl/>
        </w:rPr>
        <w:t>מפגש זום עם יהודי מחו"ל להכרות יהדות התפוצות.</w:t>
      </w:r>
    </w:p>
    <w:p w14:paraId="33A619B2" w14:textId="3E706D03" w:rsidR="008B5903" w:rsidRPr="008B5903" w:rsidRDefault="008B5903" w:rsidP="008B5903">
      <w:pPr>
        <w:pStyle w:val="a3"/>
        <w:numPr>
          <w:ilvl w:val="0"/>
          <w:numId w:val="6"/>
        </w:numPr>
        <w:rPr>
          <w:rFonts w:ascii="David" w:hAnsi="David" w:cs="David"/>
          <w:sz w:val="28"/>
          <w:szCs w:val="28"/>
        </w:rPr>
      </w:pPr>
      <w:r>
        <w:rPr>
          <w:rFonts w:ascii="David" w:hAnsi="David" w:cs="David" w:hint="cs"/>
          <w:sz w:val="28"/>
          <w:szCs w:val="28"/>
          <w:rtl/>
        </w:rPr>
        <w:t>למידה על יהדות התפוצות ומחקר סוגיית "השואה הלבנה".</w:t>
      </w:r>
    </w:p>
    <w:p w14:paraId="244B1075" w14:textId="77777777" w:rsidR="008B5903" w:rsidRPr="00153F5C" w:rsidRDefault="008B5903" w:rsidP="008B5903">
      <w:pPr>
        <w:pStyle w:val="a3"/>
        <w:ind w:left="1077"/>
        <w:rPr>
          <w:rFonts w:ascii="David" w:hAnsi="David" w:cs="David"/>
          <w:sz w:val="28"/>
          <w:szCs w:val="28"/>
        </w:rPr>
      </w:pPr>
    </w:p>
    <w:p w14:paraId="4ECD9339" w14:textId="77777777" w:rsidR="000D0815" w:rsidRPr="00153F5C" w:rsidRDefault="000D0815" w:rsidP="000D0815">
      <w:pPr>
        <w:ind w:left="357"/>
        <w:rPr>
          <w:rFonts w:ascii="David" w:hAnsi="David" w:cs="David"/>
          <w:sz w:val="28"/>
          <w:szCs w:val="28"/>
          <w:rtl/>
        </w:rPr>
      </w:pPr>
      <w:r w:rsidRPr="00153F5C">
        <w:rPr>
          <w:rFonts w:ascii="David" w:hAnsi="David" w:cs="David"/>
          <w:b/>
          <w:bCs/>
          <w:sz w:val="28"/>
          <w:szCs w:val="28"/>
          <w:u w:val="single"/>
          <w:rtl/>
        </w:rPr>
        <w:t>הרעיון המרכזי של נושא זה הוא:</w:t>
      </w:r>
    </w:p>
    <w:p w14:paraId="3F95C1F5" w14:textId="77777777" w:rsidR="000D0815" w:rsidRPr="00153F5C" w:rsidRDefault="000D0815" w:rsidP="000D0815">
      <w:pPr>
        <w:ind w:left="357"/>
        <w:rPr>
          <w:rFonts w:ascii="David" w:hAnsi="David" w:cs="David"/>
          <w:sz w:val="28"/>
          <w:szCs w:val="28"/>
          <w:rtl/>
        </w:rPr>
      </w:pPr>
      <w:r w:rsidRPr="00153F5C">
        <w:rPr>
          <w:rFonts w:ascii="David" w:hAnsi="David" w:cs="David"/>
          <w:sz w:val="28"/>
          <w:szCs w:val="28"/>
          <w:rtl/>
        </w:rPr>
        <w:t xml:space="preserve">מדינת ישראל היא מדינת העם היהודי השוכן הן בארץ והן בתפוצות. במסגרת לימוד הנושא נבחן את מערכת היחסים המיוחדת והמורכבת שאין לה דוגמא בשום מדינה אחרת בעולם, בגלל המאפיינים וההיסטוריה של העם היהודי ותקומת העם היהודי בארץ ישראל. </w:t>
      </w:r>
    </w:p>
    <w:p w14:paraId="6F3EA78C" w14:textId="77777777" w:rsidR="000D0815" w:rsidRPr="0005713C" w:rsidRDefault="000D0815" w:rsidP="000D0815">
      <w:pPr>
        <w:pStyle w:val="a3"/>
        <w:numPr>
          <w:ilvl w:val="0"/>
          <w:numId w:val="2"/>
        </w:numPr>
        <w:rPr>
          <w:rFonts w:ascii="David" w:hAnsi="David" w:cs="David"/>
          <w:sz w:val="28"/>
          <w:szCs w:val="28"/>
        </w:rPr>
      </w:pPr>
      <w:r w:rsidRPr="0005713C">
        <w:rPr>
          <w:rFonts w:ascii="David" w:hAnsi="David" w:cs="David"/>
          <w:sz w:val="28"/>
          <w:szCs w:val="28"/>
          <w:rtl/>
        </w:rPr>
        <w:t>שאלה: כמה יהודים היו בעולם לפני השואה ומלחמת העולם השנייה?</w:t>
      </w:r>
    </w:p>
    <w:p w14:paraId="51AE9401" w14:textId="77777777" w:rsidR="000D0815" w:rsidRPr="0005713C" w:rsidRDefault="000D0815" w:rsidP="000D0815">
      <w:pPr>
        <w:pStyle w:val="a3"/>
        <w:numPr>
          <w:ilvl w:val="0"/>
          <w:numId w:val="2"/>
        </w:numPr>
        <w:rPr>
          <w:rFonts w:ascii="David" w:hAnsi="David" w:cs="David"/>
          <w:sz w:val="28"/>
          <w:szCs w:val="28"/>
          <w:rtl/>
        </w:rPr>
      </w:pPr>
      <w:r w:rsidRPr="0005713C">
        <w:rPr>
          <w:rFonts w:ascii="David" w:hAnsi="David" w:cs="David"/>
          <w:sz w:val="28"/>
          <w:szCs w:val="28"/>
          <w:rtl/>
        </w:rPr>
        <w:t>תשובה: 16.6 מליון</w:t>
      </w:r>
    </w:p>
    <w:p w14:paraId="3170C4CE" w14:textId="77777777" w:rsidR="000D0815" w:rsidRPr="0005713C" w:rsidRDefault="000D0815" w:rsidP="000D0815">
      <w:pPr>
        <w:pStyle w:val="a3"/>
        <w:numPr>
          <w:ilvl w:val="0"/>
          <w:numId w:val="2"/>
        </w:numPr>
        <w:rPr>
          <w:rFonts w:ascii="David" w:hAnsi="David" w:cs="David"/>
          <w:sz w:val="28"/>
          <w:szCs w:val="28"/>
          <w:rtl/>
        </w:rPr>
      </w:pPr>
      <w:r w:rsidRPr="0005713C">
        <w:rPr>
          <w:rFonts w:ascii="David" w:hAnsi="David" w:cs="David"/>
          <w:sz w:val="28"/>
          <w:szCs w:val="28"/>
          <w:rtl/>
        </w:rPr>
        <w:t>שאלה: כמה  יהודים היו בעולם לאחר מלחמת העולם השנייה והשואה?</w:t>
      </w:r>
    </w:p>
    <w:p w14:paraId="4E3ACF87" w14:textId="77777777" w:rsidR="000D0815" w:rsidRPr="0005713C" w:rsidRDefault="000D0815" w:rsidP="000D0815">
      <w:pPr>
        <w:pStyle w:val="a3"/>
        <w:numPr>
          <w:ilvl w:val="0"/>
          <w:numId w:val="2"/>
        </w:numPr>
        <w:rPr>
          <w:rFonts w:ascii="David" w:hAnsi="David" w:cs="David"/>
          <w:sz w:val="28"/>
          <w:szCs w:val="28"/>
          <w:rtl/>
        </w:rPr>
      </w:pPr>
      <w:r w:rsidRPr="0005713C">
        <w:rPr>
          <w:rFonts w:ascii="David" w:hAnsi="David" w:cs="David"/>
          <w:sz w:val="28"/>
          <w:szCs w:val="28"/>
          <w:rtl/>
        </w:rPr>
        <w:t>תשובה: 11 מליון.</w:t>
      </w:r>
    </w:p>
    <w:p w14:paraId="41384CD4" w14:textId="77777777" w:rsidR="000D0815" w:rsidRPr="0005713C" w:rsidRDefault="000D0815" w:rsidP="000D0815">
      <w:pPr>
        <w:pStyle w:val="a3"/>
        <w:numPr>
          <w:ilvl w:val="0"/>
          <w:numId w:val="2"/>
        </w:numPr>
        <w:rPr>
          <w:rFonts w:ascii="David" w:hAnsi="David" w:cs="David"/>
          <w:sz w:val="28"/>
          <w:szCs w:val="28"/>
          <w:rtl/>
        </w:rPr>
      </w:pPr>
      <w:r w:rsidRPr="0005713C">
        <w:rPr>
          <w:rFonts w:ascii="David" w:hAnsi="David" w:cs="David"/>
          <w:sz w:val="28"/>
          <w:szCs w:val="28"/>
          <w:rtl/>
        </w:rPr>
        <w:t>שאלה: איך נראית הדמוגרפיה של העם היהודי כיום? מה הפיזור שלו בעולם?</w:t>
      </w:r>
    </w:p>
    <w:p w14:paraId="27E8323D" w14:textId="469D7726" w:rsidR="000D0815" w:rsidRPr="0005713C" w:rsidRDefault="000D0815" w:rsidP="000D0815">
      <w:pPr>
        <w:pStyle w:val="a3"/>
        <w:numPr>
          <w:ilvl w:val="0"/>
          <w:numId w:val="2"/>
        </w:numPr>
        <w:rPr>
          <w:rFonts w:ascii="David" w:hAnsi="David" w:cs="David"/>
          <w:sz w:val="28"/>
          <w:szCs w:val="28"/>
          <w:rtl/>
        </w:rPr>
      </w:pPr>
      <w:r w:rsidRPr="0005713C">
        <w:rPr>
          <w:rFonts w:ascii="David" w:hAnsi="David" w:cs="David"/>
          <w:sz w:val="28"/>
          <w:szCs w:val="28"/>
          <w:rtl/>
        </w:rPr>
        <w:t xml:space="preserve">תשובה: </w:t>
      </w:r>
      <w:r w:rsidR="00CA14D3">
        <w:rPr>
          <w:rFonts w:ascii="David" w:hAnsi="David" w:cs="David" w:hint="cs"/>
          <w:sz w:val="28"/>
          <w:szCs w:val="28"/>
          <w:rtl/>
        </w:rPr>
        <w:t>שקף במצגת.</w:t>
      </w:r>
    </w:p>
    <w:p w14:paraId="4561E066" w14:textId="5DF74991" w:rsidR="000D0815" w:rsidRPr="0005713C" w:rsidRDefault="000D0815" w:rsidP="00CA14D3">
      <w:pPr>
        <w:pStyle w:val="a3"/>
        <w:numPr>
          <w:ilvl w:val="0"/>
          <w:numId w:val="2"/>
        </w:numPr>
        <w:rPr>
          <w:rFonts w:ascii="David" w:hAnsi="David" w:cs="David"/>
          <w:sz w:val="28"/>
          <w:szCs w:val="28"/>
          <w:rtl/>
        </w:rPr>
      </w:pPr>
      <w:r w:rsidRPr="0005713C">
        <w:rPr>
          <w:rFonts w:ascii="David" w:hAnsi="David" w:cs="David"/>
          <w:sz w:val="28"/>
          <w:szCs w:val="28"/>
          <w:rtl/>
        </w:rPr>
        <w:t>מתוך כלל האוכלוסייה היהודית, </w:t>
      </w:r>
      <w:r w:rsidRPr="0005713C">
        <w:rPr>
          <w:rFonts w:ascii="David" w:hAnsi="David" w:cs="David"/>
          <w:b/>
          <w:bCs/>
          <w:sz w:val="28"/>
          <w:szCs w:val="28"/>
          <w:rtl/>
        </w:rPr>
        <w:t>כ-8.</w:t>
      </w:r>
      <w:r w:rsidR="00CA14D3">
        <w:rPr>
          <w:rFonts w:ascii="David" w:hAnsi="David" w:cs="David" w:hint="cs"/>
          <w:b/>
          <w:bCs/>
          <w:sz w:val="28"/>
          <w:szCs w:val="28"/>
          <w:rtl/>
        </w:rPr>
        <w:t>3</w:t>
      </w:r>
      <w:r w:rsidRPr="0005713C">
        <w:rPr>
          <w:rFonts w:ascii="David" w:hAnsi="David" w:cs="David"/>
          <w:b/>
          <w:bCs/>
          <w:sz w:val="28"/>
          <w:szCs w:val="28"/>
          <w:rtl/>
        </w:rPr>
        <w:t xml:space="preserve"> </w:t>
      </w:r>
      <w:r w:rsidRPr="0005713C">
        <w:rPr>
          <w:rFonts w:ascii="David" w:hAnsi="David" w:cs="David"/>
          <w:sz w:val="28"/>
          <w:szCs w:val="28"/>
          <w:rtl/>
        </w:rPr>
        <w:t>מיליון חיים מחוץ לישראל (מתוכם כ-</w:t>
      </w:r>
      <w:r w:rsidR="00CA14D3">
        <w:rPr>
          <w:rFonts w:ascii="David" w:hAnsi="David" w:cs="David" w:hint="cs"/>
          <w:b/>
          <w:bCs/>
          <w:sz w:val="28"/>
          <w:szCs w:val="28"/>
          <w:rtl/>
        </w:rPr>
        <w:t>6</w:t>
      </w:r>
      <w:r w:rsidRPr="0005713C">
        <w:rPr>
          <w:rFonts w:ascii="David" w:hAnsi="David" w:cs="David"/>
          <w:b/>
          <w:bCs/>
          <w:sz w:val="28"/>
          <w:szCs w:val="28"/>
          <w:rtl/>
        </w:rPr>
        <w:t xml:space="preserve"> </w:t>
      </w:r>
      <w:r w:rsidRPr="0005713C">
        <w:rPr>
          <w:rFonts w:ascii="David" w:hAnsi="David" w:cs="David"/>
          <w:sz w:val="28"/>
          <w:szCs w:val="28"/>
          <w:rtl/>
        </w:rPr>
        <w:t xml:space="preserve">מיליון  בארה"ב). </w:t>
      </w:r>
      <w:r w:rsidRPr="0005713C">
        <w:rPr>
          <w:rFonts w:ascii="David" w:hAnsi="David" w:cs="David"/>
          <w:sz w:val="28"/>
          <w:szCs w:val="28"/>
        </w:rPr>
        <w:br/>
      </w:r>
      <w:r w:rsidRPr="0005713C">
        <w:rPr>
          <w:rFonts w:ascii="David" w:hAnsi="David" w:cs="David"/>
          <w:sz w:val="28"/>
          <w:szCs w:val="28"/>
          <w:rtl/>
        </w:rPr>
        <w:t xml:space="preserve">בארץ עומד מספר היהודים על כ- </w:t>
      </w:r>
      <w:r w:rsidRPr="0005713C">
        <w:rPr>
          <w:rFonts w:ascii="David" w:hAnsi="David" w:cs="David"/>
          <w:b/>
          <w:bCs/>
          <w:sz w:val="28"/>
          <w:szCs w:val="28"/>
          <w:rtl/>
        </w:rPr>
        <w:t>6</w:t>
      </w:r>
      <w:r w:rsidR="00CA14D3">
        <w:rPr>
          <w:rFonts w:ascii="David" w:hAnsi="David" w:cs="David" w:hint="cs"/>
          <w:b/>
          <w:bCs/>
          <w:sz w:val="28"/>
          <w:szCs w:val="28"/>
          <w:rtl/>
        </w:rPr>
        <w:t>9</w:t>
      </w:r>
      <w:r w:rsidRPr="0005713C">
        <w:rPr>
          <w:rFonts w:ascii="David" w:hAnsi="David" w:cs="David"/>
          <w:b/>
          <w:bCs/>
          <w:sz w:val="28"/>
          <w:szCs w:val="28"/>
          <w:rtl/>
        </w:rPr>
        <w:t xml:space="preserve">7 </w:t>
      </w:r>
      <w:r w:rsidRPr="0005713C">
        <w:rPr>
          <w:rFonts w:ascii="David" w:hAnsi="David" w:cs="David"/>
          <w:sz w:val="28"/>
          <w:szCs w:val="28"/>
          <w:rtl/>
        </w:rPr>
        <w:t xml:space="preserve">מיליון נפש </w:t>
      </w:r>
    </w:p>
    <w:p w14:paraId="56EA728F" w14:textId="77777777" w:rsidR="000D0815" w:rsidRPr="0005713C" w:rsidRDefault="000D0815" w:rsidP="000D0815">
      <w:pPr>
        <w:pStyle w:val="a3"/>
        <w:numPr>
          <w:ilvl w:val="0"/>
          <w:numId w:val="2"/>
        </w:numPr>
        <w:rPr>
          <w:rFonts w:ascii="David" w:hAnsi="David" w:cs="David"/>
          <w:sz w:val="28"/>
          <w:szCs w:val="28"/>
          <w:rtl/>
        </w:rPr>
      </w:pPr>
      <w:r w:rsidRPr="0005713C">
        <w:rPr>
          <w:rFonts w:ascii="David" w:hAnsi="David" w:cs="David"/>
          <w:sz w:val="28"/>
          <w:szCs w:val="28"/>
          <w:rtl/>
        </w:rPr>
        <w:t>ב-98 ממדינות העולם מתגוררים 100 יהודים ומעלה.</w:t>
      </w:r>
    </w:p>
    <w:p w14:paraId="0EC765F3" w14:textId="77777777" w:rsidR="000D0815" w:rsidRPr="00153F5C" w:rsidRDefault="000D0815" w:rsidP="000D0815">
      <w:pPr>
        <w:rPr>
          <w:rFonts w:ascii="David" w:hAnsi="David" w:cs="David"/>
          <w:sz w:val="28"/>
          <w:szCs w:val="28"/>
          <w:rtl/>
        </w:rPr>
      </w:pPr>
    </w:p>
    <w:p w14:paraId="129EC82A" w14:textId="77777777" w:rsidR="000D0815" w:rsidRPr="0005713C" w:rsidRDefault="000D0815" w:rsidP="000D0815">
      <w:pPr>
        <w:rPr>
          <w:rFonts w:ascii="David" w:hAnsi="David" w:cs="David"/>
          <w:sz w:val="28"/>
          <w:szCs w:val="28"/>
        </w:rPr>
      </w:pPr>
      <w:r w:rsidRPr="0005713C">
        <w:rPr>
          <w:rFonts w:ascii="David" w:hAnsi="David" w:cs="David"/>
          <w:sz w:val="28"/>
          <w:szCs w:val="28"/>
          <w:rtl/>
        </w:rPr>
        <w:t xml:space="preserve">מה הקשר בין מדינת ישראל ליהודי התפוצות? </w:t>
      </w:r>
    </w:p>
    <w:p w14:paraId="70719F2A" w14:textId="77777777" w:rsidR="000D0815" w:rsidRPr="0005713C" w:rsidRDefault="000D0815" w:rsidP="000D0815">
      <w:pPr>
        <w:rPr>
          <w:rFonts w:ascii="David" w:hAnsi="David" w:cs="David"/>
          <w:sz w:val="28"/>
          <w:szCs w:val="28"/>
          <w:rtl/>
        </w:rPr>
      </w:pPr>
      <w:r w:rsidRPr="0005713C">
        <w:rPr>
          <w:rFonts w:ascii="David" w:hAnsi="David" w:cs="David"/>
          <w:sz w:val="28"/>
          <w:szCs w:val="28"/>
          <w:rtl/>
        </w:rPr>
        <w:t>כיצד הוא בא לידי ביטוי בעבר מאז קום המדינה ואיך זה בא לידי ביטוי היום?</w:t>
      </w:r>
    </w:p>
    <w:p w14:paraId="51F3F908" w14:textId="77777777" w:rsidR="000D0815" w:rsidRPr="0005713C" w:rsidRDefault="000D0815" w:rsidP="000D0815">
      <w:pPr>
        <w:rPr>
          <w:rFonts w:ascii="David" w:hAnsi="David" w:cs="David"/>
          <w:sz w:val="28"/>
          <w:szCs w:val="28"/>
          <w:rtl/>
        </w:rPr>
      </w:pPr>
      <w:r w:rsidRPr="0005713C">
        <w:rPr>
          <w:rFonts w:ascii="David" w:hAnsi="David" w:cs="David"/>
          <w:sz w:val="28"/>
          <w:szCs w:val="28"/>
          <w:rtl/>
        </w:rPr>
        <w:t>מה מיוחד בקשר הזה?</w:t>
      </w:r>
    </w:p>
    <w:p w14:paraId="17A57B9B" w14:textId="77777777" w:rsidR="000D0815" w:rsidRPr="0005713C" w:rsidRDefault="000D0815" w:rsidP="000D0815">
      <w:pPr>
        <w:rPr>
          <w:rFonts w:ascii="David" w:hAnsi="David" w:cs="David"/>
          <w:sz w:val="28"/>
          <w:szCs w:val="28"/>
          <w:rtl/>
        </w:rPr>
      </w:pPr>
      <w:r w:rsidRPr="0005713C">
        <w:rPr>
          <w:rFonts w:ascii="David" w:hAnsi="David" w:cs="David"/>
          <w:sz w:val="28"/>
          <w:szCs w:val="28"/>
          <w:rtl/>
        </w:rPr>
        <w:t>לאסוף תשובות ולרשום על הלוח. אם התלמידים מתקשים לכוון אותם לפי התחומים העיקריים- חקיקה, מוסדות רשמיים, מה קורה שיהודים נמצאים בצרה בעולם?</w:t>
      </w:r>
    </w:p>
    <w:p w14:paraId="6F52EFBF" w14:textId="4342E6ED" w:rsidR="00744EFC" w:rsidRDefault="00C22CBF" w:rsidP="00C22CBF">
      <w:pPr>
        <w:pStyle w:val="a3"/>
        <w:numPr>
          <w:ilvl w:val="0"/>
          <w:numId w:val="1"/>
        </w:numPr>
        <w:spacing w:line="360" w:lineRule="auto"/>
        <w:ind w:left="357" w:hanging="357"/>
        <w:rPr>
          <w:rFonts w:ascii="David" w:hAnsi="David" w:cs="David"/>
          <w:b/>
          <w:bCs/>
          <w:sz w:val="28"/>
          <w:szCs w:val="28"/>
          <w:u w:val="single"/>
        </w:rPr>
      </w:pPr>
      <w:r w:rsidRPr="00C22CBF">
        <w:rPr>
          <w:rFonts w:ascii="David" w:hAnsi="David" w:cs="David"/>
          <w:b/>
          <w:bCs/>
          <w:sz w:val="28"/>
          <w:szCs w:val="28"/>
          <w:u w:val="single"/>
          <w:rtl/>
        </w:rPr>
        <w:t>מהלך השיעור</w:t>
      </w:r>
    </w:p>
    <w:p w14:paraId="78A1E830" w14:textId="6A2C9919" w:rsidR="00C22CBF" w:rsidRDefault="000D4F9B" w:rsidP="00C22CBF">
      <w:pPr>
        <w:pStyle w:val="a3"/>
        <w:spacing w:line="360" w:lineRule="auto"/>
        <w:ind w:left="357"/>
        <w:rPr>
          <w:rFonts w:ascii="David" w:hAnsi="David" w:cs="David"/>
          <w:sz w:val="28"/>
          <w:szCs w:val="28"/>
          <w:rtl/>
        </w:rPr>
      </w:pPr>
      <w:r>
        <w:rPr>
          <w:rFonts w:ascii="David" w:hAnsi="David" w:cs="David" w:hint="cs"/>
          <w:sz w:val="28"/>
          <w:szCs w:val="28"/>
          <w:rtl/>
        </w:rPr>
        <w:t xml:space="preserve">את השיעור הראשון </w:t>
      </w:r>
      <w:r w:rsidR="00C22CBF" w:rsidRPr="00C22CBF">
        <w:rPr>
          <w:rFonts w:ascii="David" w:hAnsi="David" w:cs="David" w:hint="cs"/>
          <w:sz w:val="28"/>
          <w:szCs w:val="28"/>
          <w:rtl/>
        </w:rPr>
        <w:t xml:space="preserve">פתחנו בזום עם </w:t>
      </w:r>
      <w:r w:rsidR="00C22CBF">
        <w:rPr>
          <w:rFonts w:ascii="David" w:hAnsi="David" w:cs="David" w:hint="cs"/>
          <w:sz w:val="28"/>
          <w:szCs w:val="28"/>
          <w:rtl/>
        </w:rPr>
        <w:t>איבון- מורה יהודייה מקהילת מקסיקו אשר הסבירה לנו על יהדות מקסיקו, האתגרים של ה</w:t>
      </w:r>
      <w:r w:rsidR="009B4529">
        <w:rPr>
          <w:rFonts w:ascii="David" w:hAnsi="David" w:cs="David" w:hint="cs"/>
          <w:sz w:val="28"/>
          <w:szCs w:val="28"/>
          <w:rtl/>
        </w:rPr>
        <w:t xml:space="preserve">קהילה (40 אלף יהודים), הקשר עם ישראל, </w:t>
      </w:r>
      <w:r w:rsidR="00AC680E">
        <w:rPr>
          <w:rFonts w:ascii="David" w:hAnsi="David" w:cs="David" w:hint="cs"/>
          <w:sz w:val="28"/>
          <w:szCs w:val="28"/>
          <w:rtl/>
        </w:rPr>
        <w:t>מידת המחוייבות של יהדות מקסיקו לישראל ובהמשך מענה על שאלות התלמידים שעסקו בין היתר בנישואין, התבוללות ואנטישמיות.</w:t>
      </w:r>
    </w:p>
    <w:p w14:paraId="2411E364" w14:textId="55826C01" w:rsidR="00AC680E" w:rsidRDefault="00AC680E" w:rsidP="00AC680E">
      <w:pPr>
        <w:pStyle w:val="a3"/>
        <w:spacing w:line="360" w:lineRule="auto"/>
        <w:ind w:left="357"/>
        <w:rPr>
          <w:rFonts w:ascii="David" w:hAnsi="David" w:cs="David"/>
          <w:sz w:val="28"/>
          <w:szCs w:val="28"/>
          <w:rtl/>
        </w:rPr>
      </w:pPr>
      <w:r w:rsidRPr="00AC680E">
        <w:rPr>
          <w:rFonts w:ascii="David" w:hAnsi="David" w:cs="David"/>
          <w:sz w:val="28"/>
          <w:szCs w:val="28"/>
        </w:rPr>
        <w:drawing>
          <wp:inline distT="0" distB="0" distL="0" distR="0" wp14:anchorId="0DD52D39" wp14:editId="66E91C2E">
            <wp:extent cx="5274310" cy="2966720"/>
            <wp:effectExtent l="0" t="0" r="2540" b="5080"/>
            <wp:docPr id="4" name="תמונה 3">
              <a:extLst xmlns:a="http://schemas.openxmlformats.org/drawingml/2006/main">
                <a:ext uri="{FF2B5EF4-FFF2-40B4-BE49-F238E27FC236}">
                  <a16:creationId xmlns:a16="http://schemas.microsoft.com/office/drawing/2014/main" id="{6E7991DD-4F83-4B02-AC5C-A44FE8AA1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6E7991DD-4F83-4B02-AC5C-A44FE8AA1874}"/>
                        </a:ext>
                      </a:extLst>
                    </pic:cNvPr>
                    <pic:cNvPicPr>
                      <a:picLocks noChangeAspect="1"/>
                    </pic:cNvPicPr>
                  </pic:nvPicPr>
                  <pic:blipFill>
                    <a:blip r:embed="rId5"/>
                    <a:stretch>
                      <a:fillRect/>
                    </a:stretch>
                  </pic:blipFill>
                  <pic:spPr>
                    <a:xfrm>
                      <a:off x="0" y="0"/>
                      <a:ext cx="5274310" cy="2966720"/>
                    </a:xfrm>
                    <a:prstGeom prst="rect">
                      <a:avLst/>
                    </a:prstGeom>
                  </pic:spPr>
                </pic:pic>
              </a:graphicData>
            </a:graphic>
          </wp:inline>
        </w:drawing>
      </w:r>
    </w:p>
    <w:p w14:paraId="07763995" w14:textId="5D8BCD16" w:rsidR="000D4F9B" w:rsidRDefault="000D4F9B" w:rsidP="00AC680E">
      <w:pPr>
        <w:pStyle w:val="a3"/>
        <w:spacing w:line="360" w:lineRule="auto"/>
        <w:ind w:left="357"/>
        <w:rPr>
          <w:rFonts w:ascii="David" w:hAnsi="David" w:cs="David"/>
          <w:sz w:val="28"/>
          <w:szCs w:val="28"/>
          <w:rtl/>
        </w:rPr>
      </w:pPr>
    </w:p>
    <w:p w14:paraId="5747BB87" w14:textId="7400DBB4" w:rsidR="000D4F9B" w:rsidRDefault="000D4F9B" w:rsidP="00AC680E">
      <w:pPr>
        <w:pStyle w:val="a3"/>
        <w:spacing w:line="360" w:lineRule="auto"/>
        <w:ind w:left="357"/>
        <w:rPr>
          <w:rFonts w:ascii="David" w:hAnsi="David" w:cs="David"/>
          <w:sz w:val="28"/>
          <w:szCs w:val="28"/>
          <w:rtl/>
        </w:rPr>
      </w:pPr>
      <w:r>
        <w:rPr>
          <w:rFonts w:ascii="David" w:hAnsi="David" w:cs="David" w:hint="cs"/>
          <w:sz w:val="28"/>
          <w:szCs w:val="28"/>
          <w:rtl/>
        </w:rPr>
        <w:t>לקראת השיעור השני נשלח "טיזר" בווטסאפ לשיעור- האם אתה יודע מה היא "שואה שקטה"?</w:t>
      </w:r>
      <w:r w:rsidR="00742F02">
        <w:rPr>
          <w:rFonts w:ascii="David" w:hAnsi="David" w:cs="David" w:hint="cs"/>
          <w:sz w:val="28"/>
          <w:szCs w:val="28"/>
          <w:rtl/>
        </w:rPr>
        <w:t xml:space="preserve"> מעין סוג של כיתה הפוכה על מנת לגרות את התלמידים לבדוק על המושג ולקבל מושג על תופעת ההתבוללות.</w:t>
      </w:r>
    </w:p>
    <w:p w14:paraId="5FF96CB8" w14:textId="7ECCB112" w:rsidR="00742F02" w:rsidRDefault="00742F02" w:rsidP="00AC680E">
      <w:pPr>
        <w:pStyle w:val="a3"/>
        <w:spacing w:line="360" w:lineRule="auto"/>
        <w:ind w:left="357"/>
        <w:rPr>
          <w:rFonts w:ascii="David" w:hAnsi="David" w:cs="David"/>
          <w:sz w:val="28"/>
          <w:szCs w:val="28"/>
          <w:rtl/>
        </w:rPr>
      </w:pPr>
    </w:p>
    <w:p w14:paraId="0DB204C4" w14:textId="42222D3D" w:rsidR="00742F02" w:rsidRDefault="00742F02" w:rsidP="00AC680E">
      <w:pPr>
        <w:pStyle w:val="a3"/>
        <w:spacing w:line="360" w:lineRule="auto"/>
        <w:ind w:left="357"/>
        <w:rPr>
          <w:rFonts w:ascii="David" w:hAnsi="David" w:cs="David"/>
          <w:sz w:val="28"/>
          <w:szCs w:val="28"/>
          <w:rtl/>
        </w:rPr>
      </w:pPr>
      <w:r>
        <w:rPr>
          <w:rFonts w:ascii="David" w:hAnsi="David" w:cs="David" w:hint="cs"/>
          <w:sz w:val="28"/>
          <w:szCs w:val="28"/>
          <w:rtl/>
        </w:rPr>
        <w:t xml:space="preserve">במהלך השיעור השני לאחר הנחלת הידע בנושא יהדות התפוצות למדנו על תופעת ההתבוללות על רגל אחת. הכיתות התחלקו לשתי קבוצות- יהודים ישראלים המתנגדים להתבוללות בקרב יהודי התפוצות, וקבוצה של </w:t>
      </w:r>
      <w:r w:rsidR="001B7945">
        <w:rPr>
          <w:rFonts w:ascii="David" w:hAnsi="David" w:cs="David" w:hint="cs"/>
          <w:sz w:val="28"/>
          <w:szCs w:val="28"/>
          <w:rtl/>
        </w:rPr>
        <w:t xml:space="preserve">יהודית מהתפוצות אשר לא מזהים בעייה בנישואי תערובת. התלמידים קיבלו תחילה </w:t>
      </w:r>
      <w:r w:rsidR="001B7945">
        <w:rPr>
          <w:rFonts w:ascii="David" w:hAnsi="David" w:cs="David" w:hint="cs"/>
          <w:sz w:val="28"/>
          <w:szCs w:val="28"/>
          <w:rtl/>
        </w:rPr>
        <w:lastRenderedPageBreak/>
        <w:t>משימת חקר ללמוד על הנתונים, ובהמשך גיבשו עמדה אשר הוצגה על ידי אחד מחברי הקבוצה במתכונת של דיבייט.</w:t>
      </w:r>
    </w:p>
    <w:p w14:paraId="342E4611" w14:textId="6E42C9E6" w:rsidR="001B7945" w:rsidRDefault="001B7945" w:rsidP="00AC680E">
      <w:pPr>
        <w:pStyle w:val="a3"/>
        <w:spacing w:line="360" w:lineRule="auto"/>
        <w:ind w:left="357"/>
        <w:rPr>
          <w:rFonts w:ascii="David" w:hAnsi="David" w:cs="David"/>
          <w:sz w:val="28"/>
          <w:szCs w:val="28"/>
          <w:rtl/>
        </w:rPr>
      </w:pPr>
    </w:p>
    <w:p w14:paraId="13486096" w14:textId="416300D9" w:rsidR="001B7945" w:rsidRDefault="001B7945" w:rsidP="00C113B8">
      <w:pPr>
        <w:pStyle w:val="a3"/>
        <w:numPr>
          <w:ilvl w:val="0"/>
          <w:numId w:val="1"/>
        </w:numPr>
        <w:spacing w:line="360" w:lineRule="auto"/>
        <w:ind w:left="357" w:hanging="357"/>
        <w:rPr>
          <w:rFonts w:ascii="David" w:hAnsi="David" w:cs="David"/>
          <w:b/>
          <w:bCs/>
          <w:sz w:val="28"/>
          <w:szCs w:val="28"/>
          <w:u w:val="single"/>
        </w:rPr>
      </w:pPr>
      <w:r w:rsidRPr="00C113B8">
        <w:rPr>
          <w:rFonts w:ascii="David" w:hAnsi="David" w:cs="David" w:hint="cs"/>
          <w:b/>
          <w:bCs/>
          <w:sz w:val="28"/>
          <w:szCs w:val="28"/>
          <w:u w:val="single"/>
          <w:rtl/>
        </w:rPr>
        <w:t>רפלקציה:</w:t>
      </w:r>
    </w:p>
    <w:p w14:paraId="0E245B28" w14:textId="15B263D8" w:rsidR="00C113B8" w:rsidRDefault="000B5698" w:rsidP="000B5698">
      <w:pPr>
        <w:pStyle w:val="a3"/>
        <w:numPr>
          <w:ilvl w:val="0"/>
          <w:numId w:val="7"/>
        </w:numPr>
        <w:spacing w:line="360" w:lineRule="auto"/>
        <w:rPr>
          <w:rFonts w:ascii="David" w:hAnsi="David" w:cs="David"/>
          <w:sz w:val="28"/>
          <w:szCs w:val="28"/>
        </w:rPr>
      </w:pPr>
      <w:r w:rsidRPr="000B5698">
        <w:rPr>
          <w:rFonts w:ascii="David" w:hAnsi="David" w:cs="David" w:hint="cs"/>
          <w:sz w:val="28"/>
          <w:szCs w:val="28"/>
          <w:rtl/>
        </w:rPr>
        <w:t xml:space="preserve">לקראת השיעור יצרתי </w:t>
      </w:r>
      <w:r>
        <w:rPr>
          <w:rFonts w:ascii="David" w:hAnsi="David" w:cs="David" w:hint="cs"/>
          <w:sz w:val="28"/>
          <w:szCs w:val="28"/>
          <w:rtl/>
        </w:rPr>
        <w:t>קשר עם איבון לייזורק</w:t>
      </w:r>
      <w:r w:rsidR="00CC6427">
        <w:rPr>
          <w:rFonts w:ascii="David" w:hAnsi="David" w:cs="David" w:hint="cs"/>
          <w:sz w:val="28"/>
          <w:szCs w:val="28"/>
          <w:rtl/>
        </w:rPr>
        <w:t>, יהודייה ממקסיקו שיצא לי להכיר במסגרת סבב גיוס תרומות במקסיקו סיטי, ששמחה על ההזדמנות, למרות הקושי במפגש בו זמני (אצלנו היה 08:00 בבוקר ואצלה 24:00...). שלחתי לה מספר שאלות מקדימות :</w:t>
      </w:r>
      <w:r w:rsidR="00CC6427" w:rsidRPr="00CC6427">
        <w:rPr>
          <w:noProof/>
        </w:rPr>
        <w:t xml:space="preserve"> </w:t>
      </w:r>
      <w:r w:rsidR="00CC6427">
        <w:rPr>
          <w:noProof/>
        </w:rPr>
        <w:drawing>
          <wp:inline distT="0" distB="0" distL="0" distR="0" wp14:anchorId="3AE2AA0F" wp14:editId="028D32C3">
            <wp:extent cx="3141552" cy="1534015"/>
            <wp:effectExtent l="0" t="0" r="190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88" t="29913" r="38535" b="18368"/>
                    <a:stretch/>
                  </pic:blipFill>
                  <pic:spPr bwMode="auto">
                    <a:xfrm>
                      <a:off x="0" y="0"/>
                      <a:ext cx="3142262" cy="1534362"/>
                    </a:xfrm>
                    <a:prstGeom prst="rect">
                      <a:avLst/>
                    </a:prstGeom>
                    <a:ln>
                      <a:noFill/>
                    </a:ln>
                    <a:extLst>
                      <a:ext uri="{53640926-AAD7-44D8-BBD7-CCE9431645EC}">
                        <a14:shadowObscured xmlns:a14="http://schemas.microsoft.com/office/drawing/2010/main"/>
                      </a:ext>
                    </a:extLst>
                  </pic:spPr>
                </pic:pic>
              </a:graphicData>
            </a:graphic>
          </wp:inline>
        </w:drawing>
      </w:r>
    </w:p>
    <w:p w14:paraId="6612BC7E" w14:textId="51AA513F" w:rsidR="00CC6427" w:rsidRDefault="00CC6427" w:rsidP="000B5698">
      <w:pPr>
        <w:pStyle w:val="a3"/>
        <w:numPr>
          <w:ilvl w:val="0"/>
          <w:numId w:val="7"/>
        </w:numPr>
        <w:spacing w:line="360" w:lineRule="auto"/>
        <w:rPr>
          <w:rFonts w:ascii="David" w:hAnsi="David" w:cs="David"/>
          <w:sz w:val="28"/>
          <w:szCs w:val="28"/>
        </w:rPr>
      </w:pPr>
      <w:r>
        <w:rPr>
          <w:rFonts w:ascii="David" w:hAnsi="David" w:cs="David" w:hint="cs"/>
          <w:sz w:val="28"/>
          <w:szCs w:val="28"/>
          <w:rtl/>
        </w:rPr>
        <w:t>המפגש היה מצוין- לשמוע ממקור ראשון, בעברית, על יהדות מקסיקו ועד כמה הם חיים את מה שמתרחש בישראל, מה הם חושבים על ביבי</w:t>
      </w:r>
      <w:r w:rsidR="00B632CA">
        <w:rPr>
          <w:rFonts w:ascii="David" w:hAnsi="David" w:cs="David" w:hint="cs"/>
          <w:sz w:val="28"/>
          <w:szCs w:val="28"/>
          <w:rtl/>
        </w:rPr>
        <w:t>, על חיבורים פוליטיים בישראל ועל האורתודוקסים בישראל לדוגמה. הם פשוט חיים את מה שקורה אצלנו וזה הפתיע מאוד את התלמידים.</w:t>
      </w:r>
    </w:p>
    <w:p w14:paraId="0DFBCB96" w14:textId="3EC2CFD5" w:rsidR="00B632CA" w:rsidRDefault="00B632CA" w:rsidP="000B5698">
      <w:pPr>
        <w:pStyle w:val="a3"/>
        <w:numPr>
          <w:ilvl w:val="0"/>
          <w:numId w:val="7"/>
        </w:numPr>
        <w:spacing w:line="360" w:lineRule="auto"/>
        <w:rPr>
          <w:rFonts w:ascii="David" w:hAnsi="David" w:cs="David"/>
          <w:sz w:val="28"/>
          <w:szCs w:val="28"/>
        </w:rPr>
      </w:pPr>
      <w:r>
        <w:rPr>
          <w:rFonts w:ascii="David" w:hAnsi="David" w:cs="David" w:hint="cs"/>
          <w:sz w:val="28"/>
          <w:szCs w:val="28"/>
          <w:rtl/>
        </w:rPr>
        <w:t>החקר בשיעור השני עניין, באופן טבעי רק חלק מהתלמידים, אך היה מעניין ולמדנו נתונים מפתיעים על ההתבוללות ועל העולם היהודי בעוד 2-3 דורות. את הצגת הטיעונים הציגו בצורה של שאלת עמדה ושילבו מושגי אזרחות בהצגת העמדה של הקבוצה.</w:t>
      </w:r>
    </w:p>
    <w:p w14:paraId="52AC0388" w14:textId="77777777" w:rsidR="00B555F6" w:rsidRPr="00B555F6" w:rsidRDefault="00B555F6" w:rsidP="00B555F6">
      <w:pPr>
        <w:spacing w:line="360" w:lineRule="auto"/>
        <w:rPr>
          <w:rFonts w:ascii="David" w:hAnsi="David" w:cs="David"/>
          <w:sz w:val="28"/>
          <w:szCs w:val="28"/>
        </w:rPr>
      </w:pPr>
    </w:p>
    <w:p w14:paraId="16ADB559" w14:textId="42563530" w:rsidR="00B632CA" w:rsidRDefault="00B632CA" w:rsidP="000B5698">
      <w:pPr>
        <w:pStyle w:val="a3"/>
        <w:numPr>
          <w:ilvl w:val="0"/>
          <w:numId w:val="7"/>
        </w:numPr>
        <w:spacing w:line="360" w:lineRule="auto"/>
        <w:rPr>
          <w:rFonts w:ascii="David" w:hAnsi="David" w:cs="David"/>
          <w:sz w:val="28"/>
          <w:szCs w:val="28"/>
        </w:rPr>
      </w:pPr>
      <w:r>
        <w:rPr>
          <w:rFonts w:ascii="David" w:hAnsi="David" w:cs="David" w:hint="cs"/>
          <w:sz w:val="28"/>
          <w:szCs w:val="28"/>
          <w:rtl/>
        </w:rPr>
        <w:t>במסגרת הלמידה היו צריכים לחקור, לנתח נתונים, לדון בחברותא על הנתונים ולהציג טיעונים על מנת לשכנע.</w:t>
      </w:r>
    </w:p>
    <w:p w14:paraId="0043386D" w14:textId="282D1D1C" w:rsidR="00B632CA" w:rsidRDefault="00B632CA" w:rsidP="000B5698">
      <w:pPr>
        <w:pStyle w:val="a3"/>
        <w:numPr>
          <w:ilvl w:val="0"/>
          <w:numId w:val="7"/>
        </w:numPr>
        <w:spacing w:line="360" w:lineRule="auto"/>
        <w:rPr>
          <w:rFonts w:ascii="David" w:hAnsi="David" w:cs="David"/>
          <w:sz w:val="28"/>
          <w:szCs w:val="28"/>
        </w:rPr>
      </w:pPr>
      <w:r>
        <w:rPr>
          <w:rFonts w:ascii="David" w:hAnsi="David" w:cs="David" w:hint="cs"/>
          <w:sz w:val="28"/>
          <w:szCs w:val="28"/>
          <w:rtl/>
        </w:rPr>
        <w:t xml:space="preserve">במסגרת הלמידה על יהדות התפוצות השתמשתי במספר מיומנויות המאה ה-21- </w:t>
      </w:r>
    </w:p>
    <w:p w14:paraId="02E7A819" w14:textId="68BB5D0F" w:rsidR="0088569A" w:rsidRPr="0088569A" w:rsidRDefault="0088569A" w:rsidP="0091463C">
      <w:pPr>
        <w:pStyle w:val="trt0xe"/>
        <w:numPr>
          <w:ilvl w:val="0"/>
          <w:numId w:val="9"/>
        </w:numPr>
        <w:shd w:val="clear" w:color="auto" w:fill="FFFFFF"/>
        <w:bidi/>
        <w:spacing w:before="0" w:beforeAutospacing="0" w:after="60" w:afterAutospacing="0"/>
        <w:ind w:left="651" w:hanging="283"/>
        <w:rPr>
          <w:rFonts w:ascii="David" w:hAnsi="David" w:cs="David"/>
          <w:color w:val="202124"/>
          <w:sz w:val="28"/>
          <w:szCs w:val="28"/>
        </w:rPr>
      </w:pPr>
      <w:r>
        <w:rPr>
          <w:rFonts w:ascii="David" w:hAnsi="David" w:cs="David" w:hint="cs"/>
          <w:color w:val="202124"/>
          <w:sz w:val="28"/>
          <w:szCs w:val="28"/>
          <w:rtl/>
        </w:rPr>
        <w:t>ל</w:t>
      </w:r>
      <w:r w:rsidRPr="0088569A">
        <w:rPr>
          <w:rFonts w:ascii="David" w:hAnsi="David" w:cs="David"/>
          <w:color w:val="202124"/>
          <w:sz w:val="28"/>
          <w:szCs w:val="28"/>
          <w:rtl/>
        </w:rPr>
        <w:t>מידה שיתופית בצוות, יכולת תקשורת טובה ויכולת הצגה יעילה</w:t>
      </w:r>
      <w:r w:rsidRPr="0088569A">
        <w:rPr>
          <w:rFonts w:ascii="David" w:hAnsi="David" w:cs="David"/>
          <w:color w:val="202124"/>
          <w:sz w:val="28"/>
          <w:szCs w:val="28"/>
        </w:rPr>
        <w:t>.</w:t>
      </w:r>
    </w:p>
    <w:p w14:paraId="0C286EDF" w14:textId="77777777" w:rsidR="0088569A" w:rsidRPr="0088569A" w:rsidRDefault="0088569A" w:rsidP="0091463C">
      <w:pPr>
        <w:pStyle w:val="trt0xe"/>
        <w:numPr>
          <w:ilvl w:val="0"/>
          <w:numId w:val="9"/>
        </w:numPr>
        <w:shd w:val="clear" w:color="auto" w:fill="FFFFFF"/>
        <w:bidi/>
        <w:spacing w:before="0" w:beforeAutospacing="0" w:after="60" w:afterAutospacing="0"/>
        <w:ind w:left="651" w:hanging="283"/>
        <w:rPr>
          <w:rFonts w:ascii="David" w:hAnsi="David" w:cs="David"/>
          <w:color w:val="202124"/>
          <w:sz w:val="28"/>
          <w:szCs w:val="28"/>
        </w:rPr>
      </w:pPr>
      <w:r w:rsidRPr="0088569A">
        <w:rPr>
          <w:rFonts w:ascii="David" w:hAnsi="David" w:cs="David"/>
          <w:color w:val="202124"/>
          <w:sz w:val="28"/>
          <w:szCs w:val="28"/>
          <w:rtl/>
        </w:rPr>
        <w:t>טיפוח לומד עצמאי, יצירתי, סקרן, יוזם</w:t>
      </w:r>
      <w:r w:rsidRPr="0088569A">
        <w:rPr>
          <w:rFonts w:ascii="David" w:hAnsi="David" w:cs="David"/>
          <w:color w:val="202124"/>
          <w:sz w:val="28"/>
          <w:szCs w:val="28"/>
        </w:rPr>
        <w:t>.</w:t>
      </w:r>
    </w:p>
    <w:p w14:paraId="4CE0EA33" w14:textId="77777777" w:rsidR="0088569A" w:rsidRPr="0088569A" w:rsidRDefault="0088569A" w:rsidP="0091463C">
      <w:pPr>
        <w:pStyle w:val="trt0xe"/>
        <w:numPr>
          <w:ilvl w:val="0"/>
          <w:numId w:val="9"/>
        </w:numPr>
        <w:shd w:val="clear" w:color="auto" w:fill="FFFFFF"/>
        <w:bidi/>
        <w:spacing w:before="0" w:beforeAutospacing="0" w:after="60" w:afterAutospacing="0"/>
        <w:ind w:left="651" w:hanging="283"/>
        <w:rPr>
          <w:rFonts w:ascii="David" w:hAnsi="David" w:cs="David"/>
          <w:color w:val="202124"/>
          <w:sz w:val="28"/>
          <w:szCs w:val="28"/>
        </w:rPr>
      </w:pPr>
      <w:r w:rsidRPr="0088569A">
        <w:rPr>
          <w:rFonts w:ascii="David" w:hAnsi="David" w:cs="David"/>
          <w:color w:val="202124"/>
          <w:sz w:val="28"/>
          <w:szCs w:val="28"/>
          <w:rtl/>
        </w:rPr>
        <w:t>שימוש בכלי תקשוב</w:t>
      </w:r>
      <w:r w:rsidRPr="0088569A">
        <w:rPr>
          <w:rFonts w:ascii="David" w:hAnsi="David" w:cs="David"/>
          <w:color w:val="202124"/>
          <w:sz w:val="28"/>
          <w:szCs w:val="28"/>
        </w:rPr>
        <w:t>.</w:t>
      </w:r>
    </w:p>
    <w:p w14:paraId="6B859513" w14:textId="52ABF3C8" w:rsidR="0088569A" w:rsidRPr="0088569A" w:rsidRDefault="0088569A" w:rsidP="0091463C">
      <w:pPr>
        <w:pStyle w:val="trt0xe"/>
        <w:numPr>
          <w:ilvl w:val="0"/>
          <w:numId w:val="9"/>
        </w:numPr>
        <w:shd w:val="clear" w:color="auto" w:fill="FFFFFF"/>
        <w:bidi/>
        <w:spacing w:before="0" w:beforeAutospacing="0" w:after="60" w:afterAutospacing="0"/>
        <w:ind w:left="651" w:hanging="283"/>
        <w:rPr>
          <w:rFonts w:ascii="David" w:hAnsi="David" w:cs="David"/>
          <w:color w:val="202124"/>
          <w:sz w:val="28"/>
          <w:szCs w:val="28"/>
        </w:rPr>
      </w:pPr>
      <w:r w:rsidRPr="0088569A">
        <w:rPr>
          <w:rFonts w:ascii="David" w:hAnsi="David" w:cs="David"/>
          <w:color w:val="202124"/>
          <w:sz w:val="28"/>
          <w:szCs w:val="28"/>
          <w:rtl/>
        </w:rPr>
        <w:t>אוריינות מידע</w:t>
      </w:r>
      <w:r>
        <w:rPr>
          <w:rFonts w:ascii="David" w:hAnsi="David" w:cs="David" w:hint="cs"/>
          <w:color w:val="202124"/>
          <w:sz w:val="28"/>
          <w:szCs w:val="28"/>
          <w:rtl/>
        </w:rPr>
        <w:t>, חקר ברשת</w:t>
      </w:r>
      <w:r w:rsidRPr="0088569A">
        <w:rPr>
          <w:rFonts w:ascii="David" w:hAnsi="David" w:cs="David"/>
          <w:color w:val="202124"/>
          <w:sz w:val="28"/>
          <w:szCs w:val="28"/>
        </w:rPr>
        <w:t>.</w:t>
      </w:r>
    </w:p>
    <w:p w14:paraId="7EB4D815" w14:textId="2CFF456D" w:rsidR="0088569A" w:rsidRPr="0088569A" w:rsidRDefault="0088569A" w:rsidP="0091463C">
      <w:pPr>
        <w:pStyle w:val="trt0xe"/>
        <w:numPr>
          <w:ilvl w:val="0"/>
          <w:numId w:val="9"/>
        </w:numPr>
        <w:shd w:val="clear" w:color="auto" w:fill="FFFFFF"/>
        <w:bidi/>
        <w:spacing w:before="0" w:beforeAutospacing="0" w:after="60" w:afterAutospacing="0"/>
        <w:ind w:left="651" w:hanging="283"/>
        <w:rPr>
          <w:rFonts w:ascii="Arial" w:hAnsi="Arial" w:cs="Arial"/>
          <w:color w:val="202124"/>
        </w:rPr>
      </w:pPr>
      <w:r w:rsidRPr="0088569A">
        <w:rPr>
          <w:rFonts w:ascii="David" w:hAnsi="David" w:cs="David"/>
          <w:color w:val="202124"/>
          <w:sz w:val="28"/>
          <w:szCs w:val="28"/>
          <w:rtl/>
        </w:rPr>
        <w:t xml:space="preserve">חשיבה ביקורתית </w:t>
      </w:r>
      <w:r>
        <w:rPr>
          <w:rFonts w:ascii="David" w:hAnsi="David" w:cs="David" w:hint="cs"/>
          <w:color w:val="202124"/>
          <w:sz w:val="28"/>
          <w:szCs w:val="28"/>
          <w:rtl/>
        </w:rPr>
        <w:t>.</w:t>
      </w:r>
    </w:p>
    <w:p w14:paraId="58172310" w14:textId="62738C1C" w:rsidR="0088569A" w:rsidRPr="0088569A" w:rsidRDefault="0088569A" w:rsidP="0091463C">
      <w:pPr>
        <w:pStyle w:val="trt0xe"/>
        <w:numPr>
          <w:ilvl w:val="0"/>
          <w:numId w:val="9"/>
        </w:numPr>
        <w:shd w:val="clear" w:color="auto" w:fill="FFFFFF"/>
        <w:bidi/>
        <w:spacing w:before="0" w:beforeAutospacing="0" w:after="60" w:afterAutospacing="0"/>
        <w:ind w:left="651" w:hanging="283"/>
        <w:rPr>
          <w:rFonts w:ascii="Arial" w:hAnsi="Arial" w:cs="Arial"/>
          <w:color w:val="202124"/>
        </w:rPr>
      </w:pPr>
      <w:r>
        <w:rPr>
          <w:rFonts w:ascii="David" w:hAnsi="David" w:cs="David" w:hint="cs"/>
          <w:color w:val="202124"/>
          <w:sz w:val="28"/>
          <w:szCs w:val="28"/>
          <w:rtl/>
        </w:rPr>
        <w:lastRenderedPageBreak/>
        <w:t>גלוקליות- חיבור גלובלי עם לוקלי בשיעור אחד.</w:t>
      </w:r>
    </w:p>
    <w:p w14:paraId="05D2FF64" w14:textId="5E7AEF52" w:rsidR="0088569A" w:rsidRDefault="0088569A" w:rsidP="0091463C">
      <w:pPr>
        <w:pStyle w:val="trt0xe"/>
        <w:numPr>
          <w:ilvl w:val="0"/>
          <w:numId w:val="9"/>
        </w:numPr>
        <w:shd w:val="clear" w:color="auto" w:fill="FFFFFF"/>
        <w:bidi/>
        <w:spacing w:before="0" w:beforeAutospacing="0" w:after="60" w:afterAutospacing="0"/>
        <w:ind w:left="651" w:hanging="283"/>
        <w:rPr>
          <w:rFonts w:ascii="David" w:hAnsi="David" w:cs="David"/>
          <w:color w:val="202124"/>
          <w:sz w:val="28"/>
          <w:szCs w:val="28"/>
        </w:rPr>
      </w:pPr>
      <w:r>
        <w:rPr>
          <w:rFonts w:ascii="David" w:hAnsi="David" w:cs="David" w:hint="cs"/>
          <w:color w:val="202124"/>
          <w:sz w:val="28"/>
          <w:szCs w:val="28"/>
          <w:rtl/>
        </w:rPr>
        <w:t>א-פורמליות</w:t>
      </w:r>
      <w:r w:rsidRPr="0088569A">
        <w:rPr>
          <w:rFonts w:ascii="David" w:hAnsi="David" w:cs="David" w:hint="cs"/>
          <w:color w:val="202124"/>
          <w:sz w:val="28"/>
          <w:szCs w:val="28"/>
          <w:rtl/>
        </w:rPr>
        <w:t xml:space="preserve"> ותמורתיות.</w:t>
      </w:r>
    </w:p>
    <w:p w14:paraId="2D3C1593" w14:textId="43C632C2" w:rsidR="0091463C" w:rsidRPr="0091463C" w:rsidRDefault="0091463C" w:rsidP="0091463C">
      <w:pPr>
        <w:pStyle w:val="a3"/>
        <w:numPr>
          <w:ilvl w:val="0"/>
          <w:numId w:val="7"/>
        </w:numPr>
        <w:spacing w:line="360" w:lineRule="auto"/>
        <w:rPr>
          <w:rFonts w:ascii="David" w:hAnsi="David" w:cs="David"/>
          <w:sz w:val="28"/>
          <w:szCs w:val="28"/>
          <w:rtl/>
        </w:rPr>
      </w:pPr>
      <w:r>
        <w:rPr>
          <w:rFonts w:ascii="David" w:hAnsi="David" w:cs="David" w:hint="cs"/>
          <w:sz w:val="28"/>
          <w:szCs w:val="28"/>
          <w:rtl/>
        </w:rPr>
        <w:t>התוצרים שהתקבלו היו הבנה ברורה של יהדות התפוצות וסוגיית ההתבוללות בצורה הכי טובה שיכולה להיות- ממקור ראשון, עם יכולת לשאול שאלות וללמוד בלייב על סוגיית הזהות של יהדות התפוצות, התמיכה הכלכלית והפוליטית שלהם ובעיקר מידת המחויבות שלהם לישראל</w:t>
      </w:r>
      <w:r w:rsidR="000F6F2C">
        <w:rPr>
          <w:rFonts w:ascii="David" w:hAnsi="David" w:cs="David" w:hint="cs"/>
          <w:sz w:val="28"/>
          <w:szCs w:val="28"/>
          <w:rtl/>
        </w:rPr>
        <w:t>,</w:t>
      </w:r>
      <w:r>
        <w:rPr>
          <w:rFonts w:ascii="David" w:hAnsi="David" w:cs="David" w:hint="cs"/>
          <w:sz w:val="28"/>
          <w:szCs w:val="28"/>
          <w:rtl/>
        </w:rPr>
        <w:t xml:space="preserve"> והאופן </w:t>
      </w:r>
      <w:r w:rsidR="000F6F2C">
        <w:rPr>
          <w:rFonts w:ascii="David" w:hAnsi="David" w:cs="David" w:hint="cs"/>
          <w:sz w:val="28"/>
          <w:szCs w:val="28"/>
          <w:rtl/>
        </w:rPr>
        <w:t>בו</w:t>
      </w:r>
      <w:r>
        <w:rPr>
          <w:rFonts w:ascii="David" w:hAnsi="David" w:cs="David" w:hint="cs"/>
          <w:sz w:val="28"/>
          <w:szCs w:val="28"/>
          <w:rtl/>
        </w:rPr>
        <w:t xml:space="preserve"> הם רואים את מדינ</w:t>
      </w:r>
      <w:r w:rsidR="000F6F2C">
        <w:rPr>
          <w:rFonts w:ascii="David" w:hAnsi="David" w:cs="David" w:hint="cs"/>
          <w:sz w:val="28"/>
          <w:szCs w:val="28"/>
          <w:rtl/>
        </w:rPr>
        <w:t>ת ישראל</w:t>
      </w:r>
      <w:r>
        <w:rPr>
          <w:rFonts w:ascii="David" w:hAnsi="David" w:cs="David" w:hint="cs"/>
          <w:sz w:val="28"/>
          <w:szCs w:val="28"/>
          <w:rtl/>
        </w:rPr>
        <w:t xml:space="preserve"> כשלהם לכל דבר ועניין.</w:t>
      </w:r>
    </w:p>
    <w:p w14:paraId="2DB5E321" w14:textId="7842C823" w:rsidR="0091463C" w:rsidRDefault="000F6F2C" w:rsidP="0091463C">
      <w:pPr>
        <w:pStyle w:val="a3"/>
        <w:numPr>
          <w:ilvl w:val="0"/>
          <w:numId w:val="7"/>
        </w:numPr>
        <w:spacing w:line="360" w:lineRule="auto"/>
        <w:rPr>
          <w:rFonts w:ascii="David" w:hAnsi="David" w:cs="David"/>
          <w:sz w:val="28"/>
          <w:szCs w:val="28"/>
        </w:rPr>
      </w:pPr>
      <w:r>
        <w:rPr>
          <w:rFonts w:ascii="David" w:hAnsi="David" w:cs="David" w:hint="cs"/>
          <w:sz w:val="28"/>
          <w:szCs w:val="28"/>
          <w:rtl/>
        </w:rPr>
        <w:t>מסמן את השיעור במתכונתו הנוכחית כהצלחה. האתגר המרכזי היה רתימת תלמידי י"ב ללמידה עצמאית במהלך השיעור על נושא שלא בהכרח מעניין אותם, אולם מספר תלמידים מובילים איפשרו להגיע לנתונים הרצויים ולהציג אותם בדיבייט. מתכוון לשמר את השיעור במתכונתו הנוכחית ולבצעו גם בשנה הבאה (מתאים גם ללמידה מרחוק).</w:t>
      </w:r>
    </w:p>
    <w:p w14:paraId="3504E4F8" w14:textId="6AE8F797" w:rsidR="000F6F2C" w:rsidRDefault="000F6F2C" w:rsidP="0091463C">
      <w:pPr>
        <w:pStyle w:val="a3"/>
        <w:numPr>
          <w:ilvl w:val="0"/>
          <w:numId w:val="7"/>
        </w:numPr>
        <w:spacing w:line="360" w:lineRule="auto"/>
        <w:rPr>
          <w:rFonts w:ascii="David" w:hAnsi="David" w:cs="David"/>
          <w:sz w:val="28"/>
          <w:szCs w:val="28"/>
        </w:rPr>
      </w:pPr>
      <w:r>
        <w:rPr>
          <w:rFonts w:ascii="David" w:hAnsi="David" w:cs="David" w:hint="cs"/>
          <w:sz w:val="28"/>
          <w:szCs w:val="28"/>
          <w:rtl/>
        </w:rPr>
        <w:t>ההשתלמות הנוכחית בדומה להשתלמויות דומות איתך, תרמו כלים נוספים להשבחת ההוראה, בעיקר לשימוש בתמונות וקריקטורות כאמצעי ללמידת הנושא ודיון עם התלמידים. מצאתי את הכלי הזה כבעל פוטנציאל מצוין ללמידה.</w:t>
      </w:r>
      <w:r w:rsidR="00B555F6">
        <w:rPr>
          <w:rFonts w:ascii="David" w:hAnsi="David" w:cs="David" w:hint="cs"/>
          <w:sz w:val="28"/>
          <w:szCs w:val="28"/>
          <w:rtl/>
        </w:rPr>
        <w:t xml:space="preserve"> בנוסף דיוני הדילמה בגיל זה הם בעלי פוטנציאל רב, עניין, יכולת לחבר את התלמידים לנושא והזדמנות לתלמידים לגבש דעה ועמדה בנושאים שונים מתחום הלימודים.</w:t>
      </w:r>
    </w:p>
    <w:p w14:paraId="066F4E46" w14:textId="1533EF0E" w:rsidR="00796470" w:rsidRPr="00796470" w:rsidRDefault="00796470" w:rsidP="00796470">
      <w:pPr>
        <w:spacing w:line="360" w:lineRule="auto"/>
        <w:rPr>
          <w:rFonts w:ascii="David" w:hAnsi="David" w:cs="David"/>
          <w:sz w:val="28"/>
          <w:szCs w:val="28"/>
        </w:rPr>
      </w:pPr>
      <w:r w:rsidRPr="00796470">
        <w:rPr>
          <w:rFonts w:ascii="David" w:hAnsi="David" w:cs="David"/>
          <w:sz w:val="28"/>
          <w:szCs w:val="28"/>
        </w:rPr>
        <w:drawing>
          <wp:inline distT="0" distB="0" distL="0" distR="0" wp14:anchorId="7CC256D1" wp14:editId="59C505D0">
            <wp:extent cx="2455161" cy="1716189"/>
            <wp:effectExtent l="0" t="0" r="2540" b="0"/>
            <wp:docPr id="10" name="תמונה 9">
              <a:extLst xmlns:a="http://schemas.openxmlformats.org/drawingml/2006/main">
                <a:ext uri="{FF2B5EF4-FFF2-40B4-BE49-F238E27FC236}">
                  <a16:creationId xmlns:a16="http://schemas.microsoft.com/office/drawing/2014/main" id="{6D98430F-52F7-48D1-B286-5E4379705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9">
                      <a:extLst>
                        <a:ext uri="{FF2B5EF4-FFF2-40B4-BE49-F238E27FC236}">
                          <a16:creationId xmlns:a16="http://schemas.microsoft.com/office/drawing/2014/main" id="{6D98430F-52F7-48D1-B286-5E4379705B0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8420" cy="1725457"/>
                    </a:xfrm>
                    <a:prstGeom prst="rect">
                      <a:avLst/>
                    </a:prstGeom>
                  </pic:spPr>
                </pic:pic>
              </a:graphicData>
            </a:graphic>
          </wp:inline>
        </w:drawing>
      </w:r>
      <w:r w:rsidRPr="00796470">
        <w:rPr>
          <w:noProof/>
        </w:rPr>
        <w:t xml:space="preserve"> </w:t>
      </w:r>
      <w:r w:rsidRPr="00796470">
        <w:rPr>
          <w:rFonts w:ascii="David" w:hAnsi="David" w:cs="David"/>
          <w:sz w:val="28"/>
          <w:szCs w:val="28"/>
        </w:rPr>
        <w:drawing>
          <wp:inline distT="0" distB="0" distL="0" distR="0" wp14:anchorId="53995742" wp14:editId="0ABCDE81">
            <wp:extent cx="2592976" cy="1083893"/>
            <wp:effectExtent l="76200" t="76200" r="131445" b="135890"/>
            <wp:docPr id="9" name="תמונה 8">
              <a:extLst xmlns:a="http://schemas.openxmlformats.org/drawingml/2006/main">
                <a:ext uri="{FF2B5EF4-FFF2-40B4-BE49-F238E27FC236}">
                  <a16:creationId xmlns:a16="http://schemas.microsoft.com/office/drawing/2014/main" id="{B00DF916-9D64-4C0A-AF64-445290DDB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a:extLst>
                        <a:ext uri="{FF2B5EF4-FFF2-40B4-BE49-F238E27FC236}">
                          <a16:creationId xmlns:a16="http://schemas.microsoft.com/office/drawing/2014/main" id="{B00DF916-9D64-4C0A-AF64-445290DDB6D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430" cy="1093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C27670" w14:textId="77777777" w:rsidR="0088569A" w:rsidRPr="0088569A" w:rsidRDefault="0088569A" w:rsidP="0088569A">
      <w:pPr>
        <w:pStyle w:val="a3"/>
        <w:spacing w:line="360" w:lineRule="auto"/>
        <w:ind w:left="717"/>
        <w:rPr>
          <w:rFonts w:ascii="David" w:hAnsi="David" w:cs="David"/>
          <w:sz w:val="28"/>
          <w:szCs w:val="28"/>
        </w:rPr>
      </w:pPr>
    </w:p>
    <w:sectPr w:rsidR="0088569A" w:rsidRPr="0088569A" w:rsidSect="00887A8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D57AF"/>
    <w:multiLevelType w:val="multilevel"/>
    <w:tmpl w:val="1C8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0521"/>
    <w:multiLevelType w:val="hybridMultilevel"/>
    <w:tmpl w:val="0D9C55F0"/>
    <w:lvl w:ilvl="0" w:tplc="EF10C9AA">
      <w:start w:val="1"/>
      <w:numFmt w:val="hebrew1"/>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2D427FF2"/>
    <w:multiLevelType w:val="hybridMultilevel"/>
    <w:tmpl w:val="9D400C0E"/>
    <w:lvl w:ilvl="0" w:tplc="CA62CB2A">
      <w:start w:val="1"/>
      <w:numFmt w:val="hebrew1"/>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15:restartNumberingAfterBreak="0">
    <w:nsid w:val="3FB42DCC"/>
    <w:multiLevelType w:val="multilevel"/>
    <w:tmpl w:val="700A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9C176A"/>
    <w:multiLevelType w:val="hybridMultilevel"/>
    <w:tmpl w:val="96CA48FC"/>
    <w:lvl w:ilvl="0" w:tplc="5F301A80">
      <w:start w:val="1"/>
      <w:numFmt w:val="hebrew1"/>
      <w:lvlText w:val="%1."/>
      <w:lvlJc w:val="left"/>
      <w:pPr>
        <w:ind w:left="717" w:hanging="360"/>
      </w:pPr>
      <w:rPr>
        <w:rFonts w:hint="default"/>
        <w:b/>
        <w:u w:val="none"/>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15:restartNumberingAfterBreak="0">
    <w:nsid w:val="4FC861C7"/>
    <w:multiLevelType w:val="hybridMultilevel"/>
    <w:tmpl w:val="A15A8EF8"/>
    <w:lvl w:ilvl="0" w:tplc="04090001">
      <w:start w:val="1"/>
      <w:numFmt w:val="bullet"/>
      <w:lvlText w:val=""/>
      <w:lvlJc w:val="left"/>
      <w:rPr>
        <w:rFonts w:ascii="Symbol" w:hAnsi="Symbol"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6" w15:restartNumberingAfterBreak="0">
    <w:nsid w:val="67307A3A"/>
    <w:multiLevelType w:val="hybridMultilevel"/>
    <w:tmpl w:val="CD6EAEC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15:restartNumberingAfterBreak="0">
    <w:nsid w:val="6A4D5B5E"/>
    <w:multiLevelType w:val="hybridMultilevel"/>
    <w:tmpl w:val="684CB5B2"/>
    <w:lvl w:ilvl="0" w:tplc="303A70A0">
      <w:start w:val="1"/>
      <w:numFmt w:val="decimal"/>
      <w:lvlText w:val="%1."/>
      <w:lvlJc w:val="left"/>
      <w:pPr>
        <w:ind w:left="360" w:hanging="360"/>
      </w:pPr>
      <w:rPr>
        <w:rFonts w:ascii="David" w:hAnsi="David" w:cs="David"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0926C79"/>
    <w:multiLevelType w:val="hybridMultilevel"/>
    <w:tmpl w:val="7DEEA864"/>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num w:numId="1">
    <w:abstractNumId w:val="7"/>
  </w:num>
  <w:num w:numId="2">
    <w:abstractNumId w:val="6"/>
  </w:num>
  <w:num w:numId="3">
    <w:abstractNumId w:val="3"/>
  </w:num>
  <w:num w:numId="4">
    <w:abstractNumId w:val="4"/>
  </w:num>
  <w:num w:numId="5">
    <w:abstractNumId w:val="2"/>
  </w:num>
  <w:num w:numId="6">
    <w:abstractNumId w:val="8"/>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A0D"/>
    <w:rsid w:val="000608CB"/>
    <w:rsid w:val="000B5698"/>
    <w:rsid w:val="000D0815"/>
    <w:rsid w:val="000D4F9B"/>
    <w:rsid w:val="000F6F2C"/>
    <w:rsid w:val="001323EC"/>
    <w:rsid w:val="001B7945"/>
    <w:rsid w:val="00561F2F"/>
    <w:rsid w:val="00742F02"/>
    <w:rsid w:val="00744EFC"/>
    <w:rsid w:val="00796470"/>
    <w:rsid w:val="0088569A"/>
    <w:rsid w:val="00887A85"/>
    <w:rsid w:val="008B5903"/>
    <w:rsid w:val="0091463C"/>
    <w:rsid w:val="00957F84"/>
    <w:rsid w:val="009B4529"/>
    <w:rsid w:val="00A20600"/>
    <w:rsid w:val="00AC680E"/>
    <w:rsid w:val="00B555F6"/>
    <w:rsid w:val="00B632CA"/>
    <w:rsid w:val="00C113B8"/>
    <w:rsid w:val="00C22CBF"/>
    <w:rsid w:val="00C31A0D"/>
    <w:rsid w:val="00CA14D3"/>
    <w:rsid w:val="00CC6427"/>
    <w:rsid w:val="00E1175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FB90B"/>
  <w15:chartTrackingRefBased/>
  <w15:docId w15:val="{26970E0A-8066-4D13-9CBE-2A536ADDD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0815"/>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815"/>
    <w:pPr>
      <w:ind w:left="720"/>
      <w:contextualSpacing/>
    </w:pPr>
  </w:style>
  <w:style w:type="character" w:styleId="Hyperlink">
    <w:name w:val="Hyperlink"/>
    <w:basedOn w:val="a0"/>
    <w:uiPriority w:val="99"/>
    <w:unhideWhenUsed/>
    <w:rsid w:val="000D0815"/>
    <w:rPr>
      <w:color w:val="0563C1" w:themeColor="hyperlink"/>
      <w:u w:val="single"/>
    </w:rPr>
  </w:style>
  <w:style w:type="paragraph" w:customStyle="1" w:styleId="trt0xe">
    <w:name w:val="trt0xe"/>
    <w:basedOn w:val="a"/>
    <w:rsid w:val="0088569A"/>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121864">
      <w:bodyDiv w:val="1"/>
      <w:marLeft w:val="0"/>
      <w:marRight w:val="0"/>
      <w:marTop w:val="0"/>
      <w:marBottom w:val="0"/>
      <w:divBdr>
        <w:top w:val="none" w:sz="0" w:space="0" w:color="auto"/>
        <w:left w:val="none" w:sz="0" w:space="0" w:color="auto"/>
        <w:bottom w:val="none" w:sz="0" w:space="0" w:color="auto"/>
        <w:right w:val="none" w:sz="0" w:space="0" w:color="auto"/>
      </w:divBdr>
    </w:div>
    <w:div w:id="74796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751</Words>
  <Characters>3755</Characters>
  <Application>Microsoft Office Word</Application>
  <DocSecurity>0</DocSecurity>
  <Lines>31</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 polat</dc:creator>
  <cp:keywords/>
  <dc:description/>
  <cp:lastModifiedBy>roni polat</cp:lastModifiedBy>
  <cp:revision>3</cp:revision>
  <dcterms:created xsi:type="dcterms:W3CDTF">2022-01-18T21:04:00Z</dcterms:created>
  <dcterms:modified xsi:type="dcterms:W3CDTF">2022-01-18T21:05:00Z</dcterms:modified>
</cp:coreProperties>
</file>