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חוברת הכנה לבגרות בתולדות עם ישראל</w:t>
      </w:r>
    </w:p>
    <w:p w:rsidR="00072B14" w:rsidRPr="00072B14" w:rsidRDefault="00072B14" w:rsidP="003B4204">
      <w:pPr>
        <w:bidi/>
        <w:spacing w:after="160" w:line="259" w:lineRule="auto"/>
        <w:rPr>
          <w:rFonts w:ascii="Calibri" w:eastAsia="Calibri" w:hAnsi="Calibri" w:cs="Arial"/>
          <w:sz w:val="44"/>
          <w:szCs w:val="44"/>
          <w:rtl/>
          <w:lang w:bidi="he-IL"/>
        </w:rPr>
      </w:pPr>
      <w:r w:rsidRPr="00072B14">
        <w:rPr>
          <w:rFonts w:ascii="Calibri" w:eastAsia="Calibri" w:hAnsi="Calibri" w:cs="Arial" w:hint="cs"/>
          <w:sz w:val="44"/>
          <w:szCs w:val="44"/>
          <w:rtl/>
          <w:lang w:bidi="he-IL"/>
        </w:rPr>
        <w:t xml:space="preserve">            לשאלון 02928</w:t>
      </w:r>
      <w:r w:rsidR="004213CA">
        <w:rPr>
          <w:rFonts w:ascii="Calibri" w:eastAsia="Calibri" w:hAnsi="Calibri" w:cs="Arial" w:hint="cs"/>
          <w:sz w:val="44"/>
          <w:szCs w:val="44"/>
          <w:rtl/>
          <w:lang w:bidi="he-IL"/>
        </w:rPr>
        <w:t>1</w:t>
      </w:r>
      <w:r w:rsidRPr="00072B14">
        <w:rPr>
          <w:rFonts w:ascii="Calibri" w:eastAsia="Calibri" w:hAnsi="Calibri" w:cs="Arial" w:hint="cs"/>
          <w:sz w:val="44"/>
          <w:szCs w:val="44"/>
          <w:rtl/>
          <w:lang w:bidi="he-IL"/>
        </w:rPr>
        <w:t xml:space="preserve"> </w:t>
      </w:r>
      <w:r>
        <w:rPr>
          <w:rFonts w:ascii="Calibri" w:eastAsia="Calibri" w:hAnsi="Calibri" w:cs="Arial" w:hint="cs"/>
          <w:sz w:val="44"/>
          <w:szCs w:val="44"/>
          <w:rtl/>
          <w:lang w:bidi="he-IL"/>
        </w:rPr>
        <w:t xml:space="preserve"> </w:t>
      </w:r>
      <w:r w:rsidR="003B4204">
        <w:rPr>
          <w:rFonts w:ascii="Calibri" w:eastAsia="Calibri" w:hAnsi="Calibri" w:cs="Arial" w:hint="cs"/>
          <w:sz w:val="44"/>
          <w:szCs w:val="44"/>
          <w:rtl/>
          <w:lang w:bidi="he-IL"/>
        </w:rPr>
        <w:t>ממ"ד</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 xml:space="preserve">  לפי תוכנית הלימודים החדשה המבוססת על            </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 xml:space="preserve">             תוכנית הלימודים בכיתה י' וי"א      </w:t>
      </w:r>
    </w:p>
    <w:p w:rsidR="00072B14" w:rsidRPr="00072B14" w:rsidRDefault="003B4204" w:rsidP="003B4204">
      <w:pPr>
        <w:bidi/>
        <w:spacing w:after="160" w:line="259" w:lineRule="auto"/>
        <w:rPr>
          <w:rFonts w:ascii="Calibri" w:eastAsia="Calibri" w:hAnsi="Calibri" w:cs="Arial"/>
          <w:sz w:val="44"/>
          <w:szCs w:val="44"/>
          <w:rtl/>
          <w:lang w:bidi="he-IL"/>
        </w:rPr>
      </w:pPr>
      <w:r>
        <w:rPr>
          <w:rFonts w:ascii="Calibri" w:eastAsia="Calibri" w:hAnsi="Calibri" w:cs="Arial"/>
          <w:sz w:val="44"/>
          <w:szCs w:val="44"/>
          <w:rtl/>
          <w:lang w:bidi="he-IL"/>
        </w:rPr>
        <w:t xml:space="preserve">              </w:t>
      </w:r>
    </w:p>
    <w:p w:rsidR="00072B14" w:rsidRPr="00072B14" w:rsidRDefault="00072B14" w:rsidP="00072B14">
      <w:pPr>
        <w:bidi/>
        <w:spacing w:after="160" w:line="259" w:lineRule="auto"/>
        <w:rPr>
          <w:rFonts w:ascii="Calibri" w:eastAsia="Calibri" w:hAnsi="Calibri" w:cs="Arial"/>
          <w:sz w:val="44"/>
          <w:szCs w:val="44"/>
          <w:rtl/>
          <w:lang w:bidi="he-IL"/>
        </w:rPr>
      </w:pP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נושאי הלימוד</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w:t>
      </w:r>
      <w:r w:rsidRPr="00072B14">
        <w:rPr>
          <w:rFonts w:ascii="Calibri" w:eastAsia="Calibri" w:hAnsi="Calibri" w:cs="Arial"/>
          <w:sz w:val="44"/>
          <w:szCs w:val="44"/>
          <w:rtl/>
          <w:lang w:bidi="he-IL"/>
        </w:rPr>
        <w:tab/>
        <w:t>מסורת ומודרנה</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w:t>
      </w:r>
      <w:r w:rsidRPr="00072B14">
        <w:rPr>
          <w:rFonts w:ascii="Calibri" w:eastAsia="Calibri" w:hAnsi="Calibri" w:cs="Arial"/>
          <w:sz w:val="44"/>
          <w:szCs w:val="44"/>
          <w:rtl/>
          <w:lang w:bidi="he-IL"/>
        </w:rPr>
        <w:tab/>
        <w:t>מלחמת העולם והשואה</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w:t>
      </w:r>
      <w:r w:rsidRPr="00072B14">
        <w:rPr>
          <w:rFonts w:ascii="Calibri" w:eastAsia="Calibri" w:hAnsi="Calibri" w:cs="Arial"/>
          <w:sz w:val="44"/>
          <w:szCs w:val="44"/>
          <w:rtl/>
          <w:lang w:bidi="he-IL"/>
        </w:rPr>
        <w:tab/>
        <w:t>הישוב בארץ-ישראל</w:t>
      </w:r>
    </w:p>
    <w:p w:rsidR="00ED1307" w:rsidRDefault="00ED1307">
      <w:pPr>
        <w:rPr>
          <w:rtl/>
        </w:rPr>
      </w:pPr>
    </w:p>
    <w:p w:rsidR="00072B14" w:rsidRDefault="00072B14">
      <w:pPr>
        <w:rPr>
          <w:rtl/>
        </w:rPr>
      </w:pPr>
    </w:p>
    <w:p w:rsidR="00072B14" w:rsidRDefault="00072B14">
      <w:pPr>
        <w:rPr>
          <w:rtl/>
        </w:rPr>
      </w:pPr>
    </w:p>
    <w:p w:rsidR="004213CA" w:rsidRDefault="004213CA" w:rsidP="003B4204">
      <w:r>
        <w:rPr>
          <w:noProof/>
          <w:lang w:bidi="he-IL"/>
        </w:rPr>
        <w:drawing>
          <wp:inline distT="0" distB="0" distL="0" distR="0" wp14:anchorId="219696B8">
            <wp:extent cx="5273675" cy="3590925"/>
            <wp:effectExtent l="0" t="0" r="3175" b="952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3590925"/>
                    </a:xfrm>
                    <a:prstGeom prst="rect">
                      <a:avLst/>
                    </a:prstGeom>
                    <a:noFill/>
                  </pic:spPr>
                </pic:pic>
              </a:graphicData>
            </a:graphic>
          </wp:inline>
        </w:drawing>
      </w:r>
    </w:p>
    <w:p w:rsidR="00D86F6B" w:rsidRDefault="00D86F6B" w:rsidP="00B65880">
      <w:pPr>
        <w:bidi/>
        <w:spacing w:after="200" w:line="276" w:lineRule="auto"/>
        <w:rPr>
          <w:rFonts w:ascii="Arial" w:hAnsi="Arial" w:cs="Arial"/>
          <w:b/>
          <w:bCs/>
          <w:sz w:val="28"/>
          <w:szCs w:val="28"/>
          <w:rtl/>
          <w:lang w:bidi="he-IL"/>
        </w:rPr>
      </w:pPr>
    </w:p>
    <w:p w:rsidR="0053311F" w:rsidRPr="0053311F" w:rsidRDefault="0053311F" w:rsidP="0053311F">
      <w:pPr>
        <w:spacing w:after="200" w:line="276" w:lineRule="auto"/>
        <w:jc w:val="right"/>
        <w:rPr>
          <w:rFonts w:ascii="Calibri" w:eastAsia="Calibri" w:hAnsi="Calibri" w:cs="Arial"/>
          <w:b/>
          <w:bCs/>
          <w:sz w:val="28"/>
          <w:szCs w:val="28"/>
          <w:rtl/>
        </w:rPr>
      </w:pPr>
      <w:r w:rsidRPr="0053311F">
        <w:rPr>
          <w:rFonts w:ascii="Calibri" w:eastAsia="Calibri" w:hAnsi="Calibri" w:cs="Arial"/>
          <w:b/>
          <w:bCs/>
          <w:sz w:val="28"/>
          <w:szCs w:val="28"/>
          <w:rtl/>
          <w:lang w:bidi="he-IL"/>
        </w:rPr>
        <w:lastRenderedPageBreak/>
        <w:t>מבנה שאלון 29281 – החל ממועד הקיץ תש"ף</w:t>
      </w:r>
    </w:p>
    <w:p w:rsidR="0053311F" w:rsidRDefault="0053311F" w:rsidP="0053311F">
      <w:pPr>
        <w:spacing w:after="200" w:line="276" w:lineRule="auto"/>
        <w:jc w:val="right"/>
        <w:rPr>
          <w:rFonts w:ascii="Calibri" w:eastAsia="Calibri" w:hAnsi="Calibri" w:cs="Arial"/>
          <w:sz w:val="28"/>
          <w:szCs w:val="28"/>
          <w:rtl/>
          <w:lang w:bidi="he-IL"/>
        </w:rPr>
      </w:pPr>
      <w:r>
        <w:rPr>
          <w:rFonts w:ascii="Calibri" w:eastAsia="Calibri" w:hAnsi="Calibri" w:cs="Arial" w:hint="cs"/>
          <w:sz w:val="28"/>
          <w:szCs w:val="28"/>
          <w:rtl/>
          <w:lang w:bidi="he-IL"/>
        </w:rPr>
        <w:t>שימו לב מבנה השאלון השתנה</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שאלות לב לדעת יכולות להשתלב בכל פרקי הבחינה</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 xml:space="preserve">שאלות פר"ח </w:t>
      </w:r>
      <w:r>
        <w:rPr>
          <w:rFonts w:ascii="Calibri" w:eastAsia="Calibri" w:hAnsi="Calibri" w:cs="Arial" w:hint="cs"/>
          <w:sz w:val="24"/>
          <w:szCs w:val="24"/>
          <w:rtl/>
          <w:lang w:bidi="he-IL"/>
        </w:rPr>
        <w:t xml:space="preserve"> על מלחמת העצמאות ועל העליה מברית-המועצות ומאתיופיה </w:t>
      </w:r>
      <w:r w:rsidRPr="0053311F">
        <w:rPr>
          <w:rFonts w:ascii="Calibri" w:eastAsia="Calibri" w:hAnsi="Calibri" w:cs="Arial"/>
          <w:sz w:val="24"/>
          <w:szCs w:val="24"/>
          <w:rtl/>
          <w:lang w:bidi="he-IL"/>
        </w:rPr>
        <w:t>יכולות להשתלב בפרקים שני, שלישי ורביעי</w:t>
      </w:r>
    </w:p>
    <w:p w:rsidR="0053311F" w:rsidRPr="0053311F" w:rsidRDefault="0053311F" w:rsidP="0053311F">
      <w:pPr>
        <w:spacing w:after="200" w:line="276" w:lineRule="auto"/>
        <w:jc w:val="right"/>
        <w:rPr>
          <w:rFonts w:ascii="Calibri" w:eastAsia="Calibri" w:hAnsi="Calibri" w:cs="Arial"/>
          <w:sz w:val="24"/>
          <w:szCs w:val="24"/>
          <w:lang w:bidi="he-IL"/>
        </w:rPr>
      </w:pPr>
      <w:r w:rsidRPr="00192AC4">
        <w:rPr>
          <w:rFonts w:ascii="Calibri" w:eastAsia="Calibri" w:hAnsi="Calibri" w:cs="Arial"/>
          <w:sz w:val="24"/>
          <w:szCs w:val="24"/>
          <w:u w:val="single"/>
          <w:rtl/>
          <w:lang w:bidi="he-IL"/>
        </w:rPr>
        <w:t>פרק ראשון</w:t>
      </w:r>
      <w:r w:rsidRPr="00192AC4">
        <w:rPr>
          <w:rFonts w:ascii="Calibri" w:eastAsia="Calibri" w:hAnsi="Calibri" w:cs="Arial" w:hint="cs"/>
          <w:sz w:val="24"/>
          <w:szCs w:val="24"/>
          <w:u w:val="single"/>
          <w:rtl/>
          <w:lang w:bidi="he-IL"/>
        </w:rPr>
        <w:t xml:space="preserve"> </w:t>
      </w:r>
      <w:r>
        <w:rPr>
          <w:rFonts w:ascii="Calibri" w:eastAsia="Calibri" w:hAnsi="Calibri" w:cs="Arial" w:hint="cs"/>
          <w:sz w:val="24"/>
          <w:szCs w:val="24"/>
          <w:rtl/>
          <w:lang w:bidi="he-IL"/>
        </w:rPr>
        <w:t>(30 נקודות)</w:t>
      </w:r>
    </w:p>
    <w:p w:rsidR="0053311F" w:rsidRPr="0053311F" w:rsidRDefault="0053311F" w:rsidP="0053311F">
      <w:pPr>
        <w:spacing w:after="200" w:line="276" w:lineRule="auto"/>
        <w:jc w:val="right"/>
        <w:rPr>
          <w:rFonts w:ascii="Calibri" w:eastAsia="Calibri" w:hAnsi="Calibri" w:cs="Arial"/>
          <w:sz w:val="24"/>
          <w:szCs w:val="24"/>
          <w:rtl/>
        </w:rPr>
      </w:pPr>
      <w:r>
        <w:rPr>
          <w:rFonts w:ascii="Calibri" w:eastAsia="Calibri" w:hAnsi="Calibri" w:cs="Arial" w:hint="cs"/>
          <w:sz w:val="24"/>
          <w:szCs w:val="24"/>
          <w:rtl/>
          <w:lang w:bidi="he-IL"/>
        </w:rPr>
        <w:t xml:space="preserve"> עד 1939</w:t>
      </w:r>
      <w:r>
        <w:rPr>
          <w:rFonts w:ascii="Calibri" w:eastAsia="Calibri" w:hAnsi="Calibri" w:cs="Arial"/>
          <w:sz w:val="24"/>
          <w:szCs w:val="24"/>
          <w:lang w:bidi="he-IL"/>
        </w:rPr>
        <w:t xml:space="preserve"> </w:t>
      </w:r>
      <w:r w:rsidRPr="0053311F">
        <w:rPr>
          <w:rFonts w:ascii="Calibri" w:eastAsia="Calibri" w:hAnsi="Calibri" w:cs="Arial"/>
          <w:sz w:val="24"/>
          <w:szCs w:val="24"/>
          <w:rtl/>
          <w:lang w:bidi="he-IL"/>
        </w:rPr>
        <w:t>כולל את הנושאים הבאים</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תופעות המודרנה, משברי המודרנה, התמודדות העם היהודי עם אתגרי העת</w:t>
      </w:r>
      <w:r>
        <w:rPr>
          <w:rFonts w:ascii="Calibri" w:eastAsia="Calibri" w:hAnsi="Calibri" w:cs="Arial" w:hint="cs"/>
          <w:sz w:val="24"/>
          <w:szCs w:val="24"/>
          <w:rtl/>
          <w:lang w:bidi="he-IL"/>
        </w:rPr>
        <w:t xml:space="preserve"> </w:t>
      </w:r>
      <w:r w:rsidRPr="0053311F">
        <w:rPr>
          <w:rFonts w:ascii="Calibri" w:eastAsia="Calibri" w:hAnsi="Calibri" w:cs="Arial"/>
          <w:sz w:val="24"/>
          <w:szCs w:val="24"/>
          <w:rtl/>
          <w:lang w:bidi="he-IL"/>
        </w:rPr>
        <w:t>החדשה, הישוב היהודי בארץ עד תום מלחמת העולם הראשונה, הלאומיות הערבית, התפתחות הבית הלאומי</w:t>
      </w:r>
      <w:r>
        <w:rPr>
          <w:rFonts w:ascii="Calibri" w:eastAsia="Calibri" w:hAnsi="Calibri" w:cs="Arial" w:hint="cs"/>
          <w:sz w:val="24"/>
          <w:szCs w:val="24"/>
          <w:rtl/>
          <w:lang w:bidi="he-IL"/>
        </w:rPr>
        <w:t xml:space="preserve"> </w:t>
      </w:r>
      <w:r w:rsidRPr="0053311F">
        <w:rPr>
          <w:rFonts w:ascii="Calibri" w:eastAsia="Calibri" w:hAnsi="Calibri" w:cs="Arial"/>
          <w:sz w:val="24"/>
          <w:szCs w:val="24"/>
          <w:rtl/>
          <w:lang w:bidi="he-IL"/>
        </w:rPr>
        <w:t>היהודי בארץ ישראל עד הישוב היהודי בארץ ישראל בזמן מלחמת העולם השנייה</w:t>
      </w:r>
      <w:r w:rsidR="00192AC4">
        <w:rPr>
          <w:rFonts w:ascii="Calibri" w:eastAsia="Calibri" w:hAnsi="Calibri" w:cs="Arial" w:hint="cs"/>
          <w:sz w:val="24"/>
          <w:szCs w:val="24"/>
          <w:rtl/>
          <w:lang w:bidi="he-IL"/>
        </w:rPr>
        <w:t>.</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בפרק יהיו 5 שאלות. יש לענות על 3 שאלות</w:t>
      </w:r>
    </w:p>
    <w:p w:rsidR="0053311F" w:rsidRPr="00192AC4" w:rsidRDefault="0053311F" w:rsidP="0053311F">
      <w:pPr>
        <w:spacing w:after="200" w:line="276" w:lineRule="auto"/>
        <w:jc w:val="right"/>
        <w:rPr>
          <w:rFonts w:ascii="Calibri" w:eastAsia="Calibri" w:hAnsi="Calibri" w:cs="Arial"/>
          <w:sz w:val="24"/>
          <w:szCs w:val="24"/>
          <w:u w:val="single"/>
          <w:rtl/>
        </w:rPr>
      </w:pPr>
      <w:r w:rsidRPr="00192AC4">
        <w:rPr>
          <w:rFonts w:ascii="Calibri" w:eastAsia="Calibri" w:hAnsi="Calibri" w:cs="Arial"/>
          <w:sz w:val="24"/>
          <w:szCs w:val="24"/>
          <w:u w:val="single"/>
          <w:rtl/>
          <w:lang w:bidi="he-IL"/>
        </w:rPr>
        <w:t>פרק שני</w:t>
      </w:r>
      <w:r w:rsidR="00192AC4" w:rsidRPr="00192AC4">
        <w:rPr>
          <w:rFonts w:ascii="Calibri" w:eastAsia="Calibri" w:hAnsi="Calibri" w:cs="Arial" w:hint="cs"/>
          <w:sz w:val="24"/>
          <w:szCs w:val="24"/>
          <w:u w:val="single"/>
          <w:rtl/>
          <w:lang w:bidi="he-IL"/>
        </w:rPr>
        <w:t xml:space="preserve"> (10 נקודות</w:t>
      </w:r>
      <w:r w:rsidR="00192AC4">
        <w:rPr>
          <w:rFonts w:ascii="Calibri" w:eastAsia="Calibri" w:hAnsi="Calibri" w:cs="Arial" w:hint="cs"/>
          <w:sz w:val="24"/>
          <w:szCs w:val="24"/>
          <w:u w:val="single"/>
          <w:rtl/>
          <w:lang w:bidi="he-IL"/>
        </w:rPr>
        <w:t xml:space="preserve"> לשאלה </w:t>
      </w:r>
      <w:r w:rsidR="00192AC4" w:rsidRPr="00192AC4">
        <w:rPr>
          <w:rFonts w:ascii="Calibri" w:eastAsia="Calibri" w:hAnsi="Calibri" w:cs="Arial" w:hint="cs"/>
          <w:sz w:val="24"/>
          <w:szCs w:val="24"/>
          <w:u w:val="single"/>
          <w:rtl/>
          <w:lang w:bidi="he-IL"/>
        </w:rPr>
        <w:t xml:space="preserve">) </w:t>
      </w:r>
    </w:p>
    <w:p w:rsidR="0053311F" w:rsidRPr="0053311F" w:rsidRDefault="0053311F" w:rsidP="00192AC4">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 xml:space="preserve"> שואה ומ-1939 עד סוף החומר</w:t>
      </w:r>
      <w:r w:rsidR="00192AC4">
        <w:rPr>
          <w:rFonts w:ascii="Calibri" w:eastAsia="Calibri" w:hAnsi="Calibri" w:cs="Arial" w:hint="cs"/>
          <w:sz w:val="24"/>
          <w:szCs w:val="24"/>
          <w:rtl/>
          <w:lang w:bidi="he-IL"/>
        </w:rPr>
        <w:t>:</w:t>
      </w:r>
    </w:p>
    <w:p w:rsidR="0053311F" w:rsidRPr="0053311F" w:rsidRDefault="00192AC4" w:rsidP="0053311F">
      <w:pPr>
        <w:spacing w:after="200" w:line="276" w:lineRule="auto"/>
        <w:jc w:val="right"/>
        <w:rPr>
          <w:rFonts w:ascii="Calibri" w:eastAsia="Calibri" w:hAnsi="Calibri" w:cs="Arial"/>
          <w:sz w:val="24"/>
          <w:szCs w:val="24"/>
          <w:rtl/>
        </w:rPr>
      </w:pPr>
      <w:r>
        <w:rPr>
          <w:rFonts w:ascii="Calibri" w:eastAsia="Calibri" w:hAnsi="Calibri" w:cs="Arial"/>
          <w:sz w:val="24"/>
          <w:szCs w:val="24"/>
        </w:rPr>
        <w:t>:</w:t>
      </w:r>
      <w:r w:rsidR="0053311F" w:rsidRPr="0053311F">
        <w:rPr>
          <w:rFonts w:ascii="Calibri" w:eastAsia="Calibri" w:hAnsi="Calibri" w:cs="Arial"/>
          <w:sz w:val="24"/>
          <w:szCs w:val="24"/>
          <w:lang w:bidi="he-IL"/>
        </w:rPr>
        <w:t xml:space="preserve"> </w:t>
      </w:r>
      <w:r w:rsidR="0053311F" w:rsidRPr="0053311F">
        <w:rPr>
          <w:rFonts w:ascii="Calibri" w:eastAsia="Calibri" w:hAnsi="Calibri" w:cs="Arial"/>
          <w:sz w:val="24"/>
          <w:szCs w:val="24"/>
          <w:rtl/>
          <w:lang w:bidi="he-IL"/>
        </w:rPr>
        <w:t>כולל את הנושאים הבאים</w:t>
      </w:r>
    </w:p>
    <w:p w:rsidR="00192AC4" w:rsidRPr="00192AC4" w:rsidRDefault="00192AC4" w:rsidP="00192AC4">
      <w:pPr>
        <w:spacing w:after="200" w:line="276" w:lineRule="auto"/>
        <w:jc w:val="right"/>
        <w:rPr>
          <w:rFonts w:ascii="Calibri" w:eastAsia="Calibri" w:hAnsi="Calibri" w:cs="Arial"/>
          <w:sz w:val="24"/>
          <w:szCs w:val="24"/>
        </w:rPr>
      </w:pPr>
      <w:r w:rsidRPr="00192AC4">
        <w:rPr>
          <w:rFonts w:ascii="Calibri" w:eastAsia="Calibri" w:hAnsi="Calibri" w:cs="Arial"/>
          <w:sz w:val="24"/>
          <w:szCs w:val="24"/>
          <w:rtl/>
          <w:lang w:bidi="he-IL"/>
        </w:rPr>
        <w:t>נאציזם ושואה, התפתחות הבית הלאומי היהודי בארץ ישראל מהישוב היהודי</w:t>
      </w:r>
      <w:r w:rsidRPr="00192AC4">
        <w:rPr>
          <w:rtl/>
          <w:lang w:bidi="he-IL"/>
        </w:rPr>
        <w:t xml:space="preserve"> </w:t>
      </w:r>
      <w:r w:rsidRPr="00192AC4">
        <w:rPr>
          <w:rFonts w:ascii="Calibri" w:eastAsia="Calibri" w:hAnsi="Calibri" w:cs="Arial"/>
          <w:sz w:val="24"/>
          <w:szCs w:val="24"/>
          <w:rtl/>
          <w:lang w:bidi="he-IL"/>
        </w:rPr>
        <w:t>בארץ ישראל בזמן מלחמת העולם השנייה, מדינה בדרך 1947-1945 ,מדינת ישראל</w:t>
      </w:r>
      <w:r>
        <w:rPr>
          <w:rFonts w:ascii="Calibri" w:eastAsia="Calibri" w:hAnsi="Calibri" w:cs="Arial" w:hint="cs"/>
          <w:sz w:val="24"/>
          <w:szCs w:val="24"/>
          <w:rtl/>
          <w:lang w:bidi="he-IL"/>
        </w:rPr>
        <w:t>.</w:t>
      </w:r>
    </w:p>
    <w:p w:rsidR="0053311F" w:rsidRPr="00192AC4" w:rsidRDefault="00192AC4" w:rsidP="00192AC4">
      <w:pPr>
        <w:spacing w:after="200" w:line="276" w:lineRule="auto"/>
        <w:jc w:val="right"/>
        <w:rPr>
          <w:rFonts w:ascii="Calibri" w:eastAsia="Calibri" w:hAnsi="Calibri" w:cs="Arial"/>
          <w:sz w:val="24"/>
          <w:szCs w:val="24"/>
          <w:lang w:bidi="he-IL"/>
        </w:rPr>
      </w:pPr>
      <w:r w:rsidRPr="00192AC4">
        <w:rPr>
          <w:rFonts w:ascii="Calibri" w:eastAsia="Calibri" w:hAnsi="Calibri" w:cs="Arial"/>
          <w:sz w:val="24"/>
          <w:szCs w:val="24"/>
          <w:rtl/>
          <w:lang w:bidi="he-IL"/>
        </w:rPr>
        <w:t>בפרק יהיו 5 שאלות. יש לענות על 3</w:t>
      </w:r>
      <w:r w:rsidR="0053311F" w:rsidRPr="00192AC4">
        <w:rPr>
          <w:rFonts w:asciiTheme="minorBidi" w:eastAsia="Calibri" w:hAnsiTheme="minorBidi" w:cstheme="minorBidi"/>
          <w:sz w:val="24"/>
          <w:szCs w:val="24"/>
          <w:rtl/>
          <w:lang w:bidi="he-IL"/>
        </w:rPr>
        <w:t xml:space="preserve"> </w:t>
      </w:r>
    </w:p>
    <w:p w:rsidR="0053311F" w:rsidRDefault="00192AC4" w:rsidP="00192AC4">
      <w:pPr>
        <w:spacing w:after="200" w:line="276" w:lineRule="auto"/>
        <w:jc w:val="right"/>
        <w:rPr>
          <w:rFonts w:asciiTheme="minorBidi" w:eastAsia="Calibri" w:hAnsiTheme="minorBidi" w:cstheme="minorBidi"/>
          <w:sz w:val="24"/>
          <w:szCs w:val="24"/>
          <w:rtl/>
          <w:lang w:bidi="he-IL"/>
        </w:rPr>
      </w:pPr>
      <w:r>
        <w:rPr>
          <w:rFonts w:asciiTheme="minorBidi" w:eastAsia="Calibri" w:hAnsiTheme="minorBidi" w:cstheme="minorBidi" w:hint="cs"/>
          <w:sz w:val="24"/>
          <w:szCs w:val="24"/>
          <w:rtl/>
          <w:lang w:bidi="he-IL"/>
        </w:rPr>
        <w:t>פרק שלישי ( 12 נקודות לשאלה)</w:t>
      </w:r>
    </w:p>
    <w:p w:rsidR="00192AC4" w:rsidRPr="00192AC4" w:rsidRDefault="00192AC4" w:rsidP="00192AC4">
      <w:pPr>
        <w:spacing w:after="200" w:line="276" w:lineRule="auto"/>
        <w:jc w:val="right"/>
        <w:rPr>
          <w:rFonts w:asciiTheme="minorBidi" w:eastAsia="Calibri" w:hAnsiTheme="minorBidi" w:cstheme="minorBidi"/>
          <w:sz w:val="24"/>
          <w:szCs w:val="24"/>
          <w:rtl/>
          <w:lang w:bidi="he-IL"/>
        </w:rPr>
      </w:pPr>
      <w:r>
        <w:rPr>
          <w:rFonts w:asciiTheme="minorBidi" w:eastAsia="Calibri" w:hAnsiTheme="minorBidi" w:cstheme="minorBidi" w:hint="cs"/>
          <w:sz w:val="24"/>
          <w:szCs w:val="24"/>
          <w:rtl/>
          <w:lang w:bidi="he-IL"/>
        </w:rPr>
        <w:t>אנסיין (קטע של נלמד)</w:t>
      </w:r>
    </w:p>
    <w:p w:rsidR="0053311F" w:rsidRPr="00192AC4" w:rsidRDefault="0053311F"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theme="minorBidi"/>
          <w:sz w:val="24"/>
          <w:szCs w:val="24"/>
          <w:rtl/>
          <w:lang w:bidi="he-IL"/>
        </w:rPr>
        <w:t>כולל: מהתנועה הציונית עד סוף החומר</w:t>
      </w:r>
    </w:p>
    <w:p w:rsidR="0053311F" w:rsidRDefault="0053311F" w:rsidP="00192AC4">
      <w:pPr>
        <w:bidi/>
        <w:spacing w:after="200" w:line="276" w:lineRule="auto"/>
        <w:jc w:val="both"/>
        <w:rPr>
          <w:rFonts w:asciiTheme="minorBidi" w:eastAsia="Calibri" w:hAnsiTheme="minorBidi" w:cstheme="minorBidi"/>
          <w:sz w:val="24"/>
          <w:szCs w:val="24"/>
          <w:rtl/>
          <w:lang w:bidi="he-IL"/>
        </w:rPr>
      </w:pPr>
      <w:r w:rsidRPr="00192AC4">
        <w:rPr>
          <w:rFonts w:asciiTheme="minorBidi" w:eastAsia="Calibri" w:hAnsiTheme="minorBidi" w:cstheme="minorBidi"/>
          <w:sz w:val="24"/>
          <w:szCs w:val="24"/>
          <w:rtl/>
          <w:lang w:bidi="he-IL"/>
        </w:rPr>
        <w:t xml:space="preserve">בפרק יהיו 3 שאלות. </w:t>
      </w:r>
      <w:r w:rsidR="00192AC4">
        <w:rPr>
          <w:rFonts w:asciiTheme="minorBidi" w:eastAsia="Calibri" w:hAnsiTheme="minorBidi" w:cstheme="minorBidi" w:hint="cs"/>
          <w:sz w:val="24"/>
          <w:szCs w:val="24"/>
          <w:rtl/>
          <w:lang w:bidi="he-IL"/>
        </w:rPr>
        <w:t xml:space="preserve">יש </w:t>
      </w:r>
      <w:r w:rsidRPr="00192AC4">
        <w:rPr>
          <w:rFonts w:asciiTheme="minorBidi" w:eastAsia="Calibri" w:hAnsiTheme="minorBidi" w:cstheme="minorBidi"/>
          <w:sz w:val="24"/>
          <w:szCs w:val="24"/>
          <w:rtl/>
          <w:lang w:bidi="he-IL"/>
        </w:rPr>
        <w:t>לענות על 2.</w:t>
      </w:r>
    </w:p>
    <w:p w:rsidR="00192AC4" w:rsidRPr="00192AC4" w:rsidRDefault="00192AC4" w:rsidP="00192AC4">
      <w:pPr>
        <w:spacing w:after="200" w:line="276" w:lineRule="auto"/>
        <w:jc w:val="right"/>
        <w:rPr>
          <w:rFonts w:asciiTheme="minorBidi" w:eastAsia="Calibri" w:hAnsiTheme="minorBidi" w:cstheme="minorBidi"/>
          <w:sz w:val="24"/>
          <w:szCs w:val="24"/>
        </w:rPr>
      </w:pPr>
      <w:r w:rsidRPr="00192AC4">
        <w:rPr>
          <w:rFonts w:asciiTheme="minorBidi" w:eastAsia="Calibri" w:hAnsiTheme="minorBidi" w:cs="Arial"/>
          <w:sz w:val="24"/>
          <w:szCs w:val="24"/>
          <w:rtl/>
          <w:lang w:bidi="he-IL"/>
        </w:rPr>
        <w:t>פרק רביעי</w:t>
      </w:r>
      <w:r>
        <w:rPr>
          <w:rFonts w:asciiTheme="minorBidi" w:eastAsia="Calibri" w:hAnsiTheme="minorBidi" w:cs="Arial" w:hint="cs"/>
          <w:sz w:val="24"/>
          <w:szCs w:val="24"/>
          <w:rtl/>
          <w:lang w:bidi="he-IL"/>
        </w:rPr>
        <w:t xml:space="preserve"> (16 נקודות)</w:t>
      </w:r>
    </w:p>
    <w:p w:rsidR="00192AC4" w:rsidRPr="00192AC4" w:rsidRDefault="00192AC4"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Arial"/>
          <w:sz w:val="24"/>
          <w:szCs w:val="24"/>
          <w:rtl/>
          <w:lang w:bidi="he-IL"/>
        </w:rPr>
        <w:t>מקור חזותי- על כל החומר</w:t>
      </w:r>
    </w:p>
    <w:p w:rsidR="00192AC4" w:rsidRPr="00192AC4" w:rsidRDefault="00192AC4"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Arial"/>
          <w:sz w:val="24"/>
          <w:szCs w:val="24"/>
          <w:rtl/>
          <w:lang w:bidi="he-IL"/>
        </w:rPr>
        <w:t>בפרק יהיו 2 שאלות בנות 2 סעיפים</w:t>
      </w:r>
    </w:p>
    <w:p w:rsidR="00192AC4" w:rsidRPr="00192AC4" w:rsidRDefault="00192AC4"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Arial"/>
          <w:sz w:val="24"/>
          <w:szCs w:val="24"/>
          <w:rtl/>
          <w:lang w:bidi="he-IL"/>
        </w:rPr>
        <w:t>יש לענות על שאלה אחת</w:t>
      </w:r>
    </w:p>
    <w:p w:rsidR="0053311F" w:rsidRDefault="0053311F" w:rsidP="00192AC4">
      <w:pPr>
        <w:bidi/>
        <w:spacing w:after="200" w:line="276" w:lineRule="auto"/>
        <w:jc w:val="both"/>
        <w:rPr>
          <w:rFonts w:ascii="Calibri" w:eastAsia="Calibri" w:hAnsi="Calibri" w:cs="Arial"/>
          <w:b/>
          <w:bCs/>
          <w:sz w:val="28"/>
          <w:szCs w:val="28"/>
          <w:u w:val="single"/>
          <w:rtl/>
          <w:lang w:bidi="he-IL"/>
        </w:rPr>
      </w:pPr>
    </w:p>
    <w:p w:rsidR="0053311F" w:rsidRDefault="0053311F" w:rsidP="0053311F">
      <w:pPr>
        <w:bidi/>
        <w:spacing w:after="200" w:line="276" w:lineRule="auto"/>
        <w:rPr>
          <w:rFonts w:ascii="Calibri" w:eastAsia="Calibri" w:hAnsi="Calibri" w:cs="Arial"/>
          <w:b/>
          <w:bCs/>
          <w:sz w:val="28"/>
          <w:szCs w:val="28"/>
          <w:u w:val="single"/>
          <w:rtl/>
          <w:lang w:bidi="he-IL"/>
        </w:rPr>
      </w:pPr>
    </w:p>
    <w:p w:rsidR="0053311F" w:rsidRDefault="0053311F" w:rsidP="0053311F">
      <w:pPr>
        <w:bidi/>
        <w:spacing w:after="200" w:line="276" w:lineRule="auto"/>
        <w:rPr>
          <w:rFonts w:ascii="Calibri" w:eastAsia="Calibri" w:hAnsi="Calibri" w:cs="Arial"/>
          <w:b/>
          <w:bCs/>
          <w:sz w:val="28"/>
          <w:szCs w:val="28"/>
          <w:u w:val="single"/>
          <w:rtl/>
          <w:lang w:bidi="he-IL"/>
        </w:rPr>
      </w:pPr>
    </w:p>
    <w:p w:rsidR="00072B14" w:rsidRPr="00526101" w:rsidRDefault="00072B14" w:rsidP="0053311F">
      <w:pPr>
        <w:bidi/>
        <w:spacing w:after="200" w:line="276" w:lineRule="auto"/>
        <w:rPr>
          <w:rFonts w:ascii="Calibri" w:eastAsia="Calibri" w:hAnsi="Calibri" w:cs="Arial"/>
          <w:b/>
          <w:bCs/>
          <w:sz w:val="28"/>
          <w:szCs w:val="28"/>
          <w:u w:val="single"/>
          <w:rtl/>
          <w:lang w:bidi="he-IL"/>
        </w:rPr>
      </w:pPr>
      <w:r w:rsidRPr="00526101">
        <w:rPr>
          <w:rFonts w:ascii="Calibri" w:eastAsia="Calibri" w:hAnsi="Calibri" w:cs="Arial" w:hint="cs"/>
          <w:b/>
          <w:bCs/>
          <w:sz w:val="28"/>
          <w:szCs w:val="28"/>
          <w:u w:val="single"/>
          <w:rtl/>
          <w:lang w:bidi="he-IL"/>
        </w:rPr>
        <w:lastRenderedPageBreak/>
        <w:t>הנאורות מאפייניה וביטוייה בארצות השונות:</w:t>
      </w:r>
    </w:p>
    <w:p w:rsidR="00072B14" w:rsidRPr="00733517" w:rsidRDefault="00072B14" w:rsidP="00CD740A">
      <w:pPr>
        <w:bidi/>
        <w:spacing w:after="200" w:line="276" w:lineRule="auto"/>
        <w:rPr>
          <w:rFonts w:ascii="Calibri" w:eastAsia="Calibri" w:hAnsi="Calibri" w:cs="Arial"/>
          <w:sz w:val="22"/>
          <w:szCs w:val="22"/>
          <w:rtl/>
          <w:lang w:bidi="he-IL"/>
        </w:rPr>
      </w:pPr>
      <w:r w:rsidRPr="00733517">
        <w:rPr>
          <w:rFonts w:ascii="Calibri" w:eastAsia="Calibri" w:hAnsi="Calibri" w:cs="Arial" w:hint="cs"/>
          <w:sz w:val="22"/>
          <w:szCs w:val="22"/>
          <w:rtl/>
          <w:lang w:bidi="he-IL"/>
        </w:rPr>
        <w:t>במאה ה-18 מתחילה תקופה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חדשה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החלה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חשיבה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על</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מהות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האדם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תפקידו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ומקומו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בעולם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ביחס</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לאל</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חשיבה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זו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התאפיינה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בתפיסה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ביקורתית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כלפי</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כל</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שהיה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מוכר</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בתקופת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ימי</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הביניים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בתקופה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זו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נוצרו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המצאות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מחשבתיות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חדשות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ששינו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את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העולם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כמו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כוח</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הכבידה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העובדה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שכדוה</w:t>
      </w:r>
      <w:r w:rsidRPr="00733517">
        <w:rPr>
          <w:rFonts w:ascii="Calibri" w:eastAsia="Calibri" w:hAnsi="Calibri" w:cs="Arial"/>
          <w:sz w:val="22"/>
          <w:szCs w:val="22"/>
          <w:rtl/>
          <w:lang w:bidi="he-IL"/>
        </w:rPr>
        <w:t>"</w:t>
      </w:r>
      <w:r w:rsidRPr="00733517">
        <w:rPr>
          <w:rFonts w:ascii="Calibri" w:eastAsia="Calibri" w:hAnsi="Calibri" w:cs="Arial" w:hint="cs"/>
          <w:sz w:val="22"/>
          <w:szCs w:val="22"/>
          <w:rtl/>
          <w:lang w:bidi="he-IL"/>
        </w:rPr>
        <w:t>א</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סובב</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את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השמש</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ולא</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להפך</w:t>
      </w:r>
      <w:r w:rsidRPr="00733517">
        <w:rPr>
          <w:rFonts w:ascii="Calibri" w:eastAsia="Calibri" w:hAnsi="Calibri" w:cs="Arial"/>
          <w:sz w:val="22"/>
          <w:szCs w:val="22"/>
          <w:rtl/>
          <w:lang w:bidi="he-IL"/>
        </w:rPr>
        <w:t>.</w:t>
      </w:r>
      <w:r w:rsidR="0008216B" w:rsidRPr="00733517">
        <w:rPr>
          <w:rFonts w:ascii="Calibri" w:eastAsia="Calibri" w:hAnsi="Calibri" w:cs="Arial"/>
          <w:sz w:val="22"/>
          <w:szCs w:val="22"/>
          <w:rtl/>
          <w:lang w:bidi="he-IL"/>
        </w:rPr>
        <w:t xml:space="preserve"> את סיסמת הנאורות טבע הפילוסוף עמנואל קנט</w:t>
      </w:r>
      <w:r w:rsidR="0008216B" w:rsidRPr="00733517">
        <w:rPr>
          <w:rFonts w:ascii="Calibri" w:eastAsia="Calibri" w:hAnsi="Calibri" w:cs="Arial"/>
          <w:sz w:val="22"/>
          <w:szCs w:val="22"/>
          <w:rtl/>
        </w:rPr>
        <w:t xml:space="preserve">: </w:t>
      </w:r>
      <w:r w:rsidR="0008216B" w:rsidRPr="00733517">
        <w:rPr>
          <w:rFonts w:ascii="Calibri" w:eastAsia="Calibri" w:hAnsi="Calibri" w:cs="Arial"/>
          <w:sz w:val="22"/>
          <w:szCs w:val="22"/>
          <w:rtl/>
          <w:lang w:bidi="he-IL"/>
        </w:rPr>
        <w:t>הוא טען שהנאורות היא מעברו של האדם ממצב בו הוא תלוי בהדרכתו של מישהו אחר למצב בו הוא חושב לבד</w:t>
      </w:r>
      <w:r w:rsidR="00CD740A" w:rsidRPr="00733517">
        <w:rPr>
          <w:rFonts w:ascii="Calibri" w:eastAsia="Calibri" w:hAnsi="Calibri" w:cs="Arial"/>
          <w:sz w:val="22"/>
          <w:szCs w:val="22"/>
          <w:rtl/>
        </w:rPr>
        <w:t>.</w:t>
      </w:r>
      <w:r w:rsidR="0008216B" w:rsidRPr="00733517">
        <w:rPr>
          <w:rFonts w:ascii="Calibri" w:eastAsia="Calibri" w:hAnsi="Calibri" w:cs="Arial"/>
          <w:sz w:val="22"/>
          <w:szCs w:val="22"/>
          <w:rtl/>
          <w:lang w:bidi="he-IL"/>
        </w:rPr>
        <w:t>ולכן קבע</w:t>
      </w:r>
      <w:r w:rsidR="00CD740A" w:rsidRPr="00733517">
        <w:rPr>
          <w:rFonts w:ascii="Calibri" w:eastAsia="Calibri" w:hAnsi="Calibri" w:cs="Arial" w:hint="cs"/>
          <w:sz w:val="22"/>
          <w:szCs w:val="22"/>
          <w:rtl/>
          <w:lang w:bidi="he-IL"/>
        </w:rPr>
        <w:t xml:space="preserve"> קנט</w:t>
      </w:r>
      <w:r w:rsidR="0008216B" w:rsidRPr="00733517">
        <w:rPr>
          <w:rFonts w:ascii="Calibri" w:eastAsia="Calibri" w:hAnsi="Calibri" w:cs="Arial"/>
          <w:sz w:val="22"/>
          <w:szCs w:val="22"/>
          <w:rtl/>
        </w:rPr>
        <w:t xml:space="preserve">: </w:t>
      </w:r>
      <w:r w:rsidR="00C107E6" w:rsidRPr="00733517">
        <w:rPr>
          <w:rFonts w:ascii="Calibri" w:eastAsia="Calibri" w:hAnsi="Calibri" w:cs="Arial" w:hint="cs"/>
          <w:sz w:val="22"/>
          <w:szCs w:val="22"/>
          <w:rtl/>
          <w:lang w:bidi="he-IL"/>
        </w:rPr>
        <w:t xml:space="preserve"> </w:t>
      </w:r>
      <w:r w:rsidR="0008216B" w:rsidRPr="00733517">
        <w:rPr>
          <w:rFonts w:ascii="Calibri" w:eastAsia="Calibri" w:hAnsi="Calibri" w:cs="Arial"/>
          <w:sz w:val="22"/>
          <w:szCs w:val="22"/>
          <w:rtl/>
          <w:lang w:bidi="he-IL"/>
        </w:rPr>
        <w:t>העז לדעת</w:t>
      </w:r>
      <w:r w:rsidR="0008216B" w:rsidRPr="00733517">
        <w:rPr>
          <w:rFonts w:ascii="Calibri" w:eastAsia="Calibri" w:hAnsi="Calibri" w:cs="Arial"/>
          <w:sz w:val="22"/>
          <w:szCs w:val="22"/>
          <w:rtl/>
        </w:rPr>
        <w:t xml:space="preserve">! </w:t>
      </w:r>
      <w:r w:rsidR="0008216B" w:rsidRPr="00733517">
        <w:rPr>
          <w:rFonts w:ascii="Calibri" w:eastAsia="Calibri" w:hAnsi="Calibri" w:cs="Arial"/>
          <w:sz w:val="22"/>
          <w:szCs w:val="22"/>
          <w:rtl/>
          <w:lang w:bidi="he-IL"/>
        </w:rPr>
        <w:t>אזור אומץ להשתמש בשכלך שלך</w:t>
      </w:r>
      <w:r w:rsidR="0008216B" w:rsidRPr="00733517">
        <w:rPr>
          <w:rFonts w:ascii="Calibri" w:eastAsia="Calibri" w:hAnsi="Calibri" w:cs="Arial" w:hint="cs"/>
          <w:sz w:val="22"/>
          <w:szCs w:val="22"/>
          <w:rtl/>
          <w:lang w:bidi="he-IL"/>
        </w:rPr>
        <w:t>!</w:t>
      </w:r>
    </w:p>
    <w:p w:rsidR="0008216B" w:rsidRPr="00733517" w:rsidRDefault="0008216B" w:rsidP="0008216B">
      <w:pPr>
        <w:bidi/>
        <w:spacing w:after="200" w:line="276" w:lineRule="auto"/>
        <w:rPr>
          <w:rFonts w:ascii="Calibri" w:eastAsia="Calibri" w:hAnsi="Calibri" w:cs="Arial"/>
          <w:b/>
          <w:bCs/>
          <w:sz w:val="22"/>
          <w:szCs w:val="22"/>
          <w:u w:val="single"/>
          <w:rtl/>
          <w:lang w:bidi="he-IL"/>
        </w:rPr>
      </w:pPr>
      <w:r w:rsidRPr="00733517">
        <w:rPr>
          <w:rFonts w:ascii="Calibri" w:eastAsia="Calibri" w:hAnsi="Calibri" w:cs="Arial" w:hint="cs"/>
          <w:b/>
          <w:bCs/>
          <w:sz w:val="22"/>
          <w:szCs w:val="22"/>
          <w:u w:val="single"/>
          <w:rtl/>
          <w:lang w:bidi="he-IL"/>
        </w:rPr>
        <w:t>עקרונות הנאורות</w:t>
      </w:r>
    </w:p>
    <w:p w:rsidR="0008216B" w:rsidRPr="00733517" w:rsidRDefault="0008216B" w:rsidP="0008216B">
      <w:pPr>
        <w:bidi/>
        <w:spacing w:after="200" w:line="276" w:lineRule="auto"/>
        <w:rPr>
          <w:rFonts w:ascii="Calibri" w:eastAsia="Calibri" w:hAnsi="Calibri" w:cs="Arial"/>
          <w:sz w:val="22"/>
          <w:szCs w:val="22"/>
          <w:rtl/>
          <w:lang w:bidi="he-IL"/>
        </w:rPr>
      </w:pPr>
      <w:r w:rsidRPr="00733517">
        <w:rPr>
          <w:rFonts w:ascii="Calibri" w:eastAsia="Calibri" w:hAnsi="Calibri" w:cs="Arial"/>
          <w:b/>
          <w:bCs/>
          <w:sz w:val="22"/>
          <w:szCs w:val="22"/>
          <w:u w:val="single"/>
          <w:rtl/>
          <w:lang w:bidi="he-IL"/>
        </w:rPr>
        <w:t>ההכרה בערך האדם</w:t>
      </w:r>
      <w:r w:rsidRPr="00733517">
        <w:rPr>
          <w:rFonts w:ascii="Calibri" w:eastAsia="Calibri" w:hAnsi="Calibri" w:cs="Arial"/>
          <w:b/>
          <w:bCs/>
          <w:sz w:val="22"/>
          <w:szCs w:val="22"/>
          <w:u w:val="single"/>
          <w:rtl/>
        </w:rPr>
        <w:t>-</w:t>
      </w:r>
      <w:r w:rsidRPr="00733517">
        <w:rPr>
          <w:rFonts w:ascii="Calibri" w:eastAsia="Calibri" w:hAnsi="Calibri" w:cs="Arial"/>
          <w:sz w:val="22"/>
          <w:szCs w:val="22"/>
          <w:rtl/>
        </w:rPr>
        <w:t xml:space="preserve"> </w:t>
      </w:r>
      <w:r w:rsidRPr="00733517">
        <w:rPr>
          <w:rFonts w:ascii="Calibri" w:eastAsia="Calibri" w:hAnsi="Calibri" w:cs="Arial" w:hint="cs"/>
          <w:sz w:val="22"/>
          <w:szCs w:val="22"/>
          <w:rtl/>
          <w:lang w:bidi="he-IL"/>
        </w:rPr>
        <w:t xml:space="preserve"> </w:t>
      </w:r>
      <w:r w:rsidRPr="00733517">
        <w:rPr>
          <w:rFonts w:ascii="Calibri" w:eastAsia="Calibri" w:hAnsi="Calibri" w:cs="Arial"/>
          <w:sz w:val="22"/>
          <w:szCs w:val="22"/>
          <w:rtl/>
          <w:lang w:bidi="he-IL"/>
        </w:rPr>
        <w:t>האדם ניחן בתבונה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במצפון</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ביכולת הבנת המציאות</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ביכולת שיפוט מוסרית ועל כן הוא אחראי לגורלו ולגורל החברה ויש לתת אמון בכוחותיו ולאפשר לו לפעול על פי הבנתו</w:t>
      </w:r>
      <w:r w:rsidR="00733517">
        <w:rPr>
          <w:rFonts w:ascii="Calibri" w:eastAsia="Calibri" w:hAnsi="Calibri" w:cs="Arial" w:hint="cs"/>
          <w:sz w:val="22"/>
          <w:szCs w:val="22"/>
          <w:rtl/>
          <w:lang w:bidi="he-IL"/>
        </w:rPr>
        <w:t>.</w:t>
      </w:r>
    </w:p>
    <w:p w:rsidR="0008216B" w:rsidRPr="00733517" w:rsidRDefault="0008216B" w:rsidP="00CD740A">
      <w:pPr>
        <w:bidi/>
        <w:spacing w:after="200" w:line="276" w:lineRule="auto"/>
        <w:rPr>
          <w:rFonts w:ascii="Calibri" w:eastAsia="Calibri" w:hAnsi="Calibri" w:cs="Arial"/>
          <w:sz w:val="22"/>
          <w:szCs w:val="22"/>
          <w:rtl/>
        </w:rPr>
      </w:pPr>
      <w:r w:rsidRPr="00733517">
        <w:rPr>
          <w:rFonts w:ascii="Calibri" w:eastAsia="Calibri" w:hAnsi="Calibri" w:cs="Arial"/>
          <w:b/>
          <w:bCs/>
          <w:sz w:val="22"/>
          <w:szCs w:val="22"/>
          <w:u w:val="single"/>
          <w:rtl/>
          <w:lang w:bidi="he-IL"/>
        </w:rPr>
        <w:t>זכויות האדם והאזרח</w:t>
      </w:r>
      <w:r w:rsidRPr="00733517">
        <w:rPr>
          <w:rFonts w:ascii="Calibri" w:eastAsia="Calibri" w:hAnsi="Calibri" w:cs="Arial"/>
          <w:b/>
          <w:bCs/>
          <w:sz w:val="22"/>
          <w:szCs w:val="22"/>
          <w:u w:val="single"/>
          <w:rtl/>
        </w:rPr>
        <w:t>-</w:t>
      </w:r>
      <w:r w:rsidRPr="00733517">
        <w:rPr>
          <w:rFonts w:ascii="Calibri" w:eastAsia="Calibri" w:hAnsi="Calibri" w:cs="Arial"/>
          <w:sz w:val="22"/>
          <w:szCs w:val="22"/>
          <w:rtl/>
          <w:lang w:bidi="he-IL"/>
        </w:rPr>
        <w:t xml:space="preserve"> ההכרה בערך האדם הביאה גם להכרה בזכויותיו הטבעיות והפוליטיות</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הפילוסוף ג</w:t>
      </w:r>
      <w:r w:rsidRPr="00733517">
        <w:rPr>
          <w:rFonts w:ascii="Calibri" w:eastAsia="Calibri" w:hAnsi="Calibri" w:cs="Arial"/>
          <w:sz w:val="22"/>
          <w:szCs w:val="22"/>
          <w:rtl/>
        </w:rPr>
        <w:t>'</w:t>
      </w:r>
      <w:r w:rsidRPr="00733517">
        <w:rPr>
          <w:rFonts w:ascii="Calibri" w:eastAsia="Calibri" w:hAnsi="Calibri" w:cs="Arial"/>
          <w:sz w:val="22"/>
          <w:szCs w:val="22"/>
          <w:rtl/>
          <w:lang w:bidi="he-IL"/>
        </w:rPr>
        <w:t>ון לוק הגדיר שלוש זכויות טבעיות שכל אדם זכאי להן</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הזכות לחיים</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הזכות לחירות</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כל אדם זכאי לחופש מבלי שמישהו יגביל אותו כמו למשל</w:t>
      </w:r>
      <w:r w:rsidRPr="00733517">
        <w:rPr>
          <w:rFonts w:ascii="Calibri" w:eastAsia="Calibri" w:hAnsi="Calibri" w:cs="Arial"/>
          <w:sz w:val="22"/>
          <w:szCs w:val="22"/>
          <w:rtl/>
        </w:rPr>
        <w:t>:</w:t>
      </w:r>
      <w:r w:rsidRPr="00733517">
        <w:rPr>
          <w:rFonts w:ascii="Calibri" w:eastAsia="Calibri" w:hAnsi="Calibri" w:cs="Arial"/>
          <w:sz w:val="22"/>
          <w:szCs w:val="22"/>
          <w:rtl/>
          <w:lang w:bidi="he-IL"/>
        </w:rPr>
        <w:t xml:space="preserve"> חופש הביטוי</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חופש הדעה</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חופש התנועה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וכד</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הזכות לקניין</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אדם הוא בעלים על רכוש שעמל וקנה אותו</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ואפילו המדינה לא יכולה לקחת רכוש זה ממנו אלא בהסכמתו</w:t>
      </w:r>
      <w:r w:rsidRPr="00733517">
        <w:rPr>
          <w:rFonts w:ascii="Calibri" w:eastAsia="Calibri" w:hAnsi="Calibri" w:cs="Arial"/>
          <w:sz w:val="22"/>
          <w:szCs w:val="22"/>
          <w:lang w:bidi="he-IL"/>
        </w:rPr>
        <w:t xml:space="preserve">. </w:t>
      </w:r>
    </w:p>
    <w:p w:rsidR="0008216B" w:rsidRDefault="0008216B" w:rsidP="0008216B">
      <w:pPr>
        <w:bidi/>
        <w:spacing w:after="200" w:line="276" w:lineRule="auto"/>
        <w:rPr>
          <w:rFonts w:ascii="Calibri" w:eastAsia="Calibri" w:hAnsi="Calibri" w:cs="Arial"/>
          <w:sz w:val="22"/>
          <w:szCs w:val="22"/>
          <w:rtl/>
        </w:rPr>
      </w:pPr>
      <w:r w:rsidRPr="00733517">
        <w:rPr>
          <w:rFonts w:ascii="Calibri" w:eastAsia="Calibri" w:hAnsi="Calibri" w:cs="Arial"/>
          <w:b/>
          <w:bCs/>
          <w:sz w:val="22"/>
          <w:szCs w:val="22"/>
          <w:u w:val="single"/>
          <w:rtl/>
          <w:lang w:bidi="he-IL"/>
        </w:rPr>
        <w:t>זכויות האשה</w:t>
      </w:r>
      <w:r w:rsidRPr="00733517">
        <w:rPr>
          <w:rFonts w:ascii="Calibri" w:eastAsia="Calibri" w:hAnsi="Calibri" w:cs="Arial"/>
          <w:b/>
          <w:bCs/>
          <w:sz w:val="22"/>
          <w:szCs w:val="22"/>
          <w:u w:val="single"/>
          <w:rtl/>
        </w:rPr>
        <w:t>-</w:t>
      </w:r>
      <w:r w:rsidRPr="00733517">
        <w:rPr>
          <w:rFonts w:ascii="Calibri" w:eastAsia="Calibri" w:hAnsi="Calibri" w:cs="Arial"/>
          <w:sz w:val="22"/>
          <w:szCs w:val="22"/>
          <w:rtl/>
          <w:lang w:bidi="he-IL"/>
        </w:rPr>
        <w:t xml:space="preserve"> באותה התקופה הנשים דאגו למסגרת הביתית ואילו הגברים עסקו בענייני </w:t>
      </w:r>
      <w:r w:rsidRPr="00733517">
        <w:rPr>
          <w:rFonts w:ascii="Calibri" w:eastAsia="Calibri" w:hAnsi="Calibri" w:cs="Arial"/>
          <w:sz w:val="22"/>
          <w:szCs w:val="22"/>
          <w:rtl/>
        </w:rPr>
        <w:t>"</w:t>
      </w:r>
      <w:r w:rsidRPr="00733517">
        <w:rPr>
          <w:rFonts w:ascii="Calibri" w:eastAsia="Calibri" w:hAnsi="Calibri" w:cs="Arial"/>
          <w:sz w:val="22"/>
          <w:szCs w:val="22"/>
          <w:rtl/>
          <w:lang w:bidi="he-IL"/>
        </w:rPr>
        <w:t>חוץ</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דאגה לפרנסת המשפחה ולניהול המדינה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הנשים נתפשו כטיפשות יותר ולא ניתנה להן השכלה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נשים משכילות טענו שהדבר נובע מחוסר חינוך ודרשו שוויון זכויות גם בחינוך וגם בייצוג הפוליטי</w:t>
      </w:r>
      <w:r w:rsidRPr="00733517">
        <w:rPr>
          <w:rFonts w:ascii="Calibri" w:eastAsia="Calibri" w:hAnsi="Calibri" w:cs="Arial"/>
          <w:sz w:val="22"/>
          <w:szCs w:val="22"/>
          <w:lang w:bidi="he-IL"/>
        </w:rPr>
        <w:t xml:space="preserve">. </w:t>
      </w:r>
    </w:p>
    <w:p w:rsidR="002C7BE7" w:rsidRPr="002C7BE7" w:rsidRDefault="002C7BE7" w:rsidP="002C7BE7">
      <w:pPr>
        <w:bidi/>
        <w:spacing w:after="200" w:line="276" w:lineRule="auto"/>
        <w:rPr>
          <w:rFonts w:ascii="Calibri" w:eastAsia="Calibri" w:hAnsi="Calibri" w:cs="Arial"/>
          <w:sz w:val="22"/>
          <w:szCs w:val="22"/>
          <w:rtl/>
          <w:lang w:bidi="he-IL"/>
        </w:rPr>
      </w:pPr>
      <w:r w:rsidRPr="002C7BE7">
        <w:rPr>
          <w:rFonts w:ascii="Calibri" w:eastAsia="Calibri" w:hAnsi="Calibri" w:cs="Arial" w:hint="cs"/>
          <w:b/>
          <w:bCs/>
          <w:sz w:val="22"/>
          <w:szCs w:val="22"/>
          <w:rtl/>
          <w:lang w:bidi="he-IL"/>
        </w:rPr>
        <w:t>האמנה החברתית-</w:t>
      </w:r>
      <w:r>
        <w:rPr>
          <w:rFonts w:ascii="Calibri" w:eastAsia="Calibri" w:hAnsi="Calibri" w:cs="Arial" w:hint="cs"/>
          <w:b/>
          <w:bCs/>
          <w:sz w:val="22"/>
          <w:szCs w:val="22"/>
          <w:rtl/>
          <w:lang w:bidi="he-IL"/>
        </w:rPr>
        <w:t xml:space="preserve"> </w:t>
      </w:r>
      <w:r w:rsidRPr="002C7BE7">
        <w:rPr>
          <w:rFonts w:ascii="Calibri" w:eastAsia="Calibri" w:hAnsi="Calibri" w:cs="Arial"/>
          <w:sz w:val="22"/>
          <w:szCs w:val="22"/>
          <w:rtl/>
          <w:lang w:bidi="he-IL"/>
        </w:rPr>
        <w:t xml:space="preserve">רעיון </w:t>
      </w:r>
      <w:r>
        <w:rPr>
          <w:rFonts w:ascii="Calibri" w:eastAsia="Calibri" w:hAnsi="Calibri" w:cs="Arial" w:hint="cs"/>
          <w:sz w:val="22"/>
          <w:szCs w:val="22"/>
          <w:rtl/>
          <w:lang w:bidi="he-IL"/>
        </w:rPr>
        <w:t>ה</w:t>
      </w:r>
      <w:r w:rsidRPr="002C7BE7">
        <w:rPr>
          <w:rFonts w:ascii="Calibri" w:eastAsia="Calibri" w:hAnsi="Calibri" w:cs="Arial"/>
          <w:sz w:val="22"/>
          <w:szCs w:val="22"/>
          <w:rtl/>
          <w:lang w:bidi="he-IL"/>
        </w:rPr>
        <w:t>מבוסס על כך שבני האדם הסכימו מרצונם החופשי להתארגן בחברה ולקבל על עצמם כללים</w:t>
      </w:r>
      <w:r w:rsidRPr="002C7BE7">
        <w:rPr>
          <w:rFonts w:ascii="Calibri" w:eastAsia="Calibri" w:hAnsi="Calibri" w:cs="Arial"/>
          <w:sz w:val="22"/>
          <w:szCs w:val="22"/>
          <w:rtl/>
        </w:rPr>
        <w:t xml:space="preserve">, </w:t>
      </w:r>
      <w:r w:rsidRPr="002C7BE7">
        <w:rPr>
          <w:rFonts w:ascii="Calibri" w:eastAsia="Calibri" w:hAnsi="Calibri" w:cs="Arial"/>
          <w:sz w:val="22"/>
          <w:szCs w:val="22"/>
          <w:rtl/>
          <w:lang w:bidi="he-IL"/>
        </w:rPr>
        <w:t>חוקים</w:t>
      </w:r>
      <w:r w:rsidRPr="002C7BE7">
        <w:rPr>
          <w:rFonts w:ascii="Calibri" w:eastAsia="Calibri" w:hAnsi="Calibri" w:cs="Arial"/>
          <w:sz w:val="22"/>
          <w:szCs w:val="22"/>
          <w:rtl/>
        </w:rPr>
        <w:t xml:space="preserve">, </w:t>
      </w:r>
      <w:r w:rsidRPr="002C7BE7">
        <w:rPr>
          <w:rFonts w:ascii="Calibri" w:eastAsia="Calibri" w:hAnsi="Calibri" w:cs="Arial"/>
          <w:sz w:val="22"/>
          <w:szCs w:val="22"/>
          <w:rtl/>
          <w:lang w:bidi="he-IL"/>
        </w:rPr>
        <w:t>פיקוח ומגבלות</w:t>
      </w:r>
      <w:r w:rsidRPr="002C7BE7">
        <w:rPr>
          <w:rFonts w:ascii="Calibri" w:eastAsia="Calibri" w:hAnsi="Calibri" w:cs="Arial"/>
          <w:sz w:val="22"/>
          <w:szCs w:val="22"/>
          <w:lang w:bidi="he-IL"/>
        </w:rPr>
        <w:t>.</w:t>
      </w:r>
      <w:r>
        <w:rPr>
          <w:rFonts w:ascii="Calibri" w:eastAsia="Calibri" w:hAnsi="Calibri" w:cs="Arial" w:hint="cs"/>
          <w:sz w:val="22"/>
          <w:szCs w:val="22"/>
          <w:rtl/>
          <w:lang w:bidi="he-IL"/>
        </w:rPr>
        <w:t xml:space="preserve"> </w:t>
      </w:r>
      <w:r w:rsidRPr="002C7BE7">
        <w:rPr>
          <w:rFonts w:ascii="Calibri" w:eastAsia="Calibri" w:hAnsi="Calibri" w:cs="Arial"/>
          <w:sz w:val="22"/>
          <w:szCs w:val="22"/>
          <w:rtl/>
          <w:lang w:bidi="he-IL"/>
        </w:rPr>
        <w:t xml:space="preserve">הסכמה זו היא מעין ברית. האדם אמנם מאבד חלק מחירותו הטבעית, אך זוכה לביטחון קיומי רב יותר ולדאגה לצרכיו ולזכויותיו. האמנה החברתית היא רעיון </w:t>
      </w:r>
      <w:r>
        <w:rPr>
          <w:rFonts w:ascii="Calibri" w:eastAsia="Calibri" w:hAnsi="Calibri" w:cs="Arial"/>
          <w:sz w:val="22"/>
          <w:szCs w:val="22"/>
          <w:lang w:bidi="he-IL"/>
        </w:rPr>
        <w:t>v</w:t>
      </w:r>
      <w:r w:rsidRPr="002C7BE7">
        <w:rPr>
          <w:rFonts w:ascii="Calibri" w:eastAsia="Calibri" w:hAnsi="Calibri" w:cs="Arial"/>
          <w:sz w:val="22"/>
          <w:szCs w:val="22"/>
          <w:rtl/>
          <w:lang w:bidi="he-IL"/>
        </w:rPr>
        <w:t>עומד בבסיסה של כל מדינה דמוקרטית</w:t>
      </w:r>
      <w:r w:rsidRPr="002C7BE7">
        <w:rPr>
          <w:rFonts w:ascii="Calibri" w:eastAsia="Calibri" w:hAnsi="Calibri" w:cs="Arial"/>
          <w:sz w:val="22"/>
          <w:szCs w:val="22"/>
          <w:lang w:bidi="he-IL"/>
        </w:rPr>
        <w:t>.</w:t>
      </w:r>
    </w:p>
    <w:p w:rsidR="00072B14" w:rsidRPr="00526101" w:rsidRDefault="00072B14" w:rsidP="00072B14">
      <w:pPr>
        <w:bidi/>
        <w:spacing w:after="200" w:line="276" w:lineRule="auto"/>
        <w:rPr>
          <w:rFonts w:ascii="Calibri" w:eastAsia="Calibri" w:hAnsi="Calibri" w:cs="Arial"/>
          <w:b/>
          <w:bCs/>
          <w:sz w:val="24"/>
          <w:szCs w:val="24"/>
          <w:u w:val="single"/>
          <w:rtl/>
          <w:lang w:bidi="he-IL"/>
        </w:rPr>
      </w:pPr>
      <w:r w:rsidRPr="00526101">
        <w:rPr>
          <w:rFonts w:ascii="Calibri" w:eastAsia="Calibri" w:hAnsi="Calibri" w:cs="Arial" w:hint="cs"/>
          <w:b/>
          <w:bCs/>
          <w:sz w:val="24"/>
          <w:szCs w:val="24"/>
          <w:u w:val="single"/>
          <w:rtl/>
          <w:lang w:bidi="he-IL"/>
        </w:rPr>
        <w:t>מאפייני הנאורות:</w:t>
      </w:r>
    </w:p>
    <w:p w:rsidR="00072B14" w:rsidRP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26101">
        <w:rPr>
          <w:rFonts w:ascii="Calibri" w:eastAsia="Calibri" w:hAnsi="Calibri" w:cs="Arial" w:hint="cs"/>
          <w:b/>
          <w:bCs/>
          <w:sz w:val="22"/>
          <w:szCs w:val="22"/>
          <w:u w:val="single"/>
          <w:rtl/>
          <w:lang w:bidi="he-IL"/>
        </w:rPr>
        <w:t xml:space="preserve">אינדיבידואליזם-  </w:t>
      </w:r>
      <w:r w:rsidRPr="00526101">
        <w:rPr>
          <w:rFonts w:ascii="Calibri" w:eastAsia="Calibri" w:hAnsi="Calibri" w:cs="Arial" w:hint="cs"/>
          <w:sz w:val="22"/>
          <w:szCs w:val="22"/>
          <w:rtl/>
          <w:lang w:bidi="he-IL"/>
        </w:rPr>
        <w:t>האדם אחראי לגורלו, ללא תלות באחרים , כאשר בעבר האדם היה חלק בלתי נפרד מקהילה/ קבוצה. בעידן הנאורות, התאפשר לאדם לפעול כפרט בודד ועצמאי ולא השתייכות כפופה, ולעיתים כפויה לקבוצה.</w:t>
      </w:r>
      <w:r w:rsidR="005F20B1" w:rsidRPr="005F20B1">
        <w:rPr>
          <w:rFonts w:ascii="Calibri" w:eastAsia="Calibri" w:hAnsi="Calibri" w:cs="Arial" w:hint="cs"/>
          <w:sz w:val="22"/>
          <w:szCs w:val="22"/>
          <w:rtl/>
          <w:lang w:bidi="he-IL"/>
        </w:rPr>
        <w:t xml:space="preserve"> </w:t>
      </w:r>
      <w:r w:rsidR="00C107E6">
        <w:rPr>
          <w:rFonts w:ascii="Calibri" w:eastAsia="Calibri" w:hAnsi="Calibri" w:cs="Arial" w:hint="cs"/>
          <w:sz w:val="22"/>
          <w:szCs w:val="22"/>
          <w:rtl/>
          <w:lang w:bidi="he-IL"/>
        </w:rPr>
        <w:t xml:space="preserve">                                                                                            </w:t>
      </w:r>
      <w:r w:rsidR="005F20B1">
        <w:rPr>
          <w:rFonts w:ascii="Calibri" w:eastAsia="Calibri" w:hAnsi="Calibri" w:cs="Arial" w:hint="cs"/>
          <w:sz w:val="22"/>
          <w:szCs w:val="22"/>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בשונה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מזה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לפני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הנאורות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ההתייחסות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לאדם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הייתה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בתור</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חלק</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מהכלל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המשפחה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והעם</w:t>
      </w:r>
      <w:r w:rsidR="005F20B1" w:rsidRPr="005F20B1">
        <w:rPr>
          <w:rFonts w:ascii="Calibri" w:eastAsia="Calibri" w:hAnsi="Calibri" w:cs="Arial"/>
          <w:sz w:val="22"/>
          <w:szCs w:val="22"/>
          <w:rtl/>
          <w:lang w:bidi="he-IL"/>
        </w:rPr>
        <w:t>)</w:t>
      </w:r>
    </w:p>
    <w:p w:rsidR="00072B14" w:rsidRP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26101">
        <w:rPr>
          <w:rFonts w:ascii="Calibri" w:eastAsia="Calibri" w:hAnsi="Calibri" w:cs="Arial" w:hint="cs"/>
          <w:b/>
          <w:bCs/>
          <w:sz w:val="22"/>
          <w:szCs w:val="22"/>
          <w:u w:val="single"/>
          <w:rtl/>
          <w:lang w:bidi="he-IL"/>
        </w:rPr>
        <w:t>רציונאליזם ( תבונה)-</w:t>
      </w:r>
      <w:r w:rsidRPr="00526101">
        <w:rPr>
          <w:rFonts w:ascii="Calibri" w:eastAsia="Calibri" w:hAnsi="Calibri" w:cs="Arial" w:hint="cs"/>
          <w:sz w:val="22"/>
          <w:szCs w:val="22"/>
          <w:rtl/>
          <w:lang w:bidi="he-IL"/>
        </w:rPr>
        <w:t xml:space="preserve"> הכרת המציאות ע"י התבונה ( רציונאל) ולפיכך האדם פועל, מגיע לה</w:t>
      </w:r>
      <w:r w:rsidR="005F20B1">
        <w:rPr>
          <w:rFonts w:ascii="Calibri" w:eastAsia="Calibri" w:hAnsi="Calibri" w:cs="Arial" w:hint="cs"/>
          <w:sz w:val="22"/>
          <w:szCs w:val="22"/>
          <w:rtl/>
          <w:lang w:bidi="he-IL"/>
        </w:rPr>
        <w:t>י</w:t>
      </w:r>
      <w:r w:rsidRPr="00526101">
        <w:rPr>
          <w:rFonts w:ascii="Calibri" w:eastAsia="Calibri" w:hAnsi="Calibri" w:cs="Arial" w:hint="cs"/>
          <w:sz w:val="22"/>
          <w:szCs w:val="22"/>
          <w:rtl/>
          <w:lang w:bidi="he-IL"/>
        </w:rPr>
        <w:t>שגים ומשתמש בשכלו להבנת המציאות. האדם יכול  לבק</w:t>
      </w:r>
      <w:r w:rsidR="005F20B1">
        <w:rPr>
          <w:rFonts w:ascii="Calibri" w:eastAsia="Calibri" w:hAnsi="Calibri" w:cs="Arial" w:hint="cs"/>
          <w:sz w:val="22"/>
          <w:szCs w:val="22"/>
          <w:rtl/>
          <w:lang w:bidi="he-IL"/>
        </w:rPr>
        <w:t xml:space="preserve">ר את הכנסייה ע"י שאילת שאלות, ויש </w:t>
      </w:r>
      <w:r w:rsidRPr="00526101">
        <w:rPr>
          <w:rFonts w:ascii="Calibri" w:eastAsia="Calibri" w:hAnsi="Calibri" w:cs="Arial" w:hint="cs"/>
          <w:sz w:val="22"/>
          <w:szCs w:val="22"/>
          <w:rtl/>
          <w:lang w:bidi="he-IL"/>
        </w:rPr>
        <w:t>צורך בהצדקה הגיונית לכל אמירה או קביעה.</w:t>
      </w:r>
      <w:r w:rsidR="005F20B1">
        <w:rPr>
          <w:rFonts w:ascii="Calibri" w:eastAsia="Calibri" w:hAnsi="Calibri" w:cs="David" w:hint="cs"/>
          <w:sz w:val="24"/>
          <w:szCs w:val="24"/>
          <w:rtl/>
          <w:lang w:bidi="he-IL"/>
        </w:rPr>
        <w:t xml:space="preserve">                                                          </w:t>
      </w:r>
      <w:r w:rsidR="00C107E6">
        <w:rPr>
          <w:rFonts w:ascii="Calibri" w:eastAsia="Calibri" w:hAnsi="Calibri" w:cs="David" w:hint="cs"/>
          <w:sz w:val="24"/>
          <w:szCs w:val="24"/>
          <w:rtl/>
          <w:lang w:bidi="he-IL"/>
        </w:rPr>
        <w:t xml:space="preserve">                                           </w:t>
      </w:r>
      <w:r w:rsidR="005F20B1" w:rsidRPr="005F20B1">
        <w:rPr>
          <w:rFonts w:ascii="Calibri" w:eastAsia="Calibri" w:hAnsi="Calibri" w:cs="David"/>
          <w:sz w:val="24"/>
          <w:szCs w:val="24"/>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בשונה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מזה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לפני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הנאורות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הסתכלו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על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העולם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בעיניים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דתיות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לדוגמא</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קרה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אסון</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ראו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בזה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רצון</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האל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ולא</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חיפשו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סיבות</w:t>
      </w:r>
      <w:r w:rsidR="005F20B1" w:rsidRPr="005F20B1">
        <w:rPr>
          <w:rFonts w:ascii="Calibri" w:eastAsia="Calibri" w:hAnsi="Calibri" w:cs="Arial"/>
          <w:sz w:val="22"/>
          <w:szCs w:val="22"/>
          <w:rtl/>
          <w:lang w:bidi="he-IL"/>
        </w:rPr>
        <w:t>)</w:t>
      </w:r>
      <w:r w:rsidR="005F20B1">
        <w:rPr>
          <w:rFonts w:ascii="Calibri" w:eastAsia="Calibri" w:hAnsi="Calibri" w:cs="Arial" w:hint="cs"/>
          <w:sz w:val="22"/>
          <w:szCs w:val="22"/>
          <w:rtl/>
          <w:lang w:bidi="he-IL"/>
        </w:rPr>
        <w:t>.</w:t>
      </w:r>
    </w:p>
    <w:p w:rsidR="00072B14" w:rsidRP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26101">
        <w:rPr>
          <w:rFonts w:ascii="Calibri" w:eastAsia="Calibri" w:hAnsi="Calibri" w:cs="Arial" w:hint="cs"/>
          <w:b/>
          <w:bCs/>
          <w:sz w:val="22"/>
          <w:szCs w:val="22"/>
          <w:u w:val="single"/>
          <w:rtl/>
          <w:lang w:bidi="he-IL"/>
        </w:rPr>
        <w:t xml:space="preserve">ספקנות וחילון- </w:t>
      </w:r>
      <w:r w:rsidR="005F20B1">
        <w:rPr>
          <w:rFonts w:ascii="Calibri" w:eastAsia="Calibri" w:hAnsi="Calibri" w:cs="Arial" w:hint="cs"/>
          <w:sz w:val="22"/>
          <w:szCs w:val="22"/>
          <w:rtl/>
          <w:lang w:bidi="he-IL"/>
        </w:rPr>
        <w:t xml:space="preserve">בנאורות </w:t>
      </w:r>
      <w:r w:rsidRPr="00526101">
        <w:rPr>
          <w:rFonts w:ascii="Calibri" w:eastAsia="Calibri" w:hAnsi="Calibri" w:cs="Arial" w:hint="cs"/>
          <w:sz w:val="22"/>
          <w:szCs w:val="22"/>
          <w:rtl/>
          <w:lang w:bidi="he-IL"/>
        </w:rPr>
        <w:t>החל</w:t>
      </w:r>
      <w:r w:rsidR="005F20B1">
        <w:rPr>
          <w:rFonts w:ascii="Calibri" w:eastAsia="Calibri" w:hAnsi="Calibri" w:cs="Arial" w:hint="cs"/>
          <w:sz w:val="22"/>
          <w:szCs w:val="22"/>
          <w:rtl/>
          <w:lang w:bidi="he-IL"/>
        </w:rPr>
        <w:t>ה</w:t>
      </w:r>
      <w:r w:rsidRPr="00526101">
        <w:rPr>
          <w:rFonts w:ascii="Calibri" w:eastAsia="Calibri" w:hAnsi="Calibri" w:cs="Arial" w:hint="cs"/>
          <w:sz w:val="22"/>
          <w:szCs w:val="22"/>
          <w:rtl/>
          <w:lang w:bidi="he-IL"/>
        </w:rPr>
        <w:t xml:space="preserve"> </w:t>
      </w:r>
      <w:r w:rsidR="005F20B1">
        <w:rPr>
          <w:rFonts w:ascii="Calibri" w:eastAsia="Calibri" w:hAnsi="Calibri" w:cs="Arial" w:hint="cs"/>
          <w:sz w:val="22"/>
          <w:szCs w:val="22"/>
          <w:rtl/>
          <w:lang w:bidi="he-IL"/>
        </w:rPr>
        <w:t xml:space="preserve">דרישה של </w:t>
      </w:r>
      <w:r w:rsidRPr="00526101">
        <w:rPr>
          <w:rFonts w:ascii="Calibri" w:eastAsia="Calibri" w:hAnsi="Calibri" w:cs="Arial" w:hint="cs"/>
          <w:sz w:val="22"/>
          <w:szCs w:val="22"/>
          <w:rtl/>
          <w:lang w:bidi="he-IL"/>
        </w:rPr>
        <w:t xml:space="preserve">הוצאת תחומי החיים מהכוונתה של הדת ועלתה הדרישה של הפרדת  הדת מהמדינה. החלה סלידה מאמונות דתיות טפלות, וביקורת גדולה על שחיתות מוסרית של אנשי הכמורה והדת. </w:t>
      </w:r>
      <w:r w:rsidR="005F20B1">
        <w:rPr>
          <w:rFonts w:ascii="Calibri" w:eastAsia="Calibri" w:hAnsi="Calibri" w:cs="Arial" w:hint="cs"/>
          <w:sz w:val="22"/>
          <w:szCs w:val="22"/>
          <w:rtl/>
          <w:lang w:bidi="he-IL"/>
        </w:rPr>
        <w:t xml:space="preserve">                                                                   </w:t>
      </w:r>
      <w:r w:rsidR="00C107E6">
        <w:rPr>
          <w:rFonts w:ascii="Calibri" w:eastAsia="Calibri" w:hAnsi="Calibri" w:cs="Arial" w:hint="cs"/>
          <w:sz w:val="22"/>
          <w:szCs w:val="22"/>
          <w:rtl/>
          <w:lang w:bidi="he-IL"/>
        </w:rPr>
        <w:t xml:space="preserve">                             </w:t>
      </w:r>
      <w:r w:rsidR="005F20B1">
        <w:rPr>
          <w:rFonts w:ascii="Calibri" w:eastAsia="Calibri" w:hAnsi="Calibri" w:cs="Arial" w:hint="cs"/>
          <w:sz w:val="22"/>
          <w:szCs w:val="22"/>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בשונה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מלפני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הנאורות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אז</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אנשי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הדת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השפיעו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על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ניהול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המדינה</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w:t>
      </w:r>
    </w:p>
    <w:p w:rsidR="005F20B1" w:rsidRPr="005F20B1" w:rsidRDefault="00072B14" w:rsidP="00CD740A">
      <w:pPr>
        <w:numPr>
          <w:ilvl w:val="0"/>
          <w:numId w:val="1"/>
        </w:numPr>
        <w:bidi/>
        <w:spacing w:after="200" w:line="276" w:lineRule="auto"/>
        <w:ind w:left="-58"/>
        <w:rPr>
          <w:rFonts w:ascii="Calibri" w:eastAsia="Calibri" w:hAnsi="Calibri" w:cs="Arial"/>
          <w:sz w:val="22"/>
          <w:szCs w:val="22"/>
          <w:rtl/>
          <w:lang w:bidi="he-IL"/>
        </w:rPr>
      </w:pPr>
      <w:r w:rsidRPr="00526101">
        <w:rPr>
          <w:rFonts w:ascii="Calibri" w:eastAsia="Calibri" w:hAnsi="Calibri" w:cs="Arial" w:hint="cs"/>
          <w:b/>
          <w:bCs/>
          <w:sz w:val="22"/>
          <w:szCs w:val="22"/>
          <w:u w:val="single"/>
          <w:rtl/>
          <w:lang w:bidi="he-IL"/>
        </w:rPr>
        <w:t>ידע:</w:t>
      </w:r>
      <w:r w:rsidRPr="00526101">
        <w:rPr>
          <w:rFonts w:ascii="Calibri" w:eastAsia="Calibri" w:hAnsi="Calibri" w:cs="Arial" w:hint="cs"/>
          <w:sz w:val="22"/>
          <w:szCs w:val="22"/>
          <w:rtl/>
          <w:lang w:bidi="he-IL"/>
        </w:rPr>
        <w:t xml:space="preserve">  בעבר, בני האדם ניהלו את אורך חיים לפי הרגלים ומסורות שעברו מדור לדור בדפוסים קבועים וישנים. השינויים שהביאו הפיתוחים המדעיים והטכנולוגיים </w:t>
      </w:r>
      <w:r w:rsidR="005F20B1">
        <w:rPr>
          <w:rFonts w:ascii="Calibri" w:eastAsia="Calibri" w:hAnsi="Calibri" w:cs="Arial" w:hint="cs"/>
          <w:sz w:val="22"/>
          <w:szCs w:val="22"/>
          <w:rtl/>
          <w:lang w:bidi="he-IL"/>
        </w:rPr>
        <w:t xml:space="preserve">בנאורות </w:t>
      </w:r>
      <w:r w:rsidRPr="00526101">
        <w:rPr>
          <w:rFonts w:ascii="Calibri" w:eastAsia="Calibri" w:hAnsi="Calibri" w:cs="Arial" w:hint="cs"/>
          <w:sz w:val="22"/>
          <w:szCs w:val="22"/>
          <w:rtl/>
          <w:lang w:bidi="he-IL"/>
        </w:rPr>
        <w:t xml:space="preserve">יצרו חברה המבוססת יותר על ידע </w:t>
      </w:r>
      <w:r w:rsidR="005F20B1">
        <w:rPr>
          <w:rFonts w:ascii="Calibri" w:eastAsia="Calibri" w:hAnsi="Calibri" w:cs="Arial" w:hint="cs"/>
          <w:sz w:val="22"/>
          <w:szCs w:val="22"/>
          <w:rtl/>
          <w:lang w:bidi="he-IL"/>
        </w:rPr>
        <w:t xml:space="preserve">ורצון </w:t>
      </w:r>
      <w:r w:rsidR="005F20B1" w:rsidRPr="005F20B1">
        <w:rPr>
          <w:rFonts w:ascii="Calibri" w:eastAsia="Calibri" w:hAnsi="Calibri" w:cs="Arial" w:hint="cs"/>
          <w:sz w:val="22"/>
          <w:szCs w:val="22"/>
          <w:rtl/>
          <w:lang w:bidi="he-IL"/>
        </w:rPr>
        <w:t>לרכוש</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ידע</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כללי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רחב</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בהרבה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 xml:space="preserve">תחומים </w:t>
      </w:r>
      <w:r w:rsidRPr="00526101">
        <w:rPr>
          <w:rFonts w:ascii="Calibri" w:eastAsia="Calibri" w:hAnsi="Calibri" w:cs="Arial" w:hint="cs"/>
          <w:sz w:val="22"/>
          <w:szCs w:val="22"/>
          <w:rtl/>
          <w:lang w:bidi="he-IL"/>
        </w:rPr>
        <w:t xml:space="preserve"> שני הביטויים לכך </w:t>
      </w:r>
      <w:r w:rsidR="005F20B1">
        <w:rPr>
          <w:rFonts w:ascii="Calibri" w:eastAsia="Calibri" w:hAnsi="Calibri" w:cs="Arial" w:hint="cs"/>
          <w:sz w:val="22"/>
          <w:szCs w:val="22"/>
          <w:rtl/>
          <w:lang w:bidi="he-IL"/>
        </w:rPr>
        <w:t xml:space="preserve">זה </w:t>
      </w:r>
      <w:r w:rsidRPr="00526101">
        <w:rPr>
          <w:rFonts w:ascii="Calibri" w:eastAsia="Calibri" w:hAnsi="Calibri" w:cs="Arial" w:hint="cs"/>
          <w:sz w:val="22"/>
          <w:szCs w:val="22"/>
          <w:rtl/>
          <w:lang w:bidi="he-IL"/>
        </w:rPr>
        <w:t xml:space="preserve">"האנציקלופדיה" והמוזיאונים </w:t>
      </w:r>
      <w:r w:rsidRPr="00526101">
        <w:rPr>
          <w:rFonts w:ascii="Calibri" w:eastAsia="Calibri" w:hAnsi="Calibri" w:cs="Arial" w:hint="cs"/>
          <w:sz w:val="22"/>
          <w:szCs w:val="22"/>
          <w:rtl/>
          <w:lang w:bidi="he-IL"/>
        </w:rPr>
        <w:lastRenderedPageBreak/>
        <w:t>השונים שחשפו את האדם המתפתח לתרבות וידע מתקדם וחדש.</w:t>
      </w:r>
      <w:r w:rsidR="005F20B1" w:rsidRPr="005F20B1">
        <w:rPr>
          <w:rFonts w:ascii="Calibri" w:eastAsia="Calibri" w:hAnsi="Calibri" w:cs="David" w:hint="cs"/>
          <w:sz w:val="24"/>
          <w:szCs w:val="24"/>
          <w:rtl/>
          <w:lang w:bidi="he-IL"/>
        </w:rPr>
        <w:t xml:space="preserve"> </w:t>
      </w:r>
      <w:r w:rsidR="005F20B1">
        <w:rPr>
          <w:rFonts w:ascii="Calibri" w:eastAsia="Calibri" w:hAnsi="Calibri" w:cs="David" w:hint="cs"/>
          <w:sz w:val="24"/>
          <w:szCs w:val="24"/>
          <w:rtl/>
          <w:lang w:bidi="he-IL"/>
        </w:rPr>
        <w:t xml:space="preserve">והוחלט שעל </w:t>
      </w:r>
      <w:r w:rsidR="005F20B1" w:rsidRPr="005F20B1">
        <w:rPr>
          <w:rFonts w:ascii="Calibri" w:eastAsia="Calibri" w:hAnsi="Calibri" w:cs="Arial" w:hint="cs"/>
          <w:sz w:val="22"/>
          <w:szCs w:val="22"/>
          <w:rtl/>
          <w:lang w:bidi="he-IL"/>
        </w:rPr>
        <w:t>על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בתי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הספר</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ללמד</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נושאים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רבים</w:t>
      </w:r>
      <w:r w:rsidR="005F20B1" w:rsidRPr="005F20B1">
        <w:rPr>
          <w:rFonts w:ascii="Calibri" w:eastAsia="Calibri" w:hAnsi="Calibri" w:cs="Arial"/>
          <w:sz w:val="22"/>
          <w:szCs w:val="22"/>
          <w:rtl/>
          <w:lang w:bidi="he-IL"/>
        </w:rPr>
        <w:t>.</w:t>
      </w:r>
    </w:p>
    <w:p w:rsidR="00072B14" w:rsidRPr="005F20B1" w:rsidRDefault="005F20B1" w:rsidP="00C107E6">
      <w:pPr>
        <w:bidi/>
        <w:spacing w:after="200" w:line="276" w:lineRule="auto"/>
        <w:ind w:left="-58"/>
        <w:rPr>
          <w:rFonts w:ascii="Calibri" w:eastAsia="Calibri" w:hAnsi="Calibri" w:cs="Arial"/>
          <w:sz w:val="22"/>
          <w:szCs w:val="22"/>
          <w:lang w:bidi="he-IL"/>
        </w:rPr>
      </w:pPr>
      <w:r w:rsidRPr="005F20B1">
        <w:rPr>
          <w:rFonts w:ascii="Calibri" w:eastAsia="Calibri" w:hAnsi="Calibri" w:cs="Arial"/>
          <w:sz w:val="22"/>
          <w:szCs w:val="22"/>
          <w:rtl/>
          <w:lang w:bidi="he-IL"/>
        </w:rPr>
        <w:t>(</w:t>
      </w:r>
      <w:r w:rsidRPr="005F20B1">
        <w:rPr>
          <w:rFonts w:ascii="Calibri" w:eastAsia="Calibri" w:hAnsi="Calibri" w:cs="Arial" w:hint="cs"/>
          <w:sz w:val="22"/>
          <w:szCs w:val="22"/>
          <w:rtl/>
          <w:lang w:bidi="he-IL"/>
        </w:rPr>
        <w:t>בשונה</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מלפני</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הנאורות</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אז</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כל</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אדם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למד</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רק</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את</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מלאכתו</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לדוגמא</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נגר</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הבין</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בעצים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גם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הילדים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למדו</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רק</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מלאכה</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אבל</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לא</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ידע</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בתחומים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אחרים</w:t>
      </w:r>
      <w:r w:rsidRPr="005F20B1">
        <w:rPr>
          <w:rFonts w:ascii="Calibri" w:eastAsia="Calibri" w:hAnsi="Calibri" w:cs="Arial"/>
          <w:sz w:val="22"/>
          <w:szCs w:val="22"/>
          <w:rtl/>
          <w:lang w:bidi="he-IL"/>
        </w:rPr>
        <w:t>)</w:t>
      </w:r>
    </w:p>
    <w:p w:rsid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F20B1">
        <w:rPr>
          <w:rFonts w:ascii="Calibri" w:eastAsia="Calibri" w:hAnsi="Calibri" w:cs="Arial" w:hint="cs"/>
          <w:b/>
          <w:bCs/>
          <w:sz w:val="22"/>
          <w:szCs w:val="22"/>
          <w:u w:val="single"/>
          <w:rtl/>
          <w:lang w:bidi="he-IL"/>
        </w:rPr>
        <w:t>קידמה-</w:t>
      </w:r>
      <w:r w:rsidRPr="005F20B1">
        <w:rPr>
          <w:rFonts w:ascii="Calibri" w:eastAsia="Calibri" w:hAnsi="Calibri" w:cs="Arial" w:hint="cs"/>
          <w:sz w:val="22"/>
          <w:szCs w:val="22"/>
          <w:rtl/>
          <w:lang w:bidi="he-IL"/>
        </w:rPr>
        <w:t xml:space="preserve"> רעיון הקידמה התבסס על הדגשת השימוש בתבונה ובכך להביא לשיפור בתנאי החיים של האדם </w:t>
      </w:r>
      <w:r w:rsidR="005F20B1" w:rsidRPr="005F20B1">
        <w:rPr>
          <w:rFonts w:ascii="Calibri" w:eastAsia="Calibri" w:hAnsi="Calibri" w:cs="Arial"/>
          <w:sz w:val="22"/>
          <w:szCs w:val="22"/>
          <w:rtl/>
          <w:lang w:bidi="he-IL"/>
        </w:rPr>
        <w:t>בני האדם יכולים למצוא פתרונות לבעיות העולם לדוגמא למצוא תרופות למחלות</w:t>
      </w:r>
      <w:r w:rsidR="005F20B1" w:rsidRPr="005F20B1">
        <w:rPr>
          <w:rFonts w:ascii="Calibri" w:eastAsia="Calibri" w:hAnsi="Calibri" w:cs="Arial" w:hint="cs"/>
          <w:sz w:val="22"/>
          <w:szCs w:val="22"/>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כמו האנטיביוטיקה ,</w:t>
      </w:r>
      <w:r w:rsidR="005F20B1" w:rsidRPr="005F20B1">
        <w:rPr>
          <w:rFonts w:ascii="Calibri" w:eastAsia="Calibri" w:hAnsi="Calibri" w:cs="Arial"/>
          <w:sz w:val="22"/>
          <w:szCs w:val="22"/>
          <w:rtl/>
          <w:lang w:bidi="he-IL"/>
        </w:rPr>
        <w:t>למצוא מכונות לחקלאות וכך האוכל יהיה זול יותר ולא יהיה רעב, ועוד. העולם מתקדם בזכות בני אדם שמקדמים אותו.</w:t>
      </w:r>
      <w:r w:rsidR="005F20B1" w:rsidRPr="005F20B1">
        <w:rPr>
          <w:rFonts w:ascii="Calibri" w:eastAsia="Calibri" w:hAnsi="Calibri" w:cs="Arial" w:hint="cs"/>
          <w:sz w:val="22"/>
          <w:szCs w:val="22"/>
          <w:rtl/>
          <w:lang w:bidi="he-IL"/>
        </w:rPr>
        <w:t xml:space="preserve"> </w:t>
      </w:r>
      <w:r w:rsidR="0008216B" w:rsidRPr="0008216B">
        <w:rPr>
          <w:rFonts w:ascii="Calibri" w:eastAsia="Calibri" w:hAnsi="Calibri" w:cs="Arial"/>
          <w:sz w:val="22"/>
          <w:szCs w:val="22"/>
          <w:rtl/>
          <w:lang w:bidi="he-IL"/>
        </w:rPr>
        <w:t>(בשונה מלפני הנאורות, אז הכנסייה הבטיחה לעולם גאולה וישועה, אך לא נעשה דבר ממשי לשיפור החיים)</w:t>
      </w:r>
    </w:p>
    <w:p w:rsidR="0008216B" w:rsidRPr="0008216B" w:rsidRDefault="00CD740A" w:rsidP="00CD740A">
      <w:pPr>
        <w:bidi/>
        <w:spacing w:after="200" w:line="276" w:lineRule="auto"/>
        <w:rPr>
          <w:rFonts w:ascii="Calibri" w:eastAsia="Calibri" w:hAnsi="Calibri" w:cs="Arial"/>
          <w:b/>
          <w:bCs/>
          <w:sz w:val="22"/>
          <w:szCs w:val="22"/>
          <w:u w:val="single"/>
          <w:lang w:bidi="he-IL"/>
        </w:rPr>
      </w:pPr>
      <w:r>
        <w:rPr>
          <w:rFonts w:ascii="Calibri" w:eastAsia="Calibri" w:hAnsi="Calibri" w:cs="Arial" w:hint="cs"/>
          <w:b/>
          <w:bCs/>
          <w:sz w:val="22"/>
          <w:szCs w:val="22"/>
          <w:u w:val="single"/>
          <w:rtl/>
          <w:lang w:bidi="he-IL"/>
        </w:rPr>
        <w:t xml:space="preserve">דוגמא לשאלה בנושא: </w:t>
      </w:r>
      <w:r w:rsidR="0008216B" w:rsidRPr="0008216B">
        <w:rPr>
          <w:rFonts w:ascii="Calibri" w:eastAsia="Calibri" w:hAnsi="Calibri" w:cs="Arial" w:hint="cs"/>
          <w:b/>
          <w:bCs/>
          <w:sz w:val="22"/>
          <w:szCs w:val="22"/>
          <w:u w:val="single"/>
          <w:rtl/>
          <w:lang w:bidi="he-IL"/>
        </w:rPr>
        <w:t>הצג שניים מעקרונות הנאורות, הסברי כיצד השפיע אחד מהעקרונות שבחרת על מאפייני החברה בעת החדשה.</w:t>
      </w:r>
      <w:r w:rsidR="00C107E6">
        <w:rPr>
          <w:rFonts w:ascii="Calibri" w:eastAsia="Calibri" w:hAnsi="Calibri" w:cs="Arial" w:hint="cs"/>
          <w:b/>
          <w:bCs/>
          <w:sz w:val="22"/>
          <w:szCs w:val="22"/>
          <w:u w:val="single"/>
          <w:rtl/>
          <w:lang w:bidi="he-IL"/>
        </w:rPr>
        <w:t xml:space="preserve"> (התשובה בראשי פרקים יש לפרט על כל מאפיין)</w:t>
      </w:r>
    </w:p>
    <w:tbl>
      <w:tblPr>
        <w:tblStyle w:val="a4"/>
        <w:bidiVisual/>
        <w:tblW w:w="0" w:type="auto"/>
        <w:tblLook w:val="04A0" w:firstRow="1" w:lastRow="0" w:firstColumn="1" w:lastColumn="0" w:noHBand="0" w:noVBand="1"/>
      </w:tblPr>
      <w:tblGrid>
        <w:gridCol w:w="4752"/>
        <w:gridCol w:w="3544"/>
      </w:tblGrid>
      <w:tr w:rsidR="0008216B" w:rsidRPr="0008216B" w:rsidTr="00CD740A">
        <w:trPr>
          <w:trHeight w:val="201"/>
        </w:trPr>
        <w:tc>
          <w:tcPr>
            <w:tcW w:w="4752" w:type="dxa"/>
          </w:tcPr>
          <w:p w:rsidR="0008216B" w:rsidRPr="0008216B" w:rsidRDefault="0008216B" w:rsidP="0008216B">
            <w:pPr>
              <w:bidi/>
              <w:spacing w:after="200" w:line="276" w:lineRule="auto"/>
              <w:ind w:left="720"/>
              <w:rPr>
                <w:rFonts w:ascii="Calibri" w:eastAsia="Calibri" w:hAnsi="Calibri" w:cs="Arial"/>
                <w:b/>
                <w:bCs/>
                <w:sz w:val="22"/>
                <w:szCs w:val="22"/>
                <w:u w:val="single"/>
                <w:rtl/>
                <w:lang w:bidi="he-IL"/>
              </w:rPr>
            </w:pPr>
            <w:r w:rsidRPr="0008216B">
              <w:rPr>
                <w:rFonts w:ascii="Calibri" w:eastAsia="Calibri" w:hAnsi="Calibri" w:cs="Arial" w:hint="cs"/>
                <w:b/>
                <w:bCs/>
                <w:sz w:val="22"/>
                <w:szCs w:val="22"/>
                <w:u w:val="single"/>
                <w:rtl/>
                <w:lang w:bidi="he-IL"/>
              </w:rPr>
              <w:t>העקרון</w:t>
            </w:r>
          </w:p>
        </w:tc>
        <w:tc>
          <w:tcPr>
            <w:tcW w:w="3544" w:type="dxa"/>
          </w:tcPr>
          <w:p w:rsidR="0008216B" w:rsidRPr="0008216B" w:rsidRDefault="0008216B" w:rsidP="0008216B">
            <w:pPr>
              <w:bidi/>
              <w:spacing w:after="200" w:line="276" w:lineRule="auto"/>
              <w:ind w:left="720"/>
              <w:rPr>
                <w:rFonts w:ascii="Calibri" w:eastAsia="Calibri" w:hAnsi="Calibri" w:cs="Arial"/>
                <w:b/>
                <w:bCs/>
                <w:sz w:val="22"/>
                <w:szCs w:val="22"/>
                <w:u w:val="single"/>
                <w:rtl/>
                <w:lang w:bidi="he-IL"/>
              </w:rPr>
            </w:pPr>
            <w:r w:rsidRPr="0008216B">
              <w:rPr>
                <w:rFonts w:ascii="Calibri" w:eastAsia="Calibri" w:hAnsi="Calibri" w:cs="Arial" w:hint="cs"/>
                <w:b/>
                <w:bCs/>
                <w:sz w:val="22"/>
                <w:szCs w:val="22"/>
                <w:u w:val="single"/>
                <w:rtl/>
                <w:lang w:bidi="he-IL"/>
              </w:rPr>
              <w:t>מאפיין שהושפע</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1.האדם אחראי על גורלו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האדם הוא בעל תבונה ומצפון והוא אחראי על חייו.</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CD740A">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אינדיבידואליזם</w:t>
            </w:r>
            <w:r w:rsidR="00CD740A" w:rsidRPr="00CD740A">
              <w:rPr>
                <w:rFonts w:ascii="Calibri" w:eastAsia="Calibri" w:hAnsi="Calibri" w:cs="Arial" w:hint="cs"/>
                <w:sz w:val="22"/>
                <w:szCs w:val="22"/>
                <w:rtl/>
                <w:lang w:bidi="he-IL"/>
              </w:rPr>
              <w:t>,</w:t>
            </w:r>
            <w:r w:rsid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ראציונליזם</w:t>
            </w:r>
            <w:r w:rsidR="00CD740A" w:rsidRP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ספקנות וחילון</w:t>
            </w:r>
            <w:r w:rsidR="00CD740A" w:rsidRP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קידמה</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2. כבוד האדם וחירותו. האדם נולד בצלם אלוקים ולכן יש לכבד אותו ולתת לו חירות להחליט על חייו.</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CD740A">
            <w:pPr>
              <w:bidi/>
              <w:spacing w:after="200" w:line="276" w:lineRule="auto"/>
              <w:ind w:left="720"/>
              <w:rPr>
                <w:rFonts w:ascii="Calibri" w:eastAsia="Calibri" w:hAnsi="Calibri" w:cs="Arial"/>
                <w:sz w:val="22"/>
                <w:szCs w:val="22"/>
                <w:lang w:bidi="he-IL"/>
              </w:rPr>
            </w:pPr>
            <w:r w:rsidRPr="00CD740A">
              <w:rPr>
                <w:rFonts w:ascii="Calibri" w:eastAsia="Calibri" w:hAnsi="Calibri" w:cs="Arial" w:hint="cs"/>
                <w:sz w:val="22"/>
                <w:szCs w:val="22"/>
                <w:rtl/>
                <w:lang w:bidi="he-IL"/>
              </w:rPr>
              <w:t>ספקנות וחילון</w:t>
            </w:r>
            <w:r w:rsid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אינדיבידואליזם.</w:t>
            </w:r>
          </w:p>
          <w:p w:rsidR="0008216B" w:rsidRPr="00CD740A" w:rsidRDefault="00CD740A" w:rsidP="00CD740A">
            <w:pPr>
              <w:bidi/>
              <w:spacing w:after="200" w:line="276" w:lineRule="auto"/>
              <w:ind w:left="360"/>
              <w:rPr>
                <w:rFonts w:ascii="Calibri" w:eastAsia="Calibri" w:hAnsi="Calibri" w:cs="Arial"/>
                <w:sz w:val="22"/>
                <w:szCs w:val="22"/>
                <w:rtl/>
                <w:lang w:bidi="he-IL"/>
              </w:rPr>
            </w:pPr>
            <w:r>
              <w:rPr>
                <w:rFonts w:ascii="Calibri" w:eastAsia="Calibri" w:hAnsi="Calibri" w:cs="Arial" w:hint="cs"/>
                <w:sz w:val="22"/>
                <w:szCs w:val="22"/>
                <w:rtl/>
                <w:lang w:bidi="he-IL"/>
              </w:rPr>
              <w:t xml:space="preserve">      </w:t>
            </w:r>
            <w:r w:rsidR="0008216B" w:rsidRPr="00CD740A">
              <w:rPr>
                <w:rFonts w:ascii="Calibri" w:eastAsia="Calibri" w:hAnsi="Calibri" w:cs="Arial" w:hint="cs"/>
                <w:sz w:val="22"/>
                <w:szCs w:val="22"/>
                <w:rtl/>
                <w:lang w:bidi="he-IL"/>
              </w:rPr>
              <w:t>קידמה.</w:t>
            </w:r>
          </w:p>
        </w:tc>
      </w:tr>
      <w:tr w:rsidR="0008216B" w:rsidRPr="00CD740A" w:rsidTr="00CD740A">
        <w:trPr>
          <w:trHeight w:val="816"/>
        </w:trPr>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3. שוויון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האדם נברא בצלם ולכן מגיע לו שוויון בלי קשר למוצאו.</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CD740A">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אינדיבידואליזם</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שוויון לנשים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הנשים הן יצור תבוני ולכן מגיע להן שוויון בזכויות ובהזדמנויות.</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08216B">
            <w:pPr>
              <w:bidi/>
              <w:spacing w:after="200" w:line="276" w:lineRule="auto"/>
              <w:ind w:left="720"/>
              <w:rPr>
                <w:rFonts w:ascii="Calibri" w:eastAsia="Calibri" w:hAnsi="Calibri" w:cs="Arial"/>
                <w:sz w:val="22"/>
                <w:szCs w:val="22"/>
                <w:rtl/>
                <w:lang w:bidi="he-IL"/>
              </w:rPr>
            </w:pP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4. זכויות טבעיות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לאדם מגיע זכויות טבעיות ועל המדינה לדאוג שיקבלן</w:t>
            </w:r>
          </w:p>
        </w:tc>
        <w:tc>
          <w:tcPr>
            <w:tcW w:w="3544" w:type="dxa"/>
          </w:tcPr>
          <w:p w:rsidR="0008216B" w:rsidRPr="00CD740A" w:rsidRDefault="0008216B" w:rsidP="00CD740A">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אינדיבידואליזם</w:t>
            </w:r>
            <w:r w:rsid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 xml:space="preserve">קידמה </w:t>
            </w:r>
          </w:p>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ידע</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5. המדינה מוסד שמטרתו לפעול למען התושבים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יצירת אמנה חברתית שכל האזרחים נאמנים לו. המדינה דואגת לפרט, יצירת מערכת חוקים שתדאג לפרט. עקרון הפרדת רשויות</w:t>
            </w:r>
          </w:p>
        </w:tc>
        <w:tc>
          <w:tcPr>
            <w:tcW w:w="3544"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קידמה</w:t>
            </w:r>
          </w:p>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ידע</w:t>
            </w:r>
          </w:p>
        </w:tc>
      </w:tr>
    </w:tbl>
    <w:p w:rsidR="0008216B" w:rsidRDefault="0008216B" w:rsidP="0008216B">
      <w:pPr>
        <w:bidi/>
        <w:spacing w:after="200" w:line="276" w:lineRule="auto"/>
        <w:ind w:left="720"/>
        <w:rPr>
          <w:rFonts w:ascii="Calibri" w:eastAsia="Calibri" w:hAnsi="Calibri" w:cs="Arial"/>
          <w:sz w:val="22"/>
          <w:szCs w:val="22"/>
          <w:rtl/>
          <w:lang w:bidi="he-IL"/>
        </w:rPr>
      </w:pPr>
    </w:p>
    <w:p w:rsidR="00733517" w:rsidRDefault="00733517" w:rsidP="00733517">
      <w:pPr>
        <w:bidi/>
        <w:spacing w:after="200" w:line="276" w:lineRule="auto"/>
        <w:ind w:left="720"/>
        <w:rPr>
          <w:rFonts w:ascii="Calibri" w:eastAsia="Calibri" w:hAnsi="Calibri" w:cs="Arial"/>
          <w:sz w:val="22"/>
          <w:szCs w:val="22"/>
          <w:rtl/>
          <w:lang w:bidi="he-IL"/>
        </w:rPr>
      </w:pPr>
    </w:p>
    <w:p w:rsidR="00733517" w:rsidRPr="0008216B" w:rsidRDefault="00733517" w:rsidP="00733517">
      <w:pPr>
        <w:bidi/>
        <w:spacing w:after="200" w:line="276" w:lineRule="auto"/>
        <w:ind w:left="720"/>
        <w:rPr>
          <w:rFonts w:ascii="Calibri" w:eastAsia="Calibri" w:hAnsi="Calibri" w:cs="Arial"/>
          <w:sz w:val="22"/>
          <w:szCs w:val="22"/>
          <w:lang w:bidi="he-IL"/>
        </w:rPr>
      </w:pPr>
    </w:p>
    <w:p w:rsidR="007F070F" w:rsidRPr="007F070F" w:rsidRDefault="007F070F" w:rsidP="007F070F">
      <w:pPr>
        <w:bidi/>
        <w:spacing w:after="200" w:line="276" w:lineRule="auto"/>
        <w:rPr>
          <w:rFonts w:ascii="Arial" w:hAnsi="Arial" w:cs="Arial"/>
          <w:b/>
          <w:sz w:val="22"/>
          <w:szCs w:val="22"/>
          <w:u w:val="single"/>
          <w:lang w:bidi="he-IL"/>
        </w:rPr>
      </w:pPr>
      <w:r w:rsidRPr="007F070F">
        <w:rPr>
          <w:rFonts w:ascii="Arial" w:hAnsi="Arial" w:cs="Arial"/>
          <w:b/>
          <w:bCs/>
          <w:sz w:val="22"/>
          <w:szCs w:val="22"/>
          <w:u w:val="single"/>
          <w:rtl/>
          <w:lang w:bidi="he-IL"/>
        </w:rPr>
        <w:lastRenderedPageBreak/>
        <w:t>סוציאליזם</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מה הרקע לצמיחת הסוציאליזם</w:t>
      </w:r>
      <w:r w:rsidRPr="007F070F">
        <w:rPr>
          <w:rFonts w:ascii="Arial" w:hAnsi="Arial" w:cs="Arial"/>
          <w:sz w:val="22"/>
          <w:szCs w:val="22"/>
          <w:lang w:bidi="he-IL"/>
        </w:rPr>
        <w:t>?</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 xml:space="preserve">בעקבות המהפכה התעשיתית נוצר גם מעמד חדש פרולטריון </w:t>
      </w:r>
      <w:r w:rsidRPr="007F070F">
        <w:rPr>
          <w:rFonts w:ascii="Arial" w:hAnsi="Arial" w:cs="Arial"/>
          <w:sz w:val="22"/>
          <w:szCs w:val="22"/>
          <w:lang w:bidi="he-IL"/>
        </w:rPr>
        <w:t>–</w:t>
      </w:r>
      <w:r w:rsidRPr="007F070F">
        <w:rPr>
          <w:rFonts w:ascii="Arial" w:hAnsi="Arial" w:cs="Arial"/>
          <w:sz w:val="22"/>
          <w:szCs w:val="22"/>
          <w:rtl/>
          <w:lang w:bidi="he-IL"/>
        </w:rPr>
        <w:t xml:space="preserve">הפועלים שהיו שכירים קיבלו שכרם מבעלי העסק </w:t>
      </w:r>
      <w:r w:rsidRPr="007F070F">
        <w:rPr>
          <w:rFonts w:ascii="Arial" w:hAnsi="Arial" w:cs="Arial"/>
          <w:sz w:val="22"/>
          <w:szCs w:val="22"/>
          <w:lang w:bidi="he-IL"/>
        </w:rPr>
        <w:t>.</w:t>
      </w:r>
      <w:r w:rsidRPr="007F070F">
        <w:rPr>
          <w:rFonts w:ascii="Arial" w:hAnsi="Arial" w:cs="Arial"/>
          <w:sz w:val="22"/>
          <w:szCs w:val="22"/>
          <w:rtl/>
          <w:lang w:bidi="he-IL"/>
        </w:rPr>
        <w:t xml:space="preserve">לפועלים לא היו זכויות ולא היה גוף שיגן על זכויותיהם </w:t>
      </w:r>
      <w:r w:rsidRPr="007F070F">
        <w:rPr>
          <w:rFonts w:ascii="Arial" w:hAnsi="Arial" w:cs="Arial"/>
          <w:sz w:val="22"/>
          <w:szCs w:val="22"/>
          <w:lang w:bidi="he-IL"/>
        </w:rPr>
        <w:t>.</w:t>
      </w:r>
      <w:r w:rsidRPr="007F070F">
        <w:rPr>
          <w:rFonts w:ascii="Arial" w:hAnsi="Arial" w:cs="Arial"/>
          <w:sz w:val="22"/>
          <w:szCs w:val="22"/>
          <w:rtl/>
          <w:lang w:bidi="he-IL"/>
        </w:rPr>
        <w:t>חיי הפועלים היו קשים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הם עבדו </w:t>
      </w:r>
      <w:r w:rsidRPr="007F070F">
        <w:rPr>
          <w:rFonts w:ascii="Arial" w:hAnsi="Arial" w:cs="Arial"/>
          <w:sz w:val="22"/>
          <w:szCs w:val="22"/>
          <w:lang w:bidi="he-IL"/>
        </w:rPr>
        <w:t xml:space="preserve">14 </w:t>
      </w:r>
      <w:r w:rsidRPr="007F070F">
        <w:rPr>
          <w:rFonts w:ascii="Arial" w:hAnsi="Arial" w:cs="Arial"/>
          <w:sz w:val="22"/>
          <w:szCs w:val="22"/>
          <w:rtl/>
          <w:lang w:bidi="he-IL"/>
        </w:rPr>
        <w:t xml:space="preserve">שעות ביום בבתי חרושת </w:t>
      </w:r>
      <w:r w:rsidRPr="007F070F">
        <w:rPr>
          <w:rFonts w:ascii="Arial" w:hAnsi="Arial" w:cs="Arial"/>
          <w:sz w:val="22"/>
          <w:szCs w:val="22"/>
          <w:lang w:bidi="he-IL"/>
        </w:rPr>
        <w:t>,</w:t>
      </w:r>
      <w:r w:rsidRPr="007F070F">
        <w:rPr>
          <w:rFonts w:ascii="Arial" w:hAnsi="Arial" w:cs="Arial"/>
          <w:sz w:val="22"/>
          <w:szCs w:val="22"/>
          <w:rtl/>
          <w:lang w:bidi="he-IL"/>
        </w:rPr>
        <w:t>הרוויחו שכר נמוך</w:t>
      </w:r>
      <w:r w:rsidRPr="007F070F">
        <w:rPr>
          <w:rFonts w:ascii="Arial" w:hAnsi="Arial" w:cs="Arial"/>
          <w:sz w:val="22"/>
          <w:szCs w:val="22"/>
          <w:lang w:bidi="he-IL"/>
        </w:rPr>
        <w:t xml:space="preserve">, </w:t>
      </w:r>
      <w:r w:rsidRPr="007F070F">
        <w:rPr>
          <w:rFonts w:ascii="Arial" w:hAnsi="Arial" w:cs="Arial"/>
          <w:sz w:val="22"/>
          <w:szCs w:val="22"/>
          <w:rtl/>
          <w:lang w:bidi="he-IL"/>
        </w:rPr>
        <w:t xml:space="preserve">לא קיבלו פיצויים </w:t>
      </w:r>
      <w:r w:rsidRPr="007F070F">
        <w:rPr>
          <w:rFonts w:ascii="Arial" w:hAnsi="Arial" w:cs="Arial"/>
          <w:sz w:val="22"/>
          <w:szCs w:val="22"/>
          <w:lang w:bidi="he-IL"/>
        </w:rPr>
        <w:t>,</w:t>
      </w:r>
      <w:r w:rsidRPr="007F070F">
        <w:rPr>
          <w:rFonts w:ascii="Arial" w:hAnsi="Arial" w:cs="Arial"/>
          <w:sz w:val="22"/>
          <w:szCs w:val="22"/>
          <w:rtl/>
          <w:lang w:bidi="he-IL"/>
        </w:rPr>
        <w:t xml:space="preserve">לא חופשות לא ביטוח תאונות ולא ביטוח רפואי </w:t>
      </w:r>
      <w:r w:rsidRPr="007F070F">
        <w:rPr>
          <w:rFonts w:ascii="Arial" w:hAnsi="Arial" w:cs="Arial"/>
          <w:sz w:val="22"/>
          <w:szCs w:val="22"/>
          <w:lang w:bidi="he-IL"/>
        </w:rPr>
        <w:t>.</w:t>
      </w:r>
      <w:r w:rsidRPr="007F070F">
        <w:rPr>
          <w:rFonts w:ascii="Arial" w:hAnsi="Arial" w:cs="Arial"/>
          <w:sz w:val="22"/>
          <w:szCs w:val="22"/>
          <w:rtl/>
          <w:lang w:bidi="he-IL"/>
        </w:rPr>
        <w:t xml:space="preserve">במכרות הפחם  סבלו במחסור באוויר </w:t>
      </w:r>
      <w:r w:rsidRPr="007F070F">
        <w:rPr>
          <w:rFonts w:ascii="Arial" w:hAnsi="Arial" w:cs="Arial"/>
          <w:sz w:val="22"/>
          <w:szCs w:val="22"/>
          <w:lang w:bidi="he-IL"/>
        </w:rPr>
        <w:t>.</w:t>
      </w:r>
      <w:r w:rsidRPr="007F070F">
        <w:rPr>
          <w:rFonts w:ascii="Arial" w:hAnsi="Arial" w:cs="Arial"/>
          <w:sz w:val="22"/>
          <w:szCs w:val="22"/>
          <w:rtl/>
          <w:lang w:bidi="he-IL"/>
        </w:rPr>
        <w:t xml:space="preserve">בעלי בתי החרושת הענישו את הפועלים והתייחסו אליהם באכזריות </w:t>
      </w:r>
      <w:r w:rsidRPr="007F070F">
        <w:rPr>
          <w:rFonts w:ascii="Arial" w:hAnsi="Arial" w:cs="Arial"/>
          <w:sz w:val="22"/>
          <w:szCs w:val="22"/>
          <w:lang w:bidi="he-IL"/>
        </w:rPr>
        <w:t>.</w:t>
      </w:r>
      <w:r w:rsidRPr="007F070F">
        <w:rPr>
          <w:rFonts w:ascii="Arial" w:hAnsi="Arial" w:cs="Arial"/>
          <w:sz w:val="22"/>
          <w:szCs w:val="22"/>
          <w:rtl/>
          <w:lang w:bidi="he-IL"/>
        </w:rPr>
        <w:t xml:space="preserve">אם עובד לא הגיע לעבודה פוטר </w:t>
      </w:r>
      <w:r w:rsidRPr="007F070F">
        <w:rPr>
          <w:rFonts w:ascii="Arial" w:hAnsi="Arial" w:cs="Arial"/>
          <w:sz w:val="22"/>
          <w:szCs w:val="22"/>
          <w:lang w:bidi="he-IL"/>
        </w:rPr>
        <w:t>.</w:t>
      </w:r>
      <w:r w:rsidRPr="007F070F">
        <w:rPr>
          <w:rFonts w:ascii="Arial" w:hAnsi="Arial" w:cs="Arial"/>
          <w:sz w:val="22"/>
          <w:szCs w:val="22"/>
          <w:rtl/>
          <w:lang w:bidi="he-IL"/>
        </w:rPr>
        <w:t xml:space="preserve">בגלל השכר הנמוך גם האשה והילדים עבדו </w:t>
      </w:r>
      <w:r w:rsidRPr="007F070F">
        <w:rPr>
          <w:rFonts w:ascii="Arial" w:hAnsi="Arial" w:cs="Arial"/>
          <w:sz w:val="22"/>
          <w:szCs w:val="22"/>
          <w:lang w:bidi="he-IL"/>
        </w:rPr>
        <w:t>.</w:t>
      </w:r>
      <w:r w:rsidRPr="007F070F">
        <w:rPr>
          <w:rFonts w:ascii="Arial" w:hAnsi="Arial" w:cs="Arial"/>
          <w:sz w:val="22"/>
          <w:szCs w:val="22"/>
          <w:rtl/>
          <w:lang w:bidi="he-IL"/>
        </w:rPr>
        <w:t>הקשר בין ההורים לילדים היה רופף והילדים היו מסכנים ולא זכו לילדות אמיתית</w:t>
      </w:r>
      <w:r w:rsidRPr="007F070F">
        <w:rPr>
          <w:rFonts w:ascii="Arial" w:hAnsi="Arial" w:cs="Arial"/>
          <w:sz w:val="22"/>
          <w:szCs w:val="22"/>
          <w:lang w:bidi="he-IL"/>
        </w:rPr>
        <w:t xml:space="preserve">. </w:t>
      </w:r>
      <w:r w:rsidRPr="007F070F">
        <w:rPr>
          <w:rFonts w:ascii="Arial" w:hAnsi="Arial" w:cs="Arial"/>
          <w:sz w:val="22"/>
          <w:szCs w:val="22"/>
          <w:rtl/>
          <w:lang w:bidi="he-IL"/>
        </w:rPr>
        <w:t>הפועלים פנו לבעלי המפעלים ובקשו זכויות ותנאים אך הם סרבו</w:t>
      </w:r>
      <w:r w:rsidRPr="007F070F">
        <w:rPr>
          <w:rFonts w:ascii="Arial" w:hAnsi="Arial" w:cs="Arial"/>
          <w:sz w:val="22"/>
          <w:szCs w:val="22"/>
          <w:lang w:bidi="he-IL"/>
        </w:rPr>
        <w:t xml:space="preserve">. </w:t>
      </w:r>
      <w:r w:rsidRPr="007F070F">
        <w:rPr>
          <w:rFonts w:ascii="Arial" w:hAnsi="Arial" w:cs="Arial"/>
          <w:sz w:val="22"/>
          <w:szCs w:val="22"/>
          <w:rtl/>
          <w:lang w:bidi="he-IL"/>
        </w:rPr>
        <w:t>הפועלים חשו כי הם מנוצלים על ידי הבורגנות ושאפו לתיקון מצבם על ידי יצירת חברה צודקת</w:t>
      </w:r>
      <w:r w:rsidRPr="007F070F">
        <w:rPr>
          <w:rFonts w:ascii="Arial" w:hAnsi="Arial" w:cs="Arial"/>
          <w:sz w:val="22"/>
          <w:szCs w:val="22"/>
          <w:lang w:bidi="he-IL"/>
        </w:rPr>
        <w:t>.</w:t>
      </w:r>
    </w:p>
    <w:p w:rsidR="007F070F" w:rsidRPr="007F070F" w:rsidRDefault="007F070F" w:rsidP="002C7BE7">
      <w:pPr>
        <w:bidi/>
        <w:spacing w:after="200" w:line="276" w:lineRule="auto"/>
        <w:rPr>
          <w:rFonts w:ascii="Arial" w:hAnsi="Arial" w:cs="Arial"/>
          <w:sz w:val="22"/>
          <w:szCs w:val="22"/>
          <w:rtl/>
          <w:lang w:bidi="he-IL"/>
        </w:rPr>
      </w:pPr>
      <w:r w:rsidRPr="007F070F">
        <w:rPr>
          <w:rFonts w:ascii="Arial" w:hAnsi="Arial" w:cs="Arial"/>
          <w:sz w:val="22"/>
          <w:szCs w:val="22"/>
          <w:rtl/>
          <w:lang w:bidi="he-IL"/>
        </w:rPr>
        <w:t xml:space="preserve">בתקופה זו התפתחה האידאולוגיה הסוציאליסטית שרצתה לצמצמם את הפערים הכלכליים והחברתיים בחברה </w:t>
      </w:r>
      <w:r w:rsidR="00FC7B37">
        <w:rPr>
          <w:rFonts w:ascii="Arial" w:hAnsi="Arial" w:cs="Arial"/>
          <w:sz w:val="22"/>
          <w:szCs w:val="22"/>
          <w:lang w:bidi="he-IL"/>
        </w:rPr>
        <w:t xml:space="preserve"> </w:t>
      </w:r>
      <w:r w:rsidR="00FC7B37">
        <w:rPr>
          <w:rFonts w:ascii="Arial" w:hAnsi="Arial" w:cs="Arial" w:hint="cs"/>
          <w:sz w:val="22"/>
          <w:szCs w:val="22"/>
          <w:rtl/>
          <w:lang w:bidi="he-IL"/>
        </w:rPr>
        <w:t>ולשפר את תנאי החיים של הפועלים ע"י הפחתת שעות עבודה ושיפור תנאי הדיור.</w:t>
      </w:r>
      <w:r w:rsidR="002C7BE7">
        <w:rPr>
          <w:rFonts w:ascii="Arial" w:hAnsi="Arial" w:cs="Arial" w:hint="cs"/>
          <w:sz w:val="22"/>
          <w:szCs w:val="22"/>
          <w:rtl/>
          <w:lang w:bidi="he-IL"/>
        </w:rPr>
        <w:t xml:space="preserve">     </w:t>
      </w:r>
      <w:r w:rsidRPr="007F070F">
        <w:rPr>
          <w:rFonts w:ascii="Arial" w:hAnsi="Arial" w:cs="Arial"/>
          <w:sz w:val="22"/>
          <w:szCs w:val="22"/>
          <w:rtl/>
          <w:lang w:bidi="he-IL"/>
        </w:rPr>
        <w:t>הגדרת הפתרון דרכי הפעולה</w:t>
      </w:r>
      <w:r w:rsidRPr="007F070F">
        <w:rPr>
          <w:rFonts w:ascii="Arial" w:hAnsi="Arial" w:cs="Arial"/>
          <w:sz w:val="22"/>
          <w:szCs w:val="22"/>
          <w:lang w:bidi="he-IL"/>
        </w:rPr>
        <w:t xml:space="preserve">: </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א</w:t>
      </w:r>
      <w:r w:rsidRPr="007F070F">
        <w:rPr>
          <w:rFonts w:ascii="Arial" w:hAnsi="Arial" w:cs="Arial"/>
          <w:sz w:val="22"/>
          <w:szCs w:val="22"/>
          <w:lang w:bidi="he-IL"/>
        </w:rPr>
        <w:t xml:space="preserve">. </w:t>
      </w:r>
      <w:r w:rsidRPr="007F070F">
        <w:rPr>
          <w:rFonts w:ascii="Arial" w:hAnsi="Arial" w:cs="Arial"/>
          <w:b/>
          <w:bCs/>
          <w:sz w:val="22"/>
          <w:szCs w:val="22"/>
          <w:u w:val="single"/>
          <w:rtl/>
          <w:lang w:bidi="he-IL"/>
        </w:rPr>
        <w:t>סוציאליזם אוטופי</w:t>
      </w:r>
      <w:r w:rsidRPr="007F070F">
        <w:rPr>
          <w:rFonts w:ascii="Arial" w:hAnsi="Arial" w:cs="Arial"/>
          <w:sz w:val="22"/>
          <w:szCs w:val="22"/>
          <w:lang w:bidi="he-IL"/>
        </w:rPr>
        <w:t xml:space="preserve"> :</w:t>
      </w:r>
      <w:r w:rsidRPr="007F070F">
        <w:rPr>
          <w:rFonts w:ascii="Arial" w:hAnsi="Arial" w:cs="Arial"/>
          <w:sz w:val="22"/>
          <w:szCs w:val="22"/>
          <w:rtl/>
          <w:lang w:bidi="he-IL"/>
        </w:rPr>
        <w:t>השקפת עולם המורכבת משתי גישות</w:t>
      </w:r>
      <w:r w:rsidRPr="007F070F">
        <w:rPr>
          <w:rFonts w:ascii="Arial" w:hAnsi="Arial" w:cs="Arial"/>
          <w:sz w:val="22"/>
          <w:szCs w:val="22"/>
          <w:lang w:bidi="he-IL"/>
        </w:rPr>
        <w:t xml:space="preserve">. </w:t>
      </w:r>
      <w:r w:rsidRPr="007F070F">
        <w:rPr>
          <w:rFonts w:ascii="Arial" w:hAnsi="Arial" w:cs="Arial"/>
          <w:sz w:val="22"/>
          <w:szCs w:val="22"/>
          <w:rtl/>
          <w:lang w:bidi="he-IL"/>
        </w:rPr>
        <w:t>הראשונה הטוענת כי המהפכה התעשייתית היא שלילית וצריך להחזיר את אירופה לחברה חקלאית בה החיים בחיק הטבע הינם אידיאל</w:t>
      </w:r>
      <w:r w:rsidRPr="007F070F">
        <w:rPr>
          <w:rFonts w:ascii="Arial" w:hAnsi="Arial" w:cs="Arial"/>
          <w:sz w:val="22"/>
          <w:szCs w:val="22"/>
          <w:lang w:bidi="he-IL"/>
        </w:rPr>
        <w:t xml:space="preserve">. </w:t>
      </w:r>
      <w:r w:rsidRPr="007F070F">
        <w:rPr>
          <w:rFonts w:ascii="Arial" w:hAnsi="Arial" w:cs="Arial"/>
          <w:sz w:val="22"/>
          <w:szCs w:val="22"/>
          <w:rtl/>
          <w:lang w:bidi="he-IL"/>
        </w:rPr>
        <w:t>הגישה השנייה מבקשת ליצור את השינוי על ידי שיפור תנאי החיים של הפועלים במגוון דרכים כגון</w:t>
      </w:r>
      <w:r w:rsidRPr="007F070F">
        <w:rPr>
          <w:rFonts w:ascii="Arial" w:hAnsi="Arial" w:cs="Arial"/>
          <w:sz w:val="22"/>
          <w:szCs w:val="22"/>
          <w:lang w:bidi="he-IL"/>
        </w:rPr>
        <w:t xml:space="preserve">: </w:t>
      </w:r>
      <w:r w:rsidRPr="007F070F">
        <w:rPr>
          <w:rFonts w:ascii="Arial" w:hAnsi="Arial" w:cs="Arial"/>
          <w:sz w:val="22"/>
          <w:szCs w:val="22"/>
          <w:rtl/>
          <w:lang w:bidi="he-IL"/>
        </w:rPr>
        <w:t>דאגה לתנאי העסקה הוגנים</w:t>
      </w:r>
      <w:r w:rsidRPr="007F070F">
        <w:rPr>
          <w:rFonts w:ascii="Arial" w:hAnsi="Arial" w:cs="Arial"/>
          <w:sz w:val="22"/>
          <w:szCs w:val="22"/>
          <w:lang w:bidi="he-IL"/>
        </w:rPr>
        <w:t xml:space="preserve">, </w:t>
      </w:r>
      <w:r w:rsidRPr="007F070F">
        <w:rPr>
          <w:rFonts w:ascii="Arial" w:hAnsi="Arial" w:cs="Arial"/>
          <w:sz w:val="22"/>
          <w:szCs w:val="22"/>
          <w:rtl/>
          <w:lang w:bidi="he-IL"/>
        </w:rPr>
        <w:t>הפחתת שעות עבודה</w:t>
      </w:r>
      <w:r w:rsidRPr="007F070F">
        <w:rPr>
          <w:rFonts w:ascii="Arial" w:hAnsi="Arial" w:cs="Arial"/>
          <w:sz w:val="22"/>
          <w:szCs w:val="22"/>
          <w:lang w:bidi="he-IL"/>
        </w:rPr>
        <w:t xml:space="preserve">, </w:t>
      </w:r>
      <w:r w:rsidRPr="007F070F">
        <w:rPr>
          <w:rFonts w:ascii="Arial" w:hAnsi="Arial" w:cs="Arial"/>
          <w:sz w:val="22"/>
          <w:szCs w:val="22"/>
          <w:rtl/>
          <w:lang w:bidi="he-IL"/>
        </w:rPr>
        <w:t xml:space="preserve">הענקת השכלה לכל אדם </w:t>
      </w:r>
      <w:r w:rsidRPr="007F070F">
        <w:rPr>
          <w:rFonts w:ascii="Arial" w:hAnsi="Arial" w:cs="Arial"/>
          <w:sz w:val="22"/>
          <w:szCs w:val="22"/>
          <w:lang w:bidi="he-IL"/>
        </w:rPr>
        <w:t>,</w:t>
      </w:r>
      <w:r w:rsidRPr="007F070F">
        <w:rPr>
          <w:rFonts w:ascii="Arial" w:hAnsi="Arial" w:cs="Arial"/>
          <w:sz w:val="22"/>
          <w:szCs w:val="22"/>
          <w:rtl/>
          <w:lang w:bidi="he-IL"/>
        </w:rPr>
        <w:t>שפור תנאי הדיור ועוד</w:t>
      </w:r>
      <w:r w:rsidRPr="007F070F">
        <w:rPr>
          <w:rFonts w:ascii="Arial" w:hAnsi="Arial" w:cs="Arial"/>
          <w:sz w:val="22"/>
          <w:szCs w:val="22"/>
          <w:lang w:bidi="he-IL"/>
        </w:rPr>
        <w:t xml:space="preserve">. </w:t>
      </w:r>
    </w:p>
    <w:p w:rsidR="007F070F" w:rsidRPr="007F070F" w:rsidRDefault="007F070F" w:rsidP="00CB50D9">
      <w:pPr>
        <w:bidi/>
        <w:spacing w:after="200" w:line="276" w:lineRule="auto"/>
        <w:rPr>
          <w:rFonts w:ascii="Arial" w:hAnsi="Arial" w:cs="Arial"/>
          <w:sz w:val="22"/>
          <w:szCs w:val="22"/>
          <w:lang w:bidi="he-IL"/>
        </w:rPr>
      </w:pPr>
      <w:r w:rsidRPr="007F070F">
        <w:rPr>
          <w:rFonts w:ascii="Arial" w:hAnsi="Arial" w:cs="Arial"/>
          <w:sz w:val="22"/>
          <w:szCs w:val="22"/>
          <w:rtl/>
          <w:lang w:bidi="he-IL"/>
        </w:rPr>
        <w:t>ב</w:t>
      </w:r>
      <w:r w:rsidRPr="007F070F">
        <w:rPr>
          <w:rFonts w:ascii="Arial" w:hAnsi="Arial" w:cs="Arial"/>
          <w:sz w:val="22"/>
          <w:szCs w:val="22"/>
          <w:lang w:bidi="he-IL"/>
        </w:rPr>
        <w:t xml:space="preserve">. </w:t>
      </w:r>
      <w:r w:rsidRPr="007F070F">
        <w:rPr>
          <w:rFonts w:ascii="Arial" w:hAnsi="Arial" w:cs="Arial"/>
          <w:b/>
          <w:bCs/>
          <w:sz w:val="22"/>
          <w:szCs w:val="22"/>
          <w:u w:val="single"/>
          <w:rtl/>
          <w:lang w:bidi="he-IL"/>
        </w:rPr>
        <w:t>סוציאליזם מהפכני</w:t>
      </w:r>
      <w:r w:rsidRPr="007F070F">
        <w:rPr>
          <w:rFonts w:ascii="Arial" w:hAnsi="Arial" w:cs="Arial"/>
          <w:b/>
          <w:sz w:val="22"/>
          <w:szCs w:val="22"/>
          <w:u w:val="single"/>
          <w:lang w:bidi="he-IL"/>
        </w:rPr>
        <w:t xml:space="preserve">: </w:t>
      </w:r>
      <w:r w:rsidRPr="007F070F">
        <w:rPr>
          <w:rFonts w:ascii="Arial" w:hAnsi="Arial" w:cs="Arial"/>
          <w:sz w:val="22"/>
          <w:szCs w:val="22"/>
          <w:rtl/>
          <w:lang w:bidi="he-IL"/>
        </w:rPr>
        <w:t>מרקסיזם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קומוניזם </w:t>
      </w:r>
      <w:r w:rsidRPr="007F070F">
        <w:rPr>
          <w:rFonts w:ascii="Arial" w:hAnsi="Arial" w:cs="Arial"/>
          <w:sz w:val="22"/>
          <w:szCs w:val="22"/>
          <w:lang w:bidi="he-IL"/>
        </w:rPr>
        <w:t xml:space="preserve">- </w:t>
      </w:r>
      <w:r w:rsidRPr="007F070F">
        <w:rPr>
          <w:rFonts w:ascii="Arial" w:hAnsi="Arial" w:cs="Arial"/>
          <w:sz w:val="22"/>
          <w:szCs w:val="22"/>
          <w:rtl/>
          <w:lang w:bidi="he-IL"/>
        </w:rPr>
        <w:t>שינוי המציאות באמצעות מהפכה</w:t>
      </w:r>
      <w:r w:rsidRPr="007F070F">
        <w:rPr>
          <w:rFonts w:ascii="Arial" w:hAnsi="Arial" w:cs="Arial"/>
          <w:sz w:val="22"/>
          <w:szCs w:val="22"/>
          <w:lang w:bidi="he-IL"/>
        </w:rPr>
        <w:t xml:space="preserve">, </w:t>
      </w:r>
      <w:r w:rsidRPr="007F070F">
        <w:rPr>
          <w:rFonts w:ascii="Arial" w:hAnsi="Arial" w:cs="Arial"/>
          <w:sz w:val="22"/>
          <w:szCs w:val="22"/>
          <w:rtl/>
          <w:lang w:bidi="he-IL"/>
        </w:rPr>
        <w:t>היפוך הפירמידה החברתית</w:t>
      </w:r>
      <w:r w:rsidRPr="007F070F">
        <w:rPr>
          <w:rFonts w:ascii="Arial" w:hAnsi="Arial" w:cs="Arial"/>
          <w:sz w:val="22"/>
          <w:szCs w:val="22"/>
          <w:lang w:bidi="he-IL"/>
        </w:rPr>
        <w:t xml:space="preserve">. </w:t>
      </w:r>
      <w:r w:rsidRPr="007F070F">
        <w:rPr>
          <w:rFonts w:ascii="Arial" w:hAnsi="Arial" w:cs="Arial"/>
          <w:sz w:val="22"/>
          <w:szCs w:val="22"/>
          <w:rtl/>
          <w:lang w:bidi="he-IL"/>
        </w:rPr>
        <w:t>לטענתם של מרקס ואנגלס</w:t>
      </w:r>
      <w:r w:rsidRPr="007F070F">
        <w:rPr>
          <w:rFonts w:ascii="Arial" w:hAnsi="Arial" w:cs="Arial"/>
          <w:sz w:val="22"/>
          <w:szCs w:val="22"/>
          <w:lang w:bidi="he-IL"/>
        </w:rPr>
        <w:t xml:space="preserve">, </w:t>
      </w:r>
      <w:r w:rsidRPr="007F070F">
        <w:rPr>
          <w:rFonts w:ascii="Arial" w:hAnsi="Arial" w:cs="Arial"/>
          <w:sz w:val="22"/>
          <w:szCs w:val="22"/>
          <w:rtl/>
          <w:lang w:bidi="he-IL"/>
        </w:rPr>
        <w:t>כל תולדות האנושות מבוססים על מלחמת מעמדות</w:t>
      </w:r>
      <w:r w:rsidRPr="007F070F">
        <w:rPr>
          <w:rFonts w:ascii="Arial" w:hAnsi="Arial" w:cs="Arial"/>
          <w:sz w:val="22"/>
          <w:szCs w:val="22"/>
          <w:lang w:bidi="he-IL"/>
        </w:rPr>
        <w:t xml:space="preserve">, </w:t>
      </w:r>
      <w:r w:rsidRPr="007F070F">
        <w:rPr>
          <w:rFonts w:ascii="Arial" w:hAnsi="Arial" w:cs="Arial"/>
          <w:sz w:val="22"/>
          <w:szCs w:val="22"/>
          <w:rtl/>
          <w:lang w:bidi="he-IL"/>
        </w:rPr>
        <w:t>בין המדכאים השולטים על אמצעי הייצור</w:t>
      </w:r>
      <w:r w:rsidRPr="007F070F">
        <w:rPr>
          <w:rFonts w:ascii="Arial" w:hAnsi="Arial" w:cs="Arial"/>
          <w:sz w:val="22"/>
          <w:szCs w:val="22"/>
          <w:lang w:bidi="he-IL"/>
        </w:rPr>
        <w:t xml:space="preserve">, </w:t>
      </w:r>
      <w:r w:rsidRPr="007F070F">
        <w:rPr>
          <w:rFonts w:ascii="Arial" w:hAnsi="Arial" w:cs="Arial"/>
          <w:sz w:val="22"/>
          <w:szCs w:val="22"/>
          <w:rtl/>
          <w:lang w:bidi="he-IL"/>
        </w:rPr>
        <w:t>לבין המדוכאים</w:t>
      </w:r>
      <w:r w:rsidRPr="007F070F">
        <w:rPr>
          <w:rFonts w:ascii="Arial" w:hAnsi="Arial" w:cs="Arial"/>
          <w:sz w:val="22"/>
          <w:szCs w:val="22"/>
          <w:lang w:bidi="he-IL"/>
        </w:rPr>
        <w:t xml:space="preserve">. </w:t>
      </w:r>
      <w:r w:rsidRPr="007F070F">
        <w:rPr>
          <w:rFonts w:ascii="Arial" w:hAnsi="Arial" w:cs="Arial"/>
          <w:sz w:val="22"/>
          <w:szCs w:val="22"/>
          <w:rtl/>
          <w:lang w:bidi="he-IL"/>
        </w:rPr>
        <w:t>במאה ה</w:t>
      </w:r>
      <w:r w:rsidRPr="007F070F">
        <w:rPr>
          <w:rFonts w:ascii="Arial" w:hAnsi="Arial" w:cs="Arial"/>
          <w:sz w:val="22"/>
          <w:szCs w:val="22"/>
          <w:lang w:bidi="he-IL"/>
        </w:rPr>
        <w:t>-19 ,</w:t>
      </w:r>
      <w:r w:rsidRPr="007F070F">
        <w:rPr>
          <w:rFonts w:ascii="Arial" w:hAnsi="Arial" w:cs="Arial"/>
          <w:sz w:val="22"/>
          <w:szCs w:val="22"/>
          <w:rtl/>
          <w:lang w:bidi="he-IL"/>
        </w:rPr>
        <w:t>המדוכאים הם הפועלים</w:t>
      </w:r>
      <w:r w:rsidRPr="007F070F">
        <w:rPr>
          <w:rFonts w:ascii="Arial" w:hAnsi="Arial" w:cs="Arial"/>
          <w:sz w:val="22"/>
          <w:szCs w:val="22"/>
          <w:lang w:bidi="he-IL"/>
        </w:rPr>
        <w:t xml:space="preserve">- </w:t>
      </w:r>
      <w:r w:rsidRPr="007F070F">
        <w:rPr>
          <w:rFonts w:ascii="Arial" w:hAnsi="Arial" w:cs="Arial"/>
          <w:sz w:val="22"/>
          <w:szCs w:val="22"/>
          <w:rtl/>
          <w:lang w:bidi="he-IL"/>
        </w:rPr>
        <w:t>הפרולטריון והמדכאים הם בעלי המפעלים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הם טענו עוד כי לפועלים תפקיד היסטורי חשוב </w:t>
      </w:r>
      <w:r w:rsidRPr="007F070F">
        <w:rPr>
          <w:rFonts w:ascii="Arial" w:hAnsi="Arial" w:cs="Arial"/>
          <w:sz w:val="22"/>
          <w:szCs w:val="22"/>
          <w:lang w:bidi="he-IL"/>
        </w:rPr>
        <w:t xml:space="preserve">- </w:t>
      </w:r>
      <w:r w:rsidRPr="007F070F">
        <w:rPr>
          <w:rFonts w:ascii="Arial" w:hAnsi="Arial" w:cs="Arial"/>
          <w:sz w:val="22"/>
          <w:szCs w:val="22"/>
          <w:rtl/>
          <w:lang w:bidi="he-IL"/>
        </w:rPr>
        <w:t xml:space="preserve">לבצע מהפכה של הפרולטריון </w:t>
      </w:r>
      <w:r w:rsidRPr="007F070F">
        <w:rPr>
          <w:rFonts w:ascii="Arial" w:hAnsi="Arial" w:cs="Arial"/>
          <w:sz w:val="22"/>
          <w:szCs w:val="22"/>
          <w:lang w:bidi="he-IL"/>
        </w:rPr>
        <w:t>- "</w:t>
      </w:r>
      <w:r w:rsidRPr="007F070F">
        <w:rPr>
          <w:rFonts w:ascii="Arial" w:hAnsi="Arial" w:cs="Arial"/>
          <w:sz w:val="22"/>
          <w:szCs w:val="22"/>
          <w:rtl/>
          <w:lang w:bidi="he-IL"/>
        </w:rPr>
        <w:t>הדיקטטורה של הפרולטריון</w:t>
      </w:r>
      <w:r w:rsidRPr="007F070F">
        <w:rPr>
          <w:rFonts w:ascii="Arial" w:hAnsi="Arial" w:cs="Arial"/>
          <w:sz w:val="22"/>
          <w:szCs w:val="22"/>
          <w:lang w:bidi="he-IL"/>
        </w:rPr>
        <w:t xml:space="preserve">" </w:t>
      </w:r>
      <w:r w:rsidRPr="007F070F">
        <w:rPr>
          <w:rFonts w:ascii="Arial" w:hAnsi="Arial" w:cs="Arial"/>
          <w:sz w:val="22"/>
          <w:szCs w:val="22"/>
          <w:rtl/>
          <w:lang w:bidi="he-IL"/>
        </w:rPr>
        <w:t>כנגד המדכאים</w:t>
      </w:r>
      <w:r w:rsidRPr="007F070F">
        <w:rPr>
          <w:rFonts w:ascii="Arial" w:hAnsi="Arial" w:cs="Arial"/>
          <w:sz w:val="22"/>
          <w:szCs w:val="22"/>
          <w:lang w:bidi="he-IL"/>
        </w:rPr>
        <w:t xml:space="preserve">- </w:t>
      </w:r>
      <w:r w:rsidRPr="007F070F">
        <w:rPr>
          <w:rFonts w:ascii="Arial" w:hAnsi="Arial" w:cs="Arial"/>
          <w:sz w:val="22"/>
          <w:szCs w:val="22"/>
          <w:rtl/>
          <w:lang w:bidi="he-IL"/>
        </w:rPr>
        <w:t>המעמד הבורגני</w:t>
      </w:r>
      <w:r w:rsidRPr="007F070F">
        <w:rPr>
          <w:rFonts w:ascii="Arial" w:hAnsi="Arial" w:cs="Arial"/>
          <w:sz w:val="22"/>
          <w:szCs w:val="22"/>
          <w:lang w:bidi="he-IL"/>
        </w:rPr>
        <w:t xml:space="preserve">. </w:t>
      </w:r>
      <w:r w:rsidRPr="007F070F">
        <w:rPr>
          <w:rFonts w:ascii="Arial" w:hAnsi="Arial" w:cs="Arial"/>
          <w:sz w:val="22"/>
          <w:szCs w:val="22"/>
          <w:rtl/>
          <w:lang w:bidi="he-IL"/>
        </w:rPr>
        <w:t>שינוי יחסי הכוחות בחברה בעקבות המהפכה יביא לכך שמעמד הפועלים המייצג את רוב החברה ישלוט באמצעי הייצור ויחלק את כל המשאבים בצורה שוויונית</w:t>
      </w:r>
      <w:r w:rsidRPr="007F070F">
        <w:rPr>
          <w:rFonts w:ascii="Arial" w:hAnsi="Arial" w:cs="Arial"/>
          <w:sz w:val="22"/>
          <w:szCs w:val="22"/>
          <w:lang w:bidi="he-IL"/>
        </w:rPr>
        <w:t xml:space="preserve">. </w:t>
      </w:r>
      <w:r w:rsidRPr="007F070F">
        <w:rPr>
          <w:rFonts w:ascii="Arial" w:hAnsi="Arial" w:cs="Arial"/>
          <w:sz w:val="22"/>
          <w:szCs w:val="22"/>
          <w:rtl/>
          <w:lang w:bidi="he-IL"/>
        </w:rPr>
        <w:t xml:space="preserve">בחברה מהפכנית זו </w:t>
      </w:r>
      <w:r w:rsidRPr="007F070F">
        <w:rPr>
          <w:rFonts w:ascii="Arial" w:hAnsi="Arial" w:cs="Arial"/>
          <w:sz w:val="22"/>
          <w:szCs w:val="22"/>
          <w:lang w:bidi="he-IL"/>
        </w:rPr>
        <w:t>"</w:t>
      </w:r>
      <w:r w:rsidRPr="007F070F">
        <w:rPr>
          <w:rFonts w:ascii="Arial" w:hAnsi="Arial" w:cs="Arial"/>
          <w:sz w:val="22"/>
          <w:szCs w:val="22"/>
          <w:rtl/>
          <w:lang w:bidi="he-IL"/>
        </w:rPr>
        <w:t>כל אדם יעבוד כפי יכולתו ויקבל תמורה על פי צרכיו</w:t>
      </w:r>
      <w:r w:rsidRPr="007F070F">
        <w:rPr>
          <w:rFonts w:ascii="Arial" w:hAnsi="Arial" w:cs="Arial"/>
          <w:sz w:val="22"/>
          <w:szCs w:val="22"/>
          <w:lang w:bidi="he-IL"/>
        </w:rPr>
        <w:t xml:space="preserve">". </w:t>
      </w:r>
      <w:r w:rsidRPr="007F070F">
        <w:rPr>
          <w:rFonts w:ascii="Arial" w:hAnsi="Arial" w:cs="Arial"/>
          <w:sz w:val="22"/>
          <w:szCs w:val="22"/>
          <w:rtl/>
          <w:lang w:bidi="he-IL"/>
        </w:rPr>
        <w:t>על מנת לממש את הרעיון הוקם האינטרנציונל</w:t>
      </w:r>
      <w:r w:rsidRPr="007F070F">
        <w:rPr>
          <w:rFonts w:ascii="Arial" w:hAnsi="Arial" w:cs="Arial"/>
          <w:sz w:val="22"/>
          <w:szCs w:val="22"/>
          <w:lang w:bidi="he-IL"/>
        </w:rPr>
        <w:t xml:space="preserve">, </w:t>
      </w:r>
      <w:r w:rsidRPr="007F070F">
        <w:rPr>
          <w:rFonts w:ascii="Arial" w:hAnsi="Arial" w:cs="Arial"/>
          <w:sz w:val="22"/>
          <w:szCs w:val="22"/>
          <w:rtl/>
          <w:lang w:bidi="he-IL"/>
        </w:rPr>
        <w:t xml:space="preserve">איגוד פועלים בינלאומי </w:t>
      </w:r>
      <w:r w:rsidR="00CB50D9">
        <w:rPr>
          <w:rFonts w:ascii="Arial" w:hAnsi="Arial" w:cs="Arial"/>
          <w:sz w:val="22"/>
          <w:szCs w:val="22"/>
          <w:lang w:bidi="he-IL"/>
        </w:rPr>
        <w:t>(</w:t>
      </w:r>
      <w:r w:rsidRPr="007F070F">
        <w:rPr>
          <w:rFonts w:ascii="Arial" w:hAnsi="Arial" w:cs="Arial"/>
          <w:sz w:val="22"/>
          <w:szCs w:val="22"/>
          <w:lang w:bidi="he-IL"/>
        </w:rPr>
        <w:t xml:space="preserve">1864 </w:t>
      </w:r>
      <w:r w:rsidR="00CB50D9">
        <w:rPr>
          <w:rFonts w:ascii="Arial" w:hAnsi="Arial" w:cs="Arial"/>
          <w:sz w:val="22"/>
          <w:szCs w:val="22"/>
          <w:lang w:bidi="he-IL"/>
        </w:rPr>
        <w:t>)</w:t>
      </w:r>
      <w:r w:rsidRPr="007F070F">
        <w:rPr>
          <w:rFonts w:ascii="Arial" w:hAnsi="Arial" w:cs="Arial"/>
          <w:sz w:val="22"/>
          <w:szCs w:val="22"/>
          <w:lang w:bidi="he-IL"/>
        </w:rPr>
        <w:t xml:space="preserve"> </w:t>
      </w:r>
      <w:r w:rsidR="00CB50D9">
        <w:rPr>
          <w:rFonts w:ascii="Arial" w:hAnsi="Arial" w:cs="Arial" w:hint="cs"/>
          <w:sz w:val="22"/>
          <w:szCs w:val="22"/>
          <w:rtl/>
          <w:lang w:bidi="he-IL"/>
        </w:rPr>
        <w:t xml:space="preserve"> </w:t>
      </w:r>
      <w:r w:rsidRPr="007F070F">
        <w:rPr>
          <w:rFonts w:ascii="Arial" w:hAnsi="Arial" w:cs="Arial"/>
          <w:sz w:val="22"/>
          <w:szCs w:val="22"/>
          <w:rtl/>
          <w:lang w:bidi="he-IL"/>
        </w:rPr>
        <w:t>שיאחד את כל פועלי העולם לקראת המטרה המשותפת</w:t>
      </w:r>
      <w:r w:rsidRPr="007F070F">
        <w:rPr>
          <w:rFonts w:ascii="Arial" w:hAnsi="Arial" w:cs="Arial"/>
          <w:sz w:val="22"/>
          <w:szCs w:val="22"/>
          <w:lang w:bidi="he-IL"/>
        </w:rPr>
        <w:t xml:space="preserve">. </w:t>
      </w:r>
      <w:r w:rsidR="00CB50D9">
        <w:rPr>
          <w:rFonts w:ascii="Arial" w:hAnsi="Arial" w:cs="Arial" w:hint="cs"/>
          <w:sz w:val="22"/>
          <w:szCs w:val="22"/>
          <w:rtl/>
          <w:lang w:bidi="he-IL"/>
        </w:rPr>
        <w:t xml:space="preserve">                                 </w:t>
      </w:r>
      <w:r w:rsidRPr="007F070F">
        <w:rPr>
          <w:rFonts w:ascii="Arial" w:hAnsi="Arial" w:cs="Arial"/>
          <w:sz w:val="22"/>
          <w:szCs w:val="22"/>
          <w:rtl/>
          <w:lang w:bidi="he-IL"/>
        </w:rPr>
        <w:t>ארגון זה קבע את יום האחד במאי כחג הפועלים הבינלאומי</w:t>
      </w:r>
      <w:r w:rsidRPr="007F070F">
        <w:rPr>
          <w:rFonts w:ascii="Arial" w:hAnsi="Arial" w:cs="Arial"/>
          <w:sz w:val="22"/>
          <w:szCs w:val="22"/>
          <w:lang w:bidi="he-IL"/>
        </w:rPr>
        <w:t xml:space="preserve">. </w:t>
      </w:r>
    </w:p>
    <w:p w:rsidR="007F070F" w:rsidRPr="007F070F" w:rsidRDefault="007F070F" w:rsidP="00B65880">
      <w:pPr>
        <w:bidi/>
        <w:spacing w:after="200" w:line="276" w:lineRule="auto"/>
        <w:rPr>
          <w:rFonts w:ascii="Arial" w:hAnsi="Arial" w:cs="Arial"/>
          <w:sz w:val="22"/>
          <w:szCs w:val="22"/>
          <w:lang w:bidi="he-IL"/>
        </w:rPr>
      </w:pPr>
      <w:r w:rsidRPr="007F070F">
        <w:rPr>
          <w:rFonts w:ascii="Arial" w:hAnsi="Arial" w:cs="Arial"/>
          <w:sz w:val="22"/>
          <w:szCs w:val="22"/>
          <w:rtl/>
          <w:lang w:bidi="he-IL"/>
        </w:rPr>
        <w:t>ג</w:t>
      </w:r>
      <w:r w:rsidRPr="007F070F">
        <w:rPr>
          <w:rFonts w:ascii="Arial" w:hAnsi="Arial" w:cs="Arial"/>
          <w:sz w:val="22"/>
          <w:szCs w:val="22"/>
          <w:lang w:bidi="he-IL"/>
        </w:rPr>
        <w:t xml:space="preserve">. </w:t>
      </w:r>
      <w:r w:rsidRPr="007F070F">
        <w:rPr>
          <w:rFonts w:ascii="Arial" w:hAnsi="Arial" w:cs="Arial"/>
          <w:b/>
          <w:bCs/>
          <w:sz w:val="22"/>
          <w:szCs w:val="22"/>
          <w:u w:val="single"/>
          <w:rtl/>
          <w:lang w:bidi="he-IL"/>
        </w:rPr>
        <w:t>סוציאליזם דמוקרטי חוקתי</w:t>
      </w:r>
      <w:r w:rsidRPr="007F070F">
        <w:rPr>
          <w:rFonts w:ascii="Arial" w:hAnsi="Arial" w:cs="Arial"/>
          <w:sz w:val="22"/>
          <w:szCs w:val="22"/>
          <w:lang w:bidi="he-IL"/>
        </w:rPr>
        <w:t xml:space="preserve"> :</w:t>
      </w:r>
      <w:r w:rsidRPr="007F070F">
        <w:rPr>
          <w:rFonts w:ascii="Arial" w:hAnsi="Arial" w:cs="Arial"/>
          <w:sz w:val="22"/>
          <w:szCs w:val="22"/>
          <w:rtl/>
          <w:lang w:bidi="he-IL"/>
        </w:rPr>
        <w:t>גישה הטוענת כי אין צורך במהפכה אלימה על מנת להנחיל את הערכים הסוציאליסטים</w:t>
      </w:r>
      <w:r w:rsidRPr="007F070F">
        <w:rPr>
          <w:rFonts w:ascii="Arial" w:hAnsi="Arial" w:cs="Arial"/>
          <w:sz w:val="22"/>
          <w:szCs w:val="22"/>
          <w:lang w:bidi="he-IL"/>
        </w:rPr>
        <w:t xml:space="preserve">, </w:t>
      </w:r>
      <w:r w:rsidRPr="007F070F">
        <w:rPr>
          <w:rFonts w:ascii="Arial" w:hAnsi="Arial" w:cs="Arial"/>
          <w:sz w:val="22"/>
          <w:szCs w:val="22"/>
          <w:rtl/>
          <w:lang w:bidi="he-IL"/>
        </w:rPr>
        <w:t>אלא שבחברה דמוקרטית ניתן לחולל שינויים סוציאליים באמצעות חקיקה</w:t>
      </w:r>
      <w:r w:rsidRPr="007F070F">
        <w:rPr>
          <w:rFonts w:ascii="Arial" w:hAnsi="Arial" w:cs="Arial"/>
          <w:sz w:val="22"/>
          <w:szCs w:val="22"/>
          <w:lang w:bidi="he-IL"/>
        </w:rPr>
        <w:t xml:space="preserve">. </w:t>
      </w:r>
      <w:r w:rsidRPr="007F070F">
        <w:rPr>
          <w:rFonts w:ascii="Arial" w:hAnsi="Arial" w:cs="Arial"/>
          <w:sz w:val="22"/>
          <w:szCs w:val="22"/>
          <w:rtl/>
          <w:lang w:bidi="he-IL"/>
        </w:rPr>
        <w:t>בניגוד למרקסיזם</w:t>
      </w:r>
      <w:r w:rsidRPr="007F070F">
        <w:rPr>
          <w:rFonts w:ascii="Arial" w:hAnsi="Arial" w:cs="Arial"/>
          <w:sz w:val="22"/>
          <w:szCs w:val="22"/>
          <w:lang w:bidi="he-IL"/>
        </w:rPr>
        <w:t xml:space="preserve">, </w:t>
      </w:r>
      <w:r w:rsidRPr="007F070F">
        <w:rPr>
          <w:rFonts w:ascii="Arial" w:hAnsi="Arial" w:cs="Arial"/>
          <w:sz w:val="22"/>
          <w:szCs w:val="22"/>
          <w:rtl/>
          <w:lang w:bidi="he-IL"/>
        </w:rPr>
        <w:t>הסוציאל דמוקרטיה לא מבקשת לשנות את הסדר החברתי מן היסוד</w:t>
      </w:r>
      <w:r w:rsidRPr="007F070F">
        <w:rPr>
          <w:rFonts w:ascii="Arial" w:hAnsi="Arial" w:cs="Arial"/>
          <w:sz w:val="22"/>
          <w:szCs w:val="22"/>
          <w:lang w:bidi="he-IL"/>
        </w:rPr>
        <w:t xml:space="preserve">, </w:t>
      </w:r>
      <w:r w:rsidRPr="007F070F">
        <w:rPr>
          <w:rFonts w:ascii="Arial" w:hAnsi="Arial" w:cs="Arial"/>
          <w:sz w:val="22"/>
          <w:szCs w:val="22"/>
          <w:rtl/>
          <w:lang w:bidi="he-IL"/>
        </w:rPr>
        <w:t>אלא תומכת בהתערבות של המדינה בצורות שונות כדי למתן את הבעיות החברתיות</w:t>
      </w:r>
      <w:r w:rsidRPr="007F070F">
        <w:rPr>
          <w:rFonts w:ascii="Arial" w:hAnsi="Arial" w:cs="Arial"/>
          <w:sz w:val="22"/>
          <w:szCs w:val="22"/>
          <w:lang w:bidi="he-IL"/>
        </w:rPr>
        <w:t xml:space="preserve">. </w:t>
      </w:r>
      <w:r w:rsidRPr="007F070F">
        <w:rPr>
          <w:rFonts w:ascii="Arial" w:hAnsi="Arial" w:cs="Arial"/>
          <w:sz w:val="22"/>
          <w:szCs w:val="22"/>
          <w:rtl/>
          <w:lang w:bidi="he-IL"/>
        </w:rPr>
        <w:t>היא תומכת בפיקוח ממשלתי על המשק הכלכלי ועל מחירי המוצרים</w:t>
      </w:r>
      <w:r w:rsidRPr="007F070F">
        <w:rPr>
          <w:rFonts w:ascii="Arial" w:hAnsi="Arial" w:cs="Arial"/>
          <w:sz w:val="22"/>
          <w:szCs w:val="22"/>
          <w:lang w:bidi="he-IL"/>
        </w:rPr>
        <w:t xml:space="preserve">, </w:t>
      </w:r>
      <w:r w:rsidRPr="007F070F">
        <w:rPr>
          <w:rFonts w:ascii="Arial" w:hAnsi="Arial" w:cs="Arial"/>
          <w:sz w:val="22"/>
          <w:szCs w:val="22"/>
          <w:rtl/>
          <w:lang w:bidi="he-IL"/>
        </w:rPr>
        <w:t>ובהלאמת שירותים חיוניים</w:t>
      </w:r>
      <w:r w:rsidRPr="007F070F">
        <w:rPr>
          <w:rFonts w:ascii="Arial" w:hAnsi="Arial" w:cs="Arial"/>
          <w:sz w:val="22"/>
          <w:szCs w:val="22"/>
          <w:lang w:bidi="he-IL"/>
        </w:rPr>
        <w:t xml:space="preserve">. </w:t>
      </w:r>
      <w:r w:rsidRPr="007F070F">
        <w:rPr>
          <w:rFonts w:ascii="Arial" w:hAnsi="Arial" w:cs="Arial"/>
          <w:sz w:val="22"/>
          <w:szCs w:val="22"/>
          <w:rtl/>
          <w:lang w:bidi="he-IL"/>
        </w:rPr>
        <w:t>אחד האמצעים שהציעה הסוציאל דמוקרטיה להשגת שוויון הוא תשלום מיסים למדינה</w:t>
      </w:r>
      <w:r w:rsidRPr="007F070F">
        <w:rPr>
          <w:rFonts w:ascii="Arial" w:hAnsi="Arial" w:cs="Arial"/>
          <w:sz w:val="22"/>
          <w:szCs w:val="22"/>
          <w:lang w:bidi="he-IL"/>
        </w:rPr>
        <w:t xml:space="preserve">. </w:t>
      </w:r>
      <w:r w:rsidRPr="007F070F">
        <w:rPr>
          <w:rFonts w:ascii="Arial" w:hAnsi="Arial" w:cs="Arial"/>
          <w:sz w:val="22"/>
          <w:szCs w:val="22"/>
          <w:rtl/>
          <w:lang w:bidi="he-IL"/>
        </w:rPr>
        <w:t>בכספים אלה משתמשת המדינה כדי לסייע לחסרי ההון לשיפור מצבם בתחומים שונים</w:t>
      </w:r>
      <w:r w:rsidRPr="007F070F">
        <w:rPr>
          <w:rFonts w:ascii="Arial" w:hAnsi="Arial" w:cs="Arial"/>
          <w:sz w:val="22"/>
          <w:szCs w:val="22"/>
          <w:lang w:bidi="he-IL"/>
        </w:rPr>
        <w:t xml:space="preserve">. </w:t>
      </w:r>
      <w:r w:rsidRPr="007F070F">
        <w:rPr>
          <w:rFonts w:ascii="Arial" w:hAnsi="Arial" w:cs="Arial"/>
          <w:sz w:val="22"/>
          <w:szCs w:val="22"/>
          <w:rtl/>
          <w:lang w:bidi="he-IL"/>
        </w:rPr>
        <w:t>הסוציאליזם</w:t>
      </w:r>
      <w:r w:rsidRPr="007F070F">
        <w:rPr>
          <w:rFonts w:ascii="Arial" w:hAnsi="Arial" w:cs="Arial"/>
          <w:sz w:val="22"/>
          <w:szCs w:val="22"/>
          <w:lang w:bidi="he-IL"/>
        </w:rPr>
        <w:t xml:space="preserve">, </w:t>
      </w:r>
      <w:r w:rsidRPr="007F070F">
        <w:rPr>
          <w:rFonts w:ascii="Arial" w:hAnsi="Arial" w:cs="Arial"/>
          <w:sz w:val="22"/>
          <w:szCs w:val="22"/>
          <w:rtl/>
          <w:lang w:bidi="he-IL"/>
        </w:rPr>
        <w:t>לטענתם הוא הרחבה של הליברליזם</w:t>
      </w:r>
      <w:r w:rsidRPr="007F070F">
        <w:rPr>
          <w:rFonts w:ascii="Arial" w:hAnsi="Arial" w:cs="Arial"/>
          <w:sz w:val="22"/>
          <w:szCs w:val="22"/>
          <w:lang w:bidi="he-IL"/>
        </w:rPr>
        <w:t xml:space="preserve">, </w:t>
      </w:r>
      <w:r w:rsidRPr="007F070F">
        <w:rPr>
          <w:rFonts w:ascii="Arial" w:hAnsi="Arial" w:cs="Arial"/>
          <w:sz w:val="22"/>
          <w:szCs w:val="22"/>
          <w:rtl/>
          <w:lang w:bidi="he-IL"/>
        </w:rPr>
        <w:t>וממשיך את תהליך הקדמה</w:t>
      </w:r>
      <w:r w:rsidRPr="007F070F">
        <w:rPr>
          <w:rFonts w:ascii="Arial" w:hAnsi="Arial" w:cs="Arial"/>
          <w:sz w:val="22"/>
          <w:szCs w:val="22"/>
          <w:lang w:bidi="he-IL"/>
        </w:rPr>
        <w:t xml:space="preserve">, </w:t>
      </w:r>
      <w:r w:rsidRPr="007F070F">
        <w:rPr>
          <w:rFonts w:ascii="Arial" w:hAnsi="Arial" w:cs="Arial"/>
          <w:sz w:val="22"/>
          <w:szCs w:val="22"/>
          <w:rtl/>
          <w:lang w:bidi="he-IL"/>
        </w:rPr>
        <w:t xml:space="preserve">כך שבנוסף לזכויות הפוליטיות והמשפטיות יש לדאוג גם לזכויות החברתיות </w:t>
      </w:r>
      <w:r w:rsidRPr="007F070F">
        <w:rPr>
          <w:rFonts w:ascii="Arial" w:hAnsi="Arial" w:cs="Arial"/>
          <w:sz w:val="22"/>
          <w:szCs w:val="22"/>
          <w:lang w:bidi="he-IL"/>
        </w:rPr>
        <w:t>–</w:t>
      </w:r>
      <w:r w:rsidRPr="007F070F">
        <w:rPr>
          <w:rFonts w:ascii="Arial" w:hAnsi="Arial" w:cs="Arial"/>
          <w:sz w:val="22"/>
          <w:szCs w:val="22"/>
          <w:rtl/>
          <w:lang w:bidi="he-IL"/>
        </w:rPr>
        <w:t>חינוך</w:t>
      </w:r>
      <w:r w:rsidRPr="007F070F">
        <w:rPr>
          <w:rFonts w:ascii="Arial" w:hAnsi="Arial" w:cs="Arial"/>
          <w:sz w:val="22"/>
          <w:szCs w:val="22"/>
          <w:lang w:bidi="he-IL"/>
        </w:rPr>
        <w:t xml:space="preserve">, </w:t>
      </w:r>
      <w:r w:rsidRPr="007F070F">
        <w:rPr>
          <w:rFonts w:ascii="Arial" w:hAnsi="Arial" w:cs="Arial"/>
          <w:sz w:val="22"/>
          <w:szCs w:val="22"/>
          <w:rtl/>
          <w:lang w:bidi="he-IL"/>
        </w:rPr>
        <w:t>בריאות דיור ורווחה של כלל האנשים</w:t>
      </w:r>
      <w:r w:rsidR="00B65880">
        <w:rPr>
          <w:rFonts w:ascii="Arial" w:hAnsi="Arial" w:cs="Arial" w:hint="cs"/>
          <w:sz w:val="22"/>
          <w:szCs w:val="22"/>
          <w:rtl/>
          <w:lang w:bidi="he-IL"/>
        </w:rPr>
        <w:t xml:space="preserve">. </w:t>
      </w:r>
      <w:r w:rsidR="00B65880" w:rsidRPr="00B65880">
        <w:rPr>
          <w:rFonts w:ascii="Arial" w:hAnsi="Arial" w:cs="Arial"/>
          <w:sz w:val="22"/>
          <w:szCs w:val="22"/>
          <w:rtl/>
          <w:lang w:bidi="he-IL"/>
        </w:rPr>
        <w:t>. לשם כך יש להקים איגודים</w:t>
      </w:r>
      <w:r w:rsidRPr="007F070F">
        <w:rPr>
          <w:rFonts w:ascii="Arial" w:hAnsi="Arial" w:cs="Arial"/>
          <w:sz w:val="22"/>
          <w:szCs w:val="22"/>
          <w:rtl/>
          <w:lang w:bidi="he-IL"/>
        </w:rPr>
        <w:t xml:space="preserve"> מקצועיים</w:t>
      </w:r>
      <w:r w:rsidRPr="007F070F">
        <w:rPr>
          <w:rFonts w:ascii="Arial" w:hAnsi="Arial" w:cs="Arial"/>
          <w:sz w:val="22"/>
          <w:szCs w:val="22"/>
          <w:lang w:bidi="he-IL"/>
        </w:rPr>
        <w:t xml:space="preserve">- </w:t>
      </w:r>
      <w:r w:rsidRPr="007F070F">
        <w:rPr>
          <w:rFonts w:ascii="Arial" w:hAnsi="Arial" w:cs="Arial"/>
          <w:sz w:val="22"/>
          <w:szCs w:val="22"/>
          <w:rtl/>
          <w:lang w:bidi="he-IL"/>
        </w:rPr>
        <w:t>שתפקידם הוא מאבק על זכויות הפועלים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בשנת </w:t>
      </w:r>
      <w:r w:rsidR="00CB50D9">
        <w:rPr>
          <w:rFonts w:ascii="Arial" w:hAnsi="Arial" w:cs="Arial"/>
          <w:sz w:val="22"/>
          <w:szCs w:val="22"/>
          <w:lang w:bidi="he-IL"/>
        </w:rPr>
        <w:t xml:space="preserve"> </w:t>
      </w:r>
      <w:r w:rsidRPr="007F070F">
        <w:rPr>
          <w:rFonts w:ascii="Arial" w:hAnsi="Arial" w:cs="Arial"/>
          <w:sz w:val="22"/>
          <w:szCs w:val="22"/>
          <w:lang w:bidi="he-IL"/>
        </w:rPr>
        <w:t xml:space="preserve">1829 </w:t>
      </w:r>
      <w:r w:rsidRPr="007F070F">
        <w:rPr>
          <w:rFonts w:ascii="Arial" w:hAnsi="Arial" w:cs="Arial"/>
          <w:sz w:val="22"/>
          <w:szCs w:val="22"/>
          <w:rtl/>
          <w:lang w:bidi="he-IL"/>
        </w:rPr>
        <w:t>קם באנגליה איגוד מקצועי ראשון במסגרתו החלו הפועלים להיאבק על זכויותיהם</w:t>
      </w:r>
      <w:r w:rsidRPr="007F070F">
        <w:rPr>
          <w:rFonts w:ascii="Arial" w:hAnsi="Arial" w:cs="Arial"/>
          <w:sz w:val="22"/>
          <w:szCs w:val="22"/>
          <w:lang w:bidi="he-IL"/>
        </w:rPr>
        <w:t xml:space="preserve">, </w:t>
      </w:r>
      <w:r w:rsidRPr="007F070F">
        <w:rPr>
          <w:rFonts w:ascii="Arial" w:hAnsi="Arial" w:cs="Arial"/>
          <w:sz w:val="22"/>
          <w:szCs w:val="22"/>
          <w:rtl/>
          <w:lang w:bidi="he-IL"/>
        </w:rPr>
        <w:t>כגון</w:t>
      </w:r>
      <w:r w:rsidRPr="007F070F">
        <w:rPr>
          <w:rFonts w:ascii="Arial" w:hAnsi="Arial" w:cs="Arial"/>
          <w:sz w:val="22"/>
          <w:szCs w:val="22"/>
          <w:lang w:bidi="he-IL"/>
        </w:rPr>
        <w:t xml:space="preserve">: </w:t>
      </w:r>
      <w:r w:rsidRPr="007F070F">
        <w:rPr>
          <w:rFonts w:ascii="Arial" w:hAnsi="Arial" w:cs="Arial"/>
          <w:sz w:val="22"/>
          <w:szCs w:val="22"/>
          <w:rtl/>
          <w:lang w:bidi="he-IL"/>
        </w:rPr>
        <w:t>העלאת שכר</w:t>
      </w:r>
      <w:r w:rsidRPr="007F070F">
        <w:rPr>
          <w:rFonts w:ascii="Arial" w:hAnsi="Arial" w:cs="Arial"/>
          <w:sz w:val="22"/>
          <w:szCs w:val="22"/>
          <w:lang w:bidi="he-IL"/>
        </w:rPr>
        <w:t xml:space="preserve">, </w:t>
      </w:r>
      <w:r w:rsidRPr="007F070F">
        <w:rPr>
          <w:rFonts w:ascii="Arial" w:hAnsi="Arial" w:cs="Arial"/>
          <w:sz w:val="22"/>
          <w:szCs w:val="22"/>
          <w:rtl/>
          <w:lang w:bidi="he-IL"/>
        </w:rPr>
        <w:t>תשלום עבור שעות נוספות ועוד</w:t>
      </w:r>
      <w:r w:rsidRPr="007F070F">
        <w:rPr>
          <w:rFonts w:ascii="Arial" w:hAnsi="Arial" w:cs="Arial"/>
          <w:sz w:val="22"/>
          <w:szCs w:val="22"/>
          <w:lang w:bidi="he-IL"/>
        </w:rPr>
        <w:t xml:space="preserve">. </w:t>
      </w:r>
      <w:r w:rsidRPr="007F070F">
        <w:rPr>
          <w:rFonts w:ascii="Arial" w:hAnsi="Arial" w:cs="Arial"/>
          <w:sz w:val="22"/>
          <w:szCs w:val="22"/>
          <w:rtl/>
          <w:lang w:bidi="he-IL"/>
        </w:rPr>
        <w:t xml:space="preserve">בשנת </w:t>
      </w:r>
      <w:r w:rsidRPr="007F070F">
        <w:rPr>
          <w:rFonts w:ascii="Arial" w:hAnsi="Arial" w:cs="Arial"/>
          <w:sz w:val="22"/>
          <w:szCs w:val="22"/>
          <w:lang w:bidi="he-IL"/>
        </w:rPr>
        <w:t xml:space="preserve">1863 </w:t>
      </w:r>
      <w:r w:rsidRPr="007F070F">
        <w:rPr>
          <w:rFonts w:ascii="Arial" w:hAnsi="Arial" w:cs="Arial"/>
          <w:sz w:val="22"/>
          <w:szCs w:val="22"/>
          <w:rtl/>
          <w:lang w:bidi="he-IL"/>
        </w:rPr>
        <w:t>נוסדה בגרמניה מפלגת פועלים ראשונה</w:t>
      </w:r>
      <w:r w:rsidRPr="007F070F">
        <w:rPr>
          <w:rFonts w:ascii="Arial" w:hAnsi="Arial" w:cs="Arial"/>
          <w:sz w:val="22"/>
          <w:szCs w:val="22"/>
          <w:lang w:bidi="he-IL"/>
        </w:rPr>
        <w:t xml:space="preserve">, </w:t>
      </w:r>
      <w:r w:rsidRPr="007F070F">
        <w:rPr>
          <w:rFonts w:ascii="Arial" w:hAnsi="Arial" w:cs="Arial"/>
          <w:sz w:val="22"/>
          <w:szCs w:val="22"/>
          <w:rtl/>
          <w:lang w:bidi="he-IL"/>
        </w:rPr>
        <w:t>ולאחריה קמו מפלגות סוציאליסטיות בכל המדינות המתועשות</w:t>
      </w:r>
      <w:r w:rsidRPr="007F070F">
        <w:rPr>
          <w:rFonts w:ascii="Arial" w:hAnsi="Arial" w:cs="Arial"/>
          <w:sz w:val="22"/>
          <w:szCs w:val="22"/>
          <w:lang w:bidi="he-IL"/>
        </w:rPr>
        <w:t xml:space="preserve">. </w:t>
      </w:r>
      <w:r w:rsidRPr="007F070F">
        <w:rPr>
          <w:rFonts w:ascii="Arial" w:hAnsi="Arial" w:cs="Arial"/>
          <w:sz w:val="22"/>
          <w:szCs w:val="22"/>
          <w:rtl/>
          <w:lang w:bidi="he-IL"/>
        </w:rPr>
        <w:t>המפלגות ייצגו את הפועלים במאבקם נגד בעלי ההון והממשלות</w:t>
      </w:r>
      <w:r w:rsidRPr="007F070F">
        <w:rPr>
          <w:rFonts w:ascii="Arial" w:hAnsi="Arial" w:cs="Arial"/>
          <w:sz w:val="22"/>
          <w:szCs w:val="22"/>
          <w:lang w:bidi="he-IL"/>
        </w:rPr>
        <w:t xml:space="preserve">. </w:t>
      </w:r>
      <w:r w:rsidRPr="007F070F">
        <w:rPr>
          <w:rFonts w:ascii="Arial" w:hAnsi="Arial" w:cs="Arial"/>
          <w:sz w:val="22"/>
          <w:szCs w:val="22"/>
          <w:rtl/>
          <w:lang w:bidi="he-IL"/>
        </w:rPr>
        <w:t>בהשפעת המפלגות החלו המדינות בחקיקה סוציאלית</w:t>
      </w:r>
      <w:r w:rsidRPr="007F070F">
        <w:rPr>
          <w:rFonts w:ascii="Arial" w:hAnsi="Arial" w:cs="Arial"/>
          <w:sz w:val="22"/>
          <w:szCs w:val="22"/>
          <w:lang w:bidi="he-IL"/>
        </w:rPr>
        <w:t xml:space="preserve">, </w:t>
      </w:r>
      <w:r w:rsidRPr="007F070F">
        <w:rPr>
          <w:rFonts w:ascii="Arial" w:hAnsi="Arial" w:cs="Arial"/>
          <w:sz w:val="22"/>
          <w:szCs w:val="22"/>
          <w:rtl/>
          <w:lang w:bidi="he-IL"/>
        </w:rPr>
        <w:t>לדוגמה</w:t>
      </w:r>
      <w:r w:rsidRPr="007F070F">
        <w:rPr>
          <w:rFonts w:ascii="Arial" w:hAnsi="Arial" w:cs="Arial"/>
          <w:sz w:val="22"/>
          <w:szCs w:val="22"/>
          <w:lang w:bidi="he-IL"/>
        </w:rPr>
        <w:t xml:space="preserve">: </w:t>
      </w:r>
      <w:r w:rsidRPr="007F070F">
        <w:rPr>
          <w:rFonts w:ascii="Arial" w:hAnsi="Arial" w:cs="Arial"/>
          <w:sz w:val="22"/>
          <w:szCs w:val="22"/>
          <w:rtl/>
          <w:lang w:bidi="he-IL"/>
        </w:rPr>
        <w:t>ביטוח מאבטלה</w:t>
      </w:r>
      <w:r w:rsidRPr="007F070F">
        <w:rPr>
          <w:rFonts w:ascii="Arial" w:hAnsi="Arial" w:cs="Arial"/>
          <w:sz w:val="22"/>
          <w:szCs w:val="22"/>
          <w:lang w:bidi="he-IL"/>
        </w:rPr>
        <w:t xml:space="preserve">, </w:t>
      </w:r>
      <w:r w:rsidRPr="007F070F">
        <w:rPr>
          <w:rFonts w:ascii="Arial" w:hAnsi="Arial" w:cs="Arial"/>
          <w:sz w:val="22"/>
          <w:szCs w:val="22"/>
          <w:rtl/>
          <w:lang w:bidi="he-IL"/>
        </w:rPr>
        <w:t>תאונות</w:t>
      </w:r>
      <w:r w:rsidRPr="007F070F">
        <w:rPr>
          <w:rFonts w:ascii="Arial" w:hAnsi="Arial" w:cs="Arial"/>
          <w:sz w:val="22"/>
          <w:szCs w:val="22"/>
          <w:lang w:bidi="he-IL"/>
        </w:rPr>
        <w:t xml:space="preserve">, </w:t>
      </w:r>
      <w:r w:rsidRPr="007F070F">
        <w:rPr>
          <w:rFonts w:ascii="Arial" w:hAnsi="Arial" w:cs="Arial"/>
          <w:sz w:val="22"/>
          <w:szCs w:val="22"/>
          <w:rtl/>
          <w:lang w:bidi="he-IL"/>
        </w:rPr>
        <w:t>מחלה ופנסיה</w:t>
      </w:r>
      <w:r w:rsidRPr="007F070F">
        <w:rPr>
          <w:rFonts w:ascii="Arial" w:hAnsi="Arial" w:cs="Arial"/>
          <w:sz w:val="22"/>
          <w:szCs w:val="22"/>
          <w:lang w:bidi="he-IL"/>
        </w:rPr>
        <w:t xml:space="preserve">, </w:t>
      </w:r>
      <w:r w:rsidRPr="007F070F">
        <w:rPr>
          <w:rFonts w:ascii="Arial" w:hAnsi="Arial" w:cs="Arial"/>
          <w:sz w:val="22"/>
          <w:szCs w:val="22"/>
          <w:rtl/>
          <w:lang w:bidi="he-IL"/>
        </w:rPr>
        <w:t>הגבלת שעות עבודה ביום</w:t>
      </w:r>
      <w:r w:rsidRPr="007F070F">
        <w:rPr>
          <w:rFonts w:ascii="Arial" w:hAnsi="Arial" w:cs="Arial"/>
          <w:sz w:val="22"/>
          <w:szCs w:val="22"/>
          <w:lang w:bidi="he-IL"/>
        </w:rPr>
        <w:t xml:space="preserve">, </w:t>
      </w:r>
      <w:r w:rsidRPr="007F070F">
        <w:rPr>
          <w:rFonts w:ascii="Arial" w:hAnsi="Arial" w:cs="Arial"/>
          <w:sz w:val="22"/>
          <w:szCs w:val="22"/>
          <w:rtl/>
          <w:lang w:bidi="he-IL"/>
        </w:rPr>
        <w:t>איסור על עבודת ילדים ועוד</w:t>
      </w:r>
      <w:r>
        <w:rPr>
          <w:rFonts w:ascii="Arial" w:hAnsi="Arial" w:cs="Arial"/>
          <w:sz w:val="22"/>
          <w:szCs w:val="22"/>
          <w:lang w:bidi="he-IL"/>
        </w:rPr>
        <w:t>.</w:t>
      </w:r>
    </w:p>
    <w:p w:rsidR="007F070F" w:rsidRPr="007F070F" w:rsidRDefault="007F070F" w:rsidP="007F070F">
      <w:pPr>
        <w:bidi/>
        <w:spacing w:after="200" w:line="276" w:lineRule="auto"/>
        <w:rPr>
          <w:rFonts w:ascii="Arial" w:hAnsi="Arial" w:cs="Arial"/>
          <w:b/>
          <w:sz w:val="22"/>
          <w:szCs w:val="22"/>
          <w:u w:val="single"/>
          <w:lang w:bidi="he-IL"/>
        </w:rPr>
      </w:pPr>
      <w:r w:rsidRPr="007F070F">
        <w:rPr>
          <w:rFonts w:ascii="Arial" w:hAnsi="Arial" w:cs="Arial"/>
          <w:b/>
          <w:bCs/>
          <w:sz w:val="22"/>
          <w:szCs w:val="22"/>
          <w:u w:val="single"/>
          <w:rtl/>
          <w:lang w:bidi="he-IL"/>
        </w:rPr>
        <w:lastRenderedPageBreak/>
        <w:t>הלאומיות</w:t>
      </w:r>
    </w:p>
    <w:p w:rsidR="00D301C0" w:rsidRDefault="002B1DFE" w:rsidP="00733517">
      <w:pPr>
        <w:bidi/>
        <w:spacing w:after="200" w:line="360" w:lineRule="auto"/>
        <w:rPr>
          <w:rFonts w:ascii="Arial" w:hAnsi="Arial" w:cs="Arial"/>
          <w:sz w:val="22"/>
          <w:szCs w:val="22"/>
          <w:rtl/>
          <w:lang w:bidi="he-IL"/>
        </w:rPr>
      </w:pPr>
      <w:r>
        <w:rPr>
          <w:rFonts w:ascii="Arial" w:hAnsi="Arial" w:cs="Arial" w:hint="cs"/>
          <w:sz w:val="22"/>
          <w:szCs w:val="22"/>
          <w:rtl/>
          <w:lang w:bidi="he-IL"/>
        </w:rPr>
        <w:t xml:space="preserve"> </w:t>
      </w:r>
      <w:r w:rsidR="00D301C0" w:rsidRPr="00D301C0">
        <w:rPr>
          <w:rFonts w:ascii="Arial" w:hAnsi="Arial" w:cs="Arial"/>
          <w:sz w:val="22"/>
          <w:szCs w:val="22"/>
          <w:rtl/>
          <w:lang w:bidi="he-IL"/>
        </w:rPr>
        <w:t xml:space="preserve">הלאומיות המודרנית היא אידיאולוגיה שהתגבשה והתפתחה במהלך המאה ה- 19 והפכה לכוח משפיע בעת החדשה. </w:t>
      </w:r>
    </w:p>
    <w:p w:rsidR="00491106" w:rsidRDefault="00D301C0" w:rsidP="00491106">
      <w:pPr>
        <w:bidi/>
        <w:spacing w:after="200" w:line="360" w:lineRule="auto"/>
        <w:rPr>
          <w:rFonts w:ascii="Arial" w:hAnsi="Arial" w:cs="Arial"/>
          <w:sz w:val="22"/>
          <w:szCs w:val="22"/>
          <w:rtl/>
          <w:lang w:bidi="he-IL"/>
        </w:rPr>
      </w:pPr>
      <w:r w:rsidRPr="00D301C0">
        <w:rPr>
          <w:rFonts w:ascii="Arial" w:hAnsi="Arial" w:cs="Arial"/>
          <w:b/>
          <w:bCs/>
          <w:sz w:val="22"/>
          <w:szCs w:val="22"/>
          <w:rtl/>
          <w:lang w:bidi="he-IL"/>
        </w:rPr>
        <w:t>הגדרת הלאומיות ומטרתה:</w:t>
      </w:r>
      <w:r w:rsidRPr="00D301C0">
        <w:rPr>
          <w:rFonts w:ascii="Arial" w:hAnsi="Arial" w:cs="Arial"/>
          <w:sz w:val="22"/>
          <w:szCs w:val="22"/>
          <w:rtl/>
          <w:lang w:bidi="he-IL"/>
        </w:rPr>
        <w:t xml:space="preserve"> הלאומיות מדגישה את עובדת היותה של כל אומה בעלת מאפיינים מיוחדים והיא מבקשת לאפשר שלכל אומה תהיה מדינה ריבונית </w:t>
      </w:r>
      <w:r>
        <w:rPr>
          <w:rFonts w:ascii="Arial" w:hAnsi="Arial" w:cs="Arial" w:hint="cs"/>
          <w:sz w:val="22"/>
          <w:szCs w:val="22"/>
          <w:rtl/>
          <w:lang w:bidi="he-IL"/>
        </w:rPr>
        <w:t>(</w:t>
      </w:r>
      <w:r w:rsidRPr="00D301C0">
        <w:rPr>
          <w:rFonts w:ascii="Arial" w:hAnsi="Arial" w:cs="Arial"/>
          <w:sz w:val="22"/>
          <w:szCs w:val="22"/>
          <w:rtl/>
          <w:lang w:bidi="he-IL"/>
        </w:rPr>
        <w:t>עצמאית</w:t>
      </w:r>
      <w:r>
        <w:rPr>
          <w:rFonts w:ascii="Arial" w:hAnsi="Arial" w:cs="Arial" w:hint="cs"/>
          <w:sz w:val="22"/>
          <w:szCs w:val="22"/>
          <w:rtl/>
          <w:lang w:bidi="he-IL"/>
        </w:rPr>
        <w:t>)</w:t>
      </w:r>
      <w:r w:rsidRPr="00D301C0">
        <w:rPr>
          <w:rFonts w:ascii="Arial" w:hAnsi="Arial" w:cs="Arial"/>
          <w:sz w:val="22"/>
          <w:szCs w:val="22"/>
          <w:rtl/>
          <w:lang w:bidi="he-IL"/>
        </w:rPr>
        <w:t xml:space="preserve"> </w:t>
      </w:r>
      <w:r w:rsidR="00491106">
        <w:rPr>
          <w:rFonts w:ascii="Arial" w:hAnsi="Arial" w:cs="Arial" w:hint="cs"/>
          <w:sz w:val="22"/>
          <w:szCs w:val="22"/>
          <w:rtl/>
          <w:lang w:bidi="he-IL"/>
        </w:rPr>
        <w:t xml:space="preserve">ותהיה לה שליטה עצמאית </w:t>
      </w:r>
      <w:r w:rsidR="00491106">
        <w:rPr>
          <w:rFonts w:ascii="Arial" w:hAnsi="Arial" w:cs="Arial"/>
          <w:sz w:val="22"/>
          <w:szCs w:val="22"/>
          <w:rtl/>
          <w:lang w:bidi="he-IL"/>
        </w:rPr>
        <w:t>ללא התערבות גורם חיצוני.</w:t>
      </w:r>
      <w:r w:rsidRPr="00D301C0">
        <w:rPr>
          <w:rFonts w:ascii="Arial" w:hAnsi="Arial" w:cs="Arial"/>
          <w:sz w:val="22"/>
          <w:szCs w:val="22"/>
          <w:rtl/>
          <w:lang w:bidi="he-IL"/>
        </w:rPr>
        <w:t>האומה מגדירה את עצמה על ידי עיצוב אופייה של המדינה</w:t>
      </w:r>
      <w:r w:rsidR="00491106">
        <w:rPr>
          <w:rFonts w:ascii="Arial" w:hAnsi="Arial" w:cs="Arial" w:hint="cs"/>
          <w:sz w:val="22"/>
          <w:szCs w:val="22"/>
          <w:rtl/>
          <w:lang w:bidi="he-IL"/>
        </w:rPr>
        <w:t>.</w:t>
      </w:r>
    </w:p>
    <w:p w:rsidR="00D301C0" w:rsidRDefault="00491106" w:rsidP="00491106">
      <w:pPr>
        <w:bidi/>
        <w:spacing w:after="200" w:line="360" w:lineRule="auto"/>
        <w:rPr>
          <w:rFonts w:ascii="Arial" w:hAnsi="Arial" w:cs="Arial"/>
          <w:sz w:val="22"/>
          <w:szCs w:val="22"/>
          <w:rtl/>
          <w:lang w:bidi="he-IL"/>
        </w:rPr>
      </w:pPr>
      <w:r>
        <w:rPr>
          <w:rFonts w:ascii="Arial" w:hAnsi="Arial" w:cs="Arial" w:hint="cs"/>
          <w:sz w:val="22"/>
          <w:szCs w:val="22"/>
          <w:rtl/>
          <w:lang w:bidi="he-IL"/>
        </w:rPr>
        <w:t xml:space="preserve"> </w:t>
      </w:r>
      <w:r w:rsidR="00D301C0" w:rsidRPr="00D301C0">
        <w:rPr>
          <w:rFonts w:ascii="Arial" w:hAnsi="Arial" w:cs="Arial"/>
          <w:b/>
          <w:bCs/>
          <w:sz w:val="22"/>
          <w:szCs w:val="22"/>
          <w:rtl/>
          <w:lang w:bidi="he-IL"/>
        </w:rPr>
        <w:t>כיצד מתגבשת קבוצה לאומית?</w:t>
      </w:r>
      <w:r w:rsidR="00D301C0" w:rsidRPr="00D301C0">
        <w:rPr>
          <w:rFonts w:ascii="Arial" w:hAnsi="Arial" w:cs="Arial"/>
          <w:sz w:val="22"/>
          <w:szCs w:val="22"/>
          <w:rtl/>
          <w:lang w:bidi="he-IL"/>
        </w:rPr>
        <w:t xml:space="preserve"> הקבוצה הלאומית מתגבשת באמצעות טיפוחה של תודעה לאומית שהיא מודעותו של אדם להשתייכותו ללאום מסוים. התודעה הלאומית מועצמת באמצעות סמלים: דגל, המנון, ימי חג לאומיים, זיכרון קולקטיבי, דמויות חשובות מהעבר ופולקלור המבטאים את רוח האומה ומחזקים את ההזדהות האישית עמה. </w:t>
      </w:r>
    </w:p>
    <w:p w:rsidR="007F070F" w:rsidRPr="007F070F" w:rsidRDefault="00D301C0" w:rsidP="00D301C0">
      <w:pPr>
        <w:bidi/>
        <w:spacing w:after="200" w:line="360" w:lineRule="auto"/>
        <w:rPr>
          <w:rFonts w:ascii="Arial" w:hAnsi="Arial" w:cs="Arial"/>
          <w:sz w:val="22"/>
          <w:szCs w:val="22"/>
          <w:lang w:bidi="he-IL"/>
        </w:rPr>
      </w:pPr>
      <w:r w:rsidRPr="00D301C0">
        <w:rPr>
          <w:rFonts w:ascii="Arial" w:hAnsi="Arial" w:cs="Arial"/>
          <w:b/>
          <w:bCs/>
          <w:sz w:val="22"/>
          <w:szCs w:val="22"/>
          <w:rtl/>
          <w:lang w:bidi="he-IL"/>
        </w:rPr>
        <w:t>מהי לאומנות?</w:t>
      </w:r>
      <w:r w:rsidRPr="00D301C0">
        <w:rPr>
          <w:rFonts w:ascii="Arial" w:hAnsi="Arial" w:cs="Arial"/>
          <w:sz w:val="22"/>
          <w:szCs w:val="22"/>
          <w:rtl/>
          <w:lang w:bidi="he-IL"/>
        </w:rPr>
        <w:t xml:space="preserve"> לאומיות עלולה לעיתים להפוך לדרך קיצונית, הרואה בלאום ערך שגובר על כל הערכים האחרים </w:t>
      </w:r>
      <w:r>
        <w:rPr>
          <w:rFonts w:ascii="Arial" w:hAnsi="Arial" w:cs="Arial" w:hint="cs"/>
          <w:sz w:val="22"/>
          <w:szCs w:val="22"/>
          <w:rtl/>
          <w:lang w:bidi="he-IL"/>
        </w:rPr>
        <w:t>(</w:t>
      </w:r>
      <w:r w:rsidRPr="00D301C0">
        <w:rPr>
          <w:rFonts w:ascii="Arial" w:hAnsi="Arial" w:cs="Arial"/>
          <w:sz w:val="22"/>
          <w:szCs w:val="22"/>
          <w:rtl/>
          <w:lang w:bidi="he-IL"/>
        </w:rPr>
        <w:t>לדוגמא: חירות ושוויון</w:t>
      </w:r>
      <w:r>
        <w:rPr>
          <w:rFonts w:ascii="Arial" w:hAnsi="Arial" w:cs="Arial" w:hint="cs"/>
          <w:sz w:val="22"/>
          <w:szCs w:val="22"/>
          <w:rtl/>
          <w:lang w:bidi="he-IL"/>
        </w:rPr>
        <w:t>)</w:t>
      </w:r>
      <w:r w:rsidRPr="00D301C0">
        <w:rPr>
          <w:rFonts w:ascii="Arial" w:hAnsi="Arial" w:cs="Arial"/>
          <w:sz w:val="22"/>
          <w:szCs w:val="22"/>
          <w:rtl/>
          <w:lang w:bidi="he-IL"/>
        </w:rPr>
        <w:t xml:space="preserve">. לאומנות עשויה לבוא לידי ביטוי באפליה ויחס עוין כלפי מיעוטים בתוך מדינת הלאום, וכלפי חוץ בתוקפנות ושלילת זכותן של אומות אחרות לריבונות. </w:t>
      </w:r>
      <w:r>
        <w:rPr>
          <w:rFonts w:ascii="Arial" w:hAnsi="Arial" w:cs="Arial" w:hint="cs"/>
          <w:sz w:val="22"/>
          <w:szCs w:val="22"/>
          <w:rtl/>
          <w:lang w:bidi="he-IL"/>
        </w:rPr>
        <w:t xml:space="preserve">            </w:t>
      </w:r>
      <w:r w:rsidRPr="00D301C0">
        <w:rPr>
          <w:rFonts w:ascii="Arial" w:hAnsi="Arial" w:cs="Arial"/>
          <w:b/>
          <w:bCs/>
          <w:sz w:val="22"/>
          <w:szCs w:val="22"/>
          <w:rtl/>
          <w:lang w:bidi="he-IL"/>
        </w:rPr>
        <w:t>דגמי הלאומיות</w:t>
      </w:r>
      <w:r w:rsidRPr="00D301C0">
        <w:rPr>
          <w:rFonts w:ascii="Arial" w:hAnsi="Arial" w:cs="Arial"/>
          <w:sz w:val="22"/>
          <w:szCs w:val="22"/>
          <w:rtl/>
          <w:lang w:bidi="he-IL"/>
        </w:rPr>
        <w:t xml:space="preserve">: </w:t>
      </w:r>
      <w:r w:rsidRPr="00491106">
        <w:rPr>
          <w:rFonts w:ascii="Arial" w:hAnsi="Arial" w:cs="Arial"/>
          <w:b/>
          <w:bCs/>
          <w:sz w:val="22"/>
          <w:szCs w:val="22"/>
          <w:rtl/>
          <w:lang w:bidi="he-IL"/>
        </w:rPr>
        <w:t>לאומיות אתנית היסטורית</w:t>
      </w:r>
      <w:r w:rsidRPr="00D301C0">
        <w:rPr>
          <w:rFonts w:ascii="Arial" w:hAnsi="Arial" w:cs="Arial"/>
          <w:sz w:val="22"/>
          <w:szCs w:val="22"/>
          <w:rtl/>
          <w:lang w:bidi="he-IL"/>
        </w:rPr>
        <w:t xml:space="preserve">: מתעוררת בקרב קבוצת אנשים שיש להם היסטוריה משותפת. היא מתבססת על  מרכיבים כמו דת, שפה, מנהגים ותרבות, ומדגישה קרבת דם, גורל משותף, ומולדת היסטורית. העבר המשותף של בני הלאום הוא המרכיב המשפיע ביותר בלאומיות זו. תחושת השייכות מתבססת על המוצא המשותף </w:t>
      </w:r>
      <w:r>
        <w:rPr>
          <w:rFonts w:ascii="Arial" w:hAnsi="Arial" w:cs="Arial" w:hint="cs"/>
          <w:sz w:val="22"/>
          <w:szCs w:val="22"/>
          <w:rtl/>
          <w:lang w:bidi="he-IL"/>
        </w:rPr>
        <w:t>(</w:t>
      </w:r>
      <w:r w:rsidRPr="00D301C0">
        <w:rPr>
          <w:rFonts w:ascii="Arial" w:hAnsi="Arial" w:cs="Arial"/>
          <w:sz w:val="22"/>
          <w:szCs w:val="22"/>
          <w:rtl/>
          <w:lang w:bidi="he-IL"/>
        </w:rPr>
        <w:t>כגון בגרמניה</w:t>
      </w:r>
      <w:r>
        <w:rPr>
          <w:rFonts w:ascii="Arial" w:hAnsi="Arial" w:cs="Arial" w:hint="cs"/>
          <w:sz w:val="22"/>
          <w:szCs w:val="22"/>
          <w:rtl/>
          <w:lang w:bidi="he-IL"/>
        </w:rPr>
        <w:t>)</w:t>
      </w:r>
      <w:r w:rsidRPr="00D301C0">
        <w:rPr>
          <w:rFonts w:ascii="Arial" w:hAnsi="Arial" w:cs="Arial"/>
          <w:sz w:val="22"/>
          <w:szCs w:val="22"/>
          <w:rtl/>
          <w:lang w:bidi="he-IL"/>
        </w:rPr>
        <w:t xml:space="preserve">. </w:t>
      </w:r>
      <w:r>
        <w:rPr>
          <w:rFonts w:ascii="Arial" w:hAnsi="Arial" w:cs="Arial" w:hint="cs"/>
          <w:sz w:val="22"/>
          <w:szCs w:val="22"/>
          <w:rtl/>
          <w:lang w:bidi="he-IL"/>
        </w:rPr>
        <w:t xml:space="preserve">                                             </w:t>
      </w:r>
      <w:r w:rsidRPr="00491106">
        <w:rPr>
          <w:rFonts w:ascii="Arial" w:hAnsi="Arial" w:cs="Arial"/>
          <w:b/>
          <w:bCs/>
          <w:sz w:val="22"/>
          <w:szCs w:val="22"/>
          <w:rtl/>
          <w:lang w:bidi="he-IL"/>
        </w:rPr>
        <w:t>לאומיות ליברלית אזרחית</w:t>
      </w:r>
      <w:r w:rsidR="00491106">
        <w:rPr>
          <w:rFonts w:ascii="Arial" w:hAnsi="Arial" w:cs="Arial" w:hint="cs"/>
          <w:sz w:val="22"/>
          <w:szCs w:val="22"/>
          <w:rtl/>
          <w:lang w:bidi="he-IL"/>
        </w:rPr>
        <w:t>:</w:t>
      </w:r>
      <w:r w:rsidRPr="00D301C0">
        <w:rPr>
          <w:rFonts w:ascii="Arial" w:hAnsi="Arial" w:cs="Arial"/>
          <w:sz w:val="22"/>
          <w:szCs w:val="22"/>
          <w:rtl/>
          <w:lang w:bidi="he-IL"/>
        </w:rPr>
        <w:t xml:space="preserve"> מאגדת קבוצה של אנשים סביב ערכים ואידיאולוגיה משותפים. זוהי תפיסה ליברלית שמקדשת ערכים כמו שוויון, חירות ודמוקרטיה. האומה נוצרת, מיחידים שבחרו להצטרף אליה מרצונם ולהקים מדינת לאום ריבונית. לאומיות זו שמה דגש על המסגרת המדינית ועל השותפות האזרחית </w:t>
      </w:r>
      <w:r>
        <w:rPr>
          <w:rFonts w:ascii="Arial" w:hAnsi="Arial" w:cs="Arial" w:hint="cs"/>
          <w:sz w:val="22"/>
          <w:szCs w:val="22"/>
          <w:rtl/>
          <w:lang w:bidi="he-IL"/>
        </w:rPr>
        <w:t>(</w:t>
      </w:r>
      <w:r w:rsidRPr="00D301C0">
        <w:rPr>
          <w:rFonts w:ascii="Arial" w:hAnsi="Arial" w:cs="Arial"/>
          <w:sz w:val="22"/>
          <w:szCs w:val="22"/>
          <w:rtl/>
          <w:lang w:bidi="he-IL"/>
        </w:rPr>
        <w:t>לדוג' בארה"ב</w:t>
      </w:r>
      <w:r>
        <w:rPr>
          <w:rFonts w:ascii="Arial" w:hAnsi="Arial" w:cs="Arial" w:hint="cs"/>
          <w:sz w:val="22"/>
          <w:szCs w:val="22"/>
          <w:rtl/>
          <w:lang w:bidi="he-IL"/>
        </w:rPr>
        <w:t>)</w:t>
      </w:r>
      <w:r w:rsidR="00596214">
        <w:rPr>
          <w:rFonts w:ascii="Arial" w:hAnsi="Arial" w:cs="Arial" w:hint="cs"/>
          <w:sz w:val="22"/>
          <w:szCs w:val="22"/>
          <w:rtl/>
          <w:lang w:bidi="he-IL"/>
        </w:rPr>
        <w:t xml:space="preserve">                                                                             </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שני דגמים עיקריים התפתחו באירופה</w:t>
      </w:r>
      <w:r w:rsidRPr="007F070F">
        <w:rPr>
          <w:rFonts w:ascii="Arial" w:hAnsi="Arial" w:cs="Arial"/>
          <w:sz w:val="22"/>
          <w:szCs w:val="22"/>
          <w:lang w:bidi="he-IL"/>
        </w:rPr>
        <w:t xml:space="preserve">: </w:t>
      </w:r>
      <w:r w:rsidRPr="007F070F">
        <w:rPr>
          <w:rFonts w:ascii="Arial" w:hAnsi="Arial" w:cs="Arial"/>
          <w:sz w:val="22"/>
          <w:szCs w:val="22"/>
          <w:rtl/>
          <w:lang w:bidi="he-IL"/>
        </w:rPr>
        <w:t>לאומיות אתנית ולאומיות אזרחית</w:t>
      </w:r>
      <w:r w:rsidRPr="007F070F">
        <w:rPr>
          <w:rFonts w:ascii="Arial" w:hAnsi="Arial" w:cs="Arial"/>
          <w:sz w:val="22"/>
          <w:szCs w:val="22"/>
          <w:lang w:bidi="he-IL"/>
        </w:rPr>
        <w:t>.</w:t>
      </w:r>
    </w:p>
    <w:tbl>
      <w:tblPr>
        <w:bidiVisual/>
        <w:tblW w:w="0" w:type="auto"/>
        <w:tblInd w:w="108" w:type="dxa"/>
        <w:tblCellMar>
          <w:left w:w="10" w:type="dxa"/>
          <w:right w:w="10" w:type="dxa"/>
        </w:tblCellMar>
        <w:tblLook w:val="0000" w:firstRow="0" w:lastRow="0" w:firstColumn="0" w:lastColumn="0" w:noHBand="0" w:noVBand="0"/>
      </w:tblPr>
      <w:tblGrid>
        <w:gridCol w:w="3544"/>
        <w:gridCol w:w="3227"/>
      </w:tblGrid>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לאומיות ליברלית אזרחית</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לאומיות אתנית היסטורית</w:t>
            </w:r>
          </w:p>
        </w:tc>
      </w:tr>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האזרחות</w:t>
            </w:r>
            <w:r w:rsidRPr="007F070F">
              <w:rPr>
                <w:rFonts w:ascii="Arial" w:hAnsi="Arial" w:cs="Arial"/>
                <w:sz w:val="22"/>
                <w:szCs w:val="22"/>
                <w:lang w:bidi="he-IL"/>
              </w:rPr>
              <w:t xml:space="preserve">, </w:t>
            </w:r>
            <w:r w:rsidRPr="007F070F">
              <w:rPr>
                <w:rFonts w:ascii="Arial" w:hAnsi="Arial" w:cs="Arial"/>
                <w:sz w:val="22"/>
                <w:szCs w:val="22"/>
                <w:rtl/>
                <w:lang w:bidi="he-IL"/>
              </w:rPr>
              <w:t>עצם ההשתייכות האזרחים למסגרת המדינית הופכת אותם לבני לאום אחד</w:t>
            </w:r>
            <w:r w:rsidRPr="007F070F">
              <w:rPr>
                <w:rFonts w:ascii="Arial" w:hAnsi="Arial" w:cs="Arial"/>
                <w:sz w:val="22"/>
                <w:szCs w:val="22"/>
                <w:lang w:bidi="he-IL"/>
              </w:rPr>
              <w:t>.</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Default="007F070F" w:rsidP="00491106">
            <w:pPr>
              <w:bidi/>
              <w:spacing w:after="200" w:line="276" w:lineRule="auto"/>
              <w:rPr>
                <w:rFonts w:ascii="Arial" w:hAnsi="Arial" w:cs="Arial"/>
                <w:sz w:val="22"/>
                <w:szCs w:val="22"/>
                <w:rtl/>
                <w:lang w:bidi="he-IL"/>
              </w:rPr>
            </w:pPr>
            <w:r w:rsidRPr="007F070F">
              <w:rPr>
                <w:rFonts w:ascii="Arial" w:hAnsi="Arial" w:cs="Arial"/>
                <w:sz w:val="22"/>
                <w:szCs w:val="22"/>
                <w:rtl/>
                <w:lang w:bidi="he-IL"/>
              </w:rPr>
              <w:t>מאפיינים אתניים משותפים כמו</w:t>
            </w:r>
            <w:r w:rsidR="00D301C0">
              <w:rPr>
                <w:rFonts w:ascii="Arial" w:hAnsi="Arial" w:cs="Arial" w:hint="cs"/>
                <w:sz w:val="22"/>
                <w:szCs w:val="22"/>
                <w:rtl/>
                <w:lang w:bidi="he-IL"/>
              </w:rPr>
              <w:t xml:space="preserve">:  </w:t>
            </w:r>
            <w:r w:rsidR="00491106">
              <w:rPr>
                <w:rFonts w:ascii="Arial" w:hAnsi="Arial" w:cs="Arial" w:hint="cs"/>
                <w:sz w:val="22"/>
                <w:szCs w:val="22"/>
                <w:rtl/>
                <w:lang w:bidi="he-IL"/>
              </w:rPr>
              <w:t>הסטוריה,</w:t>
            </w:r>
            <w:r w:rsidRPr="007F070F">
              <w:rPr>
                <w:rFonts w:ascii="Arial" w:hAnsi="Arial" w:cs="Arial"/>
                <w:sz w:val="22"/>
                <w:szCs w:val="22"/>
                <w:rtl/>
                <w:lang w:bidi="he-IL"/>
              </w:rPr>
              <w:t>שפה</w:t>
            </w:r>
            <w:r w:rsidR="00491106">
              <w:rPr>
                <w:rFonts w:ascii="Arial" w:hAnsi="Arial" w:cs="Arial" w:hint="cs"/>
                <w:sz w:val="22"/>
                <w:szCs w:val="22"/>
                <w:rtl/>
                <w:lang w:bidi="he-IL"/>
              </w:rPr>
              <w:t xml:space="preserve"> דת </w:t>
            </w:r>
            <w:r w:rsidRPr="007F070F">
              <w:rPr>
                <w:rFonts w:ascii="Arial" w:hAnsi="Arial" w:cs="Arial"/>
                <w:sz w:val="22"/>
                <w:szCs w:val="22"/>
                <w:lang w:bidi="he-IL"/>
              </w:rPr>
              <w:t xml:space="preserve">, </w:t>
            </w:r>
            <w:r w:rsidR="00491106">
              <w:rPr>
                <w:rFonts w:ascii="Arial" w:hAnsi="Arial" w:cs="Arial" w:hint="cs"/>
                <w:sz w:val="22"/>
                <w:szCs w:val="22"/>
                <w:rtl/>
                <w:lang w:bidi="he-IL"/>
              </w:rPr>
              <w:t>מוצא,</w:t>
            </w:r>
            <w:r w:rsidRPr="007F070F">
              <w:rPr>
                <w:rFonts w:ascii="Arial" w:hAnsi="Arial" w:cs="Arial"/>
                <w:sz w:val="22"/>
                <w:szCs w:val="22"/>
                <w:rtl/>
                <w:lang w:bidi="he-IL"/>
              </w:rPr>
              <w:t>תרבות</w:t>
            </w:r>
            <w:r w:rsidR="00491106">
              <w:rPr>
                <w:rFonts w:ascii="Arial" w:hAnsi="Arial" w:cs="Arial"/>
                <w:sz w:val="22"/>
                <w:szCs w:val="22"/>
                <w:lang w:bidi="he-IL"/>
              </w:rPr>
              <w:t>.</w:t>
            </w:r>
            <w:r w:rsidR="00491106">
              <w:rPr>
                <w:rFonts w:ascii="Arial" w:hAnsi="Arial" w:cs="Arial" w:hint="cs"/>
                <w:sz w:val="22"/>
                <w:szCs w:val="22"/>
                <w:rtl/>
                <w:lang w:bidi="he-IL"/>
              </w:rPr>
              <w:t xml:space="preserve">           </w:t>
            </w:r>
          </w:p>
          <w:p w:rsidR="00491106" w:rsidRPr="00491106" w:rsidRDefault="00491106" w:rsidP="00491106">
            <w:pPr>
              <w:bidi/>
              <w:spacing w:after="200" w:line="276" w:lineRule="auto"/>
              <w:rPr>
                <w:rFonts w:ascii="Arial" w:hAnsi="Arial" w:cs="Arial"/>
                <w:sz w:val="22"/>
                <w:szCs w:val="22"/>
                <w:rtl/>
                <w:lang w:bidi="he-IL"/>
              </w:rPr>
            </w:pPr>
            <w:r>
              <w:rPr>
                <w:rFonts w:ascii="Arial" w:hAnsi="Arial" w:cs="Arial" w:hint="cs"/>
                <w:sz w:val="22"/>
                <w:szCs w:val="22"/>
                <w:rtl/>
                <w:lang w:bidi="he-IL"/>
              </w:rPr>
              <w:t>ראשי תיבות: הש"ד מת</w:t>
            </w:r>
          </w:p>
        </w:tc>
      </w:tr>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התאמה בין לאומיות לאזרחות</w:t>
            </w:r>
            <w:r w:rsidRPr="007F070F">
              <w:rPr>
                <w:rFonts w:ascii="Arial" w:hAnsi="Arial" w:cs="Arial"/>
                <w:sz w:val="22"/>
                <w:szCs w:val="22"/>
                <w:lang w:bidi="he-IL"/>
              </w:rPr>
              <w:t xml:space="preserve">. </w:t>
            </w:r>
            <w:r w:rsidRPr="007F070F">
              <w:rPr>
                <w:rFonts w:ascii="Arial" w:hAnsi="Arial" w:cs="Arial"/>
                <w:sz w:val="22"/>
                <w:szCs w:val="22"/>
                <w:rtl/>
                <w:lang w:bidi="he-IL"/>
              </w:rPr>
              <w:t xml:space="preserve">כי המדינה יוצרת את הלאום </w:t>
            </w:r>
            <w:r w:rsidRPr="007F070F">
              <w:rPr>
                <w:rFonts w:ascii="Arial" w:hAnsi="Arial" w:cs="Arial"/>
                <w:sz w:val="22"/>
                <w:szCs w:val="22"/>
                <w:lang w:bidi="he-IL"/>
              </w:rPr>
              <w:t>.</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ההצטרפות מתוך בחירה</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אין התאמה בין לאומיות לאזרחות</w:t>
            </w:r>
            <w:r w:rsidRPr="007F070F">
              <w:rPr>
                <w:rFonts w:ascii="Arial" w:hAnsi="Arial" w:cs="Arial"/>
                <w:sz w:val="22"/>
                <w:szCs w:val="22"/>
                <w:lang w:bidi="he-IL"/>
              </w:rPr>
              <w:t xml:space="preserve">. </w:t>
            </w:r>
            <w:r w:rsidRPr="007F070F">
              <w:rPr>
                <w:rFonts w:ascii="Arial" w:hAnsi="Arial" w:cs="Arial"/>
                <w:sz w:val="22"/>
                <w:szCs w:val="22"/>
                <w:rtl/>
                <w:lang w:bidi="he-IL"/>
              </w:rPr>
              <w:t>השייכות נקבעת מראש</w:t>
            </w:r>
            <w:r w:rsidRPr="007F070F">
              <w:rPr>
                <w:rFonts w:ascii="Arial" w:hAnsi="Arial" w:cs="Arial"/>
                <w:sz w:val="22"/>
                <w:szCs w:val="22"/>
                <w:lang w:bidi="he-IL"/>
              </w:rPr>
              <w:t xml:space="preserve">. </w:t>
            </w:r>
            <w:r w:rsidRPr="007F070F">
              <w:rPr>
                <w:rFonts w:ascii="Arial" w:hAnsi="Arial" w:cs="Arial"/>
                <w:sz w:val="22"/>
                <w:szCs w:val="22"/>
                <w:rtl/>
                <w:lang w:bidi="he-IL"/>
              </w:rPr>
              <w:t>הזכויות מוענקות לאזרח בגלל השתיכותו לקבוצה האתנית השלטת</w:t>
            </w:r>
          </w:p>
        </w:tc>
      </w:tr>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יתרון</w:t>
            </w:r>
            <w:r w:rsidRPr="007F070F">
              <w:rPr>
                <w:rFonts w:ascii="Arial" w:hAnsi="Arial" w:cs="Arial"/>
                <w:sz w:val="22"/>
                <w:szCs w:val="22"/>
                <w:lang w:bidi="he-IL"/>
              </w:rPr>
              <w:t xml:space="preserve">: </w:t>
            </w:r>
            <w:r w:rsidRPr="007F070F">
              <w:rPr>
                <w:rFonts w:ascii="Arial" w:hAnsi="Arial" w:cs="Arial"/>
                <w:sz w:val="22"/>
                <w:szCs w:val="22"/>
                <w:rtl/>
                <w:lang w:bidi="he-IL"/>
              </w:rPr>
              <w:t xml:space="preserve">כל התושבים הם בני אותו לאום  ומקבלים את כולם על בסיס נאמנות למדינה וערכים משותפים כמו </w:t>
            </w:r>
            <w:r w:rsidRPr="007F070F">
              <w:rPr>
                <w:rFonts w:ascii="Arial" w:hAnsi="Arial" w:cs="Arial"/>
                <w:sz w:val="22"/>
                <w:szCs w:val="22"/>
                <w:u w:val="single"/>
                <w:rtl/>
                <w:lang w:bidi="he-IL"/>
              </w:rPr>
              <w:t>בארה</w:t>
            </w:r>
            <w:r w:rsidRPr="007F070F">
              <w:rPr>
                <w:rFonts w:ascii="Arial" w:hAnsi="Arial" w:cs="Arial"/>
                <w:sz w:val="22"/>
                <w:szCs w:val="22"/>
                <w:u w:val="single"/>
                <w:lang w:bidi="he-IL"/>
              </w:rPr>
              <w:t>"</w:t>
            </w:r>
            <w:r w:rsidRPr="007F070F">
              <w:rPr>
                <w:rFonts w:ascii="Arial" w:hAnsi="Arial" w:cs="Arial"/>
                <w:sz w:val="22"/>
                <w:szCs w:val="22"/>
                <w:u w:val="single"/>
                <w:rtl/>
                <w:lang w:bidi="he-IL"/>
              </w:rPr>
              <w:t>ב</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יתרון</w:t>
            </w:r>
            <w:r w:rsidRPr="007F070F">
              <w:rPr>
                <w:rFonts w:ascii="Arial" w:hAnsi="Arial" w:cs="Arial"/>
                <w:sz w:val="22"/>
                <w:szCs w:val="22"/>
                <w:lang w:bidi="he-IL"/>
              </w:rPr>
              <w:t xml:space="preserve">: </w:t>
            </w:r>
            <w:r w:rsidRPr="007F070F">
              <w:rPr>
                <w:rFonts w:ascii="Arial" w:hAnsi="Arial" w:cs="Arial"/>
                <w:sz w:val="22"/>
                <w:szCs w:val="22"/>
                <w:rtl/>
                <w:lang w:bidi="he-IL"/>
              </w:rPr>
              <w:t>כולם שייכים לאותו זהות אתנית ובעלי אותה תרבות</w:t>
            </w:r>
            <w:r w:rsidRPr="007F070F">
              <w:rPr>
                <w:rFonts w:ascii="Arial" w:hAnsi="Arial" w:cs="Arial"/>
                <w:sz w:val="22"/>
                <w:szCs w:val="22"/>
                <w:lang w:bidi="he-IL"/>
              </w:rPr>
              <w:t xml:space="preserve">, </w:t>
            </w:r>
            <w:r w:rsidRPr="007F070F">
              <w:rPr>
                <w:rFonts w:ascii="Arial" w:hAnsi="Arial" w:cs="Arial"/>
                <w:sz w:val="22"/>
                <w:szCs w:val="22"/>
                <w:rtl/>
                <w:lang w:bidi="he-IL"/>
              </w:rPr>
              <w:t>הסטוריה</w:t>
            </w:r>
            <w:r w:rsidRPr="007F070F">
              <w:rPr>
                <w:rFonts w:ascii="Arial" w:hAnsi="Arial" w:cs="Arial"/>
                <w:sz w:val="22"/>
                <w:szCs w:val="22"/>
                <w:lang w:bidi="he-IL"/>
              </w:rPr>
              <w:t>,</w:t>
            </w:r>
            <w:r w:rsidRPr="007F070F">
              <w:rPr>
                <w:rFonts w:ascii="Arial" w:hAnsi="Arial" w:cs="Arial"/>
                <w:sz w:val="22"/>
                <w:szCs w:val="22"/>
                <w:rtl/>
                <w:lang w:bidi="he-IL"/>
              </w:rPr>
              <w:t xml:space="preserve">שפה ומנהגים </w:t>
            </w:r>
            <w:r w:rsidRPr="007F070F">
              <w:rPr>
                <w:rFonts w:ascii="Arial" w:hAnsi="Arial" w:cs="Arial"/>
                <w:sz w:val="22"/>
                <w:szCs w:val="22"/>
                <w:u w:val="single"/>
                <w:rtl/>
                <w:lang w:bidi="he-IL"/>
              </w:rPr>
              <w:t>כמו גרמניה</w:t>
            </w:r>
          </w:p>
        </w:tc>
      </w:tr>
    </w:tbl>
    <w:p w:rsidR="007F070F" w:rsidRPr="007F070F" w:rsidRDefault="007F070F" w:rsidP="007F070F">
      <w:pPr>
        <w:bidi/>
        <w:spacing w:after="200" w:line="276" w:lineRule="auto"/>
        <w:rPr>
          <w:rFonts w:ascii="Arial" w:eastAsia="Calibri" w:hAnsi="Arial" w:cs="Arial"/>
          <w:b/>
          <w:sz w:val="22"/>
          <w:szCs w:val="22"/>
          <w:u w:val="single"/>
          <w:lang w:bidi="he-IL"/>
        </w:rPr>
      </w:pPr>
    </w:p>
    <w:p w:rsidR="007F070F" w:rsidRPr="007F070F" w:rsidRDefault="007F070F" w:rsidP="00CE2B2A">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lastRenderedPageBreak/>
        <w:t>צמיחת</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המשטרים</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הטוטליטריים</w:t>
      </w:r>
    </w:p>
    <w:p w:rsidR="007F070F" w:rsidRDefault="007F070F" w:rsidP="00565DA5">
      <w:pPr>
        <w:bidi/>
        <w:spacing w:after="200" w:line="276" w:lineRule="auto"/>
        <w:rPr>
          <w:rFonts w:ascii="Arial" w:eastAsia="Calibri" w:hAnsi="Arial" w:cs="Arial"/>
          <w:sz w:val="22"/>
          <w:szCs w:val="22"/>
          <w:rtl/>
          <w:lang w:bidi="he-IL"/>
        </w:rPr>
      </w:pPr>
      <w:r w:rsidRPr="007F070F">
        <w:rPr>
          <w:rFonts w:ascii="Arial" w:eastAsia="Calibri" w:hAnsi="Arial" w:cs="Arial"/>
          <w:sz w:val="22"/>
          <w:szCs w:val="22"/>
          <w:rtl/>
          <w:lang w:bidi="he-IL"/>
        </w:rPr>
        <w:t>עם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סיומה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מלחמת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העולם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הראשונה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התגבשו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באירופה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שלושה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בעלי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אופי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טוטליטרי</w:t>
      </w:r>
      <w:r w:rsidR="00565DA5">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מובהק</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הקומוניזם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הפשיזם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והנאציזם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טוטליים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והשתלטו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תחומי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החיים</w:t>
      </w:r>
      <w:r w:rsidRPr="007F070F">
        <w:rPr>
          <w:rFonts w:ascii="Arial" w:eastAsia="Calibri" w:hAnsi="Arial" w:cs="Arial"/>
          <w:sz w:val="22"/>
          <w:szCs w:val="22"/>
          <w:lang w:bidi="he-IL"/>
        </w:rPr>
        <w:t>.</w:t>
      </w:r>
    </w:p>
    <w:p w:rsidR="00E31122" w:rsidRPr="002B1DFE" w:rsidRDefault="002833FC" w:rsidP="00E31122">
      <w:pPr>
        <w:spacing w:after="200" w:line="276" w:lineRule="auto"/>
        <w:jc w:val="right"/>
        <w:rPr>
          <w:rFonts w:ascii="Arial" w:eastAsia="Calibri" w:hAnsi="Arial" w:cs="Arial"/>
          <w:sz w:val="22"/>
          <w:szCs w:val="22"/>
          <w:u w:val="single"/>
          <w:rtl/>
          <w:lang w:bidi="he-IL"/>
        </w:rPr>
      </w:pPr>
      <w:r w:rsidRPr="002B1DFE">
        <w:rPr>
          <w:rFonts w:ascii="Arial" w:eastAsia="Calibri" w:hAnsi="Arial" w:cs="Arial"/>
          <w:b/>
          <w:bCs/>
          <w:sz w:val="22"/>
          <w:szCs w:val="22"/>
          <w:u w:val="single"/>
          <w:rtl/>
          <w:lang w:bidi="he-IL"/>
        </w:rPr>
        <w:t>קומוניזם</w:t>
      </w:r>
      <w:r w:rsidRPr="002B1DFE">
        <w:rPr>
          <w:rFonts w:ascii="Arial" w:eastAsia="Calibri" w:hAnsi="Arial" w:cs="Arial"/>
          <w:sz w:val="22"/>
          <w:szCs w:val="22"/>
          <w:u w:val="single"/>
          <w:rtl/>
          <w:lang w:bidi="he-IL"/>
        </w:rPr>
        <w:t xml:space="preserve"> </w:t>
      </w:r>
    </w:p>
    <w:p w:rsidR="002833FC" w:rsidRPr="002833FC" w:rsidRDefault="002833FC" w:rsidP="00E31122">
      <w:pPr>
        <w:spacing w:after="200" w:line="276" w:lineRule="auto"/>
        <w:jc w:val="right"/>
        <w:rPr>
          <w:rFonts w:ascii="Arial" w:eastAsia="Calibri" w:hAnsi="Arial" w:cs="Arial"/>
          <w:sz w:val="22"/>
          <w:szCs w:val="22"/>
          <w:rtl/>
        </w:rPr>
      </w:pPr>
      <w:r w:rsidRPr="002833FC">
        <w:rPr>
          <w:rFonts w:ascii="Arial" w:eastAsia="Calibri" w:hAnsi="Arial" w:cs="Arial"/>
          <w:sz w:val="22"/>
          <w:szCs w:val="22"/>
          <w:rtl/>
          <w:lang w:bidi="he-IL"/>
        </w:rPr>
        <w:t>שיטה חברתית-כלכלית שדוגלת בביטול המעמדות הכלכליים על ידי חלוקה שוויונית</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של הנכסים והתוצרת לכל אדם לפי צרכיו, ויחד עם זאת דורשת מכל אדם לפעול לטובת החברה כפי </w:t>
      </w:r>
      <w:r>
        <w:rPr>
          <w:rFonts w:ascii="Arial" w:eastAsia="Calibri" w:hAnsi="Arial" w:cs="Arial" w:hint="cs"/>
          <w:sz w:val="22"/>
          <w:szCs w:val="22"/>
          <w:rtl/>
          <w:lang w:bidi="he-IL"/>
        </w:rPr>
        <w:t xml:space="preserve">יכולותיו. </w:t>
      </w:r>
      <w:r w:rsidRPr="002833FC">
        <w:rPr>
          <w:rFonts w:ascii="Arial" w:eastAsia="Calibri" w:hAnsi="Arial" w:cs="Arial"/>
          <w:sz w:val="22"/>
          <w:szCs w:val="22"/>
          <w:rtl/>
          <w:lang w:bidi="he-IL"/>
        </w:rPr>
        <w:t>תפיסה זו התפתחה באירופה, החל ממחצית המאה ה</w:t>
      </w:r>
      <w:r>
        <w:rPr>
          <w:rFonts w:ascii="Arial" w:eastAsia="Calibri" w:hAnsi="Arial" w:cs="Arial" w:hint="cs"/>
          <w:sz w:val="22"/>
          <w:szCs w:val="22"/>
          <w:rtl/>
          <w:lang w:bidi="he-IL"/>
        </w:rPr>
        <w:t xml:space="preserve"> 19</w:t>
      </w:r>
      <w:r w:rsidRPr="002833FC">
        <w:rPr>
          <w:rFonts w:ascii="Arial" w:eastAsia="Calibri" w:hAnsi="Arial" w:cs="Arial"/>
          <w:sz w:val="22"/>
          <w:szCs w:val="22"/>
          <w:rtl/>
          <w:lang w:bidi="he-IL"/>
        </w:rPr>
        <w:t>, בתגובה לעוני המחפיר שממנו סבלו המוני פועלים</w:t>
      </w:r>
      <w:r>
        <w:rPr>
          <w:rFonts w:ascii="Arial" w:eastAsia="Calibri" w:hAnsi="Arial" w:cs="Arial" w:hint="cs"/>
          <w:sz w:val="22"/>
          <w:szCs w:val="22"/>
          <w:rtl/>
          <w:lang w:bidi="he-IL"/>
        </w:rPr>
        <w:t xml:space="preserve"> שסבלו מתנאים קשים והיו תלויים בבעלי המפעלים.</w:t>
      </w:r>
      <w:r w:rsidRPr="002833FC">
        <w:rPr>
          <w:rFonts w:ascii="Arial" w:eastAsia="Calibri" w:hAnsi="Arial" w:cs="Arial"/>
          <w:sz w:val="22"/>
          <w:szCs w:val="22"/>
          <w:rtl/>
          <w:lang w:bidi="he-IL"/>
        </w:rPr>
        <w:t>ההבטחה לחברה חדשה ומתוקנת סחפה המוני</w:t>
      </w:r>
      <w:r>
        <w:rPr>
          <w:rFonts w:ascii="Arial" w:eastAsia="Calibri" w:hAnsi="Arial" w:cs="Arial" w:hint="cs"/>
          <w:sz w:val="22"/>
          <w:szCs w:val="22"/>
          <w:rtl/>
          <w:lang w:bidi="he-IL"/>
        </w:rPr>
        <w:t xml:space="preserve"> אנשים ברחבי אירופה ובמיוחד בארצות שבהם היה מצב כלכלי קשה.  </w:t>
      </w:r>
    </w:p>
    <w:p w:rsidR="002833FC" w:rsidRPr="002833FC" w:rsidRDefault="002833FC" w:rsidP="002833FC">
      <w:pPr>
        <w:spacing w:after="200" w:line="276" w:lineRule="auto"/>
        <w:jc w:val="right"/>
        <w:rPr>
          <w:rFonts w:ascii="Arial" w:eastAsia="Calibri" w:hAnsi="Arial" w:cs="Arial"/>
          <w:sz w:val="22"/>
          <w:szCs w:val="22"/>
          <w:rtl/>
          <w:lang w:bidi="he-IL"/>
        </w:rPr>
      </w:pPr>
      <w:r w:rsidRPr="002833FC">
        <w:rPr>
          <w:rFonts w:ascii="Arial" w:eastAsia="Calibri" w:hAnsi="Arial" w:cs="Arial"/>
          <w:sz w:val="22"/>
          <w:szCs w:val="22"/>
          <w:rtl/>
          <w:lang w:bidi="he-IL"/>
        </w:rPr>
        <w:t>מלחמת העולם הראשונה דרדרה את רוסיה למשבר חמור עקב מיליוני ההרוגים וההוצאות הכלכליות האדירות</w:t>
      </w:r>
      <w:r>
        <w:rPr>
          <w:rFonts w:ascii="Arial" w:eastAsia="Calibri" w:hAnsi="Arial" w:cs="Arial" w:hint="cs"/>
          <w:sz w:val="22"/>
          <w:szCs w:val="22"/>
          <w:rtl/>
          <w:lang w:bidi="he-IL"/>
        </w:rPr>
        <w:t xml:space="preserve"> למרות המצב משפחת הצאר הרוסי (השליט) המשיכה לנהל אורח חיים מפואר תוך בזבוז כספים.  </w:t>
      </w:r>
      <w:r w:rsidRPr="002833FC">
        <w:rPr>
          <w:rFonts w:ascii="Arial" w:eastAsia="Calibri" w:hAnsi="Arial" w:cs="Arial"/>
          <w:sz w:val="22"/>
          <w:szCs w:val="22"/>
          <w:rtl/>
          <w:lang w:bidi="he-IL"/>
        </w:rPr>
        <w:t xml:space="preserve">בלילה שבין ה-24 ל-25 באוקטובר 1917 התחוללה מהפיכה כנגד הצאר </w:t>
      </w:r>
      <w:r>
        <w:rPr>
          <w:rFonts w:ascii="Arial" w:eastAsia="Calibri" w:hAnsi="Arial" w:cs="Arial" w:hint="cs"/>
          <w:sz w:val="22"/>
          <w:szCs w:val="22"/>
          <w:rtl/>
          <w:lang w:bidi="he-IL"/>
        </w:rPr>
        <w:t>,</w:t>
      </w:r>
      <w:r w:rsidRPr="002833FC">
        <w:rPr>
          <w:rFonts w:ascii="Arial" w:eastAsia="Calibri" w:hAnsi="Arial" w:cs="Arial"/>
          <w:sz w:val="22"/>
          <w:szCs w:val="22"/>
          <w:rtl/>
          <w:lang w:bidi="he-IL"/>
        </w:rPr>
        <w:t>ניקולאי השני, כמעט ללא התנגדות וללא אלימות, על ידי חברי הסיעה הבולשביקית</w:t>
      </w:r>
      <w:r>
        <w:rPr>
          <w:rFonts w:ascii="Arial" w:eastAsia="Calibri" w:hAnsi="Arial" w:cs="Arial" w:hint="cs"/>
          <w:sz w:val="22"/>
          <w:szCs w:val="22"/>
          <w:rtl/>
          <w:lang w:bidi="he-IL"/>
        </w:rPr>
        <w:t xml:space="preserve"> והוקמה ממשלה שברשה עמד לנין. תוך זמן קצר החל </w:t>
      </w:r>
      <w:r w:rsidRPr="002833FC">
        <w:rPr>
          <w:rFonts w:ascii="Arial" w:eastAsia="Calibri" w:hAnsi="Arial" w:cs="Arial"/>
          <w:sz w:val="22"/>
          <w:szCs w:val="22"/>
          <w:rtl/>
          <w:lang w:bidi="he-IL"/>
        </w:rPr>
        <w:t>מאבק בין תומכי הצאר אשר התנגדו לשינויים שלנין ביקש להנהיג לבין הבולשביקים שהשתלטו על השלטון. ברוסיה פרצה מלחמת אזרחים שהייתה אלימה ועקובה מדם</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שנמשכה עד 1921 .בסיום המלחמה התייצב השלטון</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הקומוניס</w:t>
      </w:r>
      <w:r>
        <w:rPr>
          <w:rFonts w:ascii="Arial" w:eastAsia="Calibri" w:hAnsi="Arial" w:cs="Arial"/>
          <w:sz w:val="22"/>
          <w:szCs w:val="22"/>
          <w:rtl/>
          <w:lang w:bidi="he-IL"/>
        </w:rPr>
        <w:t>טי, ונוסדה 'ברית המועצות'. לנין</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וממשיכיו פנו ליישום האידיאולוגיה הקומוניסטית</w:t>
      </w:r>
      <w:r>
        <w:rPr>
          <w:rFonts w:ascii="Arial" w:eastAsia="Calibri" w:hAnsi="Arial" w:cs="Arial" w:hint="cs"/>
          <w:sz w:val="22"/>
          <w:szCs w:val="22"/>
          <w:rtl/>
          <w:lang w:bidi="he-IL"/>
        </w:rPr>
        <w:t xml:space="preserve">. </w:t>
      </w:r>
    </w:p>
    <w:p w:rsidR="002833FC" w:rsidRPr="00856D57" w:rsidRDefault="002833FC" w:rsidP="00CA6B42">
      <w:pPr>
        <w:spacing w:after="200" w:line="276" w:lineRule="auto"/>
        <w:jc w:val="right"/>
        <w:rPr>
          <w:rFonts w:ascii="Arial" w:eastAsia="Calibri" w:hAnsi="Arial" w:cs="Arial"/>
          <w:b/>
          <w:bCs/>
          <w:sz w:val="22"/>
          <w:szCs w:val="22"/>
          <w:rtl/>
        </w:rPr>
      </w:pPr>
      <w:r w:rsidRPr="00856D57">
        <w:rPr>
          <w:rFonts w:ascii="Arial" w:eastAsia="Calibri" w:hAnsi="Arial" w:cs="Arial"/>
          <w:b/>
          <w:bCs/>
          <w:sz w:val="22"/>
          <w:szCs w:val="22"/>
          <w:rtl/>
          <w:lang w:bidi="he-IL"/>
        </w:rPr>
        <w:t>המאפיינים של המשטר הקומוניסטי</w:t>
      </w:r>
      <w:r w:rsidR="00856D57">
        <w:rPr>
          <w:rFonts w:ascii="Arial" w:eastAsia="Calibri" w:hAnsi="Arial" w:cs="Arial" w:hint="cs"/>
          <w:b/>
          <w:bCs/>
          <w:sz w:val="22"/>
          <w:szCs w:val="22"/>
          <w:rtl/>
          <w:lang w:bidi="he-IL"/>
        </w:rPr>
        <w:t>:</w:t>
      </w:r>
    </w:p>
    <w:p w:rsidR="002833FC" w:rsidRPr="002833FC" w:rsidRDefault="002833FC" w:rsidP="00856D57">
      <w:pPr>
        <w:spacing w:after="200" w:line="276" w:lineRule="auto"/>
        <w:jc w:val="right"/>
        <w:rPr>
          <w:rFonts w:ascii="Arial" w:eastAsia="Calibri" w:hAnsi="Arial" w:cs="Arial"/>
          <w:sz w:val="22"/>
          <w:szCs w:val="22"/>
          <w:rtl/>
        </w:rPr>
      </w:pPr>
      <w:r w:rsidRPr="00CA6B42">
        <w:rPr>
          <w:rFonts w:ascii="Arial" w:eastAsia="Calibri" w:hAnsi="Arial" w:cs="Arial"/>
          <w:b/>
          <w:bCs/>
          <w:sz w:val="22"/>
          <w:szCs w:val="22"/>
          <w:u w:val="single"/>
          <w:rtl/>
          <w:lang w:bidi="he-IL"/>
        </w:rPr>
        <w:t xml:space="preserve">פיקוח על הכלכלה </w:t>
      </w:r>
      <w:r w:rsidRPr="002833FC">
        <w:rPr>
          <w:rFonts w:ascii="Arial" w:eastAsia="Calibri" w:hAnsi="Arial" w:cs="Arial"/>
          <w:sz w:val="22"/>
          <w:szCs w:val="22"/>
          <w:rtl/>
          <w:lang w:bidi="he-IL"/>
        </w:rPr>
        <w:t>– הגשמת הסיסמא: כל אדם יעבוד כפי יכולתו ויקבל תמורה על פי צרכיו' חייבה יצירת</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משק ריכוזי שיוכל לווסת את חלוקת העבודה והמשאבים בהתאם לצרכי החברה מצד אחד ובהתאם ליכולות</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של הפרטים השונים מצד שני. במסגרת זו כל הרכוש הפרטי הולאם </w:t>
      </w:r>
      <w:r w:rsidR="00CA6B42">
        <w:rPr>
          <w:rFonts w:ascii="Arial" w:eastAsia="Calibri" w:hAnsi="Arial" w:cs="Arial" w:hint="cs"/>
          <w:sz w:val="22"/>
          <w:szCs w:val="22"/>
          <w:rtl/>
          <w:lang w:bidi="he-IL"/>
        </w:rPr>
        <w:t>(</w:t>
      </w:r>
      <w:r w:rsidRPr="002833FC">
        <w:rPr>
          <w:rFonts w:ascii="Arial" w:eastAsia="Calibri" w:hAnsi="Arial" w:cs="Arial"/>
          <w:sz w:val="22"/>
          <w:szCs w:val="22"/>
          <w:rtl/>
          <w:lang w:bidi="he-IL"/>
        </w:rPr>
        <w:t>=נעשה לרכוש המדינה</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 ויושמו תכניות</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חומש </w:t>
      </w:r>
      <w:r w:rsidR="00CA6B42">
        <w:rPr>
          <w:rFonts w:ascii="Arial" w:eastAsia="Calibri" w:hAnsi="Arial" w:cs="Arial" w:hint="cs"/>
          <w:sz w:val="22"/>
          <w:szCs w:val="22"/>
          <w:rtl/>
          <w:lang w:bidi="he-IL"/>
        </w:rPr>
        <w:t>(</w:t>
      </w:r>
      <w:r w:rsidRPr="002833FC">
        <w:rPr>
          <w:rFonts w:ascii="Arial" w:eastAsia="Calibri" w:hAnsi="Arial" w:cs="Arial"/>
          <w:sz w:val="22"/>
          <w:szCs w:val="22"/>
          <w:rtl/>
          <w:lang w:bidi="he-IL"/>
        </w:rPr>
        <w:t>=תכנית לחמש שנים</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 שפירטו את היעדים הכלכליים של המדינה</w:t>
      </w:r>
      <w:r w:rsidR="00CA6B42">
        <w:rPr>
          <w:rFonts w:ascii="Arial" w:eastAsia="Calibri" w:hAnsi="Arial" w:cs="Arial" w:hint="cs"/>
          <w:sz w:val="22"/>
          <w:szCs w:val="22"/>
          <w:rtl/>
          <w:lang w:bidi="he-IL"/>
        </w:rPr>
        <w:t>.</w:t>
      </w:r>
    </w:p>
    <w:p w:rsidR="002833FC" w:rsidRDefault="002833FC" w:rsidP="00CA6B42">
      <w:pPr>
        <w:spacing w:after="200" w:line="276" w:lineRule="auto"/>
        <w:jc w:val="right"/>
        <w:rPr>
          <w:rFonts w:ascii="Arial" w:eastAsia="Calibri" w:hAnsi="Arial" w:cs="Arial"/>
          <w:sz w:val="22"/>
          <w:szCs w:val="22"/>
          <w:rtl/>
          <w:lang w:bidi="he-IL"/>
        </w:rPr>
      </w:pPr>
      <w:r w:rsidRPr="00856D57">
        <w:rPr>
          <w:rFonts w:ascii="Arial" w:eastAsia="Calibri" w:hAnsi="Arial" w:cs="Arial"/>
          <w:b/>
          <w:bCs/>
          <w:sz w:val="22"/>
          <w:szCs w:val="22"/>
          <w:u w:val="single"/>
          <w:rtl/>
          <w:lang w:bidi="he-IL"/>
        </w:rPr>
        <w:t>מפלגה אחת</w:t>
      </w:r>
      <w:r w:rsidRPr="00CA6B42">
        <w:rPr>
          <w:rFonts w:ascii="Arial" w:eastAsia="Calibri" w:hAnsi="Arial" w:cs="Arial"/>
          <w:b/>
          <w:bCs/>
          <w:sz w:val="22"/>
          <w:szCs w:val="22"/>
          <w:rtl/>
          <w:lang w:bidi="he-IL"/>
        </w:rPr>
        <w:t xml:space="preserve">– </w:t>
      </w:r>
      <w:r w:rsidRPr="002833FC">
        <w:rPr>
          <w:rFonts w:ascii="Arial" w:eastAsia="Calibri" w:hAnsi="Arial" w:cs="Arial"/>
          <w:sz w:val="22"/>
          <w:szCs w:val="22"/>
          <w:rtl/>
          <w:lang w:bidi="he-IL"/>
        </w:rPr>
        <w:t xml:space="preserve">נאסרה כל התארגנות פוליטית </w:t>
      </w:r>
      <w:r w:rsidR="00CA6B42">
        <w:rPr>
          <w:rFonts w:ascii="Arial" w:eastAsia="Calibri" w:hAnsi="Arial" w:cs="Arial" w:hint="cs"/>
          <w:sz w:val="22"/>
          <w:szCs w:val="22"/>
          <w:rtl/>
          <w:lang w:bidi="he-IL"/>
        </w:rPr>
        <w:t>חוץ מ</w:t>
      </w:r>
      <w:r w:rsidRPr="002833FC">
        <w:rPr>
          <w:rFonts w:ascii="Arial" w:eastAsia="Calibri" w:hAnsi="Arial" w:cs="Arial"/>
          <w:sz w:val="22"/>
          <w:szCs w:val="22"/>
          <w:rtl/>
          <w:lang w:bidi="he-IL"/>
        </w:rPr>
        <w:t>המפלגה הקומוניסטית וכל מערכות השלטון</w:t>
      </w:r>
      <w:r w:rsidR="00CA6B42">
        <w:rPr>
          <w:rFonts w:ascii="Arial" w:eastAsia="Calibri" w:hAnsi="Arial" w:cs="Arial" w:hint="cs"/>
          <w:sz w:val="22"/>
          <w:szCs w:val="22"/>
          <w:rtl/>
          <w:lang w:bidi="he-IL"/>
        </w:rPr>
        <w:t xml:space="preserve"> כבתי המשפט המשטרה והצבא היו כפופות תחת המפלגה הקומונסטית .</w:t>
      </w:r>
      <w:r w:rsidRPr="002833FC">
        <w:rPr>
          <w:rFonts w:ascii="Arial" w:eastAsia="Calibri" w:hAnsi="Arial" w:cs="Arial"/>
          <w:sz w:val="22"/>
          <w:szCs w:val="22"/>
          <w:rtl/>
          <w:lang w:bidi="he-IL"/>
        </w:rPr>
        <w:t xml:space="preserve"> </w:t>
      </w:r>
    </w:p>
    <w:p w:rsidR="00CA6B42" w:rsidRPr="007F070F" w:rsidRDefault="00CA6B42" w:rsidP="00856D57">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t>עקרון</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המנהיג</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האחד</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ופולחן</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האישיות</w:t>
      </w:r>
      <w:r w:rsidRPr="00AC2C0F">
        <w:rPr>
          <w:rFonts w:ascii="Arial" w:eastAsia="Calibri" w:hAnsi="Arial" w:cs="Arial"/>
          <w:b/>
          <w:sz w:val="22"/>
          <w:szCs w:val="22"/>
          <w:lang w:bidi="he-IL"/>
        </w:rPr>
        <w:t xml:space="preserve"> </w:t>
      </w:r>
      <w:r w:rsidRPr="00AC2C0F">
        <w:rPr>
          <w:rFonts w:ascii="Arial" w:eastAsia="Calibri" w:hAnsi="Arial" w:cs="Arial"/>
          <w:sz w:val="22"/>
          <w:szCs w:val="22"/>
          <w:lang w:bidi="he-IL"/>
        </w:rPr>
        <w:t>-</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פולחן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האישיות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נועד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להצדיק</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סמכויותיו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הבלתי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מוגבלות</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של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השליט</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ולהעמידו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אזרחי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המדינה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סטלין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תואר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w:t>
      </w:r>
      <w:r w:rsidRPr="007F070F">
        <w:rPr>
          <w:rFonts w:ascii="Arial" w:eastAsia="Calibri" w:hAnsi="Arial" w:cs="Arial"/>
          <w:sz w:val="22"/>
          <w:szCs w:val="22"/>
          <w:lang w:bidi="he-IL"/>
        </w:rPr>
        <w:t>"</w:t>
      </w:r>
      <w:r w:rsidRPr="007F070F">
        <w:rPr>
          <w:rFonts w:ascii="Arial" w:eastAsia="Calibri" w:hAnsi="Arial" w:cs="Arial"/>
          <w:sz w:val="22"/>
          <w:szCs w:val="22"/>
          <w:rtl/>
          <w:lang w:bidi="he-IL"/>
        </w:rPr>
        <w:t>מנהיג</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שאינו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טועה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לעולם</w:t>
      </w:r>
      <w:r w:rsidRPr="007F070F">
        <w:rPr>
          <w:rFonts w:ascii="Arial" w:eastAsia="Calibri" w:hAnsi="Arial" w:cs="Arial"/>
          <w:sz w:val="22"/>
          <w:szCs w:val="22"/>
          <w:lang w:bidi="he-IL"/>
        </w:rPr>
        <w:t>", "</w:t>
      </w:r>
      <w:r w:rsidRPr="007F070F">
        <w:rPr>
          <w:rFonts w:ascii="Arial" w:eastAsia="Calibri" w:hAnsi="Arial" w:cs="Arial"/>
          <w:sz w:val="22"/>
          <w:szCs w:val="22"/>
          <w:rtl/>
          <w:lang w:bidi="he-IL"/>
        </w:rPr>
        <w:t>שמש</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העמים</w:t>
      </w:r>
      <w:r>
        <w:rPr>
          <w:rFonts w:ascii="Arial" w:eastAsia="Calibri" w:hAnsi="Arial" w:cs="Arial"/>
          <w:sz w:val="22"/>
          <w:szCs w:val="22"/>
          <w:lang w:bidi="he-IL"/>
        </w:rPr>
        <w:t xml:space="preserve">" </w:t>
      </w:r>
      <w:r w:rsidR="00856D57">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הישגי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ברה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מ</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יוחסו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נכתבה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היסטוריה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חדשה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כדי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להאדיר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אנשי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האקדמיה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נתונים</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למרותו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סופרים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ואומנים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שיבחו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לפי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דרישתו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ופסלים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בדמותו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הוצבו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ברחבי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ברה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מ</w:t>
      </w:r>
      <w:r w:rsidRPr="007F070F">
        <w:rPr>
          <w:rFonts w:ascii="Arial" w:eastAsia="Calibri" w:hAnsi="Arial" w:cs="Arial"/>
          <w:sz w:val="22"/>
          <w:szCs w:val="22"/>
          <w:lang w:bidi="he-IL"/>
        </w:rPr>
        <w:t>.</w:t>
      </w:r>
    </w:p>
    <w:p w:rsidR="00CA6B42" w:rsidRPr="007F070F" w:rsidRDefault="00CA6B42" w:rsidP="00CA6B42">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t>שימוש</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בטרור</w:t>
      </w:r>
      <w:r w:rsidRPr="00AC2C0F">
        <w:rPr>
          <w:rFonts w:ascii="Arial" w:eastAsia="Calibri" w:hAnsi="Arial" w:cs="Arial"/>
          <w:b/>
          <w:sz w:val="22"/>
          <w:szCs w:val="22"/>
          <w:lang w:bidi="he-IL"/>
        </w:rPr>
        <w:t xml:space="preserve"> </w:t>
      </w:r>
      <w:r w:rsidRPr="00AC2C0F">
        <w:rPr>
          <w:rFonts w:ascii="Arial" w:eastAsia="Calibri" w:hAnsi="Arial" w:cs="Arial"/>
          <w:sz w:val="22"/>
          <w:szCs w:val="22"/>
          <w:lang w:bidi="he-IL"/>
        </w:rPr>
        <w:t>–</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הוקמה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משטרה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חשאית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ובתי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דין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מהפכניים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רשת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מודיעין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ומלשינים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פיקחו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00856D57">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הנעשה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מקום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הצטייר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כארגון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רואה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w:t>
      </w:r>
      <w:r w:rsidRPr="007F070F">
        <w:rPr>
          <w:rFonts w:ascii="Arial" w:eastAsia="Calibri" w:hAnsi="Arial" w:cs="Arial"/>
          <w:sz w:val="22"/>
          <w:szCs w:val="22"/>
          <w:lang w:bidi="he-IL"/>
        </w:rPr>
        <w:t>"</w:t>
      </w:r>
      <w:r w:rsidRPr="007F070F">
        <w:rPr>
          <w:rFonts w:ascii="Arial" w:eastAsia="Calibri" w:hAnsi="Arial" w:cs="Arial"/>
          <w:sz w:val="22"/>
          <w:szCs w:val="22"/>
          <w:rtl/>
          <w:lang w:bidi="he-IL"/>
        </w:rPr>
        <w:t>שומע</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הכול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וכך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הוגברה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ונשמרה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הטוטליות</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של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ביצעה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מאסרים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המוניים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ושלטה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במחנות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המעצר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סטלין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טיהר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גם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חלק</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מתומכיו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שנהנו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מאהדה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רבה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במפלגה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וסיכנו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הוא</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ניהל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נגדם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משפטי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ראווה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הוגדרו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אויבי</w:t>
      </w:r>
      <w:r>
        <w:rPr>
          <w:rFonts w:ascii="Arial" w:eastAsia="Calibri" w:hAnsi="Arial" w:cs="Arial" w:hint="cs"/>
          <w:sz w:val="22"/>
          <w:szCs w:val="22"/>
          <w:rtl/>
          <w:lang w:bidi="he-IL"/>
        </w:rPr>
        <w:t xml:space="preserve"> </w:t>
      </w:r>
      <w:r>
        <w:rPr>
          <w:rFonts w:ascii="Arial" w:eastAsia="Calibri" w:hAnsi="Arial" w:cs="Arial"/>
          <w:sz w:val="22"/>
          <w:szCs w:val="22"/>
          <w:rtl/>
          <w:lang w:bidi="he-IL"/>
        </w:rPr>
        <w:t>ה</w:t>
      </w:r>
      <w:r>
        <w:rPr>
          <w:rFonts w:ascii="Arial" w:eastAsia="Calibri" w:hAnsi="Arial" w:cs="Arial" w:hint="cs"/>
          <w:sz w:val="22"/>
          <w:szCs w:val="22"/>
          <w:rtl/>
          <w:lang w:bidi="he-IL"/>
        </w:rPr>
        <w:t>עם</w:t>
      </w:r>
      <w:r w:rsidRPr="007F070F">
        <w:rPr>
          <w:rFonts w:ascii="Arial" w:eastAsia="Calibri" w:hAnsi="Arial" w:cs="Arial"/>
          <w:sz w:val="22"/>
          <w:szCs w:val="22"/>
          <w:lang w:bidi="he-IL"/>
        </w:rPr>
        <w:t xml:space="preserve"> </w:t>
      </w:r>
      <w:r>
        <w:rPr>
          <w:rFonts w:ascii="Arial" w:eastAsia="Calibri" w:hAnsi="Arial" w:cs="Arial"/>
          <w:sz w:val="22"/>
          <w:szCs w:val="22"/>
          <w:lang w:bidi="he-IL"/>
        </w:rPr>
        <w:t>"</w:t>
      </w:r>
      <w:r w:rsidRPr="007F070F">
        <w:rPr>
          <w:rFonts w:ascii="Arial" w:eastAsia="Calibri" w:hAnsi="Arial" w:cs="Arial"/>
          <w:sz w:val="22"/>
          <w:szCs w:val="22"/>
          <w:rtl/>
          <w:lang w:bidi="he-IL"/>
        </w:rPr>
        <w:t>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הואשמו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בבגידה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ובריגול</w:t>
      </w:r>
      <w:r w:rsidRPr="007F070F">
        <w:rPr>
          <w:rFonts w:ascii="Arial" w:eastAsia="Calibri" w:hAnsi="Arial" w:cs="Arial"/>
          <w:sz w:val="22"/>
          <w:szCs w:val="22"/>
          <w:lang w:bidi="he-IL"/>
        </w:rPr>
        <w:t xml:space="preserve">. </w:t>
      </w:r>
      <w:r>
        <w:rPr>
          <w:rFonts w:ascii="Arial" w:eastAsia="Calibri" w:hAnsi="Arial" w:cs="Arial" w:hint="cs"/>
          <w:sz w:val="22"/>
          <w:szCs w:val="22"/>
          <w:rtl/>
          <w:lang w:bidi="he-IL"/>
        </w:rPr>
        <w:t xml:space="preserve"> </w:t>
      </w:r>
      <w:r w:rsidRPr="00CA6B42">
        <w:rPr>
          <w:rFonts w:ascii="Arial" w:eastAsia="Calibri" w:hAnsi="Arial" w:cs="Arial"/>
          <w:sz w:val="22"/>
          <w:szCs w:val="22"/>
          <w:rtl/>
          <w:lang w:bidi="he-IL"/>
        </w:rPr>
        <w:t>שלטון היחיד של סטאלין הידרדר במהירות לשלטון טרור, שבו כל מי שנחשד בפשעים נגד המדינה והעם הושלך</w:t>
      </w:r>
      <w:r>
        <w:rPr>
          <w:rFonts w:ascii="Arial" w:eastAsia="Calibri" w:hAnsi="Arial" w:cs="Arial" w:hint="cs"/>
          <w:sz w:val="22"/>
          <w:szCs w:val="22"/>
          <w:rtl/>
          <w:lang w:bidi="he-IL"/>
        </w:rPr>
        <w:t xml:space="preserve"> </w:t>
      </w:r>
      <w:r w:rsidRPr="00CA6B42">
        <w:rPr>
          <w:rFonts w:ascii="Arial" w:eastAsia="Calibri" w:hAnsi="Arial" w:cs="Arial"/>
          <w:sz w:val="22"/>
          <w:szCs w:val="22"/>
          <w:rtl/>
          <w:lang w:bidi="he-IL"/>
        </w:rPr>
        <w:t xml:space="preserve">למחנות עבודה בסיביר. </w:t>
      </w:r>
      <w:r w:rsidR="00856D57">
        <w:rPr>
          <w:rFonts w:ascii="Arial" w:eastAsia="Calibri" w:hAnsi="Arial" w:cs="Arial" w:hint="cs"/>
          <w:sz w:val="22"/>
          <w:szCs w:val="22"/>
          <w:rtl/>
          <w:lang w:bidi="he-IL"/>
        </w:rPr>
        <w:t xml:space="preserve">                           </w:t>
      </w:r>
      <w:r w:rsidRPr="00CA6B42">
        <w:rPr>
          <w:rFonts w:ascii="Arial" w:eastAsia="Calibri" w:hAnsi="Arial" w:cs="Arial"/>
          <w:sz w:val="22"/>
          <w:szCs w:val="22"/>
          <w:rtl/>
          <w:lang w:bidi="he-IL"/>
        </w:rPr>
        <w:t>בפקודתו נרצחו למעלה מ – 10 מיליון בני אדם.</w:t>
      </w:r>
    </w:p>
    <w:p w:rsidR="00CA6B42" w:rsidRDefault="00CA6B42" w:rsidP="00CA6B42">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t>השימוש</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בתעמולה</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ובחינוך</w:t>
      </w:r>
      <w:r w:rsidRPr="00AC2C0F">
        <w:rPr>
          <w:rFonts w:ascii="Arial" w:eastAsia="Calibri" w:hAnsi="Arial" w:cs="Arial"/>
          <w:b/>
          <w:sz w:val="22"/>
          <w:szCs w:val="22"/>
          <w:lang w:bidi="he-IL"/>
        </w:rPr>
        <w:t xml:space="preserve"> </w:t>
      </w:r>
      <w:r w:rsidRPr="00AC2C0F">
        <w:rPr>
          <w:rFonts w:ascii="Arial" w:eastAsia="Calibri" w:hAnsi="Arial" w:cs="Arial"/>
          <w:sz w:val="22"/>
          <w:szCs w:val="22"/>
          <w:lang w:bidi="he-IL"/>
        </w:rPr>
        <w:t xml:space="preserve">- </w:t>
      </w:r>
      <w:r w:rsidRPr="00AC2C0F">
        <w:rPr>
          <w:rFonts w:ascii="Arial" w:eastAsia="Calibri" w:hAnsi="Arial" w:cs="Arial"/>
          <w:sz w:val="22"/>
          <w:szCs w:val="22"/>
          <w:rtl/>
          <w:lang w:bidi="he-IL"/>
        </w:rPr>
        <w:t>ה</w:t>
      </w:r>
      <w:r w:rsidRPr="007F070F">
        <w:rPr>
          <w:rFonts w:ascii="Arial" w:eastAsia="Calibri" w:hAnsi="Arial" w:cs="Arial"/>
          <w:sz w:val="22"/>
          <w:szCs w:val="22"/>
          <w:rtl/>
          <w:lang w:bidi="he-IL"/>
        </w:rPr>
        <w:t>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בבריה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מ</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שלט</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באופן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מוחלט</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מערכת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החינוך</w:t>
      </w:r>
      <w:r>
        <w:rPr>
          <w:rFonts w:ascii="Arial" w:eastAsia="Calibri" w:hAnsi="Arial" w:cs="Arial"/>
          <w:sz w:val="22"/>
          <w:szCs w:val="22"/>
          <w:lang w:bidi="he-IL"/>
        </w:rPr>
        <w:t>.</w:t>
      </w:r>
    </w:p>
    <w:p w:rsidR="00E31122" w:rsidRDefault="00E31122" w:rsidP="00CA6B42">
      <w:pPr>
        <w:bidi/>
        <w:spacing w:after="200" w:line="276" w:lineRule="auto"/>
        <w:rPr>
          <w:rFonts w:ascii="Arial" w:eastAsia="Calibri" w:hAnsi="Arial" w:cs="Arial"/>
          <w:b/>
          <w:bCs/>
          <w:sz w:val="22"/>
          <w:szCs w:val="22"/>
          <w:u w:val="single"/>
          <w:rtl/>
          <w:lang w:bidi="he-IL"/>
        </w:rPr>
      </w:pPr>
    </w:p>
    <w:p w:rsidR="00E31122" w:rsidRDefault="00E31122" w:rsidP="00E31122">
      <w:pPr>
        <w:bidi/>
        <w:spacing w:after="200" w:line="276" w:lineRule="auto"/>
        <w:rPr>
          <w:rFonts w:ascii="Arial" w:eastAsia="Calibri" w:hAnsi="Arial" w:cs="Arial"/>
          <w:b/>
          <w:bCs/>
          <w:sz w:val="22"/>
          <w:szCs w:val="22"/>
          <w:u w:val="single"/>
          <w:rtl/>
          <w:lang w:bidi="he-IL"/>
        </w:rPr>
      </w:pPr>
    </w:p>
    <w:p w:rsidR="00CA6B42" w:rsidRDefault="00CA6B42" w:rsidP="00E31122">
      <w:pPr>
        <w:bidi/>
        <w:spacing w:after="200" w:line="276" w:lineRule="auto"/>
        <w:rPr>
          <w:rFonts w:ascii="Arial" w:eastAsia="Calibri" w:hAnsi="Arial" w:cs="Arial"/>
          <w:b/>
          <w:bCs/>
          <w:sz w:val="22"/>
          <w:szCs w:val="22"/>
          <w:u w:val="single"/>
          <w:rtl/>
          <w:lang w:bidi="he-IL"/>
        </w:rPr>
      </w:pPr>
      <w:r w:rsidRPr="00CA6B42">
        <w:rPr>
          <w:rFonts w:ascii="Arial" w:eastAsia="Calibri" w:hAnsi="Arial" w:cs="Arial" w:hint="cs"/>
          <w:b/>
          <w:bCs/>
          <w:sz w:val="22"/>
          <w:szCs w:val="22"/>
          <w:u w:val="single"/>
          <w:rtl/>
          <w:lang w:bidi="he-IL"/>
        </w:rPr>
        <w:lastRenderedPageBreak/>
        <w:t>המשטר הקומונסטי והיהודים</w:t>
      </w:r>
    </w:p>
    <w:p w:rsidR="00CA6B42" w:rsidRDefault="00CA6B42" w:rsidP="0045014B">
      <w:pPr>
        <w:spacing w:after="200" w:line="276" w:lineRule="auto"/>
        <w:jc w:val="right"/>
        <w:rPr>
          <w:rFonts w:ascii="Arial" w:eastAsia="Calibri" w:hAnsi="Arial" w:cs="Arial"/>
          <w:sz w:val="22"/>
          <w:szCs w:val="22"/>
          <w:rtl/>
        </w:rPr>
      </w:pPr>
      <w:r>
        <w:rPr>
          <w:rFonts w:ascii="Arial" w:eastAsia="Calibri" w:hAnsi="Arial" w:cs="Arial" w:hint="cs"/>
          <w:sz w:val="22"/>
          <w:szCs w:val="22"/>
          <w:rtl/>
          <w:lang w:bidi="he-IL"/>
        </w:rPr>
        <w:t xml:space="preserve">לנין וסטלין לא היו מוכנים להכיר בזכותם של היהודים להגדרה עצמית או לאוטונומיה תרבותית. הם כפו על היהודים התבוללות תרבותית . הוקמו </w:t>
      </w:r>
      <w:r w:rsidR="00464880">
        <w:rPr>
          <w:rFonts w:ascii="Arial" w:eastAsia="Calibri" w:hAnsi="Arial" w:cs="Arial" w:hint="cs"/>
          <w:sz w:val="22"/>
          <w:szCs w:val="22"/>
          <w:rtl/>
          <w:lang w:bidi="he-IL"/>
        </w:rPr>
        <w:t xml:space="preserve">מחלקות יהודיות בתוך המפלגה הקומונסטית שנודעו בשם "יבסקציה" והם חיסלו את מוסדות הקהילה היהודית , אסרו על הפצתם של ספרי קודש ואסרו על חינוך דתי. היבסקציה (המחלקה היהודית) פעלה לטיפוח תרבות יהודית חילונית בעזרת האיידיש. </w:t>
      </w:r>
      <w:r w:rsidR="003B312F" w:rsidRPr="003B312F">
        <w:rPr>
          <w:rFonts w:ascii="Arial" w:eastAsia="Calibri" w:hAnsi="Arial" w:cs="Arial"/>
          <w:sz w:val="22"/>
          <w:szCs w:val="22"/>
          <w:rtl/>
          <w:lang w:bidi="he-IL"/>
        </w:rPr>
        <w:t>בנוסף סופרים עבריים ורבנים נרדפו וחלקם נשלח לכלא או למחנות</w:t>
      </w:r>
      <w:r w:rsidR="0045014B">
        <w:rPr>
          <w:rFonts w:ascii="Arial" w:eastAsia="Calibri" w:hAnsi="Arial" w:cs="Arial" w:hint="cs"/>
          <w:sz w:val="22"/>
          <w:szCs w:val="22"/>
          <w:rtl/>
          <w:lang w:bidi="he-IL"/>
        </w:rPr>
        <w:t xml:space="preserve"> כפייה בסיביר. </w:t>
      </w:r>
      <w:r w:rsidR="003B312F" w:rsidRPr="003B312F">
        <w:rPr>
          <w:rFonts w:ascii="Arial" w:eastAsia="Calibri" w:hAnsi="Arial" w:cs="Arial"/>
          <w:sz w:val="22"/>
          <w:szCs w:val="22"/>
          <w:rtl/>
          <w:lang w:bidi="he-IL"/>
        </w:rPr>
        <w:t>חל איסור על חינוך דתי וקיום חגים יהודיים. ל</w:t>
      </w:r>
      <w:r w:rsidR="0045014B">
        <w:rPr>
          <w:rFonts w:ascii="Arial" w:eastAsia="Calibri" w:hAnsi="Arial" w:cs="Arial"/>
          <w:sz w:val="22"/>
          <w:szCs w:val="22"/>
          <w:rtl/>
          <w:lang w:bidi="he-IL"/>
        </w:rPr>
        <w:t>עומת זאת, היבסקציה התמקדה בטיפ</w:t>
      </w:r>
      <w:r w:rsidR="0045014B">
        <w:rPr>
          <w:rFonts w:ascii="Arial" w:eastAsia="Calibri" w:hAnsi="Arial" w:cs="Arial" w:hint="cs"/>
          <w:sz w:val="22"/>
          <w:szCs w:val="22"/>
          <w:rtl/>
          <w:lang w:bidi="he-IL"/>
        </w:rPr>
        <w:t xml:space="preserve">וח </w:t>
      </w:r>
      <w:r w:rsidR="003B312F" w:rsidRPr="003B312F">
        <w:rPr>
          <w:rFonts w:ascii="Arial" w:eastAsia="Calibri" w:hAnsi="Arial" w:cs="Arial"/>
          <w:sz w:val="22"/>
          <w:szCs w:val="22"/>
          <w:rtl/>
          <w:lang w:bidi="he-IL"/>
        </w:rPr>
        <w:t>תרבות יהודית חילונית בעזרת האידיש, הקימה רשת של מוסדות חינוך, מפעלי תרבות, הוציאה לאור</w:t>
      </w:r>
      <w:r w:rsidR="0045014B">
        <w:rPr>
          <w:rFonts w:ascii="Arial" w:eastAsia="Calibri" w:hAnsi="Arial" w:cs="Arial" w:hint="cs"/>
          <w:sz w:val="22"/>
          <w:szCs w:val="22"/>
          <w:rtl/>
          <w:lang w:bidi="he-IL"/>
        </w:rPr>
        <w:t xml:space="preserve"> עיתונים וספרים  </w:t>
      </w:r>
      <w:r w:rsidR="003B312F" w:rsidRPr="003B312F">
        <w:rPr>
          <w:rFonts w:ascii="Arial" w:eastAsia="Calibri" w:hAnsi="Arial" w:cs="Arial"/>
          <w:sz w:val="22"/>
          <w:szCs w:val="22"/>
          <w:rtl/>
          <w:lang w:bidi="he-IL"/>
        </w:rPr>
        <w:t>והקימה תיאטרון באידיש. אך כל אלה נעשו ע</w:t>
      </w:r>
      <w:r w:rsidR="0045014B">
        <w:rPr>
          <w:rFonts w:ascii="Arial" w:eastAsia="Calibri" w:hAnsi="Arial" w:cs="Arial"/>
          <w:sz w:val="22"/>
          <w:szCs w:val="22"/>
          <w:rtl/>
          <w:lang w:bidi="he-IL"/>
        </w:rPr>
        <w:t>ל בסיס החדרת הערכים הקומו</w:t>
      </w:r>
      <w:r w:rsidR="0045014B">
        <w:rPr>
          <w:rFonts w:ascii="Arial" w:eastAsia="Calibri" w:hAnsi="Arial" w:cs="Arial" w:hint="cs"/>
          <w:sz w:val="22"/>
          <w:szCs w:val="22"/>
          <w:rtl/>
          <w:lang w:bidi="he-IL"/>
        </w:rPr>
        <w:t>נסטיים.  כמו-כן היה</w:t>
      </w:r>
      <w:r w:rsidR="00464880">
        <w:rPr>
          <w:rFonts w:ascii="Arial" w:eastAsia="Calibri" w:hAnsi="Arial" w:cs="Arial" w:hint="cs"/>
          <w:sz w:val="22"/>
          <w:szCs w:val="22"/>
          <w:rtl/>
          <w:lang w:bidi="he-IL"/>
        </w:rPr>
        <w:t xml:space="preserve"> מסע רדיפות נגד פעילים ציוניים והם הושלכו לכלא או נשלחו למחנות עבודה בסיביר. למרות זאת נמשכה פעילות ציונית בסתר. </w:t>
      </w:r>
    </w:p>
    <w:p w:rsidR="00E31122" w:rsidRDefault="00464880" w:rsidP="00E31122">
      <w:pPr>
        <w:spacing w:after="200" w:line="276" w:lineRule="auto"/>
        <w:jc w:val="right"/>
        <w:rPr>
          <w:rFonts w:ascii="Arial" w:eastAsia="Calibri" w:hAnsi="Arial" w:cs="Arial"/>
          <w:sz w:val="22"/>
          <w:szCs w:val="22"/>
          <w:rtl/>
          <w:lang w:bidi="he-IL"/>
        </w:rPr>
      </w:pPr>
      <w:r w:rsidRPr="00E31122">
        <w:rPr>
          <w:rFonts w:ascii="Arial" w:eastAsia="Calibri" w:hAnsi="Arial" w:cs="Arial"/>
          <w:b/>
          <w:bCs/>
          <w:sz w:val="22"/>
          <w:szCs w:val="22"/>
          <w:u w:val="single"/>
          <w:rtl/>
          <w:lang w:bidi="he-IL"/>
        </w:rPr>
        <w:t xml:space="preserve">פשיזם </w:t>
      </w:r>
      <w:r w:rsidR="00E31122" w:rsidRPr="00E31122">
        <w:rPr>
          <w:rFonts w:ascii="Arial" w:eastAsia="Calibri" w:hAnsi="Arial" w:cs="Arial" w:hint="cs"/>
          <w:b/>
          <w:bCs/>
          <w:sz w:val="22"/>
          <w:szCs w:val="22"/>
          <w:u w:val="single"/>
          <w:rtl/>
          <w:lang w:bidi="he-IL"/>
        </w:rPr>
        <w:t xml:space="preserve"> באטליה</w:t>
      </w:r>
    </w:p>
    <w:p w:rsidR="00464880" w:rsidRPr="00464880" w:rsidRDefault="00464880" w:rsidP="005A3A4E">
      <w:pPr>
        <w:spacing w:after="200" w:line="276" w:lineRule="auto"/>
        <w:jc w:val="right"/>
        <w:rPr>
          <w:rFonts w:ascii="Arial" w:eastAsia="Calibri" w:hAnsi="Arial" w:cs="Arial"/>
          <w:sz w:val="22"/>
          <w:szCs w:val="22"/>
          <w:rtl/>
        </w:rPr>
      </w:pPr>
      <w:r w:rsidRPr="00464880">
        <w:rPr>
          <w:rFonts w:ascii="Arial" w:eastAsia="Calibri" w:hAnsi="Arial" w:cs="Arial"/>
          <w:sz w:val="22"/>
          <w:szCs w:val="22"/>
          <w:rtl/>
          <w:lang w:bidi="he-IL"/>
        </w:rPr>
        <w:t xml:space="preserve">מקור המילה </w:t>
      </w:r>
      <w:r w:rsidR="00E31122">
        <w:rPr>
          <w:rFonts w:ascii="Arial" w:eastAsia="Calibri" w:hAnsi="Arial" w:cs="Arial" w:hint="cs"/>
          <w:sz w:val="22"/>
          <w:szCs w:val="22"/>
          <w:rtl/>
          <w:lang w:bidi="he-IL"/>
        </w:rPr>
        <w:t xml:space="preserve">פאשיזם </w:t>
      </w:r>
      <w:r w:rsidRPr="00464880">
        <w:rPr>
          <w:rFonts w:ascii="Arial" w:eastAsia="Calibri" w:hAnsi="Arial" w:cs="Arial"/>
          <w:sz w:val="22"/>
          <w:szCs w:val="22"/>
          <w:rtl/>
          <w:lang w:bidi="he-IL"/>
        </w:rPr>
        <w:t>בלטינית שפירושה 'אגודה' של זרדים העוטפים גרזן. 'אגודה' זו נישאה ביד משרתיהם</w:t>
      </w:r>
      <w:r>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של בעלי הסמכות ברומא העתיקה וביטאה את עוצמתם. זהו דגם נוסף של משטר טוטליטארי. המושג נטבע על</w:t>
      </w:r>
      <w:r>
        <w:rPr>
          <w:rFonts w:ascii="Arial" w:eastAsia="Calibri" w:hAnsi="Arial" w:cs="Arial" w:hint="cs"/>
          <w:sz w:val="22"/>
          <w:szCs w:val="22"/>
          <w:rtl/>
          <w:lang w:bidi="he-IL"/>
        </w:rPr>
        <w:t xml:space="preserve"> בניטו מוסליני שהיה ראש ממשלה איטליה </w:t>
      </w:r>
      <w:r w:rsidR="00E31122">
        <w:rPr>
          <w:rFonts w:ascii="Arial" w:eastAsia="Calibri" w:hAnsi="Arial" w:cs="Arial" w:hint="cs"/>
          <w:sz w:val="22"/>
          <w:szCs w:val="22"/>
          <w:rtl/>
          <w:lang w:bidi="he-IL"/>
        </w:rPr>
        <w:t xml:space="preserve">מ 1922-1943.לפי </w:t>
      </w:r>
      <w:r w:rsidR="00E31122">
        <w:rPr>
          <w:rFonts w:ascii="Arial" w:eastAsia="Calibri" w:hAnsi="Arial" w:cs="Arial"/>
          <w:sz w:val="22"/>
          <w:szCs w:val="22"/>
          <w:rtl/>
          <w:lang w:bidi="he-IL"/>
        </w:rPr>
        <w:t xml:space="preserve">האידיאולוגיה הפשיסטית </w:t>
      </w:r>
      <w:r w:rsidRPr="00464880">
        <w:rPr>
          <w:rFonts w:ascii="Arial" w:eastAsia="Calibri" w:hAnsi="Arial" w:cs="Arial"/>
          <w:sz w:val="22"/>
          <w:szCs w:val="22"/>
          <w:rtl/>
          <w:lang w:bidi="he-IL"/>
        </w:rPr>
        <w:t>כוחה של המדינה נמצא באחדותה. בניגוד לקומוניזם שדרש אחדות</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והתגייסות על מנת לספק את צרכי הפרט, באידיאולוגיה הפשיסטית האומה או המדינה עומדות מעל הפרט</w:t>
      </w:r>
      <w:r w:rsidR="00E31122">
        <w:rPr>
          <w:rFonts w:ascii="Arial" w:eastAsia="Calibri" w:hAnsi="Arial" w:cs="Arial" w:hint="cs"/>
          <w:sz w:val="22"/>
          <w:szCs w:val="22"/>
          <w:rtl/>
          <w:lang w:bidi="he-IL"/>
        </w:rPr>
        <w:t xml:space="preserve"> והאדם הפרטי מממש את עצמו רק דרך היותו משרתה של המדינה. </w:t>
      </w:r>
    </w:p>
    <w:p w:rsidR="00E31122" w:rsidRPr="00E31122" w:rsidRDefault="00464880" w:rsidP="00E31122">
      <w:pPr>
        <w:spacing w:after="200" w:line="276" w:lineRule="auto"/>
        <w:jc w:val="right"/>
        <w:rPr>
          <w:rFonts w:ascii="Arial" w:eastAsia="Calibri" w:hAnsi="Arial" w:cs="Arial"/>
          <w:b/>
          <w:bCs/>
          <w:sz w:val="22"/>
          <w:szCs w:val="22"/>
          <w:u w:val="single"/>
          <w:lang w:bidi="he-IL"/>
        </w:rPr>
      </w:pPr>
      <w:r w:rsidRPr="00E31122">
        <w:rPr>
          <w:rFonts w:ascii="Arial" w:eastAsia="Calibri" w:hAnsi="Arial" w:cs="Arial"/>
          <w:b/>
          <w:bCs/>
          <w:sz w:val="22"/>
          <w:szCs w:val="22"/>
          <w:u w:val="single"/>
          <w:rtl/>
          <w:lang w:bidi="he-IL"/>
        </w:rPr>
        <w:t>המאפיינים של המשטר הפשיסטי</w:t>
      </w:r>
    </w:p>
    <w:p w:rsidR="00464880" w:rsidRPr="00464880" w:rsidRDefault="00464880" w:rsidP="00E31122">
      <w:pPr>
        <w:spacing w:after="200" w:line="276" w:lineRule="auto"/>
        <w:jc w:val="right"/>
        <w:rPr>
          <w:rFonts w:ascii="Arial" w:eastAsia="Calibri" w:hAnsi="Arial" w:cs="Arial"/>
          <w:sz w:val="22"/>
          <w:szCs w:val="22"/>
          <w:rt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 xml:space="preserve">המנהיג </w:t>
      </w:r>
      <w:r w:rsidRPr="00464880">
        <w:rPr>
          <w:rFonts w:ascii="Arial" w:eastAsia="Calibri" w:hAnsi="Arial" w:cs="Arial"/>
          <w:sz w:val="22"/>
          <w:szCs w:val="22"/>
          <w:rtl/>
          <w:lang w:bidi="he-IL"/>
        </w:rPr>
        <w:t>– ערכיה של האומה באים לידי ביטוי מיטבי במנהיג האומה. כיוון שהמנהיג, ורק הוא, מבין את רוח</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האומה הוא מורם מעם והוא שמעצב את האומה ומוסדותיה ללא שום ערעור</w:t>
      </w:r>
    </w:p>
    <w:p w:rsidR="00464880" w:rsidRPr="00464880" w:rsidRDefault="00464880" w:rsidP="00E31122">
      <w:pPr>
        <w:spacing w:after="200" w:line="276" w:lineRule="auto"/>
        <w:jc w:val="right"/>
        <w:rPr>
          <w:rFonts w:ascii="Arial" w:eastAsia="Calibri" w:hAnsi="Arial" w:cs="Arial"/>
          <w:sz w:val="22"/>
          <w:szCs w:val="22"/>
          <w:lang w:bidi="he-I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האליטיזם</w:t>
      </w:r>
      <w:r w:rsidRPr="00464880">
        <w:rPr>
          <w:rFonts w:ascii="Arial" w:eastAsia="Calibri" w:hAnsi="Arial" w:cs="Arial"/>
          <w:sz w:val="22"/>
          <w:szCs w:val="22"/>
          <w:rtl/>
          <w:lang w:bidi="he-IL"/>
        </w:rPr>
        <w:t xml:space="preserve"> – הפשיזם מיישם את אי השוויון על ידי חלוקת האומה לבני הקבוצה האליטיסטית </w:t>
      </w:r>
      <w:r w:rsidR="00E31122">
        <w:rPr>
          <w:rFonts w:ascii="Arial" w:eastAsia="Calibri" w:hAnsi="Arial" w:cs="Arial"/>
          <w:sz w:val="22"/>
          <w:szCs w:val="22"/>
          <w:rtl/>
          <w:lang w:bidi="he-IL"/>
        </w:rPr>
        <w:t>–</w:t>
      </w:r>
      <w:r w:rsidRPr="00464880">
        <w:rPr>
          <w:rFonts w:ascii="Arial" w:eastAsia="Calibri" w:hAnsi="Arial" w:cs="Arial"/>
          <w:sz w:val="22"/>
          <w:szCs w:val="22"/>
          <w:rtl/>
          <w:lang w:bidi="he-IL"/>
        </w:rPr>
        <w:t xml:space="preserve"> המנהיגים</w:t>
      </w:r>
      <w:r w:rsidR="00E31122">
        <w:rPr>
          <w:rFonts w:ascii="Arial" w:eastAsia="Calibri" w:hAnsi="Arial" w:cs="Arial" w:hint="cs"/>
          <w:sz w:val="22"/>
          <w:szCs w:val="22"/>
          <w:rtl/>
          <w:lang w:bidi="he-IL"/>
        </w:rPr>
        <w:t xml:space="preserve"> שלהם יש חלק בשלטון ולמונהגים שצריכים לציית להם.</w:t>
      </w:r>
    </w:p>
    <w:p w:rsidR="00464880" w:rsidRPr="00464880" w:rsidRDefault="00464880" w:rsidP="00E31122">
      <w:pPr>
        <w:spacing w:after="200" w:line="276" w:lineRule="auto"/>
        <w:jc w:val="right"/>
        <w:rPr>
          <w:rFonts w:ascii="Arial" w:eastAsia="Calibri" w:hAnsi="Arial" w:cs="Arial"/>
          <w:sz w:val="22"/>
          <w:szCs w:val="22"/>
          <w:rt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 xml:space="preserve">דיכוי חירויות הפרט </w:t>
      </w:r>
      <w:r w:rsidRPr="00464880">
        <w:rPr>
          <w:rFonts w:ascii="Arial" w:eastAsia="Calibri" w:hAnsi="Arial" w:cs="Arial"/>
          <w:sz w:val="22"/>
          <w:szCs w:val="22"/>
          <w:rtl/>
          <w:lang w:bidi="he-IL"/>
        </w:rPr>
        <w:t>– כיוון שתמצית הפשיזם הוא אחדותה של האומה או המדינה כעומדת מעל הפרטים</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והמדינה היא ערך עליון, אין במדינה הפשיסטית מקום ליצירה חופשית או לחופש ביטוי ומחשבה. מתבטל</w:t>
      </w:r>
      <w:r w:rsidR="00E31122">
        <w:rPr>
          <w:rFonts w:ascii="Arial" w:eastAsia="Calibri" w:hAnsi="Arial" w:cs="Arial" w:hint="cs"/>
          <w:sz w:val="22"/>
          <w:szCs w:val="22"/>
          <w:rtl/>
          <w:lang w:bidi="he-IL"/>
        </w:rPr>
        <w:t xml:space="preserve"> ערכם של הפרטים במדינה. </w:t>
      </w:r>
    </w:p>
    <w:p w:rsidR="00464880" w:rsidRPr="00464880" w:rsidRDefault="00464880" w:rsidP="00E31122">
      <w:pPr>
        <w:spacing w:after="200" w:line="276" w:lineRule="auto"/>
        <w:jc w:val="right"/>
        <w:rPr>
          <w:rFonts w:ascii="Arial" w:eastAsia="Calibri" w:hAnsi="Arial" w:cs="Arial"/>
          <w:sz w:val="22"/>
          <w:szCs w:val="22"/>
          <w:rtl/>
        </w:rPr>
      </w:pPr>
      <w:r w:rsidRPr="00E31122">
        <w:rPr>
          <w:rFonts w:ascii="Arial" w:eastAsia="Calibri" w:hAnsi="Arial" w:cs="Arial"/>
          <w:b/>
          <w:bCs/>
          <w:sz w:val="22"/>
          <w:szCs w:val="22"/>
          <w:rtl/>
          <w:lang w:bidi="he-IL"/>
        </w:rPr>
        <w:t xml:space="preserve">שבח המלחמה והאלימות - </w:t>
      </w:r>
      <w:r w:rsidRPr="00464880">
        <w:rPr>
          <w:rFonts w:ascii="Arial" w:eastAsia="Calibri" w:hAnsi="Arial" w:cs="Arial"/>
          <w:sz w:val="22"/>
          <w:szCs w:val="22"/>
          <w:rtl/>
          <w:lang w:bidi="he-IL"/>
        </w:rPr>
        <w:t>שיאה של המסירות למדינה הוא בהקרבת החיים במלחמה נגד לאומים אחרים</w:t>
      </w:r>
      <w:r w:rsidR="00E31122">
        <w:rPr>
          <w:rFonts w:ascii="Arial" w:eastAsia="Calibri" w:hAnsi="Arial" w:cs="Arial" w:hint="cs"/>
          <w:sz w:val="22"/>
          <w:szCs w:val="22"/>
          <w:rtl/>
          <w:lang w:bidi="he-IL"/>
        </w:rPr>
        <w:t xml:space="preserve"> ומכך שהפשיזם מעודד עימותים לאומיים שבהם האומה יכולה לרכוש לעצמה תהילה ותפארת.</w:t>
      </w:r>
    </w:p>
    <w:p w:rsidR="00464880" w:rsidRPr="00464880" w:rsidRDefault="00464880" w:rsidP="00464880">
      <w:pPr>
        <w:spacing w:after="200" w:line="276" w:lineRule="auto"/>
        <w:jc w:val="right"/>
        <w:rPr>
          <w:rFonts w:ascii="Arial" w:eastAsia="Calibri" w:hAnsi="Arial" w:cs="Arial"/>
          <w:sz w:val="22"/>
          <w:szCs w:val="22"/>
          <w:rtl/>
        </w:rPr>
      </w:pPr>
      <w:r w:rsidRPr="00E31122">
        <w:rPr>
          <w:rFonts w:ascii="Arial" w:eastAsia="Calibri" w:hAnsi="Arial" w:cs="Arial"/>
          <w:b/>
          <w:bCs/>
          <w:sz w:val="22"/>
          <w:szCs w:val="22"/>
          <w:rtl/>
          <w:lang w:bidi="he-IL"/>
        </w:rPr>
        <w:t xml:space="preserve">לאומנות – </w:t>
      </w:r>
      <w:r w:rsidRPr="00464880">
        <w:rPr>
          <w:rFonts w:ascii="Arial" w:eastAsia="Calibri" w:hAnsi="Arial" w:cs="Arial"/>
          <w:sz w:val="22"/>
          <w:szCs w:val="22"/>
          <w:rtl/>
          <w:lang w:bidi="he-IL"/>
        </w:rPr>
        <w:t>בין הלאומים מתקיים מאבק שבו הפרטים צריכים להיאבק על הישרדותם באמצעות המסירות</w:t>
      </w:r>
      <w:r w:rsidR="00E31122">
        <w:rPr>
          <w:rFonts w:ascii="Arial" w:eastAsia="Calibri" w:hAnsi="Arial" w:cs="Arial" w:hint="cs"/>
          <w:sz w:val="22"/>
          <w:szCs w:val="22"/>
          <w:rtl/>
          <w:lang w:bidi="he-IL"/>
        </w:rPr>
        <w:t xml:space="preserve"> למדינה. </w:t>
      </w:r>
    </w:p>
    <w:p w:rsidR="00464880" w:rsidRPr="00464880" w:rsidRDefault="00464880" w:rsidP="005A3A4E">
      <w:pPr>
        <w:spacing w:after="200" w:line="276" w:lineRule="auto"/>
        <w:jc w:val="right"/>
        <w:rPr>
          <w:rFonts w:ascii="Arial" w:eastAsia="Calibri" w:hAnsi="Arial" w:cs="Arial"/>
          <w:sz w:val="22"/>
          <w:szCs w:val="22"/>
          <w:lang w:bidi="he-I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 xml:space="preserve">הפשיזם בעולם </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 xml:space="preserve"> מדינות אחדות באירופה </w:t>
      </w:r>
      <w:r w:rsidR="00E31122">
        <w:rPr>
          <w:rFonts w:ascii="Arial" w:eastAsia="Calibri" w:hAnsi="Arial" w:cs="Arial" w:hint="cs"/>
          <w:sz w:val="22"/>
          <w:szCs w:val="22"/>
          <w:rtl/>
          <w:lang w:bidi="he-IL"/>
        </w:rPr>
        <w:t>(</w:t>
      </w:r>
      <w:r w:rsidR="003B312F">
        <w:rPr>
          <w:rFonts w:ascii="Arial" w:eastAsia="Calibri" w:hAnsi="Arial" w:cs="Arial"/>
          <w:sz w:val="22"/>
          <w:szCs w:val="22"/>
          <w:rtl/>
          <w:lang w:bidi="he-IL"/>
        </w:rPr>
        <w:t>איטליה, ספרד, רומניה ועוד</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 xml:space="preserve"> וכן מדינות נוספות בעולם אמצו</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דגמים פשיסטיים במידה כזו או אחרת מתוך רצון להדגיש את חשיבותן ועוצמתן הלאומית וכפתרון למשברים</w:t>
      </w:r>
      <w:r w:rsidR="003B312F">
        <w:rPr>
          <w:rFonts w:ascii="Arial" w:eastAsia="Calibri" w:hAnsi="Arial" w:cs="Arial" w:hint="cs"/>
          <w:sz w:val="22"/>
          <w:szCs w:val="22"/>
          <w:rtl/>
          <w:lang w:bidi="he-IL"/>
        </w:rPr>
        <w:t xml:space="preserve"> חברתיים</w:t>
      </w:r>
      <w:r w:rsidR="005A3A4E">
        <w:rPr>
          <w:rFonts w:ascii="Arial" w:eastAsia="Calibri" w:hAnsi="Arial" w:cs="Arial" w:hint="cs"/>
          <w:sz w:val="22"/>
          <w:szCs w:val="22"/>
          <w:rtl/>
          <w:lang w:bidi="he-IL"/>
        </w:rPr>
        <w:t>.</w:t>
      </w:r>
    </w:p>
    <w:p w:rsidR="00CA6B42" w:rsidRPr="00CA6B42" w:rsidRDefault="00464880" w:rsidP="0045014B">
      <w:pPr>
        <w:spacing w:after="200" w:line="276" w:lineRule="auto"/>
        <w:jc w:val="right"/>
        <w:rPr>
          <w:rFonts w:ascii="Arial" w:eastAsia="Calibri" w:hAnsi="Arial" w:cs="Arial"/>
          <w:sz w:val="22"/>
          <w:szCs w:val="22"/>
          <w:rtl/>
        </w:rPr>
      </w:pPr>
      <w:r w:rsidRPr="00464880">
        <w:rPr>
          <w:rFonts w:ascii="Arial" w:eastAsia="Calibri" w:hAnsi="Arial" w:cs="Arial"/>
          <w:sz w:val="22"/>
          <w:szCs w:val="22"/>
          <w:rtl/>
          <w:lang w:bidi="he-IL"/>
        </w:rPr>
        <w:t>סיכום –האידיאולוגיות הקומוניסטית והפשיסטית דגלו בפתרון מהפכני וטוטאלי של העוולות החברתיות</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והפגיעה בזהות הלאומית. כדי להגשים את הרעיונות המהפכניים בצורה מהירה וכוללת הוקמו משטרים</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טוטליטאריים שכפו את האידיאולוגיות – הקומוניזם והפשיזם - באמצעות תעמולה, חינוך וטרור. לאחר כיבוש</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איטליה על ידי בעלות-הברית בשנת 1944 הגיעה לסופו המשטר הפשיסטי באיטליה. המשטר הקומוניסטי</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בברית-המועצות קרס לאחר פירוקה של ברית-המועצות בשנים 1991-1990.</w:t>
      </w:r>
    </w:p>
    <w:p w:rsidR="003B312F" w:rsidRDefault="003B312F" w:rsidP="007F070F">
      <w:pPr>
        <w:bidi/>
        <w:spacing w:after="200" w:line="276" w:lineRule="auto"/>
        <w:rPr>
          <w:rFonts w:ascii="Arial" w:eastAsia="Calibri" w:hAnsi="Arial" w:cs="Arial"/>
          <w:b/>
          <w:bCs/>
          <w:sz w:val="22"/>
          <w:szCs w:val="22"/>
          <w:u w:val="single"/>
          <w:rtl/>
          <w:lang w:bidi="he-IL"/>
        </w:rPr>
      </w:pPr>
      <w:r>
        <w:rPr>
          <w:rFonts w:ascii="Arial" w:eastAsia="Calibri" w:hAnsi="Arial" w:cs="Arial" w:hint="cs"/>
          <w:b/>
          <w:bCs/>
          <w:sz w:val="22"/>
          <w:szCs w:val="22"/>
          <w:u w:val="single"/>
          <w:rtl/>
          <w:lang w:bidi="he-IL"/>
        </w:rPr>
        <w:lastRenderedPageBreak/>
        <w:t xml:space="preserve"> מה הם המאפיינים המשותפים למשטרים טוטליטריים?</w:t>
      </w:r>
    </w:p>
    <w:p w:rsidR="0045014B" w:rsidRPr="0045014B" w:rsidRDefault="0045014B" w:rsidP="0045014B">
      <w:pPr>
        <w:bidi/>
        <w:spacing w:after="200" w:line="276" w:lineRule="auto"/>
        <w:rPr>
          <w:rFonts w:ascii="David" w:eastAsia="Calibri" w:hAnsi="David" w:cs="David"/>
          <w:sz w:val="24"/>
          <w:szCs w:val="24"/>
          <w:rtl/>
          <w:lang w:bidi="he-IL"/>
        </w:rPr>
      </w:pPr>
      <w:r w:rsidRPr="0045014B">
        <w:rPr>
          <w:rFonts w:ascii="David" w:eastAsia="Calibri" w:hAnsi="David" w:cs="David"/>
          <w:noProof/>
          <w:sz w:val="24"/>
          <w:szCs w:val="24"/>
          <w:lang w:bidi="he-IL"/>
        </w:rPr>
        <w:drawing>
          <wp:inline distT="0" distB="0" distL="0" distR="0" wp14:anchorId="46FF9699" wp14:editId="564145A5">
            <wp:extent cx="6400800" cy="4905375"/>
            <wp:effectExtent l="0" t="0" r="0" b="9525"/>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5014B" w:rsidRDefault="0045014B" w:rsidP="0045014B">
      <w:pPr>
        <w:bidi/>
        <w:spacing w:after="200" w:line="276" w:lineRule="auto"/>
        <w:rPr>
          <w:rFonts w:ascii="Arial" w:eastAsia="Calibri" w:hAnsi="Arial" w:cs="Arial"/>
          <w:b/>
          <w:bCs/>
          <w:sz w:val="22"/>
          <w:szCs w:val="22"/>
          <w:u w:val="single"/>
          <w:rtl/>
          <w:lang w:bidi="he-IL"/>
        </w:rPr>
      </w:pPr>
    </w:p>
    <w:p w:rsidR="007F070F" w:rsidRPr="00DA3BAE" w:rsidRDefault="007F070F" w:rsidP="003B312F">
      <w:pPr>
        <w:bidi/>
        <w:spacing w:after="200" w:line="276" w:lineRule="auto"/>
        <w:rPr>
          <w:rFonts w:ascii="Arial" w:eastAsia="Calibri" w:hAnsi="Arial" w:cs="Arial"/>
          <w:b/>
          <w:bCs/>
          <w:sz w:val="22"/>
          <w:szCs w:val="22"/>
          <w:u w:val="single"/>
          <w:lang w:bidi="he-IL"/>
        </w:rPr>
      </w:pPr>
      <w:r w:rsidRPr="00DA3BAE">
        <w:rPr>
          <w:rFonts w:ascii="Arial" w:eastAsia="Calibri" w:hAnsi="Arial" w:cs="Arial"/>
          <w:b/>
          <w:bCs/>
          <w:sz w:val="22"/>
          <w:szCs w:val="22"/>
          <w:u w:val="single"/>
          <w:rtl/>
          <w:lang w:bidi="he-IL"/>
        </w:rPr>
        <w:t>המשטרים</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הטוטליטרים</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היו</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מנוגדים</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לערכי</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הנאורות</w:t>
      </w:r>
    </w:p>
    <w:p w:rsidR="006C3FF2" w:rsidRDefault="007F070F" w:rsidP="00856D57">
      <w:pPr>
        <w:bidi/>
        <w:spacing w:after="200" w:line="276" w:lineRule="auto"/>
        <w:rPr>
          <w:rFonts w:ascii="Arial" w:eastAsia="Calibri" w:hAnsi="Arial" w:cs="Arial"/>
          <w:b/>
          <w:sz w:val="22"/>
          <w:szCs w:val="22"/>
          <w:rtl/>
          <w:lang w:bidi="he-IL"/>
        </w:rPr>
      </w:pPr>
      <w:r w:rsidRPr="007F070F">
        <w:rPr>
          <w:rFonts w:ascii="Arial" w:eastAsia="Calibri" w:hAnsi="Arial" w:cs="Arial"/>
          <w:sz w:val="22"/>
          <w:szCs w:val="22"/>
          <w:rtl/>
          <w:lang w:bidi="he-IL"/>
        </w:rPr>
        <w:t>האידאולוגיה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מציגה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אידאל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חזון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שבכדי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להשיגו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השלטון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רשאי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לרמוס</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זכויות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והאזרח</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ובהן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הזכות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לחירות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לשוויון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לכבוד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להליך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משפטי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הוגן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ולפרטיות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מתכוונים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לשנות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החברה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בני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ולהתאים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לאידאולוגיה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מבקשים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לעצב</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אדם</w:t>
      </w:r>
      <w:r w:rsidRPr="007F070F">
        <w:rPr>
          <w:rFonts w:ascii="Arial" w:eastAsia="Calibri" w:hAnsi="Arial" w:cs="Arial"/>
          <w:sz w:val="22"/>
          <w:szCs w:val="22"/>
          <w:lang w:bidi="he-IL"/>
        </w:rPr>
        <w:t xml:space="preserve"> </w:t>
      </w:r>
      <w:r w:rsidR="00565DA5">
        <w:rPr>
          <w:rFonts w:ascii="Arial" w:eastAsia="Calibri" w:hAnsi="Arial" w:cs="Arial"/>
          <w:sz w:val="22"/>
          <w:szCs w:val="22"/>
          <w:rtl/>
          <w:lang w:bidi="he-IL"/>
        </w:rPr>
        <w:t>ח</w:t>
      </w:r>
      <w:r w:rsidR="00565DA5">
        <w:rPr>
          <w:rFonts w:ascii="Arial" w:eastAsia="Calibri" w:hAnsi="Arial" w:cs="Arial" w:hint="cs"/>
          <w:sz w:val="22"/>
          <w:szCs w:val="22"/>
          <w:rtl/>
          <w:lang w:bidi="he-IL"/>
        </w:rPr>
        <w:t xml:space="preserve">דש" </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ולכן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פועלים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להשגת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שליטה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מוחלטת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באזרחים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כדי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פיקוח</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חיי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היומיום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ואפילו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הכוונת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מחשבותיהם</w:t>
      </w:r>
      <w:r w:rsidRPr="007F070F">
        <w:rPr>
          <w:rFonts w:ascii="Arial" w:eastAsia="Calibri" w:hAnsi="Arial" w:cs="Arial"/>
          <w:sz w:val="22"/>
          <w:szCs w:val="22"/>
          <w:lang w:bidi="he-IL"/>
        </w:rPr>
        <w:t xml:space="preserve"> . </w:t>
      </w:r>
      <w:r w:rsidRPr="007F070F">
        <w:rPr>
          <w:rFonts w:ascii="Arial" w:eastAsia="Calibri" w:hAnsi="Arial" w:cs="Arial"/>
          <w:sz w:val="22"/>
          <w:szCs w:val="22"/>
          <w:rtl/>
          <w:lang w:bidi="he-IL"/>
        </w:rPr>
        <w:t>בכך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נוגד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ערך</w:t>
      </w:r>
      <w:r w:rsidRPr="007F070F">
        <w:rPr>
          <w:rFonts w:ascii="Arial" w:eastAsia="Calibri" w:hAnsi="Arial" w:cs="Arial"/>
          <w:sz w:val="22"/>
          <w:szCs w:val="22"/>
          <w:lang w:bidi="he-IL"/>
        </w:rPr>
        <w:t xml:space="preserve"> </w:t>
      </w:r>
      <w:r w:rsidR="00565DA5" w:rsidRPr="007F070F">
        <w:rPr>
          <w:rFonts w:ascii="Arial" w:eastAsia="Calibri" w:hAnsi="Arial" w:cs="Arial" w:hint="cs"/>
          <w:sz w:val="22"/>
          <w:szCs w:val="22"/>
          <w:rtl/>
          <w:lang w:bidi="he-IL"/>
        </w:rPr>
        <w:t>האינדיבידואליז</w:t>
      </w:r>
      <w:r w:rsidR="00565DA5" w:rsidRPr="007F070F">
        <w:rPr>
          <w:rFonts w:ascii="Arial" w:eastAsia="Calibri" w:hAnsi="Arial" w:cs="Arial" w:hint="eastAsia"/>
          <w:sz w:val="22"/>
          <w:szCs w:val="22"/>
          <w:rtl/>
          <w:lang w:bidi="he-IL"/>
        </w:rPr>
        <w:t>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שהתפתח</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בתקופת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הנאורות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לפיו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הוא</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ערך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הקובע</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נכון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בשבילו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ועבורו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כמו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עקרון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הפרדת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הרשויות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כיוון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שכולם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כפופים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למנהיג</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הכ</w:t>
      </w:r>
      <w:r w:rsidR="00565DA5">
        <w:rPr>
          <w:rFonts w:ascii="Arial" w:eastAsia="Calibri" w:hAnsi="Arial" w:cs="Arial" w:hint="cs"/>
          <w:sz w:val="22"/>
          <w:szCs w:val="22"/>
          <w:rtl/>
          <w:lang w:bidi="he-IL"/>
        </w:rPr>
        <w:t>ו</w:t>
      </w:r>
      <w:r w:rsidRPr="007F070F">
        <w:rPr>
          <w:rFonts w:ascii="Arial" w:eastAsia="Calibri" w:hAnsi="Arial" w:cs="Arial"/>
          <w:sz w:val="22"/>
          <w:szCs w:val="22"/>
          <w:rtl/>
          <w:lang w:bidi="he-IL"/>
        </w:rPr>
        <w:t>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יכול</w:t>
      </w:r>
      <w:r w:rsidRPr="00565DA5">
        <w:rPr>
          <w:rFonts w:ascii="Arial" w:eastAsia="Calibri" w:hAnsi="Arial" w:cs="Arial"/>
          <w:sz w:val="22"/>
          <w:szCs w:val="22"/>
          <w:lang w:bidi="he-IL"/>
        </w:rPr>
        <w:t>.</w:t>
      </w:r>
      <w:r w:rsidR="00565DA5" w:rsidRPr="00565DA5">
        <w:rPr>
          <w:rFonts w:ascii="Arial" w:eastAsia="Calibri" w:hAnsi="Arial" w:cs="Arial" w:hint="cs"/>
          <w:b/>
          <w:sz w:val="22"/>
          <w:szCs w:val="22"/>
          <w:rtl/>
          <w:lang w:bidi="he-IL"/>
        </w:rPr>
        <w:t xml:space="preserve"> </w:t>
      </w:r>
      <w:r w:rsidR="00565DA5">
        <w:rPr>
          <w:rFonts w:ascii="Arial" w:eastAsia="Calibri" w:hAnsi="Arial" w:cs="Arial" w:hint="cs"/>
          <w:b/>
          <w:sz w:val="22"/>
          <w:szCs w:val="22"/>
          <w:rtl/>
          <w:lang w:bidi="he-IL"/>
        </w:rPr>
        <w:t xml:space="preserve"> ואף </w:t>
      </w:r>
      <w:r w:rsidR="00565DA5" w:rsidRPr="00565DA5">
        <w:rPr>
          <w:rFonts w:ascii="Arial" w:eastAsia="Calibri" w:hAnsi="Arial" w:cs="Arial" w:hint="cs"/>
          <w:b/>
          <w:sz w:val="22"/>
          <w:szCs w:val="22"/>
          <w:rtl/>
          <w:lang w:bidi="he-IL"/>
        </w:rPr>
        <w:t>הע</w:t>
      </w:r>
      <w:r w:rsidR="00565DA5">
        <w:rPr>
          <w:rFonts w:ascii="Arial" w:eastAsia="Calibri" w:hAnsi="Arial" w:cs="Arial" w:hint="cs"/>
          <w:b/>
          <w:sz w:val="22"/>
          <w:szCs w:val="22"/>
          <w:rtl/>
          <w:lang w:bidi="he-IL"/>
        </w:rPr>
        <w:t>י</w:t>
      </w:r>
      <w:r w:rsidR="00565DA5" w:rsidRPr="00565DA5">
        <w:rPr>
          <w:rFonts w:ascii="Arial" w:eastAsia="Calibri" w:hAnsi="Arial" w:cs="Arial" w:hint="cs"/>
          <w:b/>
          <w:sz w:val="22"/>
          <w:szCs w:val="22"/>
          <w:rtl/>
          <w:lang w:bidi="he-IL"/>
        </w:rPr>
        <w:t>קרון המאפשר למדינה להפעיל טרור כלפי התושבים, מנוגד לזכויות הטבעיות</w:t>
      </w:r>
      <w:r w:rsidR="00565DA5">
        <w:rPr>
          <w:rFonts w:ascii="Arial" w:eastAsia="Calibri" w:hAnsi="Arial" w:cs="Arial" w:hint="cs"/>
          <w:b/>
          <w:sz w:val="22"/>
          <w:szCs w:val="22"/>
          <w:rtl/>
          <w:lang w:bidi="he-IL"/>
        </w:rPr>
        <w:t xml:space="preserve">.  במשטר הטוטליטרי יש צייתנות מוחלטת וזה מנוגד לעקרון הספקנות.  </w:t>
      </w:r>
      <w:r w:rsidR="00041FE7">
        <w:rPr>
          <w:rFonts w:ascii="Arial" w:eastAsia="Calibri" w:hAnsi="Arial" w:cs="Arial" w:hint="cs"/>
          <w:b/>
          <w:sz w:val="22"/>
          <w:szCs w:val="22"/>
          <w:rtl/>
          <w:lang w:bidi="he-IL"/>
        </w:rPr>
        <w:t xml:space="preserve"> </w:t>
      </w:r>
    </w:p>
    <w:p w:rsidR="003B312F" w:rsidRDefault="003B312F" w:rsidP="003B312F">
      <w:pPr>
        <w:bidi/>
        <w:spacing w:after="200" w:line="276" w:lineRule="auto"/>
        <w:rPr>
          <w:rFonts w:ascii="Arial" w:eastAsia="Calibri" w:hAnsi="Arial" w:cs="Arial"/>
          <w:b/>
          <w:sz w:val="22"/>
          <w:szCs w:val="22"/>
          <w:rtl/>
          <w:lang w:bidi="he-IL"/>
        </w:rPr>
      </w:pPr>
    </w:p>
    <w:p w:rsidR="00D86F6B" w:rsidRDefault="00D86F6B" w:rsidP="00A10180">
      <w:pPr>
        <w:bidi/>
        <w:spacing w:after="200" w:line="276" w:lineRule="auto"/>
        <w:rPr>
          <w:rFonts w:ascii="Arial" w:eastAsia="Arial" w:hAnsi="Arial" w:cs="Arial"/>
          <w:b/>
          <w:bCs/>
          <w:sz w:val="24"/>
          <w:szCs w:val="24"/>
          <w:u w:val="single"/>
          <w:rtl/>
          <w:lang w:bidi="he-IL"/>
        </w:rPr>
      </w:pPr>
    </w:p>
    <w:p w:rsidR="005A3A4E" w:rsidRDefault="005A3A4E" w:rsidP="005A3A4E">
      <w:pPr>
        <w:bidi/>
        <w:spacing w:after="200" w:line="276" w:lineRule="auto"/>
        <w:rPr>
          <w:rFonts w:ascii="Arial" w:eastAsia="Arial" w:hAnsi="Arial" w:cs="Arial"/>
          <w:b/>
          <w:bCs/>
          <w:sz w:val="24"/>
          <w:szCs w:val="24"/>
          <w:u w:val="single"/>
          <w:rtl/>
          <w:lang w:bidi="he-IL"/>
        </w:rPr>
      </w:pPr>
    </w:p>
    <w:p w:rsidR="00AC2C0F" w:rsidRDefault="00DA3BAE" w:rsidP="00D86F6B">
      <w:pPr>
        <w:bidi/>
        <w:spacing w:after="200" w:line="276" w:lineRule="auto"/>
        <w:rPr>
          <w:rFonts w:ascii="Arial" w:eastAsia="Arial" w:hAnsi="Arial" w:cs="Arial"/>
          <w:b/>
          <w:bCs/>
          <w:sz w:val="24"/>
          <w:szCs w:val="24"/>
          <w:u w:val="single"/>
          <w:rtl/>
          <w:lang w:bidi="he-IL"/>
        </w:rPr>
      </w:pPr>
      <w:r w:rsidRPr="00AC2C0F">
        <w:rPr>
          <w:rFonts w:ascii="Arial" w:eastAsia="Arial" w:hAnsi="Arial" w:cs="Arial"/>
          <w:b/>
          <w:bCs/>
          <w:sz w:val="24"/>
          <w:szCs w:val="24"/>
          <w:u w:val="single"/>
          <w:rtl/>
          <w:lang w:bidi="he-IL"/>
        </w:rPr>
        <w:lastRenderedPageBreak/>
        <w:t>ה</w:t>
      </w:r>
      <w:r w:rsidR="00AC2C0F">
        <w:rPr>
          <w:rFonts w:ascii="Arial" w:eastAsia="Arial" w:hAnsi="Arial" w:cs="Arial" w:hint="cs"/>
          <w:b/>
          <w:bCs/>
          <w:sz w:val="24"/>
          <w:szCs w:val="24"/>
          <w:u w:val="single"/>
          <w:rtl/>
          <w:lang w:bidi="he-IL"/>
        </w:rPr>
        <w:t>תמודדות העם היהודי עם אתגרי העת החדשה</w:t>
      </w:r>
    </w:p>
    <w:p w:rsidR="00DA3BAE" w:rsidRPr="00AC2C0F" w:rsidRDefault="00AC2C0F" w:rsidP="00AC2C0F">
      <w:pPr>
        <w:bidi/>
        <w:spacing w:after="200" w:line="276" w:lineRule="auto"/>
        <w:rPr>
          <w:rFonts w:ascii="Arial" w:eastAsia="Arial" w:hAnsi="Arial" w:cs="Arial"/>
          <w:sz w:val="22"/>
          <w:szCs w:val="22"/>
          <w:lang w:bidi="he-IL"/>
        </w:rPr>
      </w:pPr>
      <w:r>
        <w:rPr>
          <w:rFonts w:ascii="Arial" w:eastAsia="Arial" w:hAnsi="Arial" w:cs="Arial" w:hint="cs"/>
          <w:b/>
          <w:bCs/>
          <w:sz w:val="22"/>
          <w:szCs w:val="22"/>
          <w:u w:val="single"/>
          <w:rtl/>
          <w:lang w:bidi="he-IL"/>
        </w:rPr>
        <w:t>ה</w:t>
      </w:r>
      <w:r w:rsidR="00DA3BAE" w:rsidRPr="00AC2C0F">
        <w:rPr>
          <w:rFonts w:ascii="Arial" w:eastAsia="Arial" w:hAnsi="Arial" w:cs="Arial"/>
          <w:b/>
          <w:bCs/>
          <w:sz w:val="22"/>
          <w:szCs w:val="22"/>
          <w:u w:val="single"/>
          <w:rtl/>
          <w:lang w:bidi="he-IL"/>
        </w:rPr>
        <w:t>שינוי</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במעמד</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היהודים</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במדינות</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השונות</w:t>
      </w:r>
      <w:r>
        <w:rPr>
          <w:rFonts w:ascii="Arial" w:eastAsia="Arial" w:hAnsi="Arial" w:cs="Arial" w:hint="cs"/>
          <w:b/>
          <w:bCs/>
          <w:sz w:val="22"/>
          <w:szCs w:val="22"/>
          <w:u w:val="single"/>
          <w:rtl/>
          <w:lang w:bidi="he-IL"/>
        </w:rPr>
        <w:t xml:space="preserve"> מסוף המאה ה18 ועד תחילת המאה ה20</w:t>
      </w:r>
    </w:p>
    <w:p w:rsidR="0094147B" w:rsidRPr="006C3FF2" w:rsidRDefault="00DA3BAE" w:rsidP="0094147B">
      <w:pPr>
        <w:bidi/>
        <w:spacing w:after="200" w:line="276" w:lineRule="auto"/>
        <w:rPr>
          <w:rFonts w:ascii="Arial" w:eastAsia="Arial" w:hAnsi="Arial" w:cs="Arial"/>
          <w:b/>
          <w:sz w:val="22"/>
          <w:szCs w:val="22"/>
          <w:rtl/>
          <w:lang w:bidi="he-IL"/>
        </w:rPr>
      </w:pPr>
      <w:r w:rsidRPr="00DA3BAE">
        <w:rPr>
          <w:rFonts w:ascii="Arial" w:eastAsia="Arial" w:hAnsi="Arial" w:cs="Arial"/>
          <w:sz w:val="22"/>
          <w:szCs w:val="22"/>
          <w:rtl/>
          <w:lang w:bidi="he-IL"/>
        </w:rPr>
        <w:t>בעת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החדשה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מעמד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לאמנספציה</w:t>
      </w:r>
      <w:r w:rsidRPr="00DA3BAE">
        <w:rPr>
          <w:rFonts w:ascii="Arial" w:eastAsia="Arial" w:hAnsi="Arial" w:cs="Arial"/>
          <w:sz w:val="22"/>
          <w:szCs w:val="22"/>
          <w:lang w:bidi="he-IL"/>
        </w:rPr>
        <w:t>=</w:t>
      </w:r>
      <w:r w:rsidRPr="006C3FF2">
        <w:rPr>
          <w:rFonts w:ascii="Arial" w:eastAsia="Arial" w:hAnsi="Arial" w:cs="Arial"/>
          <w:sz w:val="22"/>
          <w:szCs w:val="22"/>
          <w:rtl/>
          <w:lang w:bidi="he-IL"/>
        </w:rPr>
        <w:t>שיוויון</w:t>
      </w:r>
      <w:r w:rsidRPr="006C3FF2">
        <w:rPr>
          <w:rFonts w:ascii="Arial" w:eastAsia="Arial" w:hAnsi="Arial" w:cs="Arial"/>
          <w:sz w:val="22"/>
          <w:szCs w:val="22"/>
          <w:lang w:bidi="he-IL"/>
        </w:rPr>
        <w:t xml:space="preserve"> </w:t>
      </w:r>
      <w:r w:rsidRPr="006C3FF2">
        <w:rPr>
          <w:rFonts w:ascii="Arial" w:eastAsia="Arial" w:hAnsi="Arial" w:cs="Arial"/>
          <w:sz w:val="22"/>
          <w:szCs w:val="22"/>
          <w:rtl/>
          <w:lang w:bidi="he-IL"/>
        </w:rPr>
        <w:t>זכויות</w:t>
      </w:r>
      <w:r w:rsidRPr="006C3FF2">
        <w:rPr>
          <w:rFonts w:ascii="Arial" w:eastAsia="Arial" w:hAnsi="Arial" w:cs="Arial"/>
          <w:sz w:val="22"/>
          <w:szCs w:val="22"/>
          <w:lang w:bidi="he-IL"/>
        </w:rPr>
        <w:t>.</w:t>
      </w:r>
      <w:r w:rsidR="006C3FF2" w:rsidRPr="006C3FF2">
        <w:rPr>
          <w:rFonts w:ascii="Arial" w:eastAsia="Arial" w:hAnsi="Arial" w:cs="Arial" w:hint="cs"/>
          <w:b/>
          <w:sz w:val="22"/>
          <w:szCs w:val="22"/>
          <w:rtl/>
          <w:lang w:bidi="he-IL"/>
        </w:rPr>
        <w:t xml:space="preserve"> </w:t>
      </w:r>
      <w:r w:rsidR="006C3FF2">
        <w:rPr>
          <w:rFonts w:ascii="Arial" w:eastAsia="Arial" w:hAnsi="Arial" w:cs="Arial" w:hint="cs"/>
          <w:b/>
          <w:sz w:val="22"/>
          <w:szCs w:val="22"/>
          <w:rtl/>
          <w:lang w:bidi="he-IL"/>
        </w:rPr>
        <w:t xml:space="preserve">                                  </w:t>
      </w:r>
      <w:r w:rsidR="006C3FF2" w:rsidRPr="006C3FF2">
        <w:rPr>
          <w:rFonts w:ascii="Arial" w:eastAsia="Arial" w:hAnsi="Arial" w:cs="Arial" w:hint="cs"/>
          <w:b/>
          <w:sz w:val="22"/>
          <w:szCs w:val="22"/>
          <w:rtl/>
          <w:lang w:bidi="he-IL"/>
        </w:rPr>
        <w:t xml:space="preserve">שוויון זכויות </w:t>
      </w:r>
      <w:r w:rsidR="006C3FF2">
        <w:rPr>
          <w:rFonts w:ascii="Arial" w:eastAsia="Arial" w:hAnsi="Arial" w:cs="Arial" w:hint="cs"/>
          <w:b/>
          <w:sz w:val="22"/>
          <w:szCs w:val="22"/>
          <w:rtl/>
          <w:lang w:bidi="he-IL"/>
        </w:rPr>
        <w:t xml:space="preserve">ניתן </w:t>
      </w:r>
      <w:r w:rsidR="006C3FF2" w:rsidRPr="006C3FF2">
        <w:rPr>
          <w:rFonts w:ascii="Arial" w:eastAsia="Arial" w:hAnsi="Arial" w:cs="Arial" w:hint="cs"/>
          <w:b/>
          <w:sz w:val="22"/>
          <w:szCs w:val="22"/>
          <w:rtl/>
          <w:lang w:bidi="he-IL"/>
        </w:rPr>
        <w:t>בע</w:t>
      </w:r>
      <w:r w:rsidR="006C3FF2">
        <w:rPr>
          <w:rFonts w:ascii="Arial" w:eastAsia="Arial" w:hAnsi="Arial" w:cs="Arial" w:hint="cs"/>
          <w:b/>
          <w:sz w:val="22"/>
          <w:szCs w:val="22"/>
          <w:rtl/>
          <w:lang w:bidi="he-IL"/>
        </w:rPr>
        <w:t>קבות השפעת הנאורות ו</w:t>
      </w:r>
      <w:r w:rsidR="0094147B">
        <w:rPr>
          <w:rFonts w:ascii="Arial" w:eastAsia="Arial" w:hAnsi="Arial" w:cs="Arial" w:hint="cs"/>
          <w:b/>
          <w:sz w:val="22"/>
          <w:szCs w:val="22"/>
          <w:rtl/>
          <w:lang w:bidi="he-IL"/>
        </w:rPr>
        <w:t>רעיון השוויון,</w:t>
      </w:r>
      <w:r w:rsidR="006C3FF2" w:rsidRPr="006C3FF2">
        <w:rPr>
          <w:rFonts w:ascii="Arial" w:eastAsia="Arial" w:hAnsi="Arial" w:cs="Arial" w:hint="cs"/>
          <w:b/>
          <w:sz w:val="22"/>
          <w:szCs w:val="22"/>
          <w:rtl/>
          <w:lang w:bidi="he-IL"/>
        </w:rPr>
        <w:t>הליברליזם והיחלשות הכנסיה.</w:t>
      </w:r>
      <w:r w:rsidR="0094147B">
        <w:rPr>
          <w:rFonts w:ascii="Arial" w:eastAsia="Arial" w:hAnsi="Arial" w:cs="Arial" w:hint="cs"/>
          <w:b/>
          <w:sz w:val="22"/>
          <w:szCs w:val="22"/>
          <w:rtl/>
          <w:lang w:bidi="he-IL"/>
        </w:rPr>
        <w:t xml:space="preserve"> האמנספציה הסירה מהיהודים את המגבלות בהם היו נתונים, ונתנו להם אפשרות מבחינה חוקית להתקבל לכל מקום מבחינת תעסוקה ולימודים. כמו כן היהודים יכלו לגור כעת בכל מקום.</w:t>
      </w:r>
    </w:p>
    <w:p w:rsidR="00DA3BAE" w:rsidRPr="006C3FF2" w:rsidRDefault="006C3FF2" w:rsidP="006C3FF2">
      <w:pPr>
        <w:bidi/>
        <w:spacing w:after="200" w:line="276" w:lineRule="auto"/>
        <w:rPr>
          <w:rFonts w:ascii="Arial" w:eastAsia="Arial" w:hAnsi="Arial" w:cs="Arial"/>
          <w:b/>
          <w:sz w:val="22"/>
          <w:szCs w:val="22"/>
          <w:lang w:bidi="he-IL"/>
        </w:rPr>
      </w:pPr>
      <w:r w:rsidRPr="006C3FF2">
        <w:rPr>
          <w:rFonts w:ascii="Arial" w:eastAsia="Arial" w:hAnsi="Arial" w:cs="Arial" w:hint="cs"/>
          <w:b/>
          <w:sz w:val="22"/>
          <w:szCs w:val="22"/>
          <w:rtl/>
          <w:lang w:bidi="he-IL"/>
        </w:rPr>
        <w:t>הדרך למתן האמנציפציה- שיוויון הזכויות לא הייתה קלה, והיו בה התקדמויות ונסיגות, ולא בכל הארצות האמנציפציה הייתה שווה.</w:t>
      </w:r>
    </w:p>
    <w:p w:rsidR="00DA3BAE" w:rsidRPr="00DA3BAE" w:rsidRDefault="00DA3BAE" w:rsidP="00856D57">
      <w:pPr>
        <w:bidi/>
        <w:spacing w:after="200" w:line="276" w:lineRule="auto"/>
        <w:rPr>
          <w:rFonts w:ascii="Arial" w:eastAsia="Arial" w:hAnsi="Arial" w:cs="Arial"/>
          <w:sz w:val="22"/>
          <w:szCs w:val="22"/>
          <w:lang w:bidi="he-IL"/>
        </w:rPr>
      </w:pPr>
      <w:r w:rsidRPr="00DA3BAE">
        <w:rPr>
          <w:rFonts w:ascii="Arial" w:eastAsia="Arial" w:hAnsi="Arial" w:cs="Arial"/>
          <w:b/>
          <w:bCs/>
          <w:sz w:val="22"/>
          <w:szCs w:val="22"/>
          <w:u w:val="single"/>
          <w:rtl/>
          <w:lang w:bidi="he-IL"/>
        </w:rPr>
        <w:t>צרפת</w:t>
      </w:r>
      <w:r w:rsidRPr="00DA3BAE">
        <w:rPr>
          <w:rFonts w:ascii="Arial" w:eastAsia="Arial" w:hAnsi="Arial" w:cs="Arial"/>
          <w:sz w:val="22"/>
          <w:szCs w:val="22"/>
          <w:u w:val="single"/>
          <w:lang w:bidi="he-IL"/>
        </w:rPr>
        <w:t>:</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המדינה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הראשונה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באירופה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שהעניקה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w:t>
      </w:r>
      <w:r w:rsidRPr="00DA3BAE">
        <w:rPr>
          <w:rFonts w:ascii="Arial" w:eastAsia="Arial" w:hAnsi="Arial" w:cs="Arial"/>
          <w:sz w:val="22"/>
          <w:szCs w:val="22"/>
          <w:lang w:bidi="he-IL"/>
        </w:rPr>
        <w:t xml:space="preserve">1789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פרוץ</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המהפכה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פורסמה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הצהרה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טבעיות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האדם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ולחרות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מיד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הצהרת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האדם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והאזרח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מכיוון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שמרו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לאומית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צרפתית</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בצרפת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ניתן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בהדרגה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באזורים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שונים</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בתנאי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האוטונומיה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ובוטלו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סמכויות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השיפוט</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גויסו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לצבא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נפוליאון</w:t>
      </w:r>
      <w:r w:rsidR="00AC2C0F">
        <w:rPr>
          <w:rFonts w:ascii="Arial" w:eastAsia="Arial" w:hAnsi="Arial" w:cs="Arial" w:hint="cs"/>
          <w:sz w:val="22"/>
          <w:szCs w:val="22"/>
          <w:rtl/>
          <w:lang w:bidi="he-IL"/>
        </w:rPr>
        <w:t>,</w:t>
      </w:r>
      <w:r w:rsidR="00041FE7">
        <w:rPr>
          <w:rFonts w:ascii="Arial" w:eastAsia="Arial" w:hAnsi="Arial" w:cs="Arial" w:hint="cs"/>
          <w:sz w:val="22"/>
          <w:szCs w:val="22"/>
          <w:rtl/>
          <w:lang w:bidi="he-IL"/>
        </w:rPr>
        <w:t xml:space="preserve"> </w:t>
      </w:r>
      <w:r w:rsidR="00AC2C0F">
        <w:rPr>
          <w:rFonts w:ascii="Arial" w:eastAsia="Arial" w:hAnsi="Arial" w:cs="Arial" w:hint="cs"/>
          <w:sz w:val="22"/>
          <w:szCs w:val="22"/>
          <w:rtl/>
          <w:lang w:bidi="he-IL"/>
        </w:rPr>
        <w:t>שליט צרפת ,</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שחשש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מתכוונים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הלאומית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אסיפה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יהודית</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הסנהדרין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והציג</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שאלות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שנועדו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לבדוק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נאמנות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w:t>
      </w:r>
      <w:r w:rsidRPr="00DA3BAE">
        <w:rPr>
          <w:rFonts w:ascii="Arial" w:eastAsia="Arial" w:hAnsi="Arial" w:cs="Arial"/>
          <w:sz w:val="22"/>
          <w:szCs w:val="22"/>
          <w:lang w:bidi="he-IL"/>
        </w:rPr>
        <w:t xml:space="preserve">-1808 </w:t>
      </w:r>
      <w:r w:rsidRPr="00DA3BAE">
        <w:rPr>
          <w:rFonts w:ascii="Arial" w:eastAsia="Arial" w:hAnsi="Arial" w:cs="Arial"/>
          <w:sz w:val="22"/>
          <w:szCs w:val="22"/>
          <w:rtl/>
          <w:lang w:bidi="he-IL"/>
        </w:rPr>
        <w:t>פרסם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נפוליאון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פקודה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שחייבה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בצבא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לשלב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בכוח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והגביל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w:t>
      </w:r>
      <w:r w:rsidRPr="00DA3BAE">
        <w:rPr>
          <w:rFonts w:ascii="Arial" w:eastAsia="Arial" w:hAnsi="Arial" w:cs="Arial"/>
          <w:sz w:val="22"/>
          <w:szCs w:val="22"/>
          <w:lang w:bidi="he-IL"/>
        </w:rPr>
        <w:t xml:space="preserve"> </w:t>
      </w:r>
      <w:r w:rsidR="00856D57">
        <w:rPr>
          <w:rFonts w:ascii="Arial" w:eastAsia="Arial" w:hAnsi="Arial" w:cs="Arial" w:hint="cs"/>
          <w:sz w:val="22"/>
          <w:szCs w:val="22"/>
          <w:rtl/>
          <w:lang w:bidi="he-IL"/>
        </w:rPr>
        <w:t>עשר שנים .</w:t>
      </w:r>
      <w:r w:rsidRPr="00DA3BAE">
        <w:rPr>
          <w:rFonts w:ascii="Arial" w:eastAsia="Arial" w:hAnsi="Arial" w:cs="Arial"/>
          <w:sz w:val="22"/>
          <w:szCs w:val="22"/>
          <w:rtl/>
          <w:lang w:bidi="he-IL"/>
        </w:rPr>
        <w:t>פקודה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כונתה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w:t>
      </w:r>
      <w:r w:rsidRPr="00DA3BAE">
        <w:rPr>
          <w:rFonts w:ascii="Arial" w:eastAsia="Arial" w:hAnsi="Arial" w:cs="Arial"/>
          <w:sz w:val="22"/>
          <w:szCs w:val="22"/>
          <w:lang w:bidi="he-IL"/>
        </w:rPr>
        <w:t>"</w:t>
      </w:r>
      <w:r w:rsidRPr="00DA3BAE">
        <w:rPr>
          <w:rFonts w:ascii="Arial" w:eastAsia="Arial" w:hAnsi="Arial" w:cs="Arial"/>
          <w:sz w:val="22"/>
          <w:szCs w:val="22"/>
          <w:rtl/>
          <w:lang w:bidi="he-IL"/>
        </w:rPr>
        <w:t>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856D57">
        <w:rPr>
          <w:rFonts w:ascii="Arial" w:eastAsia="Arial" w:hAnsi="Arial" w:cs="Arial"/>
          <w:sz w:val="22"/>
          <w:szCs w:val="22"/>
          <w:u w:val="single"/>
          <w:rtl/>
          <w:lang w:bidi="he-IL"/>
        </w:rPr>
        <w:t>הפקודה</w:t>
      </w:r>
      <w:r w:rsidRPr="00856D57">
        <w:rPr>
          <w:rFonts w:ascii="Arial" w:eastAsia="Arial" w:hAnsi="Arial" w:cs="Arial"/>
          <w:sz w:val="22"/>
          <w:szCs w:val="22"/>
          <w:u w:val="single"/>
          <w:lang w:bidi="he-IL"/>
        </w:rPr>
        <w:t xml:space="preserve"> </w:t>
      </w:r>
      <w:r w:rsidRPr="00856D57">
        <w:rPr>
          <w:rFonts w:ascii="Arial" w:eastAsia="Arial" w:hAnsi="Arial" w:cs="Arial"/>
          <w:sz w:val="22"/>
          <w:szCs w:val="22"/>
          <w:u w:val="single"/>
          <w:rtl/>
          <w:lang w:bidi="he-IL"/>
        </w:rPr>
        <w:t>המחפירה</w:t>
      </w:r>
      <w:r w:rsidRPr="00DA3BAE">
        <w:rPr>
          <w:rFonts w:ascii="Arial" w:eastAsia="Arial" w:hAnsi="Arial" w:cs="Arial"/>
          <w:sz w:val="22"/>
          <w:szCs w:val="22"/>
          <w:lang w:bidi="he-IL"/>
        </w:rPr>
        <w:t>.</w:t>
      </w:r>
      <w:r w:rsidRPr="00DA3BAE">
        <w:rPr>
          <w:rFonts w:ascii="Arial" w:eastAsia="Arial" w:hAnsi="Arial" w:cs="Arial"/>
          <w:sz w:val="22"/>
          <w:szCs w:val="22"/>
          <w:rtl/>
          <w:lang w:bidi="he-IL"/>
        </w:rPr>
        <w:t>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עיכוב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זמני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ולאחר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נפילת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שלטון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נפוליאון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המשיכה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הגבלות</w:t>
      </w:r>
      <w:r w:rsidRPr="00DA3BAE">
        <w:rPr>
          <w:rFonts w:ascii="Arial" w:eastAsia="Arial" w:hAnsi="Arial" w:cs="Arial"/>
          <w:sz w:val="22"/>
          <w:szCs w:val="22"/>
          <w:lang w:bidi="he-IL"/>
        </w:rPr>
        <w:t xml:space="preserve">. </w:t>
      </w:r>
    </w:p>
    <w:p w:rsidR="00D86F6B" w:rsidRPr="0045014B" w:rsidRDefault="00DA3BAE" w:rsidP="005A3A4E">
      <w:pPr>
        <w:bidi/>
        <w:spacing w:after="200" w:line="276" w:lineRule="auto"/>
        <w:rPr>
          <w:rFonts w:ascii="Arial" w:eastAsia="Arial" w:hAnsi="Arial" w:cs="Arial"/>
          <w:sz w:val="22"/>
          <w:szCs w:val="22"/>
          <w:rtl/>
          <w:lang w:bidi="he-IL"/>
        </w:rPr>
      </w:pPr>
      <w:r w:rsidRPr="00DA3BAE">
        <w:rPr>
          <w:rFonts w:ascii="Arial" w:eastAsia="Arial" w:hAnsi="Arial" w:cs="Arial"/>
          <w:b/>
          <w:bCs/>
          <w:sz w:val="22"/>
          <w:szCs w:val="22"/>
          <w:u w:val="single"/>
          <w:rtl/>
          <w:lang w:bidi="he-IL"/>
        </w:rPr>
        <w:t>ארצות</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איסלאם</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שנכבשו</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ע</w:t>
      </w:r>
      <w:r w:rsidRPr="00DA3BAE">
        <w:rPr>
          <w:rFonts w:ascii="Arial" w:eastAsia="Arial" w:hAnsi="Arial" w:cs="Arial"/>
          <w:b/>
          <w:bCs/>
          <w:sz w:val="22"/>
          <w:szCs w:val="22"/>
          <w:u w:val="single"/>
          <w:lang w:bidi="he-IL"/>
        </w:rPr>
        <w:t>"</w:t>
      </w:r>
      <w:r w:rsidRPr="00DA3BAE">
        <w:rPr>
          <w:rFonts w:ascii="Arial" w:eastAsia="Arial" w:hAnsi="Arial" w:cs="Arial"/>
          <w:b/>
          <w:bCs/>
          <w:sz w:val="22"/>
          <w:szCs w:val="22"/>
          <w:u w:val="single"/>
          <w:rtl/>
          <w:lang w:bidi="he-IL"/>
        </w:rPr>
        <w:t>י</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מדינות</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אירופה</w:t>
      </w:r>
      <w:r w:rsidRPr="00DA3BA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ואנגליה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כבשו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בצפון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אפריקה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הכיבוש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הביא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סיבות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כפי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שקבלו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Pr="00DA3BAE">
        <w:rPr>
          <w:rFonts w:ascii="Arial" w:eastAsia="Arial" w:hAnsi="Arial" w:cs="Arial"/>
          <w:sz w:val="22"/>
          <w:szCs w:val="22"/>
          <w:lang w:bidi="he-IL"/>
        </w:rPr>
        <w:t xml:space="preserve"> </w:t>
      </w:r>
      <w:r w:rsidR="00D36B90">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נתן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השלטון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בזכות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המשפטים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כרמיה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ודאג</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יקבלו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w:t>
      </w:r>
      <w:r w:rsidR="00D36B90">
        <w:rPr>
          <w:rFonts w:ascii="Arial" w:eastAsia="Arial" w:hAnsi="Arial" w:cs="Arial" w:hint="cs"/>
          <w:sz w:val="22"/>
          <w:szCs w:val="22"/>
          <w:rtl/>
          <w:lang w:bidi="he-IL"/>
        </w:rPr>
        <w:t>זרחות צרפתית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פקודת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כרמיה</w:t>
      </w:r>
      <w:r w:rsidRPr="00DA3BAE">
        <w:rPr>
          <w:rFonts w:ascii="Arial" w:eastAsia="Arial" w:hAnsi="Arial" w:cs="Arial"/>
          <w:sz w:val="22"/>
          <w:szCs w:val="22"/>
          <w:lang w:bidi="he-IL"/>
        </w:rPr>
        <w:t xml:space="preserve"> </w:t>
      </w:r>
      <w:r w:rsidR="00AC2C0F">
        <w:rPr>
          <w:rFonts w:ascii="Arial" w:eastAsia="Arial" w:hAnsi="Arial" w:cs="Arial"/>
          <w:sz w:val="22"/>
          <w:szCs w:val="22"/>
          <w:rtl/>
          <w:lang w:bidi="he-IL"/>
        </w:rPr>
        <w:t>שיז</w:t>
      </w:r>
      <w:r w:rsidR="00AC2C0F">
        <w:rPr>
          <w:rFonts w:ascii="Arial" w:eastAsia="Arial" w:hAnsi="Arial" w:cs="Arial" w:hint="cs"/>
          <w:sz w:val="22"/>
          <w:szCs w:val="22"/>
          <w:rtl/>
          <w:lang w:bidi="he-IL"/>
        </w:rPr>
        <w:t>ם ב 1870</w:t>
      </w:r>
      <w:r w:rsidRPr="00DA3BAE">
        <w:rPr>
          <w:rFonts w:ascii="Arial" w:eastAsia="Arial" w:hAnsi="Arial" w:cs="Arial"/>
          <w:sz w:val="22"/>
          <w:szCs w:val="22"/>
          <w:lang w:bidi="he-IL"/>
        </w:rPr>
        <w:t xml:space="preserve"> . </w:t>
      </w:r>
      <w:r w:rsidR="00AC2C0F">
        <w:rPr>
          <w:rFonts w:ascii="Arial" w:eastAsia="Arial" w:hAnsi="Arial" w:cs="Arial" w:hint="cs"/>
          <w:sz w:val="22"/>
          <w:szCs w:val="22"/>
          <w:rtl/>
          <w:lang w:bidi="he-IL"/>
        </w:rPr>
        <w:t xml:space="preserve">בעקבות קבלת האמנספציה באלג'יר </w:t>
      </w:r>
      <w:r w:rsidRPr="00DA3BAE">
        <w:rPr>
          <w:rFonts w:ascii="Arial" w:eastAsia="Arial" w:hAnsi="Arial" w:cs="Arial"/>
          <w:sz w:val="22"/>
          <w:szCs w:val="22"/>
          <w:rtl/>
          <w:lang w:bidi="he-IL"/>
        </w:rPr>
        <w:t>מעמדם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המשפטי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גבוה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ממעמד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המוסלמים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בארצם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שנחשבו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לנתינים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לאנט</w:t>
      </w:r>
      <w:r w:rsidR="00534033">
        <w:rPr>
          <w:rFonts w:ascii="Arial" w:eastAsia="Arial" w:hAnsi="Arial" w:cs="Arial" w:hint="cs"/>
          <w:sz w:val="22"/>
          <w:szCs w:val="22"/>
          <w:rtl/>
          <w:lang w:bidi="he-IL"/>
        </w:rPr>
        <w:t>י</w:t>
      </w:r>
      <w:r w:rsidRPr="00DA3BAE">
        <w:rPr>
          <w:rFonts w:ascii="Arial" w:eastAsia="Arial" w:hAnsi="Arial" w:cs="Arial"/>
          <w:sz w:val="22"/>
          <w:szCs w:val="22"/>
          <w:rtl/>
          <w:lang w:bidi="he-IL"/>
        </w:rPr>
        <w:t>שמיות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ושנאת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במדינות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אסלאם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אירופאית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נתנה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0045014B">
        <w:rPr>
          <w:rFonts w:ascii="Arial" w:eastAsia="Arial" w:hAnsi="Arial" w:cs="Arial"/>
          <w:sz w:val="22"/>
          <w:szCs w:val="22"/>
          <w:lang w:bidi="he-IL"/>
        </w:rPr>
        <w:t xml:space="preserve">. </w:t>
      </w:r>
    </w:p>
    <w:p w:rsidR="00DA3BAE" w:rsidRPr="00DA3BAE" w:rsidRDefault="00DA3BAE" w:rsidP="00D86F6B">
      <w:pPr>
        <w:bidi/>
        <w:spacing w:after="200" w:line="276" w:lineRule="auto"/>
        <w:rPr>
          <w:rFonts w:ascii="Arial" w:eastAsia="Arial" w:hAnsi="Arial" w:cs="Arial"/>
          <w:b/>
          <w:sz w:val="22"/>
          <w:szCs w:val="22"/>
          <w:u w:val="single"/>
          <w:lang w:bidi="he-IL"/>
        </w:rPr>
      </w:pPr>
      <w:r w:rsidRPr="00DA3BAE">
        <w:rPr>
          <w:rFonts w:ascii="Arial" w:eastAsia="Arial" w:hAnsi="Arial" w:cs="Arial"/>
          <w:b/>
          <w:bCs/>
          <w:sz w:val="22"/>
          <w:szCs w:val="22"/>
          <w:u w:val="single"/>
          <w:rtl/>
          <w:lang w:bidi="he-IL"/>
        </w:rPr>
        <w:t>השפעת</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האמנספציה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על</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החברה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היהודית</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האמנסיפציה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להשתלב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ולהיות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כולם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ושינו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אורח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שלהם</w:t>
      </w:r>
      <w:r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לבוש</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הפסיקו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מקובל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אצל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והחלו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להתלבש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האנשים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במדינה</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מגורים</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חייבים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בשכונות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בשכנות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לגויים</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עיסוק</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לעבוד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במסחר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ובהלוואה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בריבית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עכשיו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לעבוד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שרוצים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כמסחר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בנקאות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מקצועות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חופשיים</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התעשרו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מאוד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משפחת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רוטשילד</w:t>
      </w:r>
      <w:r w:rsidRPr="00DA3BAE">
        <w:rPr>
          <w:rFonts w:ascii="Arial" w:eastAsia="Arial" w:hAnsi="Arial" w:cs="Arial"/>
          <w:sz w:val="22"/>
          <w:szCs w:val="22"/>
          <w:lang w:bidi="he-IL"/>
        </w:rPr>
        <w:t xml:space="preserve"> </w:t>
      </w:r>
    </w:p>
    <w:p w:rsidR="00DA3BAE" w:rsidRPr="00DA3BAE" w:rsidRDefault="00DA3BAE" w:rsidP="0045014B">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שפה</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דיברו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בעיקר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אידיש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עכשיו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דיברו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המדינה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w:t>
      </w:r>
      <w:r w:rsidRPr="00DA3BAE">
        <w:rPr>
          <w:rFonts w:ascii="Arial" w:eastAsia="Arial" w:hAnsi="Arial" w:cs="Arial"/>
          <w:sz w:val="22"/>
          <w:szCs w:val="22"/>
          <w:lang w:bidi="he-IL"/>
        </w:rPr>
        <w:t xml:space="preserve"> </w:t>
      </w:r>
      <w:r w:rsidR="0045014B">
        <w:rPr>
          <w:rFonts w:ascii="Arial" w:eastAsia="Arial" w:hAnsi="Arial" w:cs="Arial"/>
          <w:sz w:val="22"/>
          <w:szCs w:val="22"/>
          <w:rtl/>
          <w:lang w:bidi="he-IL"/>
        </w:rPr>
        <w:t>גר</w:t>
      </w:r>
      <w:r w:rsidR="0045014B">
        <w:rPr>
          <w:rFonts w:ascii="Arial" w:eastAsia="Arial" w:hAnsi="Arial" w:cs="Arial" w:hint="cs"/>
          <w:sz w:val="22"/>
          <w:szCs w:val="22"/>
          <w:rtl/>
          <w:lang w:bidi="he-IL"/>
        </w:rPr>
        <w:t>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גרמנית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אנגלית</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rtl/>
          <w:lang w:bidi="he-IL"/>
        </w:rPr>
      </w:pPr>
      <w:r w:rsidRPr="005A3A4E">
        <w:rPr>
          <w:rFonts w:ascii="Arial" w:eastAsia="Arial" w:hAnsi="Arial" w:cs="Arial"/>
          <w:b/>
          <w:bCs/>
          <w:sz w:val="22"/>
          <w:szCs w:val="22"/>
          <w:u w:val="single"/>
          <w:rtl/>
          <w:lang w:bidi="he-IL"/>
        </w:rPr>
        <w:t>שמות</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קראו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לילדיהם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בשמות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קראו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דווקא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בשמות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הנפוצים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גרו</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lastRenderedPageBreak/>
        <w:t>בתחום</w:t>
      </w:r>
      <w:r w:rsidRPr="005A3A4E">
        <w:rPr>
          <w:rFonts w:ascii="Arial" w:eastAsia="Arial" w:hAnsi="Arial" w:cs="Arial"/>
          <w:b/>
          <w:bCs/>
          <w:sz w:val="22"/>
          <w:szCs w:val="22"/>
          <w:u w:val="single"/>
          <w:lang w:bidi="he-IL"/>
        </w:rPr>
        <w:t xml:space="preserve"> </w:t>
      </w:r>
      <w:r w:rsidRPr="005A3A4E">
        <w:rPr>
          <w:rFonts w:ascii="Arial" w:eastAsia="Arial" w:hAnsi="Arial" w:cs="Arial"/>
          <w:b/>
          <w:bCs/>
          <w:sz w:val="22"/>
          <w:szCs w:val="22"/>
          <w:u w:val="single"/>
          <w:rtl/>
          <w:lang w:bidi="he-IL"/>
        </w:rPr>
        <w:t>הפוליטקה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בעקבות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להצטרף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למפלגות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לאומיות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ולצבא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שאפו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להבטיח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השתלבותם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המלאה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הכללית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שהגיעו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לדרגות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גבוהות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בפוליטיקה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ובחברה</w:t>
      </w:r>
      <w:r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לסיכום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בעקבות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שינוי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בתחום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הכלכלי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חברתי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ופוליטי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הציבה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בפני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אתגר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חייבים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לחיות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לבחור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ביהדותם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הדברים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הובילו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בסופו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להתבוללות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וחלק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התנצרו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השפיע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אשר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סייעה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לשמור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יהדותו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במשך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מאות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מתן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כרוך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בפגיעה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משמעותית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בסמכויות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ובעצמאותה</w:t>
      </w:r>
      <w:r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b/>
          <w:sz w:val="22"/>
          <w:szCs w:val="22"/>
          <w:u w:val="single"/>
          <w:lang w:bidi="he-IL"/>
        </w:rPr>
      </w:pPr>
      <w:r w:rsidRPr="00DA3BAE">
        <w:rPr>
          <w:rFonts w:ascii="Arial" w:eastAsia="Arial" w:hAnsi="Arial" w:cs="Arial"/>
          <w:b/>
          <w:bCs/>
          <w:sz w:val="22"/>
          <w:szCs w:val="22"/>
          <w:u w:val="single"/>
          <w:rtl/>
          <w:lang w:bidi="he-IL"/>
        </w:rPr>
        <w:t>השפעת</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האמנספציה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על</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הקהילה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היהודית</w:t>
      </w:r>
    </w:p>
    <w:p w:rsidR="00DA3BAE" w:rsidRPr="00DA3BAE" w:rsidRDefault="005A3A4E" w:rsidP="00DA3BAE">
      <w:pPr>
        <w:bidi/>
        <w:spacing w:after="200" w:line="276" w:lineRule="auto"/>
        <w:rPr>
          <w:rFonts w:ascii="Arial" w:eastAsia="Arial" w:hAnsi="Arial" w:cs="Arial"/>
          <w:sz w:val="22"/>
          <w:szCs w:val="22"/>
          <w:rtl/>
          <w:lang w:bidi="he-IL"/>
        </w:rPr>
      </w:pPr>
      <w:r>
        <w:rPr>
          <w:rFonts w:ascii="Arial" w:eastAsia="Arial" w:hAnsi="Arial" w:cs="Arial" w:hint="cs"/>
          <w:sz w:val="22"/>
          <w:szCs w:val="22"/>
          <w:rtl/>
          <w:lang w:bidi="he-IL"/>
        </w:rPr>
        <w:t>1.</w:t>
      </w:r>
      <w:r w:rsidR="00DA3BAE" w:rsidRPr="00DA3BAE">
        <w:rPr>
          <w:rFonts w:ascii="Arial" w:eastAsia="Arial" w:hAnsi="Arial" w:cs="Arial"/>
          <w:sz w:val="22"/>
          <w:szCs w:val="22"/>
          <w:rtl/>
          <w:lang w:bidi="he-IL"/>
        </w:rPr>
        <w:t>ביטול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העצמאות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עד</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אז</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היהודית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הייתה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סמכות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לקבוע</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היהודים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לדוגמא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הדין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יכול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להעניש</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מישהו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עכשיו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יהודים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חייבים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לשמוע</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ולא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חיבים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להיות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רשומים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כחברי</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לדוגמא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יכולים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לבחור</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הדין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לבין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משפט</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גויים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ככה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איבדה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מכוחה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חלק</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גדול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מהשירותים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שנתנה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בעבר</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נתנה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כעת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המדינה</w:t>
      </w:r>
      <w:r w:rsidR="00DA3BAE" w:rsidRPr="00DA3BAE">
        <w:rPr>
          <w:rFonts w:ascii="Arial" w:eastAsia="Arial" w:hAnsi="Arial" w:cs="Arial"/>
          <w:sz w:val="22"/>
          <w:szCs w:val="22"/>
          <w:lang w:bidi="he-IL"/>
        </w:rPr>
        <w:t>.</w:t>
      </w:r>
    </w:p>
    <w:p w:rsidR="00DA3BAE" w:rsidRPr="00DA3BAE" w:rsidRDefault="005A3A4E" w:rsidP="00856D57">
      <w:pPr>
        <w:bidi/>
        <w:spacing w:after="200" w:line="276" w:lineRule="auto"/>
        <w:rPr>
          <w:rFonts w:ascii="Arial" w:eastAsia="Arial" w:hAnsi="Arial" w:cs="Arial"/>
          <w:sz w:val="22"/>
          <w:szCs w:val="22"/>
          <w:lang w:bidi="he-IL"/>
        </w:rPr>
      </w:pPr>
      <w:r>
        <w:rPr>
          <w:rFonts w:ascii="Arial" w:eastAsia="Arial" w:hAnsi="Arial" w:cs="Arial" w:hint="cs"/>
          <w:sz w:val="22"/>
          <w:szCs w:val="22"/>
          <w:rtl/>
          <w:lang w:bidi="he-IL"/>
        </w:rPr>
        <w:t>2.</w:t>
      </w:r>
      <w:r w:rsidR="00DA3BAE" w:rsidRPr="00DA3BAE">
        <w:rPr>
          <w:rFonts w:ascii="Arial" w:eastAsia="Arial" w:hAnsi="Arial" w:cs="Arial"/>
          <w:sz w:val="22"/>
          <w:szCs w:val="22"/>
          <w:rtl/>
          <w:lang w:bidi="he-IL"/>
        </w:rPr>
        <w:t>פגיעה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בסמכות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ההנהגה</w:t>
      </w:r>
      <w:r w:rsidR="00DA3BAE" w:rsidRPr="00DA3BAE">
        <w:rPr>
          <w:rFonts w:ascii="Arial" w:eastAsia="Arial" w:hAnsi="Arial" w:cs="Arial"/>
          <w:sz w:val="22"/>
          <w:szCs w:val="22"/>
          <w:lang w:bidi="he-IL"/>
        </w:rPr>
        <w:t>-</w:t>
      </w:r>
      <w:r w:rsidR="00DA3BAE" w:rsidRPr="00DA3BAE">
        <w:rPr>
          <w:rFonts w:ascii="Arial" w:eastAsia="Arial" w:hAnsi="Arial" w:cs="Arial"/>
          <w:sz w:val="22"/>
          <w:szCs w:val="22"/>
          <w:rtl/>
          <w:lang w:bidi="he-IL"/>
        </w:rPr>
        <w:t>ראשי</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הרבנים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והדיינים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יכולים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עכשיו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להכריח</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אף</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אחד</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להקשיב</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מעכשיו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הקשיב</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רק</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מי</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שרוצה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בכך</w:t>
      </w:r>
      <w:r w:rsidR="00DA3BAE"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לסיכום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המעמד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ירד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למסגרת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מחייבת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תהליך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חילון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בקרב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והתבוללות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הכללית</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b/>
          <w:sz w:val="22"/>
          <w:szCs w:val="22"/>
          <w:u w:val="single"/>
          <w:lang w:bidi="he-IL"/>
        </w:rPr>
      </w:pPr>
      <w:r w:rsidRPr="00DA3BAE">
        <w:rPr>
          <w:rFonts w:ascii="Arial" w:eastAsia="Arial" w:hAnsi="Arial" w:cs="Arial"/>
          <w:b/>
          <w:bCs/>
          <w:sz w:val="22"/>
          <w:szCs w:val="22"/>
          <w:u w:val="single"/>
          <w:rtl/>
          <w:lang w:bidi="he-IL"/>
        </w:rPr>
        <w:t>תנועת</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ההשכלה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היהודית</w:t>
      </w:r>
    </w:p>
    <w:p w:rsidR="00F36C25" w:rsidRPr="00957D03" w:rsidRDefault="00DA3BAE" w:rsidP="00957D03">
      <w:pPr>
        <w:bidi/>
        <w:spacing w:after="200" w:line="276" w:lineRule="auto"/>
        <w:rPr>
          <w:rFonts w:ascii="Arial" w:eastAsia="Arial" w:hAnsi="Arial" w:cs="Arial"/>
          <w:sz w:val="22"/>
          <w:szCs w:val="22"/>
          <w:rtl/>
          <w:lang w:bidi="he-IL"/>
        </w:rPr>
      </w:pPr>
      <w:r w:rsidRPr="00DA3BAE">
        <w:rPr>
          <w:rFonts w:ascii="Arial" w:eastAsia="Arial" w:hAnsi="Arial" w:cs="Arial"/>
          <w:sz w:val="22"/>
          <w:szCs w:val="22"/>
          <w:rtl/>
          <w:lang w:bidi="he-IL"/>
        </w:rPr>
        <w:t>הנאורות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והאמנסיפציה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השפיעו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האמינו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תנועת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(1770-1870) </w:t>
      </w:r>
      <w:r w:rsidRPr="00DA3BAE">
        <w:rPr>
          <w:rFonts w:ascii="Arial" w:eastAsia="Arial" w:hAnsi="Arial" w:cs="Arial"/>
          <w:sz w:val="22"/>
          <w:szCs w:val="22"/>
          <w:rtl/>
          <w:lang w:bidi="he-IL"/>
        </w:rPr>
        <w:t>הושפעה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מרעיונות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הנאורות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ידע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עיסוק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ברעיונות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ופילוסופיה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תנועת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סחפה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והביאה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לרכישת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כללית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רחבה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והכנסת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חול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קודש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בנוסף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בהקמת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שעד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אז</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בבית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שתנועת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הלימוד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אורח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והחינוך</w:t>
      </w:r>
      <w:r w:rsidRPr="00DA3BAE">
        <w:rPr>
          <w:rFonts w:ascii="Arial" w:eastAsia="Arial" w:hAnsi="Arial" w:cs="Arial"/>
          <w:sz w:val="22"/>
          <w:szCs w:val="22"/>
          <w:lang w:bidi="he-IL"/>
        </w:rPr>
        <w:t>.</w:t>
      </w:r>
    </w:p>
    <w:p w:rsidR="00DA3BAE" w:rsidRPr="00041FE7" w:rsidRDefault="00DA3BAE" w:rsidP="00F36C25">
      <w:pPr>
        <w:bidi/>
        <w:spacing w:after="200" w:line="276" w:lineRule="auto"/>
        <w:rPr>
          <w:rFonts w:ascii="Arial" w:eastAsia="Arial" w:hAnsi="Arial" w:cs="Arial"/>
          <w:b/>
          <w:sz w:val="22"/>
          <w:szCs w:val="22"/>
          <w:u w:val="single"/>
          <w:lang w:bidi="he-IL"/>
        </w:rPr>
      </w:pPr>
      <w:r w:rsidRPr="00041FE7">
        <w:rPr>
          <w:rFonts w:ascii="Arial" w:eastAsia="Arial" w:hAnsi="Arial" w:cs="Arial"/>
          <w:b/>
          <w:bCs/>
          <w:sz w:val="22"/>
          <w:szCs w:val="22"/>
          <w:u w:val="single"/>
          <w:rtl/>
          <w:lang w:bidi="he-IL"/>
        </w:rPr>
        <w:t>ההשכלה</w:t>
      </w:r>
      <w:r w:rsidRPr="00041FE7">
        <w:rPr>
          <w:rFonts w:ascii="Arial" w:eastAsia="Arial" w:hAnsi="Arial" w:cs="Arial"/>
          <w:b/>
          <w:sz w:val="22"/>
          <w:szCs w:val="22"/>
          <w:u w:val="single"/>
          <w:lang w:bidi="he-IL"/>
        </w:rPr>
        <w:t xml:space="preserve"> </w:t>
      </w:r>
      <w:r w:rsidRPr="00041FE7">
        <w:rPr>
          <w:rFonts w:ascii="Arial" w:eastAsia="Arial" w:hAnsi="Arial" w:cs="Arial"/>
          <w:b/>
          <w:bCs/>
          <w:sz w:val="22"/>
          <w:szCs w:val="22"/>
          <w:u w:val="single"/>
          <w:rtl/>
          <w:lang w:bidi="he-IL"/>
        </w:rPr>
        <w:t>במערב</w:t>
      </w:r>
      <w:r w:rsidRPr="00041FE7">
        <w:rPr>
          <w:rFonts w:ascii="Arial" w:eastAsia="Arial" w:hAnsi="Arial" w:cs="Arial"/>
          <w:b/>
          <w:sz w:val="22"/>
          <w:szCs w:val="22"/>
          <w:u w:val="single"/>
          <w:lang w:bidi="he-IL"/>
        </w:rPr>
        <w:t xml:space="preserve"> </w:t>
      </w:r>
      <w:r w:rsidRPr="00041FE7">
        <w:rPr>
          <w:rFonts w:ascii="Arial" w:eastAsia="Arial" w:hAnsi="Arial" w:cs="Arial"/>
          <w:b/>
          <w:bCs/>
          <w:sz w:val="22"/>
          <w:szCs w:val="22"/>
          <w:u w:val="single"/>
          <w:rtl/>
          <w:lang w:bidi="he-IL"/>
        </w:rPr>
        <w:t>אירופה</w:t>
      </w:r>
      <w:r w:rsidRPr="00041FE7">
        <w:rPr>
          <w:rFonts w:ascii="Arial" w:eastAsia="Arial" w:hAnsi="Arial" w:cs="Arial"/>
          <w:b/>
          <w:sz w:val="22"/>
          <w:szCs w:val="22"/>
          <w:u w:val="single"/>
          <w:lang w:bidi="he-IL"/>
        </w:rPr>
        <w:t xml:space="preserve"> </w:t>
      </w:r>
    </w:p>
    <w:p w:rsidR="00130779" w:rsidRPr="005A3A4E" w:rsidRDefault="0045014B" w:rsidP="005A3A4E">
      <w:pPr>
        <w:spacing w:after="200" w:line="276" w:lineRule="auto"/>
        <w:jc w:val="right"/>
        <w:rPr>
          <w:rFonts w:ascii="Arial" w:eastAsia="Arial" w:hAnsi="Arial" w:cs="Arial"/>
          <w:sz w:val="22"/>
          <w:szCs w:val="22"/>
          <w:rtl/>
        </w:rPr>
      </w:pPr>
      <w:r w:rsidRPr="0045014B">
        <w:rPr>
          <w:rFonts w:ascii="Arial" w:eastAsia="Arial" w:hAnsi="Arial" w:cs="Arial"/>
          <w:sz w:val="22"/>
          <w:szCs w:val="22"/>
          <w:rtl/>
          <w:lang w:bidi="he-IL"/>
        </w:rPr>
        <w:t>משה מנדלסון</w:t>
      </w:r>
      <w:r>
        <w:rPr>
          <w:rFonts w:ascii="Arial" w:eastAsia="Arial" w:hAnsi="Arial" w:cs="Arial" w:hint="cs"/>
          <w:sz w:val="22"/>
          <w:szCs w:val="22"/>
          <w:rtl/>
          <w:lang w:bidi="he-IL"/>
        </w:rPr>
        <w:t xml:space="preserve"> </w:t>
      </w:r>
      <w:r w:rsidR="00856D57">
        <w:rPr>
          <w:rFonts w:ascii="Arial" w:eastAsia="Arial" w:hAnsi="Arial" w:cs="Arial" w:hint="cs"/>
          <w:sz w:val="22"/>
          <w:szCs w:val="22"/>
          <w:rtl/>
          <w:lang w:bidi="he-IL"/>
        </w:rPr>
        <w:t xml:space="preserve">היה אבי תנועת ההשכלה היהודית במערב אירופה .הוא </w:t>
      </w:r>
      <w:r>
        <w:rPr>
          <w:rFonts w:ascii="Arial" w:eastAsia="Arial" w:hAnsi="Arial" w:cs="Arial" w:hint="cs"/>
          <w:sz w:val="22"/>
          <w:szCs w:val="22"/>
          <w:rtl/>
          <w:lang w:bidi="he-IL"/>
        </w:rPr>
        <w:t xml:space="preserve">חי בגרמניה בין השנים 1729-1786 . </w:t>
      </w:r>
      <w:r w:rsidRPr="0045014B">
        <w:rPr>
          <w:rFonts w:ascii="Arial" w:eastAsia="Arial" w:hAnsi="Arial" w:cs="Arial"/>
          <w:sz w:val="22"/>
          <w:szCs w:val="22"/>
          <w:rtl/>
          <w:lang w:bidi="he-IL"/>
        </w:rPr>
        <w:t>היה יהודי גרמני שקיבל חינוך יהודי מסורתי. הוא עבר לברלין והתחיל להרחיב את</w:t>
      </w:r>
      <w:r>
        <w:rPr>
          <w:rFonts w:ascii="Arial" w:eastAsia="Arial" w:hAnsi="Arial" w:cs="Arial" w:hint="cs"/>
          <w:sz w:val="22"/>
          <w:szCs w:val="22"/>
          <w:rtl/>
          <w:lang w:bidi="he-IL"/>
        </w:rPr>
        <w:t xml:space="preserve"> </w:t>
      </w:r>
      <w:r w:rsidRPr="0045014B">
        <w:rPr>
          <w:rFonts w:ascii="Arial" w:eastAsia="Arial" w:hAnsi="Arial" w:cs="Arial"/>
          <w:sz w:val="22"/>
          <w:szCs w:val="22"/>
          <w:rtl/>
          <w:lang w:bidi="he-IL"/>
        </w:rPr>
        <w:t>השכלתו בלימודי פילוסופיה, שפות ומדעים. מנדלסון יצר קשר עם חברת ההשכלה הגבוהה והפך להוגה דעות</w:t>
      </w:r>
      <w:r>
        <w:rPr>
          <w:rFonts w:ascii="Arial" w:eastAsia="Arial" w:hAnsi="Arial" w:cs="Arial" w:hint="cs"/>
          <w:sz w:val="22"/>
          <w:szCs w:val="22"/>
          <w:rtl/>
          <w:lang w:bidi="he-IL"/>
        </w:rPr>
        <w:t xml:space="preserve"> </w:t>
      </w:r>
      <w:r w:rsidRPr="0045014B">
        <w:rPr>
          <w:rFonts w:ascii="Arial" w:eastAsia="Arial" w:hAnsi="Arial" w:cs="Arial"/>
          <w:sz w:val="22"/>
          <w:szCs w:val="22"/>
          <w:rtl/>
          <w:lang w:bidi="he-IL"/>
        </w:rPr>
        <w:t>מוכר באירופה ולאבי תנועת ההשכלה היהודית. באורח חייו</w:t>
      </w:r>
      <w:r w:rsidR="00130779">
        <w:rPr>
          <w:rFonts w:ascii="Arial" w:eastAsia="Arial" w:hAnsi="Arial" w:cs="Arial"/>
          <w:sz w:val="22"/>
          <w:szCs w:val="22"/>
          <w:rtl/>
          <w:lang w:bidi="he-IL"/>
        </w:rPr>
        <w:t xml:space="preserve"> הקפיד מנדלסון על שמירת המצוות</w:t>
      </w:r>
      <w:r w:rsidR="00130779" w:rsidRPr="00130779">
        <w:rPr>
          <w:rFonts w:ascii="Arial" w:eastAsia="Arial" w:hAnsi="Arial" w:cs="Arial"/>
          <w:sz w:val="22"/>
          <w:szCs w:val="22"/>
          <w:rtl/>
          <w:lang w:bidi="he-IL"/>
        </w:rPr>
        <w:t xml:space="preserve"> והאמין שהמפגש בין העולם היהודי המסורתי לבין המודרנה וההשכלה אפשרי ורצוי. </w:t>
      </w:r>
      <w:r w:rsidR="00856D57">
        <w:rPr>
          <w:rFonts w:ascii="Arial" w:eastAsia="Arial" w:hAnsi="Arial" w:cs="Arial" w:hint="cs"/>
          <w:sz w:val="22"/>
          <w:szCs w:val="22"/>
          <w:rtl/>
          <w:lang w:bidi="he-IL"/>
        </w:rPr>
        <w:t xml:space="preserve"> </w:t>
      </w:r>
      <w:r w:rsidR="00130779" w:rsidRPr="00130779">
        <w:rPr>
          <w:rFonts w:ascii="Arial" w:eastAsia="Arial" w:hAnsi="Arial" w:cs="Arial"/>
          <w:sz w:val="22"/>
          <w:szCs w:val="22"/>
          <w:rtl/>
          <w:lang w:bidi="he-IL"/>
        </w:rPr>
        <w:t>מנדלסון עסק בקידום הרעיון של שוויון זכויות ליהודים ועקרון הפרדת הדת מהמדינה שיאפשרו את השינוי במעמדם. לפי תפיסתו הדת היהודית תואמת את ערכי הנאורות בדגש על האינדבדואליזם כיוון שביהדות יש את רעיון הבחירה החופשית</w:t>
      </w:r>
      <w:r w:rsidR="00856D57">
        <w:rPr>
          <w:rFonts w:ascii="Arial" w:eastAsia="Arial" w:hAnsi="Arial" w:cs="Arial" w:hint="cs"/>
          <w:sz w:val="22"/>
          <w:szCs w:val="22"/>
          <w:rtl/>
          <w:lang w:bidi="he-IL"/>
        </w:rPr>
        <w:t>.</w:t>
      </w:r>
      <w:r w:rsidRPr="0045014B">
        <w:rPr>
          <w:rFonts w:ascii="Arial" w:eastAsia="Arial" w:hAnsi="Arial" w:cs="Arial"/>
          <w:sz w:val="22"/>
          <w:szCs w:val="22"/>
          <w:rtl/>
          <w:lang w:bidi="he-IL"/>
        </w:rPr>
        <w:t>מפעלו העיקרי</w:t>
      </w:r>
      <w:r>
        <w:rPr>
          <w:rFonts w:ascii="Arial" w:eastAsia="Arial" w:hAnsi="Arial" w:cs="Arial" w:hint="cs"/>
          <w:sz w:val="22"/>
          <w:szCs w:val="22"/>
          <w:rtl/>
          <w:lang w:bidi="he-IL"/>
        </w:rPr>
        <w:t xml:space="preserve"> </w:t>
      </w:r>
      <w:r w:rsidRPr="0045014B">
        <w:rPr>
          <w:rFonts w:ascii="Arial" w:eastAsia="Arial" w:hAnsi="Arial" w:cs="Arial"/>
          <w:sz w:val="22"/>
          <w:szCs w:val="22"/>
          <w:rtl/>
          <w:lang w:bidi="he-IL"/>
        </w:rPr>
        <w:t>של מנדלסון הוא "הביאור"- תרגום התורה, תהילים, שיר השירים ו</w:t>
      </w:r>
      <w:r>
        <w:rPr>
          <w:rFonts w:ascii="Arial" w:eastAsia="Arial" w:hAnsi="Arial" w:cs="Arial" w:hint="cs"/>
          <w:sz w:val="22"/>
          <w:szCs w:val="22"/>
          <w:rtl/>
          <w:lang w:bidi="he-IL"/>
        </w:rPr>
        <w:t xml:space="preserve">ספר </w:t>
      </w:r>
      <w:r w:rsidRPr="0045014B">
        <w:rPr>
          <w:rFonts w:ascii="Arial" w:eastAsia="Arial" w:hAnsi="Arial" w:cs="Arial"/>
          <w:sz w:val="22"/>
          <w:szCs w:val="22"/>
          <w:rtl/>
          <w:lang w:bidi="he-IL"/>
        </w:rPr>
        <w:t>קהלת לגרמנית. מטרת הביאור היתה למנוע</w:t>
      </w:r>
      <w:r>
        <w:rPr>
          <w:rFonts w:ascii="Arial" w:eastAsia="Arial" w:hAnsi="Arial" w:cs="Arial" w:hint="cs"/>
          <w:sz w:val="22"/>
          <w:szCs w:val="22"/>
          <w:rtl/>
          <w:lang w:bidi="he-IL"/>
        </w:rPr>
        <w:t xml:space="preserve"> </w:t>
      </w:r>
      <w:r w:rsidRPr="0045014B">
        <w:rPr>
          <w:rFonts w:ascii="Arial" w:eastAsia="Arial" w:hAnsi="Arial" w:cs="Arial"/>
          <w:sz w:val="22"/>
          <w:szCs w:val="22"/>
          <w:rtl/>
          <w:lang w:bidi="he-IL"/>
        </w:rPr>
        <w:t>את השימוש בתרגומים הנוצריים. הפירוש שהוא הוסיף לביאור היה מבוסס על הפרשנות היהודית המסורתית</w:t>
      </w:r>
      <w:r>
        <w:rPr>
          <w:rFonts w:ascii="Arial" w:eastAsia="Arial" w:hAnsi="Arial" w:cs="Arial" w:hint="cs"/>
          <w:sz w:val="22"/>
          <w:szCs w:val="22"/>
          <w:rtl/>
          <w:lang w:bidi="he-IL"/>
        </w:rPr>
        <w:t xml:space="preserve"> ועל מדרשי חז"ל. </w:t>
      </w:r>
      <w:r w:rsidRPr="0045014B">
        <w:rPr>
          <w:rFonts w:ascii="Arial" w:eastAsia="Arial" w:hAnsi="Arial" w:cs="Arial"/>
          <w:sz w:val="22"/>
          <w:szCs w:val="22"/>
          <w:rtl/>
          <w:lang w:bidi="he-IL"/>
        </w:rPr>
        <w:t>המשכילים</w:t>
      </w:r>
      <w:r>
        <w:rPr>
          <w:rFonts w:ascii="Arial" w:eastAsia="Arial" w:hAnsi="Arial" w:cs="Arial"/>
          <w:sz w:val="22"/>
          <w:szCs w:val="22"/>
          <w:rtl/>
          <w:lang w:bidi="he-IL"/>
        </w:rPr>
        <w:t xml:space="preserve"> בני דורו ראו בו את אביהם הרוח</w:t>
      </w:r>
      <w:r>
        <w:rPr>
          <w:rFonts w:ascii="Arial" w:eastAsia="Arial" w:hAnsi="Arial" w:cs="Arial" w:hint="cs"/>
          <w:sz w:val="22"/>
          <w:szCs w:val="22"/>
          <w:rtl/>
          <w:lang w:bidi="he-IL"/>
        </w:rPr>
        <w:t>ני</w:t>
      </w:r>
      <w:r w:rsidR="005A3A4E">
        <w:rPr>
          <w:rFonts w:ascii="Arial" w:eastAsia="Arial" w:hAnsi="Arial" w:cs="Arial" w:hint="cs"/>
          <w:sz w:val="22"/>
          <w:szCs w:val="22"/>
          <w:rtl/>
          <w:lang w:bidi="he-IL"/>
        </w:rPr>
        <w:t>.</w:t>
      </w:r>
    </w:p>
    <w:p w:rsidR="0045014B" w:rsidRPr="0045014B" w:rsidRDefault="0045014B" w:rsidP="0045014B">
      <w:pPr>
        <w:spacing w:after="200" w:line="276" w:lineRule="auto"/>
        <w:jc w:val="right"/>
        <w:rPr>
          <w:rFonts w:ascii="Arial" w:eastAsia="Arial" w:hAnsi="Arial" w:cs="Arial"/>
          <w:b/>
          <w:bCs/>
          <w:sz w:val="22"/>
          <w:szCs w:val="22"/>
          <w:u w:val="single"/>
          <w:rtl/>
        </w:rPr>
      </w:pPr>
      <w:r w:rsidRPr="0045014B">
        <w:rPr>
          <w:rFonts w:ascii="Arial" w:eastAsia="Arial" w:hAnsi="Arial" w:cs="Arial"/>
          <w:b/>
          <w:bCs/>
          <w:sz w:val="22"/>
          <w:szCs w:val="22"/>
          <w:u w:val="single"/>
          <w:rtl/>
          <w:lang w:bidi="he-IL"/>
        </w:rPr>
        <w:t>עקרונות במשנתו של מנדלסון</w:t>
      </w:r>
    </w:p>
    <w:p w:rsidR="00130779" w:rsidRDefault="00130779" w:rsidP="00130779">
      <w:pPr>
        <w:spacing w:after="200" w:line="276" w:lineRule="auto"/>
        <w:jc w:val="right"/>
        <w:rPr>
          <w:rFonts w:ascii="Arial" w:eastAsia="Arial" w:hAnsi="Arial" w:cs="Arial"/>
          <w:sz w:val="22"/>
          <w:szCs w:val="22"/>
          <w:rtl/>
          <w:lang w:bidi="he-IL"/>
        </w:rPr>
      </w:pPr>
      <w:r>
        <w:rPr>
          <w:rFonts w:ascii="Arial" w:eastAsia="Arial" w:hAnsi="Arial" w:cs="Arial" w:hint="cs"/>
          <w:sz w:val="22"/>
          <w:szCs w:val="22"/>
          <w:rtl/>
          <w:lang w:bidi="he-IL"/>
        </w:rPr>
        <w:t>1.</w:t>
      </w:r>
      <w:r w:rsidR="0045014B" w:rsidRPr="0045014B">
        <w:rPr>
          <w:rFonts w:ascii="Arial" w:eastAsia="Arial" w:hAnsi="Arial" w:cs="Arial"/>
          <w:sz w:val="22"/>
          <w:szCs w:val="22"/>
          <w:rtl/>
          <w:lang w:bidi="he-IL"/>
        </w:rPr>
        <w:t>הדת הטבעית - אל המוסר האנושי ניתן להגיע באמצעות השכל וההיגיון. ע"פ מנדלסון היהודים קיבל</w:t>
      </w:r>
      <w:r>
        <w:rPr>
          <w:rFonts w:ascii="Arial" w:eastAsia="Arial" w:hAnsi="Arial" w:cs="Arial" w:hint="cs"/>
          <w:sz w:val="22"/>
          <w:szCs w:val="22"/>
          <w:rtl/>
          <w:lang w:bidi="he-IL"/>
        </w:rPr>
        <w:t>ו את המצוות כדי שיוכלו לשמור ולהפיץ את הדת הטבעית.</w:t>
      </w:r>
    </w:p>
    <w:p w:rsidR="0045014B" w:rsidRPr="0045014B" w:rsidRDefault="00130779" w:rsidP="00130779">
      <w:pPr>
        <w:spacing w:after="200" w:line="276" w:lineRule="auto"/>
        <w:jc w:val="right"/>
        <w:rPr>
          <w:rFonts w:ascii="Arial" w:eastAsia="Arial" w:hAnsi="Arial" w:cs="Arial"/>
          <w:sz w:val="22"/>
          <w:szCs w:val="22"/>
          <w:rtl/>
        </w:rPr>
      </w:pPr>
      <w:r>
        <w:rPr>
          <w:rFonts w:ascii="Arial" w:eastAsia="Arial" w:hAnsi="Arial" w:cs="Arial" w:hint="cs"/>
          <w:sz w:val="22"/>
          <w:szCs w:val="22"/>
          <w:rtl/>
          <w:lang w:bidi="he-IL"/>
        </w:rPr>
        <w:lastRenderedPageBreak/>
        <w:t>2.</w:t>
      </w:r>
      <w:r w:rsidR="0045014B" w:rsidRPr="0045014B">
        <w:rPr>
          <w:rFonts w:ascii="Arial" w:eastAsia="Arial" w:hAnsi="Arial" w:cs="Arial"/>
          <w:sz w:val="22"/>
          <w:szCs w:val="22"/>
          <w:rtl/>
          <w:lang w:bidi="he-IL"/>
        </w:rPr>
        <w:t>הסובלנות הדתית - אין לדת כל סמכויות כפייה, אלא יש להגיע אל הדת מכוח השכנוע והאהבה</w:t>
      </w:r>
    </w:p>
    <w:p w:rsidR="00DA3BAE" w:rsidRPr="00DA3BAE" w:rsidRDefault="0045014B" w:rsidP="00130779">
      <w:pPr>
        <w:bidi/>
        <w:spacing w:after="200" w:line="276" w:lineRule="auto"/>
        <w:rPr>
          <w:rFonts w:ascii="Arial" w:eastAsia="Arial" w:hAnsi="Arial" w:cs="Arial"/>
          <w:sz w:val="22"/>
          <w:szCs w:val="22"/>
          <w:lang w:bidi="he-IL"/>
        </w:rPr>
      </w:pPr>
      <w:r w:rsidRPr="0045014B">
        <w:rPr>
          <w:rFonts w:ascii="Arial" w:eastAsia="Arial" w:hAnsi="Arial" w:cs="Arial"/>
          <w:sz w:val="22"/>
          <w:szCs w:val="22"/>
          <w:rtl/>
          <w:lang w:bidi="he-IL"/>
        </w:rPr>
        <w:t>3 .הפרדה בין דת ומדינה - עקרון זה נובע מהעיקרון הקודם ומאפשר חופש אמונות ודעות.</w:t>
      </w:r>
      <w:r w:rsidR="00DA3BAE" w:rsidRPr="00DA3BAE">
        <w:rPr>
          <w:rFonts w:ascii="Arial" w:eastAsia="Arial" w:hAnsi="Arial" w:cs="Arial"/>
          <w:sz w:val="22"/>
          <w:szCs w:val="22"/>
          <w:lang w:bidi="he-IL"/>
        </w:rPr>
        <w:t xml:space="preserve"> </w:t>
      </w:r>
    </w:p>
    <w:p w:rsidR="00DA3BAE" w:rsidRPr="00DA3BAE" w:rsidRDefault="00130779" w:rsidP="00130779">
      <w:pPr>
        <w:spacing w:after="200" w:line="276" w:lineRule="auto"/>
        <w:jc w:val="right"/>
        <w:rPr>
          <w:rFonts w:ascii="Arial" w:eastAsia="Arial" w:hAnsi="Arial" w:cs="Arial"/>
          <w:sz w:val="22"/>
          <w:szCs w:val="22"/>
        </w:rPr>
      </w:pPr>
      <w:r w:rsidRPr="00130779">
        <w:rPr>
          <w:rFonts w:ascii="Arial" w:eastAsia="Arial" w:hAnsi="Arial" w:cs="Arial"/>
          <w:sz w:val="22"/>
          <w:szCs w:val="22"/>
          <w:rtl/>
          <w:lang w:bidi="he-IL"/>
        </w:rPr>
        <w:t>לאחר מותו של מנדלסון התגבשו תלמידיו של מנדלסון כתנועה בעלת יעדים ברורים שפעלו לשינויים למען שילובם בחברה הכללית</w:t>
      </w:r>
      <w:r>
        <w:rPr>
          <w:rFonts w:ascii="Arial" w:eastAsia="Arial" w:hAnsi="Arial" w:cs="Arial" w:hint="cs"/>
          <w:sz w:val="22"/>
          <w:szCs w:val="22"/>
          <w:rtl/>
          <w:lang w:bidi="he-IL"/>
        </w:rPr>
        <w:t xml:space="preserve">.  </w:t>
      </w:r>
      <w:r>
        <w:rPr>
          <w:rFonts w:ascii="Arial" w:eastAsia="Arial" w:hAnsi="Arial" w:cs="Arial"/>
          <w:sz w:val="22"/>
          <w:szCs w:val="22"/>
          <w:rtl/>
          <w:lang w:bidi="he-IL"/>
        </w:rPr>
        <w:t>איז</w:t>
      </w:r>
      <w:r w:rsidR="00DA3BAE" w:rsidRPr="00DA3BAE">
        <w:rPr>
          <w:rFonts w:ascii="Arial" w:eastAsia="Arial" w:hAnsi="Arial" w:cs="Arial"/>
          <w:sz w:val="22"/>
          <w:szCs w:val="22"/>
          <w:rtl/>
          <w:lang w:bidi="he-IL"/>
        </w:rPr>
        <w:t>ה</w:t>
      </w:r>
      <w:r w:rsidR="005A3A4E">
        <w:rPr>
          <w:rFonts w:ascii="Arial" w:eastAsia="Arial" w:hAnsi="Arial" w:cs="Arial" w:hint="cs"/>
          <w:sz w:val="22"/>
          <w:szCs w:val="22"/>
          <w:rtl/>
          <w:lang w:bidi="he-IL"/>
        </w:rPr>
        <w:t xml:space="preserve"> שינויים רצ</w:t>
      </w:r>
      <w:r>
        <w:rPr>
          <w:rFonts w:ascii="Arial" w:eastAsia="Arial" w:hAnsi="Arial" w:cs="Arial" w:hint="cs"/>
          <w:sz w:val="22"/>
          <w:szCs w:val="22"/>
          <w:rtl/>
          <w:lang w:bidi="he-IL"/>
        </w:rPr>
        <w:t>תה תנועת ההשכלה היהודית לקדם?</w:t>
      </w:r>
      <w:r w:rsidR="00DA3BAE"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b/>
          <w:bCs/>
          <w:sz w:val="22"/>
          <w:szCs w:val="22"/>
          <w:rtl/>
          <w:lang w:bidi="he-IL"/>
        </w:rPr>
        <w:t>שפה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שיפסיקו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לדב</w:t>
      </w:r>
      <w:r w:rsidR="00856D57">
        <w:rPr>
          <w:rFonts w:ascii="Arial" w:eastAsia="Arial" w:hAnsi="Arial" w:cs="Arial" w:hint="cs"/>
          <w:sz w:val="22"/>
          <w:szCs w:val="22"/>
          <w:rtl/>
          <w:lang w:bidi="he-IL"/>
        </w:rPr>
        <w:t>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ביידיש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ויתחילו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המדינה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שישתלבו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בנוסף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שיתחילו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עברית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אידיש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נמוכה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ועברית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גבוהה</w:t>
      </w:r>
      <w:r w:rsidRPr="00DA3BAE">
        <w:rPr>
          <w:rFonts w:ascii="Arial" w:eastAsia="Arial" w:hAnsi="Arial" w:cs="Arial"/>
          <w:sz w:val="22"/>
          <w:szCs w:val="22"/>
          <w:lang w:bidi="he-IL"/>
        </w:rPr>
        <w:t>.</w:t>
      </w:r>
    </w:p>
    <w:p w:rsidR="00DA3BAE" w:rsidRPr="00DA3BAE" w:rsidRDefault="00DA3BAE" w:rsidP="00534033">
      <w:pPr>
        <w:bidi/>
        <w:spacing w:after="200" w:line="276" w:lineRule="auto"/>
        <w:rPr>
          <w:rFonts w:ascii="Arial" w:eastAsia="Arial" w:hAnsi="Arial" w:cs="Arial"/>
          <w:sz w:val="22"/>
          <w:szCs w:val="22"/>
          <w:lang w:bidi="he-IL"/>
        </w:rPr>
      </w:pPr>
      <w:r w:rsidRPr="00DA3BAE">
        <w:rPr>
          <w:rFonts w:ascii="Arial" w:eastAsia="Arial" w:hAnsi="Arial" w:cs="Arial"/>
          <w:b/>
          <w:bCs/>
          <w:sz w:val="22"/>
          <w:szCs w:val="22"/>
          <w:rtl/>
          <w:lang w:bidi="he-IL"/>
        </w:rPr>
        <w:t>עיסוק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שיפסיקו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לעסוק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במסחר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והלוואה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בגלל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עבודות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יצרניות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יוצרים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חדש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במקום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שיתחילו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לעסוק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במלאכה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וחקלאות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יקרה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ילדים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מלאכה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לדוגמא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נגרות</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b/>
          <w:bCs/>
          <w:sz w:val="22"/>
          <w:szCs w:val="22"/>
          <w:rtl/>
          <w:lang w:bidi="he-IL"/>
        </w:rPr>
        <w:t>חינוך</w:t>
      </w:r>
      <w:r w:rsidRPr="00DA3BA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הנושא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שהכי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העסיק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רצו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שילדים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ימשיכו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בתלמודי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לומדים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בעיקר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מדעים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וקצת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בעתיד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להתפרנס</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בשביל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חדשים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שעד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אז</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לומדות</w:t>
      </w:r>
      <w:r w:rsidRPr="00DA3BAE">
        <w:rPr>
          <w:rFonts w:ascii="Arial" w:eastAsia="Arial" w:hAnsi="Arial" w:cs="Arial"/>
          <w:sz w:val="22"/>
          <w:szCs w:val="22"/>
          <w:lang w:bidi="he-IL"/>
        </w:rPr>
        <w:t>.</w:t>
      </w:r>
    </w:p>
    <w:p w:rsidR="00DA3BAE" w:rsidRDefault="00DA3BAE" w:rsidP="00DA3BAE">
      <w:pPr>
        <w:bidi/>
        <w:spacing w:after="200" w:line="276" w:lineRule="auto"/>
        <w:rPr>
          <w:rFonts w:ascii="Arial" w:eastAsia="Arial" w:hAnsi="Arial" w:cs="Arial"/>
          <w:sz w:val="22"/>
          <w:szCs w:val="22"/>
          <w:rtl/>
          <w:lang w:bidi="he-IL"/>
        </w:rPr>
      </w:pPr>
      <w:r w:rsidRPr="00DA3BAE">
        <w:rPr>
          <w:rFonts w:ascii="Arial" w:eastAsia="Arial" w:hAnsi="Arial" w:cs="Arial"/>
          <w:b/>
          <w:bCs/>
          <w:sz w:val="22"/>
          <w:szCs w:val="22"/>
          <w:rtl/>
          <w:lang w:bidi="he-IL"/>
        </w:rPr>
        <w:t>לימוד</w:t>
      </w:r>
      <w:r w:rsidRPr="00DA3BAE">
        <w:rPr>
          <w:rFonts w:ascii="Arial" w:eastAsia="Arial" w:hAnsi="Arial" w:cs="Arial"/>
          <w:b/>
          <w:bCs/>
          <w:sz w:val="22"/>
          <w:szCs w:val="22"/>
          <w:lang w:bidi="he-IL"/>
        </w:rPr>
        <w:t xml:space="preserve"> </w:t>
      </w:r>
      <w:r w:rsidRPr="00DA3BAE">
        <w:rPr>
          <w:rFonts w:ascii="Arial" w:eastAsia="Arial" w:hAnsi="Arial" w:cs="Arial"/>
          <w:b/>
          <w:bCs/>
          <w:sz w:val="22"/>
          <w:szCs w:val="22"/>
          <w:rtl/>
          <w:lang w:bidi="he-IL"/>
        </w:rPr>
        <w:t>התורה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חשבו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בזבוז</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זמן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שאנשים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בישיבות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לומדים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גמרא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לדעתם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שרוצה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צריך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הציבור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צריך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תורה</w:t>
      </w:r>
      <w:r w:rsidRPr="00DA3BAE">
        <w:rPr>
          <w:rFonts w:ascii="Arial" w:eastAsia="Arial" w:hAnsi="Arial" w:cs="Arial"/>
          <w:sz w:val="22"/>
          <w:szCs w:val="22"/>
          <w:lang w:bidi="he-IL"/>
        </w:rPr>
        <w:t>.</w:t>
      </w:r>
    </w:p>
    <w:p w:rsidR="00130779" w:rsidRDefault="00130779" w:rsidP="00130779">
      <w:pPr>
        <w:bidi/>
        <w:spacing w:after="200" w:line="276" w:lineRule="auto"/>
        <w:rPr>
          <w:rFonts w:ascii="Arial" w:eastAsia="Arial" w:hAnsi="Arial" w:cs="Arial"/>
          <w:sz w:val="22"/>
          <w:szCs w:val="22"/>
          <w:rtl/>
          <w:lang w:bidi="he-IL"/>
        </w:rPr>
      </w:pPr>
      <w:r>
        <w:rPr>
          <w:rFonts w:ascii="Arial" w:eastAsia="Arial" w:hAnsi="Arial" w:cs="Arial" w:hint="cs"/>
          <w:sz w:val="22"/>
          <w:szCs w:val="22"/>
          <w:rtl/>
          <w:lang w:bidi="he-IL"/>
        </w:rPr>
        <w:t>חלק מ</w:t>
      </w:r>
      <w:r w:rsidRPr="00130779">
        <w:rPr>
          <w:rFonts w:ascii="Arial" w:eastAsia="Arial" w:hAnsi="Arial" w:cs="Arial"/>
          <w:sz w:val="22"/>
          <w:szCs w:val="22"/>
          <w:rtl/>
          <w:lang w:bidi="he-IL"/>
        </w:rPr>
        <w:t>המשכילים היהודים זונחים את הלבוש המסורתי לט</w:t>
      </w:r>
      <w:r>
        <w:rPr>
          <w:rFonts w:ascii="Arial" w:eastAsia="Arial" w:hAnsi="Arial" w:cs="Arial"/>
          <w:sz w:val="22"/>
          <w:szCs w:val="22"/>
          <w:rtl/>
          <w:lang w:bidi="he-IL"/>
        </w:rPr>
        <w:t>ובת האופנות החדשות במרכז אירופה</w:t>
      </w:r>
      <w:r>
        <w:rPr>
          <w:rFonts w:ascii="Arial" w:eastAsia="Arial" w:hAnsi="Arial" w:cs="Arial" w:hint="cs"/>
          <w:sz w:val="22"/>
          <w:szCs w:val="22"/>
          <w:rtl/>
          <w:lang w:bidi="he-IL"/>
        </w:rPr>
        <w:t xml:space="preserve"> וחלקם אף עוזבים את אורח החיים היהודי. </w:t>
      </w:r>
    </w:p>
    <w:p w:rsidR="00130779" w:rsidRPr="00130779" w:rsidRDefault="00130779" w:rsidP="0094147B">
      <w:pPr>
        <w:bidi/>
        <w:spacing w:after="200" w:line="276" w:lineRule="auto"/>
        <w:rPr>
          <w:rFonts w:ascii="Arial" w:eastAsia="Arial" w:hAnsi="Arial" w:cs="Arial"/>
          <w:b/>
          <w:bCs/>
          <w:sz w:val="22"/>
          <w:szCs w:val="22"/>
          <w:rtl/>
          <w:lang w:bidi="he-IL"/>
        </w:rPr>
      </w:pPr>
      <w:r w:rsidRPr="00130779">
        <w:rPr>
          <w:rFonts w:ascii="Arial" w:eastAsia="Arial" w:hAnsi="Arial" w:cs="Arial" w:hint="cs"/>
          <w:b/>
          <w:bCs/>
          <w:sz w:val="22"/>
          <w:szCs w:val="22"/>
          <w:rtl/>
          <w:lang w:bidi="he-IL"/>
        </w:rPr>
        <w:t>ההשכלה היהוד</w:t>
      </w:r>
      <w:r>
        <w:rPr>
          <w:rFonts w:ascii="Arial" w:eastAsia="Arial" w:hAnsi="Arial" w:cs="Arial" w:hint="cs"/>
          <w:b/>
          <w:bCs/>
          <w:sz w:val="22"/>
          <w:szCs w:val="22"/>
          <w:rtl/>
          <w:lang w:bidi="he-IL"/>
        </w:rPr>
        <w:t>י</w:t>
      </w:r>
      <w:r w:rsidRPr="00130779">
        <w:rPr>
          <w:rFonts w:ascii="Arial" w:eastAsia="Arial" w:hAnsi="Arial" w:cs="Arial" w:hint="cs"/>
          <w:b/>
          <w:bCs/>
          <w:sz w:val="22"/>
          <w:szCs w:val="22"/>
          <w:rtl/>
          <w:lang w:bidi="he-IL"/>
        </w:rPr>
        <w:t>ת במקומות נוספים:</w:t>
      </w:r>
    </w:p>
    <w:p w:rsidR="0094147B" w:rsidRPr="00DA3BAE" w:rsidRDefault="0094147B" w:rsidP="00130779">
      <w:pPr>
        <w:bidi/>
        <w:spacing w:after="200" w:line="276" w:lineRule="auto"/>
        <w:rPr>
          <w:rFonts w:ascii="Arial" w:eastAsia="Arial" w:hAnsi="Arial" w:cs="Arial"/>
          <w:sz w:val="22"/>
          <w:szCs w:val="22"/>
          <w:lang w:bidi="he-IL"/>
        </w:rPr>
      </w:pPr>
      <w:r>
        <w:rPr>
          <w:rFonts w:ascii="Arial" w:eastAsia="Arial" w:hAnsi="Arial" w:cs="Arial" w:hint="cs"/>
          <w:sz w:val="22"/>
          <w:szCs w:val="22"/>
          <w:rtl/>
          <w:lang w:bidi="he-IL"/>
        </w:rPr>
        <w:t>יש ללמוד רק על איזור אחד (השכלה ברוסיה או בארצות האסלאם או בתימן</w:t>
      </w:r>
      <w:r w:rsidR="00411AF8">
        <w:rPr>
          <w:rFonts w:ascii="Arial" w:eastAsia="Arial" w:hAnsi="Arial" w:cs="Arial" w:hint="cs"/>
          <w:sz w:val="22"/>
          <w:szCs w:val="22"/>
          <w:rtl/>
          <w:lang w:bidi="he-IL"/>
        </w:rPr>
        <w:t>).</w:t>
      </w:r>
      <w:r w:rsidR="00E264EF">
        <w:rPr>
          <w:rFonts w:ascii="Arial" w:eastAsia="Arial" w:hAnsi="Arial" w:cs="Arial"/>
          <w:sz w:val="22"/>
          <w:szCs w:val="22"/>
          <w:lang w:bidi="he-IL"/>
        </w:rPr>
        <w:t xml:space="preserve"> </w:t>
      </w:r>
    </w:p>
    <w:p w:rsidR="00DA3BAE" w:rsidRPr="00F36C25" w:rsidRDefault="00DA3BAE" w:rsidP="00DA3BAE">
      <w:pPr>
        <w:bidi/>
        <w:spacing w:after="200" w:line="276" w:lineRule="auto"/>
        <w:rPr>
          <w:rFonts w:ascii="Arial" w:eastAsia="Arial" w:hAnsi="Arial" w:cs="Arial"/>
          <w:b/>
          <w:sz w:val="22"/>
          <w:szCs w:val="22"/>
          <w:u w:val="single"/>
          <w:lang w:bidi="he-IL"/>
        </w:rPr>
      </w:pPr>
      <w:r w:rsidRPr="00F36C25">
        <w:rPr>
          <w:rFonts w:ascii="Arial" w:eastAsia="Arial" w:hAnsi="Arial" w:cs="Arial"/>
          <w:b/>
          <w:bCs/>
          <w:sz w:val="22"/>
          <w:szCs w:val="22"/>
          <w:u w:val="single"/>
          <w:rtl/>
          <w:lang w:bidi="he-IL"/>
        </w:rPr>
        <w:t>ההשכלה</w:t>
      </w:r>
      <w:r w:rsidRPr="00F36C25">
        <w:rPr>
          <w:rFonts w:ascii="Arial" w:eastAsia="Arial" w:hAnsi="Arial" w:cs="Arial"/>
          <w:b/>
          <w:sz w:val="22"/>
          <w:szCs w:val="22"/>
          <w:u w:val="single"/>
          <w:lang w:bidi="he-IL"/>
        </w:rPr>
        <w:t xml:space="preserve"> </w:t>
      </w:r>
      <w:r w:rsidRPr="00F36C25">
        <w:rPr>
          <w:rFonts w:ascii="Arial" w:eastAsia="Arial" w:hAnsi="Arial" w:cs="Arial"/>
          <w:b/>
          <w:bCs/>
          <w:sz w:val="22"/>
          <w:szCs w:val="22"/>
          <w:u w:val="single"/>
          <w:rtl/>
          <w:lang w:bidi="he-IL"/>
        </w:rPr>
        <w:t>במזרח</w:t>
      </w:r>
      <w:r w:rsidRPr="00F36C25">
        <w:rPr>
          <w:rFonts w:ascii="Arial" w:eastAsia="Arial" w:hAnsi="Arial" w:cs="Arial"/>
          <w:b/>
          <w:sz w:val="22"/>
          <w:szCs w:val="22"/>
          <w:u w:val="single"/>
          <w:lang w:bidi="he-IL"/>
        </w:rPr>
        <w:t xml:space="preserve"> </w:t>
      </w:r>
      <w:r w:rsidRPr="00F36C25">
        <w:rPr>
          <w:rFonts w:ascii="Arial" w:eastAsia="Arial" w:hAnsi="Arial" w:cs="Arial"/>
          <w:b/>
          <w:bCs/>
          <w:sz w:val="22"/>
          <w:szCs w:val="22"/>
          <w:u w:val="single"/>
          <w:rtl/>
          <w:lang w:bidi="he-IL"/>
        </w:rPr>
        <w:t>אירופה</w:t>
      </w:r>
      <w:r w:rsidRPr="00F36C25">
        <w:rPr>
          <w:rFonts w:ascii="Arial" w:eastAsia="Arial" w:hAnsi="Arial" w:cs="Arial"/>
          <w:b/>
          <w:sz w:val="22"/>
          <w:szCs w:val="22"/>
          <w:u w:val="single"/>
          <w:lang w:bidi="he-IL"/>
        </w:rPr>
        <w:t xml:space="preserve"> </w:t>
      </w:r>
      <w:r w:rsidRPr="00F36C25">
        <w:rPr>
          <w:rFonts w:ascii="Arial" w:eastAsia="Arial" w:hAnsi="Arial" w:cs="Arial" w:hint="cs"/>
          <w:b/>
          <w:sz w:val="22"/>
          <w:szCs w:val="22"/>
          <w:u w:val="single"/>
          <w:rtl/>
          <w:lang w:bidi="he-IL"/>
        </w:rPr>
        <w:t>-</w:t>
      </w:r>
      <w:r w:rsidRPr="00F36C25">
        <w:rPr>
          <w:rFonts w:ascii="Arial" w:eastAsia="Arial" w:hAnsi="Arial" w:cs="Arial" w:hint="cs"/>
          <w:bCs/>
          <w:sz w:val="22"/>
          <w:szCs w:val="22"/>
          <w:u w:val="single"/>
          <w:rtl/>
          <w:lang w:bidi="he-IL"/>
        </w:rPr>
        <w:t>רוסיה</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ברוסיה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הרעיון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צמח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מתוך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עצמם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מהשלטונות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שנקרא</w:t>
      </w:r>
      <w:r w:rsidRPr="00DA3BAE">
        <w:rPr>
          <w:rFonts w:ascii="Arial" w:eastAsia="Arial" w:hAnsi="Arial" w:cs="Arial"/>
          <w:sz w:val="22"/>
          <w:szCs w:val="22"/>
          <w:lang w:bidi="he-IL"/>
        </w:rPr>
        <w:t xml:space="preserve"> </w:t>
      </w:r>
      <w:r w:rsidRPr="00DA3BAE">
        <w:rPr>
          <w:rFonts w:ascii="Arial" w:eastAsia="Arial" w:hAnsi="Arial" w:cs="Arial"/>
          <w:b/>
          <w:bCs/>
          <w:sz w:val="22"/>
          <w:szCs w:val="22"/>
          <w:rtl/>
          <w:lang w:bidi="he-IL"/>
        </w:rPr>
        <w:t>השכלה</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מטעם</w:t>
      </w:r>
      <w:r w:rsidRPr="00DA3BAE">
        <w:rPr>
          <w:rFonts w:ascii="Arial" w:eastAsia="Arial" w:hAnsi="Arial" w:cs="Arial"/>
          <w:b/>
          <w:sz w:val="22"/>
          <w:szCs w:val="22"/>
          <w:lang w:bidi="he-IL"/>
        </w:rPr>
        <w:t>=</w:t>
      </w:r>
      <w:r w:rsidRPr="00DA3BAE">
        <w:rPr>
          <w:rFonts w:ascii="Arial" w:eastAsia="Arial" w:hAnsi="Arial" w:cs="Arial"/>
          <w:b/>
          <w:bCs/>
          <w:sz w:val="22"/>
          <w:szCs w:val="22"/>
          <w:rtl/>
          <w:lang w:bidi="he-IL"/>
        </w:rPr>
        <w:t>מטעם</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השלטון</w:t>
      </w:r>
      <w:r w:rsidRPr="00DA3BAE">
        <w:rPr>
          <w:rFonts w:ascii="Arial" w:eastAsia="Arial" w:hAnsi="Arial" w:cs="Arial"/>
          <w:b/>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מטעם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מצב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ברוסיה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המדינה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הכריחה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להפוך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הקמת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עבורם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מקצועות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חול</w:t>
      </w:r>
      <w:r w:rsidRPr="00DA3BAE">
        <w:rPr>
          <w:rFonts w:ascii="Arial" w:eastAsia="Arial" w:hAnsi="Arial" w:cs="Arial"/>
          <w:sz w:val="22"/>
          <w:szCs w:val="22"/>
          <w:lang w:bidi="he-IL"/>
        </w:rPr>
        <w:t>.</w:t>
      </w:r>
    </w:p>
    <w:p w:rsidR="00DA3BAE" w:rsidRPr="00DA3BAE" w:rsidRDefault="00DA3BAE" w:rsidP="00856D57">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ברוסיה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שהאמינו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לטובת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עזרו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לשלטון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לעשות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רצו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יתלבשו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גויים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וככה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ישתלבו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תמכו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בגזירת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השלטונות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שאסרה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וללכת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זקן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ופיאות</w:t>
      </w:r>
      <w:r w:rsidRPr="00DA3BAE">
        <w:rPr>
          <w:rFonts w:ascii="Arial" w:eastAsia="Arial" w:hAnsi="Arial" w:cs="Arial"/>
          <w:sz w:val="22"/>
          <w:szCs w:val="22"/>
          <w:lang w:bidi="he-IL"/>
        </w:rPr>
        <w:t xml:space="preserve">. </w:t>
      </w:r>
      <w:r w:rsidR="00856D57">
        <w:rPr>
          <w:rFonts w:ascii="Arial" w:eastAsia="Arial" w:hAnsi="Arial" w:cs="Arial" w:hint="cs"/>
          <w:sz w:val="22"/>
          <w:szCs w:val="22"/>
          <w:rtl/>
          <w:lang w:bidi="he-IL"/>
        </w:rPr>
        <w:t xml:space="preserve">אך </w:t>
      </w:r>
      <w:r w:rsidRPr="00DA3BAE">
        <w:rPr>
          <w:rFonts w:ascii="Arial" w:eastAsia="Arial" w:hAnsi="Arial" w:cs="Arial"/>
          <w:sz w:val="22"/>
          <w:szCs w:val="22"/>
          <w:rtl/>
          <w:lang w:bidi="he-IL"/>
        </w:rPr>
        <w:t>הדברים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הללו</w:t>
      </w:r>
      <w:r w:rsidRPr="00DA3BAE">
        <w:rPr>
          <w:rFonts w:ascii="Arial" w:eastAsia="Arial" w:hAnsi="Arial" w:cs="Arial"/>
          <w:sz w:val="22"/>
          <w:szCs w:val="22"/>
          <w:lang w:bidi="he-IL"/>
        </w:rPr>
        <w:t xml:space="preserve"> </w:t>
      </w:r>
      <w:r w:rsidR="00856D57">
        <w:rPr>
          <w:rFonts w:ascii="Arial" w:eastAsia="Arial" w:hAnsi="Arial" w:cs="Arial" w:hint="cs"/>
          <w:sz w:val="22"/>
          <w:szCs w:val="22"/>
          <w:rtl/>
          <w:lang w:bidi="he-IL"/>
        </w:rPr>
        <w:t xml:space="preserve">מטעם השלטון </w:t>
      </w:r>
      <w:r w:rsidRPr="00DA3BAE">
        <w:rPr>
          <w:rFonts w:ascii="Arial" w:eastAsia="Arial" w:hAnsi="Arial" w:cs="Arial"/>
          <w:sz w:val="22"/>
          <w:szCs w:val="22"/>
          <w:rtl/>
          <w:lang w:bidi="he-IL"/>
        </w:rPr>
        <w:t>נכשלו</w:t>
      </w:r>
      <w:r w:rsidR="00856D57">
        <w:rPr>
          <w:rFonts w:ascii="Arial" w:eastAsia="Arial" w:hAnsi="Arial" w:cs="Arial"/>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רוב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מוחלט</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ברוסיה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השתכנע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מרעיונות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רצה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שיכריחו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אותו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רוב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רוסיה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למשכילים</w:t>
      </w:r>
      <w:r w:rsidRPr="00DA3BAE">
        <w:rPr>
          <w:rFonts w:ascii="Arial" w:eastAsia="Arial" w:hAnsi="Arial" w:cs="Arial"/>
          <w:sz w:val="22"/>
          <w:szCs w:val="22"/>
          <w:lang w:bidi="he-IL"/>
        </w:rPr>
        <w:t>.</w:t>
      </w:r>
    </w:p>
    <w:p w:rsidR="00130779" w:rsidRPr="005A3A4E" w:rsidRDefault="00DA3BAE" w:rsidP="005A3A4E">
      <w:pPr>
        <w:bidi/>
        <w:spacing w:after="200" w:line="276" w:lineRule="auto"/>
        <w:rPr>
          <w:rFonts w:ascii="Arial" w:eastAsia="Arial" w:hAnsi="Arial" w:cs="Arial"/>
          <w:sz w:val="22"/>
          <w:szCs w:val="22"/>
          <w:rtl/>
          <w:lang w:bidi="he-IL"/>
        </w:rPr>
      </w:pPr>
      <w:r w:rsidRPr="00DA3BAE">
        <w:rPr>
          <w:rFonts w:ascii="Arial" w:eastAsia="Arial" w:hAnsi="Arial" w:cs="Arial"/>
          <w:sz w:val="22"/>
          <w:szCs w:val="22"/>
          <w:rtl/>
          <w:lang w:bidi="he-IL"/>
        </w:rPr>
        <w:t>בשונה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מהמצב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בגרמניה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ברוסיה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נישאו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התבוללו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דווקא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לציונים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הסיבה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הרוסית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משכילה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ונאורה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רצו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להשתלב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w:t>
      </w:r>
      <w:r w:rsidRPr="00DA3BAE">
        <w:rPr>
          <w:rFonts w:ascii="Arial" w:eastAsia="Arial" w:hAnsi="Arial" w:cs="Arial"/>
          <w:sz w:val="22"/>
          <w:szCs w:val="22"/>
          <w:lang w:bidi="he-IL"/>
        </w:rPr>
        <w:t>.</w:t>
      </w:r>
    </w:p>
    <w:p w:rsidR="00DA3BAE" w:rsidRPr="00F36C25" w:rsidRDefault="00DA3BAE" w:rsidP="00130779">
      <w:pPr>
        <w:bidi/>
        <w:spacing w:after="200" w:line="276" w:lineRule="auto"/>
        <w:rPr>
          <w:rFonts w:ascii="Arial" w:eastAsia="Arial" w:hAnsi="Arial" w:cs="Arial"/>
          <w:b/>
          <w:sz w:val="22"/>
          <w:szCs w:val="22"/>
          <w:u w:val="single"/>
          <w:lang w:bidi="he-IL"/>
        </w:rPr>
      </w:pPr>
      <w:r w:rsidRPr="00F36C25">
        <w:rPr>
          <w:rFonts w:ascii="Arial" w:eastAsia="Arial" w:hAnsi="Arial" w:cs="Arial"/>
          <w:b/>
          <w:bCs/>
          <w:sz w:val="22"/>
          <w:szCs w:val="22"/>
          <w:u w:val="single"/>
          <w:rtl/>
          <w:lang w:bidi="he-IL"/>
        </w:rPr>
        <w:t>ההשכלה</w:t>
      </w:r>
      <w:r w:rsidRPr="00F36C25">
        <w:rPr>
          <w:rFonts w:ascii="Arial" w:eastAsia="Arial" w:hAnsi="Arial" w:cs="Arial"/>
          <w:b/>
          <w:sz w:val="22"/>
          <w:szCs w:val="22"/>
          <w:u w:val="single"/>
          <w:lang w:bidi="he-IL"/>
        </w:rPr>
        <w:t xml:space="preserve"> </w:t>
      </w:r>
      <w:r w:rsidRPr="00F36C25">
        <w:rPr>
          <w:rFonts w:ascii="Arial" w:eastAsia="Arial" w:hAnsi="Arial" w:cs="Arial"/>
          <w:b/>
          <w:bCs/>
          <w:sz w:val="22"/>
          <w:szCs w:val="22"/>
          <w:u w:val="single"/>
          <w:rtl/>
          <w:lang w:bidi="he-IL"/>
        </w:rPr>
        <w:t>בארצות</w:t>
      </w:r>
      <w:r w:rsidRPr="00F36C25">
        <w:rPr>
          <w:rFonts w:ascii="Arial" w:eastAsia="Arial" w:hAnsi="Arial" w:cs="Arial"/>
          <w:b/>
          <w:sz w:val="22"/>
          <w:szCs w:val="22"/>
          <w:u w:val="single"/>
          <w:lang w:bidi="he-IL"/>
        </w:rPr>
        <w:t xml:space="preserve"> </w:t>
      </w:r>
      <w:r w:rsidRPr="00F36C25">
        <w:rPr>
          <w:rFonts w:ascii="Arial" w:eastAsia="Arial" w:hAnsi="Arial" w:cs="Arial"/>
          <w:b/>
          <w:bCs/>
          <w:sz w:val="22"/>
          <w:szCs w:val="22"/>
          <w:u w:val="single"/>
          <w:rtl/>
          <w:lang w:bidi="he-IL"/>
        </w:rPr>
        <w:t>האיסלאם</w:t>
      </w:r>
      <w:r w:rsidRPr="00F36C25">
        <w:rPr>
          <w:rFonts w:ascii="Arial" w:eastAsia="Arial" w:hAnsi="Arial" w:cs="Arial"/>
          <w:b/>
          <w:sz w:val="22"/>
          <w:szCs w:val="22"/>
          <w:u w:val="single"/>
          <w:lang w:bidi="he-IL"/>
        </w:rPr>
        <w:t>:</w:t>
      </w:r>
    </w:p>
    <w:p w:rsidR="005A3A4E" w:rsidRDefault="00DA3BAE" w:rsidP="005A3A4E">
      <w:pPr>
        <w:bidi/>
        <w:spacing w:after="200" w:line="276" w:lineRule="auto"/>
        <w:rPr>
          <w:rFonts w:ascii="Arial" w:eastAsia="Arial" w:hAnsi="Arial" w:cs="Arial"/>
          <w:b/>
          <w:sz w:val="22"/>
          <w:szCs w:val="22"/>
          <w:rtl/>
          <w:lang w:bidi="he-IL"/>
        </w:rPr>
      </w:pPr>
      <w:r w:rsidRPr="00DA3BAE">
        <w:rPr>
          <w:rFonts w:ascii="Arial" w:eastAsia="Arial" w:hAnsi="Arial" w:cs="Arial"/>
          <w:sz w:val="22"/>
          <w:szCs w:val="22"/>
          <w:rtl/>
          <w:lang w:bidi="he-IL"/>
        </w:rPr>
        <w:t>לארצות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האיסלאם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הגיעה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דרך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b/>
          <w:bCs/>
          <w:sz w:val="22"/>
          <w:szCs w:val="22"/>
          <w:rtl/>
          <w:lang w:bidi="he-IL"/>
        </w:rPr>
        <w:t>חברת</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כל</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ישראל</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חברים</w:t>
      </w:r>
      <w:r w:rsidRPr="00DA3BAE">
        <w:rPr>
          <w:rFonts w:ascii="Arial" w:eastAsia="Arial" w:hAnsi="Arial" w:cs="Arial"/>
          <w:b/>
          <w:bCs/>
          <w:sz w:val="22"/>
          <w:szCs w:val="22"/>
          <w:lang w:bidi="he-IL"/>
        </w:rPr>
        <w:t xml:space="preserve"> </w:t>
      </w:r>
      <w:r w:rsidRPr="00DA3BAE">
        <w:rPr>
          <w:rFonts w:ascii="Arial" w:eastAsia="Arial" w:hAnsi="Arial" w:cs="Arial" w:hint="cs"/>
          <w:b/>
          <w:bCs/>
          <w:sz w:val="22"/>
          <w:szCs w:val="22"/>
          <w:rtl/>
          <w:lang w:bidi="he-IL"/>
        </w:rPr>
        <w:t xml:space="preserve"> כי"ח</w:t>
      </w:r>
      <w:r w:rsidR="00041FE7">
        <w:rPr>
          <w:rFonts w:ascii="Arial" w:eastAsia="Arial" w:hAnsi="Arial" w:cs="Arial" w:hint="cs"/>
          <w:b/>
          <w:sz w:val="22"/>
          <w:szCs w:val="22"/>
          <w:rtl/>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שהקימו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w:t>
      </w:r>
      <w:r w:rsidRPr="00DA3BAE">
        <w:rPr>
          <w:rFonts w:ascii="Arial" w:eastAsia="Arial" w:hAnsi="Arial" w:cs="Arial"/>
          <w:sz w:val="22"/>
          <w:szCs w:val="22"/>
          <w:lang w:bidi="he-IL"/>
        </w:rPr>
        <w:t xml:space="preserve">-1860 </w:t>
      </w:r>
      <w:r w:rsidRPr="00DA3BAE">
        <w:rPr>
          <w:rFonts w:ascii="Arial" w:eastAsia="Arial" w:hAnsi="Arial" w:cs="Arial"/>
          <w:sz w:val="22"/>
          <w:szCs w:val="22"/>
          <w:rtl/>
          <w:lang w:bidi="he-IL"/>
        </w:rPr>
        <w:t>במטרה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לעזור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האיסלאם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מקצוע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לעבוד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במקצועות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מכובדים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עניים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וישפרו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מעמדם</w:t>
      </w:r>
      <w:r w:rsidRPr="00DA3BAE">
        <w:rPr>
          <w:rFonts w:ascii="Arial" w:eastAsia="Arial" w:hAnsi="Arial" w:cs="Arial"/>
          <w:sz w:val="22"/>
          <w:szCs w:val="22"/>
          <w:lang w:bidi="he-IL"/>
        </w:rPr>
        <w:t xml:space="preserve"> .</w:t>
      </w:r>
    </w:p>
    <w:p w:rsidR="00DA3BAE" w:rsidRPr="005A3A4E" w:rsidRDefault="00DA3BAE" w:rsidP="005A3A4E">
      <w:pPr>
        <w:bidi/>
        <w:spacing w:after="200" w:line="276" w:lineRule="auto"/>
        <w:rPr>
          <w:rFonts w:ascii="Arial" w:eastAsia="Arial" w:hAnsi="Arial" w:cs="Arial"/>
          <w:b/>
          <w:sz w:val="22"/>
          <w:szCs w:val="22"/>
          <w:lang w:bidi="he-IL"/>
        </w:rPr>
      </w:pPr>
      <w:r w:rsidRPr="00DA3BAE">
        <w:rPr>
          <w:rFonts w:ascii="Arial" w:eastAsia="Arial" w:hAnsi="Arial" w:cs="Arial"/>
          <w:b/>
          <w:bCs/>
          <w:sz w:val="22"/>
          <w:szCs w:val="22"/>
          <w:u w:val="single"/>
          <w:rtl/>
          <w:lang w:bidi="he-IL"/>
        </w:rPr>
        <w:lastRenderedPageBreak/>
        <w:t>מאפייני</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בה</w:t>
      </w:r>
      <w:r w:rsidRPr="00DA3BAE">
        <w:rPr>
          <w:rFonts w:ascii="Arial" w:eastAsia="Arial" w:hAnsi="Arial" w:cs="Arial"/>
          <w:b/>
          <w:sz w:val="22"/>
          <w:szCs w:val="22"/>
          <w:u w:val="single"/>
          <w:lang w:bidi="he-IL"/>
        </w:rPr>
        <w:t>"</w:t>
      </w:r>
      <w:r w:rsidRPr="00DA3BAE">
        <w:rPr>
          <w:rFonts w:ascii="Arial" w:eastAsia="Arial" w:hAnsi="Arial" w:cs="Arial"/>
          <w:b/>
          <w:bCs/>
          <w:sz w:val="22"/>
          <w:szCs w:val="22"/>
          <w:u w:val="single"/>
          <w:rtl/>
          <w:lang w:bidi="he-IL"/>
        </w:rPr>
        <w:t>ס</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של</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כי</w:t>
      </w:r>
      <w:r w:rsidRPr="00DA3BAE">
        <w:rPr>
          <w:rFonts w:ascii="Arial" w:eastAsia="Arial" w:hAnsi="Arial" w:cs="Arial"/>
          <w:b/>
          <w:sz w:val="22"/>
          <w:szCs w:val="22"/>
          <w:u w:val="single"/>
          <w:lang w:bidi="he-IL"/>
        </w:rPr>
        <w:t>"</w:t>
      </w:r>
      <w:r w:rsidRPr="00DA3BAE">
        <w:rPr>
          <w:rFonts w:ascii="Arial" w:eastAsia="Arial" w:hAnsi="Arial" w:cs="Arial"/>
          <w:b/>
          <w:bCs/>
          <w:sz w:val="22"/>
          <w:szCs w:val="22"/>
          <w:u w:val="single"/>
          <w:rtl/>
          <w:lang w:bidi="he-IL"/>
        </w:rPr>
        <w:t>ח</w:t>
      </w:r>
      <w:r w:rsidRPr="00DA3BAE">
        <w:rPr>
          <w:rFonts w:ascii="Arial" w:eastAsia="Arial" w:hAnsi="Arial" w:cs="Arial"/>
          <w:b/>
          <w:sz w:val="22"/>
          <w:szCs w:val="22"/>
          <w:u w:val="single"/>
          <w:lang w:bidi="he-IL"/>
        </w:rPr>
        <w:t>:</w:t>
      </w:r>
    </w:p>
    <w:p w:rsidR="00DA3BAE" w:rsidRPr="00DA3BAE" w:rsidRDefault="00DA3BAE" w:rsidP="00041FE7">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החינוך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חינוך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לאומי</w:t>
      </w:r>
      <w:r w:rsidRPr="00DA3BAE">
        <w:rPr>
          <w:rFonts w:ascii="Arial" w:eastAsia="Arial" w:hAnsi="Arial" w:cs="Arial"/>
          <w:sz w:val="22"/>
          <w:szCs w:val="22"/>
          <w:lang w:bidi="he-IL"/>
        </w:rPr>
        <w:t>-</w:t>
      </w:r>
      <w:r w:rsidRPr="00DA3BAE">
        <w:rPr>
          <w:rFonts w:ascii="Arial" w:eastAsia="Arial" w:hAnsi="Arial" w:cs="Arial"/>
          <w:sz w:val="22"/>
          <w:szCs w:val="22"/>
          <w:rtl/>
          <w:lang w:bidi="he-IL"/>
        </w:rPr>
        <w:t>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צמצמו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הקודש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דגש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כלליים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ומקצועיים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מודרניים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מורים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בעלי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הכשרה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להוראה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תנאי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למידה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מחברות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כסא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ושולחן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לכל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תלמיד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חלוקה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לפי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גיל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והכשרה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לבחינות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ממשלתיות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בסיום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הלימודים</w:t>
      </w:r>
      <w:r w:rsidR="00041FE7">
        <w:rPr>
          <w:rFonts w:ascii="Arial" w:eastAsia="Arial" w:hAnsi="Arial" w:cs="Arial"/>
          <w:sz w:val="22"/>
          <w:szCs w:val="22"/>
          <w:lang w:bidi="he-IL"/>
        </w:rPr>
        <w:t>.</w:t>
      </w:r>
      <w:r w:rsidR="00041FE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חברת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Pr>
          <w:rFonts w:ascii="Arial" w:eastAsia="Arial" w:hAnsi="Arial" w:cs="Arial"/>
          <w:sz w:val="22"/>
          <w:szCs w:val="22"/>
          <w:rtl/>
          <w:lang w:bidi="he-IL"/>
        </w:rPr>
        <w:t>ה</w:t>
      </w:r>
      <w:r w:rsidRPr="00DA3BAE">
        <w:rPr>
          <w:rFonts w:ascii="Arial" w:eastAsia="Arial" w:hAnsi="Arial" w:cs="Arial"/>
          <w:sz w:val="22"/>
          <w:szCs w:val="22"/>
          <w:rtl/>
          <w:lang w:bidi="he-IL"/>
        </w:rPr>
        <w:t>יתרון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באמת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ומצבם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הכלכלי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מצד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חינכו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יהדות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ובוגרים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לחילונים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שלפני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בכלל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האיסלאם</w:t>
      </w:r>
      <w:r w:rsidR="005B4D27">
        <w:rPr>
          <w:rFonts w:ascii="Arial" w:eastAsia="Arial" w:hAnsi="Arial" w:cs="Arial" w:hint="cs"/>
          <w:sz w:val="22"/>
          <w:szCs w:val="22"/>
          <w:rtl/>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שקיבלו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בשמחה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ומרוקו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מקומות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בלוב</w:t>
      </w:r>
      <w:r w:rsidR="005B4D2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וג</w:t>
      </w:r>
      <w:r w:rsidRPr="00DA3BAE">
        <w:rPr>
          <w:rFonts w:ascii="Arial" w:eastAsia="Arial" w:hAnsi="Arial" w:cs="Arial"/>
          <w:sz w:val="22"/>
          <w:szCs w:val="22"/>
          <w:lang w:bidi="he-IL"/>
        </w:rPr>
        <w:t>'</w:t>
      </w:r>
      <w:r w:rsidRPr="00DA3BAE">
        <w:rPr>
          <w:rFonts w:ascii="Arial" w:eastAsia="Arial" w:hAnsi="Arial" w:cs="Arial"/>
          <w:sz w:val="22"/>
          <w:szCs w:val="22"/>
          <w:rtl/>
          <w:lang w:bidi="he-IL"/>
        </w:rPr>
        <w:t>רבה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שבואם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עורר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ויכוח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והתנגדות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בגלל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צמצום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ושינוי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סדר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העדיפויות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שהוצג</w:t>
      </w:r>
      <w:r w:rsidR="005B4D2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לתלמידים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תפשה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חשוב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מיראת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שמים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נפשם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005B4D2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הצעירים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במקום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ארץ</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ישראל</w:t>
      </w:r>
      <w:r w:rsidRPr="00DA3BAE">
        <w:rPr>
          <w:rFonts w:ascii="Arial" w:eastAsia="Arial" w:hAnsi="Arial" w:cs="Arial"/>
          <w:sz w:val="22"/>
          <w:szCs w:val="22"/>
          <w:lang w:bidi="he-IL"/>
        </w:rPr>
        <w:t>.</w:t>
      </w:r>
    </w:p>
    <w:p w:rsidR="00DA3BAE" w:rsidRPr="00DA3BAE" w:rsidRDefault="00F36C25" w:rsidP="00F36C25">
      <w:pPr>
        <w:bidi/>
        <w:spacing w:after="200" w:line="276" w:lineRule="auto"/>
        <w:rPr>
          <w:rFonts w:ascii="Arial" w:eastAsia="Arial" w:hAnsi="Arial" w:cs="Arial"/>
          <w:sz w:val="22"/>
          <w:szCs w:val="22"/>
          <w:lang w:bidi="he-IL"/>
        </w:rPr>
      </w:pPr>
      <w:r w:rsidRPr="00F36C25">
        <w:rPr>
          <w:rFonts w:ascii="Arial" w:eastAsia="Arial" w:hAnsi="Arial" w:cs="Arial" w:hint="cs"/>
          <w:b/>
          <w:bCs/>
          <w:sz w:val="22"/>
          <w:szCs w:val="22"/>
          <w:u w:val="single"/>
          <w:rtl/>
          <w:lang w:bidi="he-IL"/>
        </w:rPr>
        <w:t>חדירת רעיונות ההשכלה לתימן:</w:t>
      </w:r>
      <w:r>
        <w:rPr>
          <w:rFonts w:ascii="Arial" w:eastAsia="Arial" w:hAnsi="Arial" w:cs="Arial" w:hint="cs"/>
          <w:b/>
          <w:bCs/>
          <w:sz w:val="22"/>
          <w:szCs w:val="22"/>
          <w:rtl/>
          <w:lang w:bidi="he-IL"/>
        </w:rPr>
        <w:t xml:space="preserve"> </w:t>
      </w:r>
      <w:r w:rsidRPr="00F36C25">
        <w:rPr>
          <w:rFonts w:ascii="Arial" w:eastAsia="Arial" w:hAnsi="Arial" w:cs="Arial"/>
          <w:sz w:val="22"/>
          <w:szCs w:val="22"/>
          <w:rtl/>
          <w:lang w:bidi="he-IL"/>
        </w:rPr>
        <w:t>לתימן הגיע רעיונות ההשכלה רק במאה ה</w:t>
      </w:r>
      <w:r w:rsidRPr="00F36C25">
        <w:rPr>
          <w:rFonts w:ascii="Arial" w:eastAsia="Arial" w:hAnsi="Arial" w:cs="Arial"/>
          <w:sz w:val="22"/>
          <w:szCs w:val="22"/>
          <w:rtl/>
        </w:rPr>
        <w:t>-20 ,</w:t>
      </w:r>
      <w:r w:rsidRPr="00F36C25">
        <w:rPr>
          <w:rFonts w:ascii="Arial" w:eastAsia="Arial" w:hAnsi="Arial" w:cs="Arial"/>
          <w:sz w:val="22"/>
          <w:szCs w:val="22"/>
          <w:rtl/>
          <w:lang w:bidi="he-IL"/>
        </w:rPr>
        <w:t>וב</w:t>
      </w:r>
      <w:r w:rsidRPr="00F36C25">
        <w:rPr>
          <w:rFonts w:ascii="Arial" w:eastAsia="Arial" w:hAnsi="Arial" w:cs="Arial"/>
          <w:sz w:val="22"/>
          <w:szCs w:val="22"/>
          <w:rtl/>
        </w:rPr>
        <w:t xml:space="preserve">-1910 </w:t>
      </w:r>
      <w:r w:rsidRPr="00F36C25">
        <w:rPr>
          <w:rFonts w:ascii="Arial" w:eastAsia="Arial" w:hAnsi="Arial" w:cs="Arial"/>
          <w:sz w:val="22"/>
          <w:szCs w:val="22"/>
          <w:rtl/>
          <w:lang w:bidi="he-IL"/>
        </w:rPr>
        <w:t>הקים הרב יחיא קפאח בית ספר מודרני בצנעא דוגמת בתי הספר של כי</w:t>
      </w:r>
      <w:r w:rsidRPr="00F36C25">
        <w:rPr>
          <w:rFonts w:ascii="Arial" w:eastAsia="Arial" w:hAnsi="Arial" w:cs="Arial"/>
          <w:sz w:val="22"/>
          <w:szCs w:val="22"/>
          <w:rtl/>
        </w:rPr>
        <w:t>"</w:t>
      </w:r>
      <w:r w:rsidRPr="00F36C25">
        <w:rPr>
          <w:rFonts w:ascii="Arial" w:eastAsia="Arial" w:hAnsi="Arial" w:cs="Arial"/>
          <w:sz w:val="22"/>
          <w:szCs w:val="22"/>
          <w:rtl/>
          <w:lang w:bidi="he-IL"/>
        </w:rPr>
        <w:t>ח</w:t>
      </w:r>
      <w:r w:rsidRPr="00F36C25">
        <w:rPr>
          <w:rFonts w:ascii="Arial" w:eastAsia="Arial" w:hAnsi="Arial" w:cs="Arial"/>
          <w:sz w:val="22"/>
          <w:szCs w:val="22"/>
          <w:lang w:bidi="he-IL"/>
        </w:rPr>
        <w:t xml:space="preserve">. </w:t>
      </w:r>
      <w:r w:rsidRPr="00F36C25">
        <w:rPr>
          <w:rFonts w:ascii="Arial" w:eastAsia="Arial" w:hAnsi="Arial" w:cs="Arial"/>
          <w:sz w:val="22"/>
          <w:szCs w:val="22"/>
          <w:rtl/>
          <w:lang w:bidi="he-IL"/>
        </w:rPr>
        <w:t>הדבר עורר מחלוקת בקהילה בין הדרדעים</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הרציונאליים</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שראו בכך שלב חשוב בפיתוח וקדמה של הדת</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לבין העיקשים</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שצידדו בלימוד הקבלה</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וראו מהלך זה הסותר את מסורת הקבלה שלהם בצורה שלילית</w:t>
      </w:r>
      <w:r w:rsidR="0094147B">
        <w:rPr>
          <w:rFonts w:ascii="Arial" w:eastAsia="Arial" w:hAnsi="Arial" w:cs="Arial" w:hint="cs"/>
          <w:sz w:val="22"/>
          <w:szCs w:val="22"/>
          <w:rtl/>
          <w:lang w:bidi="he-IL"/>
        </w:rPr>
        <w:t>.</w:t>
      </w:r>
    </w:p>
    <w:p w:rsidR="00855426" w:rsidRPr="00534033" w:rsidRDefault="00855426" w:rsidP="00534033">
      <w:pPr>
        <w:bidi/>
        <w:spacing w:after="200" w:line="276" w:lineRule="auto"/>
        <w:rPr>
          <w:rFonts w:ascii="Arial" w:eastAsia="Calibri" w:hAnsi="Arial" w:cs="Arial"/>
          <w:b/>
          <w:sz w:val="24"/>
          <w:szCs w:val="24"/>
          <w:u w:val="single"/>
          <w:rtl/>
          <w:lang w:bidi="he-IL"/>
        </w:rPr>
      </w:pPr>
      <w:r w:rsidRPr="00534033">
        <w:rPr>
          <w:rFonts w:ascii="Arial" w:eastAsia="Calibri" w:hAnsi="Arial" w:cs="Arial"/>
          <w:b/>
          <w:bCs/>
          <w:sz w:val="24"/>
          <w:szCs w:val="24"/>
          <w:u w:val="single"/>
          <w:rtl/>
          <w:lang w:bidi="he-IL"/>
        </w:rPr>
        <w:t>פרק</w:t>
      </w:r>
      <w:r w:rsidRPr="00534033">
        <w:rPr>
          <w:rFonts w:ascii="Arial" w:eastAsia="Calibri" w:hAnsi="Arial" w:cs="Arial"/>
          <w:b/>
          <w:sz w:val="24"/>
          <w:szCs w:val="24"/>
          <w:u w:val="single"/>
          <w:lang w:bidi="he-IL"/>
        </w:rPr>
        <w:t xml:space="preserve"> 12: </w:t>
      </w:r>
      <w:r w:rsidRPr="00534033">
        <w:rPr>
          <w:rFonts w:ascii="Arial" w:eastAsia="Calibri" w:hAnsi="Arial" w:cs="Arial"/>
          <w:b/>
          <w:bCs/>
          <w:sz w:val="24"/>
          <w:szCs w:val="24"/>
          <w:u w:val="single"/>
          <w:rtl/>
          <w:lang w:bidi="he-IL"/>
        </w:rPr>
        <w:t>תנועות</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וזרמים</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יהודיים</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במאה</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ה</w:t>
      </w:r>
      <w:r w:rsidRPr="00534033">
        <w:rPr>
          <w:rFonts w:ascii="Arial" w:eastAsia="Calibri" w:hAnsi="Arial" w:cs="Arial"/>
          <w:b/>
          <w:sz w:val="24"/>
          <w:szCs w:val="24"/>
          <w:u w:val="single"/>
          <w:lang w:bidi="he-IL"/>
        </w:rPr>
        <w:t xml:space="preserve">-19 </w:t>
      </w:r>
      <w:r w:rsidRPr="00534033">
        <w:rPr>
          <w:rFonts w:ascii="Arial" w:eastAsia="Calibri" w:hAnsi="Arial" w:cs="Arial"/>
          <w:b/>
          <w:bCs/>
          <w:sz w:val="24"/>
          <w:szCs w:val="24"/>
          <w:u w:val="single"/>
          <w:rtl/>
          <w:lang w:bidi="he-IL"/>
        </w:rPr>
        <w:t>ובמאה</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ה</w:t>
      </w:r>
      <w:r w:rsidR="00534033" w:rsidRPr="00534033">
        <w:rPr>
          <w:rFonts w:ascii="Arial" w:eastAsia="Calibri" w:hAnsi="Arial" w:cs="Arial" w:hint="cs"/>
          <w:b/>
          <w:sz w:val="24"/>
          <w:szCs w:val="24"/>
          <w:u w:val="single"/>
          <w:rtl/>
          <w:lang w:bidi="he-IL"/>
        </w:rPr>
        <w:t xml:space="preserve"> </w:t>
      </w:r>
      <w:r w:rsidR="00534033" w:rsidRPr="00534033">
        <w:rPr>
          <w:rFonts w:ascii="Arial" w:eastAsia="Calibri" w:hAnsi="Arial" w:cs="Arial" w:hint="cs"/>
          <w:bCs/>
          <w:sz w:val="24"/>
          <w:szCs w:val="24"/>
          <w:u w:val="single"/>
          <w:rtl/>
          <w:lang w:bidi="he-IL"/>
        </w:rPr>
        <w:t>20</w:t>
      </w:r>
    </w:p>
    <w:p w:rsidR="00D86F6B" w:rsidRDefault="00855426" w:rsidP="00D86F6B">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הרצון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להשתלב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התרבות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לדילמות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עבור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נוצרו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אתגרים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להיוצרות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תנועות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וזרמים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ביהדות</w:t>
      </w:r>
      <w:r w:rsidR="00D86F6B">
        <w:rPr>
          <w:rFonts w:ascii="Arial" w:eastAsia="Calibri" w:hAnsi="Arial" w:cs="Arial"/>
          <w:sz w:val="22"/>
          <w:szCs w:val="22"/>
          <w:lang w:bidi="he-IL"/>
        </w:rPr>
        <w:t>.</w:t>
      </w:r>
      <w:r w:rsidR="00D86F6B">
        <w:rPr>
          <w:rFonts w:ascii="Arial" w:eastAsia="Calibri" w:hAnsi="Arial" w:cs="Arial" w:hint="cs"/>
          <w:sz w:val="22"/>
          <w:szCs w:val="22"/>
          <w:rtl/>
          <w:lang w:bidi="he-IL"/>
        </w:rPr>
        <w:t xml:space="preserve">    </w:t>
      </w:r>
    </w:p>
    <w:p w:rsidR="00E264EF" w:rsidRPr="00E264EF" w:rsidRDefault="00855426" w:rsidP="00E264EF">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הניאו</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אורתודוקסים</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היום</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טענו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מנוגד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להלכה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אפשר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להשתמש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בללמוד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וחול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והאמינו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בשילוב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תלמוד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כלומר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חכמה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האמנסיפציה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חיובי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האמנציפציה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רואה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שווים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וזכאים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האמנציפציה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ברכה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מפני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תאפשר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פחד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בראש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זרם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עמד</w:t>
      </w:r>
      <w:r w:rsidRPr="00855426">
        <w:rPr>
          <w:rFonts w:ascii="Arial" w:eastAsia="Calibri" w:hAnsi="Arial" w:cs="Arial"/>
          <w:sz w:val="22"/>
          <w:szCs w:val="22"/>
          <w:lang w:bidi="he-IL"/>
        </w:rPr>
        <w:t xml:space="preserve"> </w:t>
      </w:r>
      <w:r w:rsidRPr="00855426">
        <w:rPr>
          <w:rFonts w:ascii="Arial" w:eastAsia="Calibri" w:hAnsi="Arial" w:cs="Arial"/>
          <w:b/>
          <w:bCs/>
          <w:sz w:val="22"/>
          <w:szCs w:val="22"/>
          <w:u w:val="single"/>
          <w:rtl/>
          <w:lang w:bidi="he-IL"/>
        </w:rPr>
        <w:t>הרש</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ר</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הירש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מגרמניה</w:t>
      </w:r>
      <w:r w:rsidRPr="00855426">
        <w:rPr>
          <w:rFonts w:ascii="Arial" w:eastAsia="Calibri" w:hAnsi="Arial" w:cs="Arial"/>
          <w:sz w:val="22"/>
          <w:szCs w:val="22"/>
          <w:lang w:bidi="he-IL"/>
        </w:rPr>
        <w:t xml:space="preserve">. </w:t>
      </w:r>
      <w:r w:rsidR="00E264EF" w:rsidRPr="00E264EF">
        <w:rPr>
          <w:rFonts w:ascii="Arial" w:eastAsia="Calibri" w:hAnsi="Arial" w:cs="Arial"/>
          <w:b/>
          <w:bCs/>
          <w:sz w:val="22"/>
          <w:szCs w:val="22"/>
          <w:rtl/>
          <w:lang w:bidi="he-IL"/>
        </w:rPr>
        <w:t>הרב</w:t>
      </w:r>
      <w:r w:rsidR="00E264EF" w:rsidRPr="00E264EF">
        <w:rPr>
          <w:rFonts w:ascii="Arial" w:eastAsia="Calibri" w:hAnsi="Arial" w:cs="Arial"/>
          <w:b/>
          <w:sz w:val="22"/>
          <w:szCs w:val="22"/>
          <w:lang w:bidi="he-IL"/>
        </w:rPr>
        <w:t xml:space="preserve"> </w:t>
      </w:r>
      <w:r w:rsidR="00E264EF" w:rsidRPr="00E264EF">
        <w:rPr>
          <w:rFonts w:ascii="Arial" w:eastAsia="Calibri" w:hAnsi="Arial" w:cs="Arial"/>
          <w:b/>
          <w:bCs/>
          <w:sz w:val="22"/>
          <w:szCs w:val="22"/>
          <w:rtl/>
          <w:lang w:bidi="he-IL"/>
        </w:rPr>
        <w:t>שמשון</w:t>
      </w:r>
      <w:r w:rsidR="00E264EF" w:rsidRPr="00E264EF">
        <w:rPr>
          <w:rFonts w:ascii="Arial" w:eastAsia="Calibri" w:hAnsi="Arial" w:cs="Arial"/>
          <w:b/>
          <w:sz w:val="22"/>
          <w:szCs w:val="22"/>
          <w:lang w:bidi="he-IL"/>
        </w:rPr>
        <w:t xml:space="preserve"> </w:t>
      </w:r>
      <w:r w:rsidR="00E264EF" w:rsidRPr="00E264EF">
        <w:rPr>
          <w:rFonts w:ascii="Arial" w:eastAsia="Calibri" w:hAnsi="Arial" w:cs="Arial"/>
          <w:b/>
          <w:bCs/>
          <w:sz w:val="22"/>
          <w:szCs w:val="22"/>
          <w:rtl/>
          <w:lang w:bidi="he-IL"/>
        </w:rPr>
        <w:t>רפאל</w:t>
      </w:r>
      <w:r w:rsidR="00E264EF" w:rsidRPr="00E264EF">
        <w:rPr>
          <w:rFonts w:ascii="Arial" w:eastAsia="Calibri" w:hAnsi="Arial" w:cs="Arial"/>
          <w:b/>
          <w:sz w:val="22"/>
          <w:szCs w:val="22"/>
          <w:lang w:bidi="he-IL"/>
        </w:rPr>
        <w:t xml:space="preserve"> </w:t>
      </w:r>
      <w:r w:rsidR="00E264EF" w:rsidRPr="00E264EF">
        <w:rPr>
          <w:rFonts w:ascii="Arial" w:eastAsia="Calibri" w:hAnsi="Arial" w:cs="Arial"/>
          <w:b/>
          <w:bCs/>
          <w:sz w:val="22"/>
          <w:szCs w:val="22"/>
          <w:rtl/>
          <w:lang w:bidi="he-IL"/>
        </w:rPr>
        <w:t>הירש</w:t>
      </w:r>
      <w:r w:rsidR="00E264EF" w:rsidRPr="00E264EF">
        <w:rPr>
          <w:rFonts w:ascii="Arial" w:eastAsia="Calibri" w:hAnsi="Arial" w:cs="Arial"/>
          <w:sz w:val="22"/>
          <w:szCs w:val="22"/>
          <w:lang w:bidi="he-IL"/>
        </w:rPr>
        <w:t xml:space="preserve"> </w:t>
      </w:r>
      <w:r w:rsidR="00E264EF" w:rsidRPr="00E264EF">
        <w:rPr>
          <w:rFonts w:ascii="Arial" w:eastAsia="Calibri" w:hAnsi="Arial" w:cs="Arial"/>
          <w:b/>
          <w:bCs/>
          <w:sz w:val="22"/>
          <w:szCs w:val="22"/>
          <w:rtl/>
          <w:lang w:bidi="he-IL"/>
        </w:rPr>
        <w:t>ראה</w:t>
      </w:r>
      <w:r w:rsidR="00E264EF" w:rsidRPr="00E264EF">
        <w:rPr>
          <w:rFonts w:ascii="Arial" w:eastAsia="Calibri" w:hAnsi="Arial" w:cs="Arial"/>
          <w:b/>
          <w:sz w:val="22"/>
          <w:szCs w:val="22"/>
          <w:lang w:bidi="he-IL"/>
        </w:rPr>
        <w:t xml:space="preserve"> </w:t>
      </w:r>
      <w:r w:rsidR="00E264EF" w:rsidRPr="00E264EF">
        <w:rPr>
          <w:rFonts w:ascii="Arial" w:eastAsia="Calibri" w:hAnsi="Arial" w:cs="Arial"/>
          <w:b/>
          <w:bCs/>
          <w:sz w:val="22"/>
          <w:szCs w:val="22"/>
          <w:rtl/>
          <w:lang w:bidi="he-IL"/>
        </w:rPr>
        <w:t>בחיוב</w:t>
      </w:r>
      <w:r w:rsidR="00E264EF" w:rsidRPr="00E264EF">
        <w:rPr>
          <w:rFonts w:ascii="Arial" w:eastAsia="Calibri" w:hAnsi="Arial" w:cs="Arial"/>
          <w:b/>
          <w:sz w:val="22"/>
          <w:szCs w:val="22"/>
          <w:lang w:bidi="he-IL"/>
        </w:rPr>
        <w:t xml:space="preserve"> </w:t>
      </w:r>
      <w:r w:rsidR="00E264EF" w:rsidRPr="00E264EF">
        <w:rPr>
          <w:rFonts w:ascii="Arial" w:eastAsia="Calibri" w:hAnsi="Arial" w:cs="Arial"/>
          <w:b/>
          <w:bCs/>
          <w:sz w:val="22"/>
          <w:szCs w:val="22"/>
          <w:rtl/>
          <w:lang w:bidi="he-IL"/>
        </w:rPr>
        <w:t>את</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האמנציפציה</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כי</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היא</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ניתנה</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על</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בסיס</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הרעיון</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שכל</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בני</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האדם</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שווים</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וזכאים</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לחירות</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ושוויון</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כתוצאה</w:t>
      </w:r>
      <w:r w:rsidR="00E264EF" w:rsidRPr="00E264EF">
        <w:rPr>
          <w:rFonts w:ascii="Arial" w:eastAsia="Calibri" w:hAnsi="Arial" w:cs="Arial"/>
          <w:sz w:val="22"/>
          <w:szCs w:val="22"/>
          <w:lang w:bidi="he-IL"/>
        </w:rPr>
        <w:t xml:space="preserve"> </w:t>
      </w:r>
      <w:r w:rsidR="00E264EF" w:rsidRPr="00E264EF">
        <w:rPr>
          <w:rFonts w:ascii="Arial" w:eastAsia="Calibri" w:hAnsi="Arial" w:cs="Arial"/>
          <w:sz w:val="22"/>
          <w:szCs w:val="22"/>
          <w:rtl/>
          <w:lang w:bidi="he-IL"/>
        </w:rPr>
        <w:t>מכך</w:t>
      </w:r>
      <w:r w:rsidR="00E264EF" w:rsidRPr="00E264EF">
        <w:rPr>
          <w:rFonts w:ascii="Arial" w:eastAsia="Calibri" w:hAnsi="Arial" w:cs="Arial"/>
          <w:sz w:val="22"/>
          <w:szCs w:val="22"/>
          <w:lang w:bidi="he-IL"/>
        </w:rPr>
        <w:t>:</w:t>
      </w:r>
    </w:p>
    <w:p w:rsidR="00E264EF" w:rsidRPr="00E264EF" w:rsidRDefault="00E264EF" w:rsidP="00E264EF">
      <w:pPr>
        <w:bidi/>
        <w:spacing w:after="200" w:line="276" w:lineRule="auto"/>
        <w:rPr>
          <w:rFonts w:ascii="Arial" w:eastAsia="Calibri" w:hAnsi="Arial" w:cs="Arial"/>
          <w:sz w:val="22"/>
          <w:szCs w:val="22"/>
          <w:lang w:bidi="he-IL"/>
        </w:rPr>
      </w:pP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הסובלנות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הדתית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תאפשר</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ליהודים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לשמור</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מצוות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ללא</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חשש</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שהגויים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יפגעו</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בהם</w:t>
      </w:r>
      <w:r w:rsidRPr="00E264EF">
        <w:rPr>
          <w:rFonts w:ascii="Arial" w:eastAsia="Calibri" w:hAnsi="Arial" w:cs="Arial"/>
          <w:sz w:val="22"/>
          <w:szCs w:val="22"/>
          <w:lang w:bidi="he-IL"/>
        </w:rPr>
        <w:t>.</w:t>
      </w:r>
    </w:p>
    <w:p w:rsidR="00E264EF" w:rsidRPr="00E264EF" w:rsidRDefault="00E264EF" w:rsidP="00E264EF">
      <w:pPr>
        <w:bidi/>
        <w:spacing w:after="200" w:line="276" w:lineRule="auto"/>
        <w:rPr>
          <w:rFonts w:ascii="Arial" w:eastAsia="Calibri" w:hAnsi="Arial" w:cs="Arial"/>
          <w:sz w:val="22"/>
          <w:szCs w:val="22"/>
          <w:lang w:bidi="he-IL"/>
        </w:rPr>
      </w:pP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האמנציפציה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תקל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על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תפקידו</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של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היהודי</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בגולה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להפיץ</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את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האמונה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באל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אחד</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ומוסר</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הנביאים</w:t>
      </w:r>
      <w:r w:rsidRPr="00E264EF">
        <w:rPr>
          <w:rFonts w:ascii="Arial" w:eastAsia="Calibri" w:hAnsi="Arial" w:cs="Arial"/>
          <w:sz w:val="22"/>
          <w:szCs w:val="22"/>
          <w:lang w:bidi="he-IL"/>
        </w:rPr>
        <w:t xml:space="preserve">. </w:t>
      </w:r>
    </w:p>
    <w:p w:rsidR="00855426" w:rsidRPr="00855426" w:rsidRDefault="00855426" w:rsidP="00130779">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w:t>
      </w:r>
      <w:r w:rsidR="00130779">
        <w:rPr>
          <w:rFonts w:ascii="Arial" w:eastAsia="Calibri" w:hAnsi="Arial" w:cs="Arial" w:hint="cs"/>
          <w:sz w:val="22"/>
          <w:szCs w:val="22"/>
          <w:rtl/>
          <w:lang w:bidi="he-IL"/>
        </w:rPr>
        <w:t xml:space="preserve">ש"ר הירש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מוסדות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חינוך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המשלבים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מתמטיקה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הטבע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גיאוגרפיה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שלו</w:t>
      </w:r>
      <w:r w:rsidRPr="00E264EF">
        <w:rPr>
          <w:rFonts w:ascii="Arial" w:eastAsia="Calibri" w:hAnsi="Arial" w:cs="Arial"/>
          <w:sz w:val="22"/>
          <w:szCs w:val="22"/>
          <w:lang w:bidi="he-IL"/>
        </w:rPr>
        <w:t xml:space="preserve"> </w:t>
      </w:r>
      <w:r w:rsidRPr="00E264EF">
        <w:rPr>
          <w:rFonts w:ascii="Arial" w:eastAsia="Calibri" w:hAnsi="Arial" w:cs="Arial"/>
          <w:b/>
          <w:sz w:val="22"/>
          <w:szCs w:val="22"/>
          <w:lang w:bidi="he-IL"/>
        </w:rPr>
        <w:t>"</w:t>
      </w:r>
      <w:r w:rsidRPr="00E264EF">
        <w:rPr>
          <w:rFonts w:ascii="Arial" w:eastAsia="Calibri" w:hAnsi="Arial" w:cs="Arial"/>
          <w:b/>
          <w:bCs/>
          <w:sz w:val="22"/>
          <w:szCs w:val="22"/>
          <w:u w:val="single"/>
          <w:rtl/>
          <w:lang w:bidi="he-IL"/>
        </w:rPr>
        <w:t>תורה</w:t>
      </w:r>
      <w:r w:rsidRPr="00E264EF">
        <w:rPr>
          <w:rFonts w:ascii="Arial" w:eastAsia="Calibri" w:hAnsi="Arial" w:cs="Arial"/>
          <w:b/>
          <w:bCs/>
          <w:sz w:val="22"/>
          <w:szCs w:val="22"/>
          <w:u w:val="single"/>
          <w:lang w:bidi="he-IL"/>
        </w:rPr>
        <w:t xml:space="preserve"> </w:t>
      </w:r>
      <w:r w:rsidRPr="00E264EF">
        <w:rPr>
          <w:rFonts w:ascii="Arial" w:eastAsia="Calibri" w:hAnsi="Arial" w:cs="Arial"/>
          <w:b/>
          <w:bCs/>
          <w:sz w:val="22"/>
          <w:szCs w:val="22"/>
          <w:u w:val="single"/>
          <w:rtl/>
          <w:lang w:bidi="he-IL"/>
        </w:rPr>
        <w:t>עם</w:t>
      </w:r>
      <w:r w:rsidRPr="00E264EF">
        <w:rPr>
          <w:rFonts w:ascii="Arial" w:eastAsia="Calibri" w:hAnsi="Arial" w:cs="Arial"/>
          <w:b/>
          <w:bCs/>
          <w:sz w:val="22"/>
          <w:szCs w:val="22"/>
          <w:u w:val="single"/>
          <w:lang w:bidi="he-IL"/>
        </w:rPr>
        <w:t xml:space="preserve"> </w:t>
      </w:r>
      <w:r w:rsidRPr="00E264EF">
        <w:rPr>
          <w:rFonts w:ascii="Arial" w:eastAsia="Calibri" w:hAnsi="Arial" w:cs="Arial"/>
          <w:b/>
          <w:bCs/>
          <w:sz w:val="22"/>
          <w:szCs w:val="22"/>
          <w:u w:val="single"/>
          <w:rtl/>
          <w:lang w:bidi="he-IL"/>
        </w:rPr>
        <w:t>דרך</w:t>
      </w:r>
      <w:r w:rsidRPr="00E264EF">
        <w:rPr>
          <w:rFonts w:ascii="Arial" w:eastAsia="Calibri" w:hAnsi="Arial" w:cs="Arial"/>
          <w:b/>
          <w:bCs/>
          <w:sz w:val="22"/>
          <w:szCs w:val="22"/>
          <w:u w:val="single"/>
          <w:lang w:bidi="he-IL"/>
        </w:rPr>
        <w:t xml:space="preserve"> </w:t>
      </w:r>
      <w:r w:rsidRPr="00E264EF">
        <w:rPr>
          <w:rFonts w:ascii="Arial" w:eastAsia="Calibri" w:hAnsi="Arial" w:cs="Arial"/>
          <w:b/>
          <w:bCs/>
          <w:sz w:val="22"/>
          <w:szCs w:val="22"/>
          <w:u w:val="single"/>
          <w:rtl/>
          <w:lang w:bidi="he-IL"/>
        </w:rPr>
        <w:t>ארץ</w:t>
      </w:r>
      <w:r w:rsidRPr="00E264EF">
        <w:rPr>
          <w:rFonts w:ascii="Arial" w:eastAsia="Calibri" w:hAnsi="Arial" w:cs="Arial"/>
          <w:b/>
          <w:bCs/>
          <w:sz w:val="22"/>
          <w:szCs w:val="22"/>
          <w:lang w:bidi="he-IL"/>
        </w:rPr>
        <w:t>",</w:t>
      </w:r>
      <w:r w:rsidRPr="00E264EF">
        <w:rPr>
          <w:rFonts w:ascii="Arial" w:eastAsia="Calibri" w:hAnsi="Arial" w:cs="Arial"/>
          <w:sz w:val="22"/>
          <w:szCs w:val="22"/>
          <w:lang w:bidi="he-IL"/>
        </w:rPr>
        <w:t xml:space="preserve"> </w:t>
      </w:r>
      <w:r w:rsidR="00856D57">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זאת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שילוב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כלליים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הירש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הנהיג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חידושים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כנסת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תפילות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שנערכו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בחגיגיות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והתפילה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לוותה</w:t>
      </w:r>
      <w:r w:rsidRPr="00855426">
        <w:rPr>
          <w:rFonts w:ascii="Arial" w:eastAsia="Calibri" w:hAnsi="Arial" w:cs="Arial"/>
          <w:sz w:val="22"/>
          <w:szCs w:val="22"/>
          <w:lang w:bidi="he-IL"/>
        </w:rPr>
        <w:t xml:space="preserve"> </w:t>
      </w:r>
      <w:r w:rsidR="00E264EF">
        <w:rPr>
          <w:rFonts w:ascii="Arial" w:eastAsia="Calibri" w:hAnsi="Arial" w:cs="Arial"/>
          <w:sz w:val="22"/>
          <w:szCs w:val="22"/>
          <w:rtl/>
          <w:lang w:bidi="he-IL"/>
        </w:rPr>
        <w:t>במקה</w:t>
      </w:r>
      <w:r w:rsidR="00E264EF">
        <w:rPr>
          <w:rFonts w:ascii="Arial" w:eastAsia="Calibri" w:hAnsi="Arial" w:cs="Arial" w:hint="cs"/>
          <w:sz w:val="22"/>
          <w:szCs w:val="22"/>
          <w:rtl/>
          <w:lang w:bidi="he-IL"/>
        </w:rPr>
        <w:t>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נגינה</w:t>
      </w:r>
      <w:r w:rsidR="00E264EF">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הרש</w:t>
      </w:r>
      <w:r w:rsidRPr="00855426">
        <w:rPr>
          <w:rFonts w:ascii="Arial" w:eastAsia="Calibri" w:hAnsi="Arial" w:cs="Arial"/>
          <w:sz w:val="22"/>
          <w:szCs w:val="22"/>
          <w:lang w:bidi="he-IL"/>
        </w:rPr>
        <w:t>"</w:t>
      </w:r>
      <w:r w:rsidRPr="00855426">
        <w:rPr>
          <w:rFonts w:ascii="Arial" w:eastAsia="Calibri" w:hAnsi="Arial" w:cs="Arial"/>
          <w:sz w:val="22"/>
          <w:szCs w:val="22"/>
          <w:rtl/>
          <w:lang w:bidi="he-IL"/>
        </w:rPr>
        <w:t>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הופיע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הכנסת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בלבוש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מודרני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ודרש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דרשות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הגרמנית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וייסד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עיתון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ישורון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להפצת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שיטתו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לרפורמים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מאוד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מחנכים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ההלכה</w:t>
      </w:r>
      <w:r w:rsidR="00031742">
        <w:rPr>
          <w:rFonts w:ascii="Arial" w:eastAsia="Calibri" w:hAnsi="Arial" w:cs="Arial" w:hint="cs"/>
          <w:sz w:val="22"/>
          <w:szCs w:val="22"/>
          <w:rtl/>
          <w:lang w:bidi="he-IL"/>
        </w:rPr>
        <w:t>. הרש"</w:t>
      </w:r>
      <w:r w:rsidR="00350F7A">
        <w:rPr>
          <w:rFonts w:ascii="Arial" w:eastAsia="Calibri" w:hAnsi="Arial" w:cs="Arial" w:hint="cs"/>
          <w:sz w:val="22"/>
          <w:szCs w:val="22"/>
          <w:rtl/>
          <w:lang w:bidi="he-IL"/>
        </w:rPr>
        <w:t>ר</w:t>
      </w:r>
      <w:r w:rsidR="00031742" w:rsidRPr="00031742">
        <w:rPr>
          <w:rFonts w:ascii="Arial" w:eastAsia="Calibri" w:hAnsi="Arial" w:cs="Arial"/>
          <w:sz w:val="22"/>
          <w:szCs w:val="22"/>
          <w:rtl/>
          <w:lang w:bidi="he-IL"/>
        </w:rPr>
        <w:t xml:space="preserve"> התנגד לכל השינויים והתיקונים של תנועה זו וטען כי יש ללכת בדרך התורה ולדקדק בכל המצוות.</w:t>
      </w:r>
    </w:p>
    <w:p w:rsidR="00031742" w:rsidRPr="00031742" w:rsidRDefault="00855426" w:rsidP="00031742">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האו</w:t>
      </w:r>
      <w:r w:rsidR="00E264EF">
        <w:rPr>
          <w:rFonts w:ascii="Arial" w:eastAsia="Calibri" w:hAnsi="Arial" w:cs="Arial" w:hint="cs"/>
          <w:b/>
          <w:bCs/>
          <w:sz w:val="22"/>
          <w:szCs w:val="22"/>
          <w:u w:val="single"/>
          <w:rtl/>
          <w:lang w:bidi="he-IL"/>
        </w:rPr>
        <w:t>ר</w:t>
      </w:r>
      <w:r w:rsidRPr="00855426">
        <w:rPr>
          <w:rFonts w:ascii="Arial" w:eastAsia="Calibri" w:hAnsi="Arial" w:cs="Arial"/>
          <w:b/>
          <w:bCs/>
          <w:sz w:val="22"/>
          <w:szCs w:val="22"/>
          <w:u w:val="single"/>
          <w:rtl/>
          <w:lang w:bidi="he-IL"/>
        </w:rPr>
        <w:t>תודוקסים</w:t>
      </w:r>
      <w:r w:rsidRPr="00855426">
        <w:rPr>
          <w:rFonts w:ascii="Arial" w:eastAsia="Calibri" w:hAnsi="Arial" w:cs="Arial"/>
          <w:b/>
          <w:sz w:val="22"/>
          <w:szCs w:val="22"/>
          <w:lang w:bidi="he-IL"/>
        </w:rPr>
        <w:t xml:space="preserve">= </w:t>
      </w:r>
      <w:r>
        <w:rPr>
          <w:rFonts w:ascii="Arial" w:eastAsia="Calibri" w:hAnsi="Arial" w:cs="Arial" w:hint="cs"/>
          <w:b/>
          <w:bCs/>
          <w:sz w:val="22"/>
          <w:szCs w:val="22"/>
          <w:rtl/>
          <w:lang w:bidi="he-IL"/>
        </w:rPr>
        <w:t xml:space="preserve"> </w:t>
      </w:r>
      <w:r w:rsidRPr="00855426">
        <w:rPr>
          <w:rFonts w:ascii="Arial" w:eastAsia="Calibri" w:hAnsi="Arial" w:cs="Arial"/>
          <w:b/>
          <w:bCs/>
          <w:sz w:val="22"/>
          <w:szCs w:val="22"/>
          <w:rtl/>
          <w:lang w:bidi="he-IL"/>
        </w:rPr>
        <w:t>בעלי</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הדרך</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הישר</w:t>
      </w:r>
      <w:r w:rsidR="00031742">
        <w:rPr>
          <w:rFonts w:ascii="Arial" w:eastAsia="Calibri" w:hAnsi="Arial" w:cs="Arial" w:hint="cs"/>
          <w:b/>
          <w:bCs/>
          <w:sz w:val="22"/>
          <w:szCs w:val="22"/>
          <w:rtl/>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חרדים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היום</w:t>
      </w:r>
      <w:r w:rsidR="00031742">
        <w:rPr>
          <w:rFonts w:ascii="Arial" w:eastAsia="Calibri" w:hAnsi="Arial" w:cs="Arial" w:hint="cs"/>
          <w:sz w:val="22"/>
          <w:szCs w:val="22"/>
          <w:rtl/>
          <w:lang w:bidi="he-IL"/>
        </w:rPr>
        <w:t>)</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אמרו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גרמו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להתבולל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והיהדות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בסכנה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שקשור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כעסו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האורתודוקסים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הרפורמים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שמנסים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לדעת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האורתודוקסים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הלבוש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להראות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שאנחנו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להיבדל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לאמנסיפציה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אמרו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ההתבוללות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וגורמת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להתפלל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לביאת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המשיח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מתחברים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לארצות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בגלות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בראש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הזרם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lastRenderedPageBreak/>
        <w:t>החת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סופר</w:t>
      </w:r>
      <w:r w:rsidRPr="00855426">
        <w:rPr>
          <w:rFonts w:ascii="Arial" w:eastAsia="Calibri" w:hAnsi="Arial" w:cs="Arial"/>
          <w:sz w:val="22"/>
          <w:szCs w:val="22"/>
          <w:lang w:bidi="he-IL"/>
        </w:rPr>
        <w:t xml:space="preserve"> </w:t>
      </w:r>
      <w:r w:rsidR="00031742">
        <w:rPr>
          <w:rFonts w:ascii="Arial" w:eastAsia="Calibri" w:hAnsi="Arial" w:cs="Arial" w:hint="cs"/>
          <w:sz w:val="22"/>
          <w:szCs w:val="22"/>
          <w:rtl/>
          <w:lang w:bidi="he-IL"/>
        </w:rPr>
        <w:t xml:space="preserve">, רב בהונגריה, שנקרא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חידושי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משה</w:t>
      </w:r>
      <w:r w:rsidRPr="00855426">
        <w:rPr>
          <w:rFonts w:ascii="Arial" w:eastAsia="Calibri" w:hAnsi="Arial" w:cs="Arial"/>
          <w:sz w:val="22"/>
          <w:szCs w:val="22"/>
          <w:lang w:bidi="he-IL"/>
        </w:rPr>
        <w:t xml:space="preserve">. </w:t>
      </w:r>
      <w:r w:rsidR="00031742">
        <w:rPr>
          <w:rFonts w:ascii="Arial" w:eastAsia="Calibri" w:hAnsi="Arial" w:cs="Arial"/>
          <w:sz w:val="22"/>
          <w:szCs w:val="22"/>
          <w:lang w:bidi="he-IL"/>
        </w:rPr>
        <w:t>"</w:t>
      </w:r>
      <w:r w:rsidR="00031742">
        <w:rPr>
          <w:rFonts w:ascii="Arial" w:eastAsia="Calibri" w:hAnsi="Arial" w:cs="Arial" w:hint="cs"/>
          <w:sz w:val="22"/>
          <w:szCs w:val="22"/>
          <w:rtl/>
          <w:lang w:bidi="he-IL"/>
        </w:rPr>
        <w:t xml:space="preserve">הרב </w:t>
      </w:r>
      <w:r w:rsidR="00031742" w:rsidRPr="00031742">
        <w:rPr>
          <w:rFonts w:ascii="Arial" w:eastAsia="Calibri" w:hAnsi="Arial" w:cs="Arial"/>
          <w:sz w:val="22"/>
          <w:szCs w:val="22"/>
          <w:rtl/>
          <w:lang w:bidi="he-IL"/>
        </w:rPr>
        <w:t>התנגד</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למגמת</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ההשתלבות</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מתוך</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חשש</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מ</w:t>
      </w:r>
      <w:r w:rsidR="00031742" w:rsidRPr="00031742">
        <w:rPr>
          <w:rFonts w:ascii="Arial" w:eastAsia="Calibri" w:hAnsi="Arial" w:cs="Arial"/>
          <w:sz w:val="22"/>
          <w:szCs w:val="22"/>
          <w:lang w:bidi="he-IL"/>
        </w:rPr>
        <w:t>:</w:t>
      </w:r>
    </w:p>
    <w:p w:rsidR="00031742" w:rsidRPr="00031742" w:rsidRDefault="00031742" w:rsidP="007278AE">
      <w:pPr>
        <w:numPr>
          <w:ilvl w:val="0"/>
          <w:numId w:val="15"/>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תהליך</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החילון</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והתבוללות</w:t>
      </w:r>
      <w:r w:rsidRPr="00031742">
        <w:rPr>
          <w:rFonts w:ascii="Arial" w:eastAsia="Calibri" w:hAnsi="Arial" w:cs="Arial"/>
          <w:sz w:val="22"/>
          <w:szCs w:val="22"/>
          <w:lang w:bidi="he-IL"/>
        </w:rPr>
        <w:t>,</w:t>
      </w:r>
    </w:p>
    <w:p w:rsidR="00031742" w:rsidRPr="00031742" w:rsidRDefault="00031742" w:rsidP="007278AE">
      <w:pPr>
        <w:numPr>
          <w:ilvl w:val="0"/>
          <w:numId w:val="15"/>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ויתור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על</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הקשר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לארץ</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ישראל</w:t>
      </w:r>
      <w:r w:rsidRPr="00031742">
        <w:rPr>
          <w:rFonts w:ascii="Arial" w:eastAsia="Calibri" w:hAnsi="Arial" w:cs="Arial"/>
          <w:sz w:val="22"/>
          <w:szCs w:val="22"/>
          <w:lang w:bidi="he-IL"/>
        </w:rPr>
        <w:t>,</w:t>
      </w:r>
    </w:p>
    <w:p w:rsidR="00031742" w:rsidRPr="00031742" w:rsidRDefault="00031742" w:rsidP="007278AE">
      <w:pPr>
        <w:numPr>
          <w:ilvl w:val="0"/>
          <w:numId w:val="15"/>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ויתור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על</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הלאומיות</w:t>
      </w:r>
      <w:r w:rsidRPr="00031742">
        <w:rPr>
          <w:rFonts w:ascii="Arial" w:eastAsia="Calibri" w:hAnsi="Arial" w:cs="Arial"/>
          <w:sz w:val="22"/>
          <w:szCs w:val="22"/>
          <w:lang w:bidi="he-IL"/>
        </w:rPr>
        <w:t>.</w:t>
      </w:r>
    </w:p>
    <w:p w:rsidR="00031742" w:rsidRPr="00031742" w:rsidRDefault="00031742" w:rsidP="00031742">
      <w:p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החת</w:t>
      </w:r>
      <w:r w:rsidRPr="00031742">
        <w:rPr>
          <w:rFonts w:ascii="Arial" w:eastAsia="Calibri" w:hAnsi="Arial" w:cs="Arial"/>
          <w:sz w:val="22"/>
          <w:szCs w:val="22"/>
          <w:lang w:bidi="he-IL"/>
        </w:rPr>
        <w:t>"</w:t>
      </w:r>
      <w:r w:rsidRPr="00031742">
        <w:rPr>
          <w:rFonts w:ascii="Arial" w:eastAsia="Calibri" w:hAnsi="Arial" w:cs="Arial"/>
          <w:sz w:val="22"/>
          <w:szCs w:val="22"/>
          <w:rtl/>
          <w:lang w:bidi="he-IL"/>
        </w:rPr>
        <w:t>ם</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סופר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היה</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בעד</w:t>
      </w:r>
      <w:r w:rsidRPr="00031742">
        <w:rPr>
          <w:rFonts w:ascii="Arial" w:eastAsia="Calibri" w:hAnsi="Arial" w:cs="Arial"/>
          <w:sz w:val="22"/>
          <w:szCs w:val="22"/>
          <w:lang w:bidi="he-IL"/>
        </w:rPr>
        <w:t xml:space="preserve"> :</w:t>
      </w:r>
    </w:p>
    <w:p w:rsidR="00031742" w:rsidRPr="00031742" w:rsidRDefault="00031742" w:rsidP="007278AE">
      <w:pPr>
        <w:numPr>
          <w:ilvl w:val="0"/>
          <w:numId w:val="16"/>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עלייה</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לארץ</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ישראל</w:t>
      </w:r>
      <w:r w:rsidRPr="00031742">
        <w:rPr>
          <w:rFonts w:ascii="Arial" w:eastAsia="Calibri" w:hAnsi="Arial" w:cs="Arial"/>
          <w:sz w:val="22"/>
          <w:szCs w:val="22"/>
          <w:lang w:bidi="he-IL"/>
        </w:rPr>
        <w:t>.</w:t>
      </w:r>
    </w:p>
    <w:p w:rsidR="00031742" w:rsidRDefault="00031742" w:rsidP="00031742">
      <w:pPr>
        <w:bidi/>
        <w:spacing w:after="200" w:line="276" w:lineRule="auto"/>
        <w:rPr>
          <w:rFonts w:ascii="Arial" w:eastAsia="Calibri" w:hAnsi="Arial" w:cs="Arial"/>
          <w:sz w:val="22"/>
          <w:szCs w:val="22"/>
          <w:rtl/>
          <w:lang w:bidi="he-IL"/>
        </w:rPr>
      </w:pPr>
      <w:r w:rsidRPr="00031742">
        <w:rPr>
          <w:rFonts w:ascii="Arial" w:eastAsia="Calibri" w:hAnsi="Arial" w:cs="Arial"/>
          <w:sz w:val="22"/>
          <w:szCs w:val="22"/>
          <w:rtl/>
          <w:lang w:bidi="he-IL"/>
        </w:rPr>
        <w:t>עודד</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את</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תלמידיו</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לעלות</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לארץ</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ללמוד</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תורה</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ולהתפרנס</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מעבודת</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כפיים</w:t>
      </w:r>
      <w:r>
        <w:rPr>
          <w:rFonts w:ascii="Arial" w:eastAsia="Calibri" w:hAnsi="Arial" w:cs="Arial" w:hint="cs"/>
          <w:sz w:val="22"/>
          <w:szCs w:val="22"/>
          <w:rtl/>
          <w:lang w:bidi="he-IL"/>
        </w:rPr>
        <w:t>.</w:t>
      </w:r>
    </w:p>
    <w:p w:rsidR="00130779" w:rsidRDefault="00855426" w:rsidP="00130779">
      <w:pPr>
        <w:bidi/>
        <w:spacing w:after="200" w:line="276" w:lineRule="auto"/>
        <w:rPr>
          <w:rFonts w:ascii="Arial" w:eastAsia="Calibri" w:hAnsi="Arial" w:cs="Arial"/>
          <w:b/>
          <w:sz w:val="22"/>
          <w:szCs w:val="22"/>
          <w:rtl/>
          <w:lang w:bidi="he-IL"/>
        </w:rPr>
      </w:pPr>
      <w:r w:rsidRPr="00855426">
        <w:rPr>
          <w:rFonts w:ascii="Arial" w:eastAsia="Calibri" w:hAnsi="Arial" w:cs="Arial"/>
          <w:sz w:val="22"/>
          <w:szCs w:val="22"/>
          <w:rtl/>
          <w:lang w:bidi="he-IL"/>
        </w:rPr>
        <w:t>התנגדתו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בוטאה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באמרתו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מן</w:t>
      </w:r>
      <w:r w:rsidRPr="00855426">
        <w:rPr>
          <w:rFonts w:ascii="Arial" w:eastAsia="Calibri" w:hAnsi="Arial" w:cs="Arial"/>
          <w:sz w:val="22"/>
          <w:szCs w:val="22"/>
          <w:lang w:bidi="he-IL"/>
        </w:rPr>
        <w:t xml:space="preserve"> </w:t>
      </w:r>
      <w:r>
        <w:rPr>
          <w:rFonts w:ascii="Arial" w:eastAsia="Calibri" w:hAnsi="Arial" w:cs="Arial"/>
          <w:sz w:val="22"/>
          <w:szCs w:val="22"/>
          <w:rtl/>
          <w:lang w:bidi="he-IL"/>
        </w:rPr>
        <w:t>התור</w:t>
      </w:r>
      <w:r>
        <w:rPr>
          <w:rFonts w:ascii="Arial" w:eastAsia="Calibri" w:hAnsi="Arial" w:cs="Arial" w:hint="cs"/>
          <w:sz w:val="22"/>
          <w:szCs w:val="22"/>
          <w:rtl/>
          <w:lang w:bidi="he-IL"/>
        </w:rPr>
        <w:t>ה</w:t>
      </w:r>
      <w:r>
        <w:rPr>
          <w:rFonts w:ascii="Arial" w:eastAsia="Calibri" w:hAnsi="Arial" w:cs="Arial"/>
          <w:sz w:val="22"/>
          <w:szCs w:val="22"/>
          <w:lang w:bidi="he-IL"/>
        </w:rPr>
        <w:t xml:space="preserve">" </w:t>
      </w:r>
      <w:r>
        <w:rPr>
          <w:rFonts w:ascii="Arial" w:eastAsia="Calibri" w:hAnsi="Arial" w:cs="Arial" w:hint="cs"/>
          <w:sz w:val="22"/>
          <w:szCs w:val="22"/>
          <w:rtl/>
          <w:lang w:bidi="he-IL"/>
        </w:rPr>
        <w:t>ב</w:t>
      </w:r>
      <w:r w:rsidRPr="00855426">
        <w:rPr>
          <w:rFonts w:ascii="Arial" w:eastAsia="Calibri" w:hAnsi="Arial" w:cs="Arial"/>
          <w:sz w:val="22"/>
          <w:szCs w:val="22"/>
          <w:rtl/>
          <w:lang w:bidi="he-IL"/>
        </w:rPr>
        <w:t>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שמושאל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מהלכה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אחרת</w:t>
      </w:r>
      <w:r>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והכוונה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לדעתו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להחמיר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בהלכות</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שינויים</w:t>
      </w:r>
      <w:r w:rsidRPr="00855426">
        <w:rPr>
          <w:rFonts w:ascii="Arial" w:eastAsia="Calibri" w:hAnsi="Arial" w:cs="Arial"/>
          <w:sz w:val="22"/>
          <w:szCs w:val="22"/>
          <w:lang w:bidi="he-IL"/>
        </w:rPr>
        <w:t xml:space="preserve">. </w:t>
      </w:r>
      <w:r w:rsidR="00074CB3">
        <w:rPr>
          <w:rFonts w:ascii="Arial" w:eastAsia="Calibri" w:hAnsi="Arial" w:cs="Arial" w:hint="cs"/>
          <w:b/>
          <w:sz w:val="22"/>
          <w:szCs w:val="22"/>
          <w:rtl/>
          <w:lang w:bidi="he-IL"/>
        </w:rPr>
        <w:t xml:space="preserve"> על מנת לשמור על היהדות יש ל</w:t>
      </w:r>
      <w:r w:rsidR="00031742">
        <w:rPr>
          <w:rFonts w:ascii="Arial" w:eastAsia="Calibri" w:hAnsi="Arial" w:cs="Arial" w:hint="cs"/>
          <w:b/>
          <w:sz w:val="22"/>
          <w:szCs w:val="22"/>
          <w:rtl/>
          <w:lang w:bidi="he-IL"/>
        </w:rPr>
        <w:t>הקפיד על לבוש יהודי מסורתי, וחינוך יהודי ללא כל שינוי.</w:t>
      </w:r>
    </w:p>
    <w:p w:rsidR="00074CB3" w:rsidRPr="00074CB3" w:rsidRDefault="00074CB3" w:rsidP="00074CB3">
      <w:pPr>
        <w:bidi/>
        <w:spacing w:after="200" w:line="276" w:lineRule="auto"/>
        <w:rPr>
          <w:rFonts w:ascii="Arial" w:eastAsia="Calibri" w:hAnsi="Arial" w:cs="Arial"/>
          <w:b/>
          <w:sz w:val="22"/>
          <w:szCs w:val="22"/>
          <w:lang w:bidi="he-IL"/>
        </w:rPr>
      </w:pPr>
      <w:r w:rsidRPr="00074CB3">
        <w:rPr>
          <w:rFonts w:ascii="Arial" w:eastAsia="Calibri" w:hAnsi="Arial" w:cs="Arial"/>
          <w:b/>
          <w:bCs/>
          <w:sz w:val="22"/>
          <w:szCs w:val="22"/>
          <w:rtl/>
          <w:lang w:bidi="he-IL"/>
        </w:rPr>
        <w:t>דוגמא</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לשאלה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בנושא</w:t>
      </w:r>
      <w:r w:rsidRPr="00074CB3">
        <w:rPr>
          <w:rFonts w:ascii="Arial" w:eastAsia="Calibri" w:hAnsi="Arial" w:cs="Arial"/>
          <w:b/>
          <w:sz w:val="22"/>
          <w:szCs w:val="22"/>
          <w:lang w:bidi="he-IL"/>
        </w:rPr>
        <w:t xml:space="preserve">: </w:t>
      </w:r>
      <w:r w:rsidR="00350F7A">
        <w:rPr>
          <w:rFonts w:ascii="Arial" w:eastAsia="Calibri" w:hAnsi="Arial" w:cs="Arial"/>
          <w:b/>
          <w:bCs/>
          <w:sz w:val="22"/>
          <w:szCs w:val="22"/>
          <w:rtl/>
          <w:lang w:bidi="he-IL"/>
        </w:rPr>
        <w:t>הסב</w:t>
      </w:r>
      <w:r w:rsidR="00350F7A">
        <w:rPr>
          <w:rFonts w:ascii="Arial" w:eastAsia="Calibri" w:hAnsi="Arial" w:cs="Arial" w:hint="cs"/>
          <w:b/>
          <w:bCs/>
          <w:sz w:val="22"/>
          <w:szCs w:val="22"/>
          <w:rtl/>
          <w:lang w:bidi="he-IL"/>
        </w:rPr>
        <w:t xml:space="preserve">רי </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המענה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לשילוב</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בין</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הדת</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למודרנה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שנתנה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התנועה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האורתודוכסית</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והתנועה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הנאו</w:t>
      </w:r>
      <w:r w:rsidRPr="00074CB3">
        <w:rPr>
          <w:rFonts w:ascii="Arial" w:eastAsia="Calibri" w:hAnsi="Arial" w:cs="Arial"/>
          <w:b/>
          <w:sz w:val="22"/>
          <w:szCs w:val="22"/>
          <w:lang w:bidi="he-IL"/>
        </w:rPr>
        <w:t>-</w:t>
      </w:r>
      <w:r w:rsidRPr="00074CB3">
        <w:rPr>
          <w:rFonts w:ascii="Arial" w:eastAsia="Calibri" w:hAnsi="Arial" w:cs="Arial"/>
          <w:b/>
          <w:bCs/>
          <w:sz w:val="22"/>
          <w:szCs w:val="22"/>
          <w:rtl/>
          <w:lang w:bidi="he-IL"/>
        </w:rPr>
        <w:t>אורתודוכסית</w:t>
      </w:r>
    </w:p>
    <w:p w:rsidR="00074CB3" w:rsidRPr="00074CB3" w:rsidRDefault="00074CB3" w:rsidP="00074CB3">
      <w:pPr>
        <w:bidi/>
        <w:spacing w:after="200" w:line="276" w:lineRule="auto"/>
        <w:rPr>
          <w:rFonts w:ascii="Arial" w:eastAsia="Calibri" w:hAnsi="Arial" w:cs="Arial"/>
          <w:b/>
          <w:sz w:val="22"/>
          <w:szCs w:val="22"/>
          <w:rtl/>
          <w:lang w:bidi="he-IL"/>
        </w:rPr>
      </w:pPr>
      <w:r w:rsidRPr="00074CB3">
        <w:rPr>
          <w:rFonts w:ascii="Arial" w:eastAsia="Calibri" w:hAnsi="Arial" w:cs="Arial"/>
          <w:b/>
          <w:sz w:val="22"/>
          <w:szCs w:val="22"/>
          <w:rtl/>
          <w:lang w:bidi="he-IL"/>
        </w:rPr>
        <w:t>תשובה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האורתודוכסיה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התנגדה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לכל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אימוץ</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סממן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מודרני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והגבהת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החומות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כדי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למנוע</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התבוללות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וחילון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ואף</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התנגדות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לשינוי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אפילו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במנהגים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לפי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האימרה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החת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סופר</w:t>
      </w:r>
      <w:r>
        <w:rPr>
          <w:rFonts w:ascii="Arial" w:eastAsia="Calibri" w:hAnsi="Arial" w:cs="Arial"/>
          <w:b/>
          <w:sz w:val="22"/>
          <w:szCs w:val="22"/>
          <w:lang w:bidi="he-IL"/>
        </w:rPr>
        <w:t xml:space="preserve">                               </w:t>
      </w:r>
      <w:r>
        <w:rPr>
          <w:rFonts w:ascii="Arial" w:eastAsia="Calibri" w:hAnsi="Arial" w:cs="Arial" w:hint="cs"/>
          <w:b/>
          <w:sz w:val="22"/>
          <w:szCs w:val="22"/>
          <w:rtl/>
          <w:lang w:bidi="he-IL"/>
        </w:rPr>
        <w:t>"</w:t>
      </w:r>
      <w:r w:rsidRPr="00074CB3">
        <w:rPr>
          <w:rFonts w:ascii="Arial" w:eastAsia="Calibri" w:hAnsi="Arial" w:cs="Arial"/>
          <w:b/>
          <w:sz w:val="22"/>
          <w:szCs w:val="22"/>
          <w:rtl/>
          <w:lang w:bidi="he-IL"/>
        </w:rPr>
        <w:t>חדש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אסור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התורה</w:t>
      </w:r>
      <w:r w:rsidRPr="00074CB3">
        <w:rPr>
          <w:rFonts w:ascii="Arial" w:eastAsia="Calibri" w:hAnsi="Arial" w:cs="Arial"/>
          <w:b/>
          <w:sz w:val="22"/>
          <w:szCs w:val="22"/>
          <w:lang w:bidi="he-IL"/>
        </w:rPr>
        <w:t xml:space="preserve">". </w:t>
      </w:r>
      <w:r w:rsidRPr="00074CB3">
        <w:rPr>
          <w:rFonts w:ascii="Arial" w:eastAsia="Calibri" w:hAnsi="Arial" w:cs="Arial" w:hint="cs"/>
          <w:b/>
          <w:sz w:val="22"/>
          <w:szCs w:val="22"/>
          <w:rtl/>
          <w:lang w:bidi="he-IL"/>
        </w:rPr>
        <w:t xml:space="preserve"> </w:t>
      </w:r>
      <w:r w:rsidRPr="00074CB3">
        <w:rPr>
          <w:rFonts w:ascii="Arial" w:eastAsia="Calibri" w:hAnsi="Arial" w:cs="Arial"/>
          <w:b/>
          <w:sz w:val="22"/>
          <w:szCs w:val="22"/>
          <w:rtl/>
          <w:lang w:bidi="he-IL"/>
        </w:rPr>
        <w:t>ולכן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עודדו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עליה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לארץ</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שאליה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המודרניות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הגיעה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ושבה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יוכלו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לקיים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המסורת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כהלכתה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קראו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להתבדל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מהרפורמים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ולהוציאם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מכלל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ישראל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ואסרו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שינויים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כמו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שינוי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מקום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הבימה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הכנסת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ואיסור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להתפלל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שהבימה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ליד</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ארון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הקודש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ואיסור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להיכנס</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מקהלה</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לעומתם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הזרם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הנאו</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אורתודוכסי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ראה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צדדים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חיובים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סותרים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ההלכה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ולכן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קבלו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אבל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תוך</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נאמנות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להלכה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וראו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הזדמנות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לשיפור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איכות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החיים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ולשלב</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הדברים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הטובים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מהמודרנה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ביהדות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לפי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תפיסתם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הוקם</w:t>
      </w:r>
      <w:r w:rsidRPr="00074CB3">
        <w:rPr>
          <w:rFonts w:ascii="Arial" w:eastAsia="Calibri" w:hAnsi="Arial" w:cs="Arial"/>
          <w:b/>
          <w:sz w:val="22"/>
          <w:szCs w:val="22"/>
          <w:lang w:bidi="he-IL"/>
        </w:rPr>
        <w:t xml:space="preserve"> </w:t>
      </w:r>
      <w:r>
        <w:rPr>
          <w:rFonts w:ascii="Arial" w:eastAsia="Calibri" w:hAnsi="Arial" w:cs="Arial" w:hint="cs"/>
          <w:b/>
          <w:sz w:val="22"/>
          <w:szCs w:val="22"/>
          <w:rtl/>
          <w:lang w:bidi="he-IL"/>
        </w:rPr>
        <w:t xml:space="preserve">        </w:t>
      </w:r>
      <w:r w:rsidRPr="00074CB3">
        <w:rPr>
          <w:rFonts w:ascii="Arial" w:eastAsia="Calibri" w:hAnsi="Arial" w:cs="Arial"/>
          <w:b/>
          <w:sz w:val="22"/>
          <w:szCs w:val="22"/>
          <w:rtl/>
          <w:lang w:bidi="he-IL"/>
        </w:rPr>
        <w:t>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מדרש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לרבנים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כאשר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נלמדו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לימודים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אקדמיים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לצד</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קבלת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סמיכה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לרבנות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הוכנסו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הכנסת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שינויים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שאינם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מנוגדים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להלכה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כמקהלת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גברים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ודרשות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בגרמנית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ויצא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הירחון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ישורון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עיתון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שייסד</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הרב</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שמשון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רפאל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הירש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כבמה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להבעת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עמדותיה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היהדות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האורתודוקסית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כמו</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כן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הוקמו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בתי</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ספר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לבנים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ולבנות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בהם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למדו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השכלה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כללית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ולימודים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תורניים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פ</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השיטה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Pr>
          <w:rFonts w:ascii="Arial" w:eastAsia="Calibri" w:hAnsi="Arial" w:cs="Arial"/>
          <w:b/>
          <w:sz w:val="22"/>
          <w:szCs w:val="22"/>
          <w:lang w:bidi="he-IL"/>
        </w:rPr>
        <w:t xml:space="preserve">                     </w:t>
      </w:r>
      <w:r w:rsidRPr="00074CB3">
        <w:rPr>
          <w:rFonts w:ascii="Arial" w:eastAsia="Calibri" w:hAnsi="Arial" w:cs="Arial"/>
          <w:b/>
          <w:sz w:val="22"/>
          <w:szCs w:val="22"/>
          <w:rtl/>
          <w:lang w:bidi="he-IL"/>
        </w:rPr>
        <w:t>תורה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דרך</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ארץ</w:t>
      </w:r>
      <w:r w:rsidRPr="00074CB3">
        <w:rPr>
          <w:rFonts w:ascii="Arial" w:eastAsia="Calibri" w:hAnsi="Arial" w:cs="Arial"/>
          <w:b/>
          <w:sz w:val="22"/>
          <w:szCs w:val="22"/>
          <w:lang w:bidi="he-IL"/>
        </w:rPr>
        <w:t>".</w:t>
      </w:r>
    </w:p>
    <w:p w:rsidR="00130779" w:rsidRDefault="00855426" w:rsidP="00130779">
      <w:pPr>
        <w:bidi/>
        <w:spacing w:after="200" w:line="276" w:lineRule="auto"/>
        <w:rPr>
          <w:rFonts w:ascii="Arial" w:eastAsia="Calibri" w:hAnsi="Arial" w:cs="Arial"/>
          <w:b/>
          <w:sz w:val="22"/>
          <w:szCs w:val="22"/>
          <w:u w:val="single"/>
          <w:lang w:bidi="he-IL"/>
        </w:rPr>
      </w:pPr>
      <w:r w:rsidRPr="00F36C25">
        <w:rPr>
          <w:rFonts w:ascii="Arial" w:eastAsia="Calibri" w:hAnsi="Arial" w:cs="Arial"/>
          <w:b/>
          <w:bCs/>
          <w:sz w:val="22"/>
          <w:szCs w:val="22"/>
          <w:u w:val="single"/>
          <w:rtl/>
          <w:lang w:bidi="he-IL"/>
        </w:rPr>
        <w:t>התנועה</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הציונית</w:t>
      </w:r>
      <w:r w:rsidRPr="00F36C25">
        <w:rPr>
          <w:rFonts w:ascii="Arial" w:eastAsia="Calibri" w:hAnsi="Arial" w:cs="Arial"/>
          <w:b/>
          <w:sz w:val="22"/>
          <w:szCs w:val="22"/>
          <w:u w:val="single"/>
          <w:lang w:bidi="he-IL"/>
        </w:rPr>
        <w:t xml:space="preserve"> </w:t>
      </w:r>
    </w:p>
    <w:p w:rsidR="00855426" w:rsidRPr="00130779" w:rsidRDefault="00855426" w:rsidP="00130779">
      <w:pPr>
        <w:bidi/>
        <w:spacing w:after="200" w:line="276" w:lineRule="auto"/>
        <w:rPr>
          <w:rFonts w:ascii="Arial" w:eastAsia="Calibri" w:hAnsi="Arial" w:cs="Arial"/>
          <w:b/>
          <w:sz w:val="22"/>
          <w:szCs w:val="22"/>
          <w:lang w:bidi="he-IL"/>
        </w:rPr>
      </w:pPr>
      <w:r w:rsidRPr="00F36C25">
        <w:rPr>
          <w:rFonts w:ascii="Arial" w:eastAsia="Calibri" w:hAnsi="Arial" w:cs="Arial"/>
          <w:b/>
          <w:bCs/>
          <w:sz w:val="22"/>
          <w:szCs w:val="22"/>
          <w:u w:val="single"/>
          <w:rtl/>
          <w:lang w:bidi="he-IL"/>
        </w:rPr>
        <w:t>שורשי</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הרעיון</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הציוני</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כלאומיות</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מודרנית</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כאמור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 xml:space="preserve">19 </w:t>
      </w:r>
      <w:r w:rsidRPr="00855426">
        <w:rPr>
          <w:rFonts w:ascii="Arial" w:eastAsia="Calibri" w:hAnsi="Arial" w:cs="Arial"/>
          <w:sz w:val="22"/>
          <w:szCs w:val="22"/>
          <w:rtl/>
          <w:lang w:bidi="he-IL"/>
        </w:rPr>
        <w:t>החל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כיצד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השפיעה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השפעה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שלילית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הדגישה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היסודות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המשותפים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זרותם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והובילה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לאנטישמיות</w:t>
      </w:r>
      <w:r w:rsidRPr="00855426">
        <w:rPr>
          <w:rFonts w:ascii="Arial" w:eastAsia="Calibri" w:hAnsi="Arial" w:cs="Arial"/>
          <w:sz w:val="22"/>
          <w:szCs w:val="22"/>
          <w:lang w:bidi="he-IL"/>
        </w:rPr>
        <w:t xml:space="preserve">. </w:t>
      </w:r>
    </w:p>
    <w:p w:rsidR="00855426" w:rsidRPr="00855426" w:rsidRDefault="00855426" w:rsidP="00350F7A">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השפעה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חיובית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האירופית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השפיעה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00350F7A">
        <w:rPr>
          <w:rFonts w:ascii="Arial" w:eastAsia="Calibri" w:hAnsi="Arial" w:cs="Arial"/>
          <w:sz w:val="22"/>
          <w:szCs w:val="22"/>
          <w:rtl/>
          <w:lang w:bidi="he-IL"/>
        </w:rPr>
        <w:t>יהו</w:t>
      </w:r>
      <w:r w:rsidR="00350F7A">
        <w:rPr>
          <w:rFonts w:ascii="Arial" w:eastAsia="Calibri" w:hAnsi="Arial" w:cs="Arial" w:hint="cs"/>
          <w:sz w:val="22"/>
          <w:szCs w:val="22"/>
          <w:rtl/>
          <w:lang w:bidi="he-IL"/>
        </w:rPr>
        <w:t xml:space="preserve">דים </w:t>
      </w:r>
      <w:r w:rsidRPr="00855426">
        <w:rPr>
          <w:rFonts w:ascii="Arial" w:eastAsia="Calibri" w:hAnsi="Arial" w:cs="Arial"/>
          <w:sz w:val="22"/>
          <w:szCs w:val="22"/>
          <w:rtl/>
          <w:lang w:bidi="he-IL"/>
        </w:rPr>
        <w:t>והביאה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להבנה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צריכים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מסגרת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המודעות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בשאלת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קיומם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יושבים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ובצורך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נפרד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ירגישו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שייכים</w:t>
      </w:r>
      <w:r w:rsidRPr="00855426">
        <w:rPr>
          <w:rFonts w:ascii="Arial" w:eastAsia="Calibri" w:hAnsi="Arial" w:cs="Arial"/>
          <w:sz w:val="22"/>
          <w:szCs w:val="22"/>
          <w:lang w:bidi="he-IL"/>
        </w:rPr>
        <w:t xml:space="preserve">. </w:t>
      </w:r>
    </w:p>
    <w:p w:rsidR="00074CB3" w:rsidRDefault="00074CB3" w:rsidP="00855426">
      <w:pPr>
        <w:bidi/>
        <w:spacing w:after="200" w:line="276" w:lineRule="auto"/>
        <w:rPr>
          <w:rFonts w:ascii="Arial" w:eastAsia="Calibri" w:hAnsi="Arial" w:cs="Arial"/>
          <w:b/>
          <w:bCs/>
          <w:sz w:val="22"/>
          <w:szCs w:val="22"/>
          <w:u w:val="single"/>
          <w:rtl/>
          <w:lang w:bidi="he-IL"/>
        </w:rPr>
      </w:pPr>
    </w:p>
    <w:p w:rsidR="00855426" w:rsidRPr="00855426" w:rsidRDefault="00855426" w:rsidP="00074CB3">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lastRenderedPageBreak/>
        <w:t>גורמים</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להתעוררות</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הלאומיות</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b/>
          <w:bCs/>
          <w:sz w:val="22"/>
          <w:szCs w:val="22"/>
          <w:u w:val="single"/>
          <w:rtl/>
          <w:lang w:bidi="he-IL"/>
        </w:rPr>
        <w:t>במאה</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w:t>
      </w:r>
      <w:r w:rsidRPr="00855426">
        <w:rPr>
          <w:rFonts w:ascii="Arial" w:eastAsia="Calibri" w:hAnsi="Arial" w:cs="Arial"/>
          <w:b/>
          <w:sz w:val="22"/>
          <w:szCs w:val="22"/>
          <w:u w:val="single"/>
          <w:lang w:bidi="he-IL"/>
        </w:rPr>
        <w:t>-19</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האנטשמיות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המודרנית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שנוצרה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הצלחת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איפשרה</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שנתנה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חופש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חיזקה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ואיפשרה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ולהתארגן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דרישות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ורצון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לעצמם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גרמה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להתבוללות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ההבנה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ייחוד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תנועת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ההשכלה</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שהביאה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למחקר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ולימוד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בנושאים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הקשורים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העברית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התרבות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שהדגיש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היסודות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המשותפים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הראשונים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שהחלו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לעסוק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מודרני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מבשרי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הציונות</w:t>
      </w:r>
      <w:r w:rsidRPr="00855426">
        <w:rPr>
          <w:rFonts w:ascii="Arial" w:eastAsia="Calibri" w:hAnsi="Arial" w:cs="Arial"/>
          <w:sz w:val="22"/>
          <w:szCs w:val="22"/>
          <w:lang w:bidi="he-IL"/>
        </w:rPr>
        <w:t>".</w:t>
      </w:r>
    </w:p>
    <w:p w:rsidR="00EC1B2E" w:rsidRDefault="00855426" w:rsidP="00EC1B2E">
      <w:pPr>
        <w:bidi/>
        <w:spacing w:after="200" w:line="276" w:lineRule="auto"/>
        <w:rPr>
          <w:rFonts w:ascii="Arial" w:eastAsia="Calibri" w:hAnsi="Arial" w:cs="Arial"/>
          <w:b/>
          <w:bCs/>
          <w:sz w:val="22"/>
          <w:szCs w:val="22"/>
          <w:u w:val="single"/>
          <w:rtl/>
          <w:lang w:bidi="he-IL"/>
        </w:rPr>
      </w:pPr>
      <w:r w:rsidRPr="00EC1B2E">
        <w:rPr>
          <w:rFonts w:ascii="Arial" w:eastAsia="Calibri" w:hAnsi="Arial" w:cs="Arial"/>
          <w:b/>
          <w:bCs/>
          <w:sz w:val="22"/>
          <w:szCs w:val="22"/>
          <w:u w:val="single"/>
          <w:rtl/>
          <w:lang w:bidi="he-IL"/>
        </w:rPr>
        <w:t>מבשרי</w:t>
      </w:r>
      <w:r w:rsidRPr="00EC1B2E">
        <w:rPr>
          <w:rFonts w:ascii="Arial" w:eastAsia="Calibri" w:hAnsi="Arial" w:cs="Arial"/>
          <w:b/>
          <w:bCs/>
          <w:sz w:val="22"/>
          <w:szCs w:val="22"/>
          <w:u w:val="single"/>
          <w:lang w:bidi="he-IL"/>
        </w:rPr>
        <w:t xml:space="preserve"> </w:t>
      </w:r>
      <w:r w:rsidRPr="00EC1B2E">
        <w:rPr>
          <w:rFonts w:ascii="Arial" w:eastAsia="Calibri" w:hAnsi="Arial" w:cs="Arial"/>
          <w:b/>
          <w:bCs/>
          <w:sz w:val="22"/>
          <w:szCs w:val="22"/>
          <w:u w:val="single"/>
          <w:rtl/>
          <w:lang w:bidi="he-IL"/>
        </w:rPr>
        <w:t>הציונות</w:t>
      </w:r>
    </w:p>
    <w:p w:rsidR="00855426" w:rsidRPr="00855426" w:rsidRDefault="00855426" w:rsidP="00EC1B2E">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כינוי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לאישים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לראשונה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ציוניים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במחצית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 xml:space="preserve">-19.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הדגישו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ביניהם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וחילוניים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ואלקלעי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מנהיג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הפועלים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חילוני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סוציאליסטי</w:t>
      </w:r>
      <w:r w:rsidRPr="00855426">
        <w:rPr>
          <w:rFonts w:ascii="Arial" w:eastAsia="Calibri" w:hAnsi="Arial" w:cs="Arial"/>
          <w:sz w:val="22"/>
          <w:szCs w:val="22"/>
          <w:lang w:bidi="he-IL"/>
        </w:rPr>
        <w:t>.</w:t>
      </w:r>
    </w:p>
    <w:p w:rsidR="00A10180" w:rsidRPr="00F36C25" w:rsidRDefault="00855426" w:rsidP="00F36C25">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מנהיגי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השתמשו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ברעיונות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לפיכך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כסוללי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הציונות</w:t>
      </w:r>
      <w:r w:rsidR="00F36C25">
        <w:rPr>
          <w:rFonts w:ascii="Arial" w:eastAsia="Calibri" w:hAnsi="Arial" w:cs="Arial"/>
          <w:sz w:val="22"/>
          <w:szCs w:val="22"/>
          <w:lang w:bidi="he-IL"/>
        </w:rPr>
        <w:t xml:space="preserve"> .</w:t>
      </w:r>
    </w:p>
    <w:p w:rsidR="00855426" w:rsidRPr="00855426" w:rsidRDefault="00855426" w:rsidP="00A10180">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הגורמים</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להופעת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מבשרי</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הציונות</w:t>
      </w:r>
      <w:r w:rsidRPr="00855426">
        <w:rPr>
          <w:rFonts w:ascii="Arial" w:eastAsia="Calibri" w:hAnsi="Arial" w:cs="Arial"/>
          <w:sz w:val="22"/>
          <w:szCs w:val="22"/>
          <w:u w:val="single"/>
          <w:lang w:bidi="he-IL"/>
        </w:rPr>
        <w:t>–</w:t>
      </w:r>
      <w:r w:rsidR="00A10180">
        <w:rPr>
          <w:rFonts w:ascii="Arial" w:eastAsia="Calibri" w:hAnsi="Arial" w:cs="Arial"/>
          <w:sz w:val="22"/>
          <w:szCs w:val="22"/>
          <w:u w:val="single"/>
          <w:lang w:bidi="he-IL"/>
        </w:rPr>
        <w:t>"</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הרקע</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היסטורי</w:t>
      </w:r>
    </w:p>
    <w:p w:rsidR="00855426" w:rsidRP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התגברות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האנטישמיות</w:t>
      </w:r>
    </w:p>
    <w:p w:rsidR="00855426" w:rsidRP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התגברות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ההתבוללות</w:t>
      </w:r>
    </w:p>
    <w:p w:rsidR="00855426" w:rsidRP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p>
    <w:p w:rsid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הקשר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שנשמר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הדורות</w:t>
      </w:r>
    </w:p>
    <w:p w:rsidR="00855426" w:rsidRPr="00855426" w:rsidRDefault="00855426" w:rsidP="00EC1B2E">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א</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צבי</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קלישר</w:t>
      </w:r>
      <w:r w:rsidRPr="00855426">
        <w:rPr>
          <w:rFonts w:ascii="Arial" w:eastAsia="Calibri" w:hAnsi="Arial" w:cs="Arial"/>
          <w:b/>
          <w:sz w:val="22"/>
          <w:szCs w:val="22"/>
          <w:u w:val="single"/>
          <w:lang w:bidi="he-IL"/>
        </w:rPr>
        <w:t xml:space="preserve">  1795-1874</w:t>
      </w:r>
      <w:r w:rsidR="00EC1B2E">
        <w:rPr>
          <w:rFonts w:ascii="Arial" w:eastAsia="Calibri" w:hAnsi="Arial" w:cs="Arial"/>
          <w:b/>
          <w:sz w:val="22"/>
          <w:szCs w:val="22"/>
          <w:u w:val="single"/>
          <w:lang w:bidi="he-IL"/>
        </w:rPr>
        <w:t xml:space="preserve"> </w:t>
      </w:r>
    </w:p>
    <w:p w:rsidR="00855426" w:rsidRPr="00F36C25" w:rsidRDefault="00855426" w:rsidP="00350F7A">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תולדות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חייו</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נולד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למשפחת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בישיבה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ביותר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דרישת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פירסם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רעיונותיו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הושפע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ממאבק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הפולנים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לעצמאות</w:t>
      </w:r>
      <w:r w:rsidR="00F36C25">
        <w:rPr>
          <w:rFonts w:ascii="Arial" w:eastAsia="Calibri" w:hAnsi="Arial" w:cs="Arial"/>
          <w:sz w:val="22"/>
          <w:szCs w:val="22"/>
          <w:lang w:bidi="he-IL"/>
        </w:rPr>
        <w:t>.</w:t>
      </w:r>
      <w:r w:rsidR="00F36C25">
        <w:rPr>
          <w:rFonts w:ascii="Arial" w:eastAsia="Calibri" w:hAnsi="Arial" w:cs="Arial" w:hint="cs"/>
          <w:sz w:val="22"/>
          <w:szCs w:val="22"/>
          <w:rtl/>
          <w:lang w:bidi="he-IL"/>
        </w:rPr>
        <w:t xml:space="preserve">                               </w:t>
      </w:r>
      <w:r w:rsidRPr="00855426">
        <w:rPr>
          <w:rFonts w:ascii="Arial" w:eastAsia="Calibri" w:hAnsi="Arial" w:cs="Arial"/>
          <w:sz w:val="22"/>
          <w:szCs w:val="22"/>
          <w:u w:val="single"/>
          <w:rtl/>
          <w:lang w:bidi="he-IL"/>
        </w:rPr>
        <w:t>רעיונותיו</w:t>
      </w:r>
      <w:r w:rsidRPr="00855426">
        <w:rPr>
          <w:rFonts w:ascii="Arial" w:eastAsia="Calibri" w:hAnsi="Arial" w:cs="Arial"/>
          <w:sz w:val="22"/>
          <w:szCs w:val="22"/>
          <w:u w:val="single"/>
          <w:lang w:bidi="he-IL"/>
        </w:rPr>
        <w:t xml:space="preserve">: </w:t>
      </w:r>
    </w:p>
    <w:p w:rsidR="00855426" w:rsidRPr="00855426" w:rsidRDefault="00855426" w:rsidP="00350F7A">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1.</w:t>
      </w:r>
      <w:r w:rsidRPr="00855426">
        <w:rPr>
          <w:rFonts w:ascii="Arial" w:eastAsia="Calibri" w:hAnsi="Arial" w:cs="Arial"/>
          <w:sz w:val="22"/>
          <w:szCs w:val="22"/>
          <w:rtl/>
          <w:lang w:bidi="he-IL"/>
        </w:rPr>
        <w:t>הדרגתיות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תבוא</w:t>
      </w:r>
      <w:r w:rsidRPr="00855426">
        <w:rPr>
          <w:rFonts w:ascii="Arial" w:eastAsia="Calibri" w:hAnsi="Arial" w:cs="Arial"/>
          <w:sz w:val="22"/>
          <w:szCs w:val="22"/>
          <w:lang w:bidi="he-IL"/>
        </w:rPr>
        <w:t xml:space="preserve"> , </w:t>
      </w:r>
      <w:r w:rsidR="00350F7A">
        <w:rPr>
          <w:rFonts w:ascii="Arial" w:eastAsia="Calibri" w:hAnsi="Arial" w:cs="Arial" w:hint="cs"/>
          <w:sz w:val="22"/>
          <w:szCs w:val="22"/>
          <w:u w:val="single"/>
          <w:rtl/>
          <w:lang w:bidi="he-IL"/>
        </w:rPr>
        <w:t xml:space="preserve">בשלבים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בפתע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קודם</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הטבעי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האנשים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יקומו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ויחזרו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יגיע</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הניסי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הניסית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להתחיל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מהגאולה</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יצא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תפיסת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החרדים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שטענו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לזרז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לדחוק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הקץ</w:t>
      </w:r>
      <w:r w:rsidRPr="00855426">
        <w:rPr>
          <w:rFonts w:ascii="Arial" w:eastAsia="Calibri" w:hAnsi="Arial" w:cs="Arial"/>
          <w:sz w:val="22"/>
          <w:szCs w:val="22"/>
          <w:lang w:bidi="he-IL"/>
        </w:rPr>
        <w:t>".</w:t>
      </w:r>
    </w:p>
    <w:p w:rsidR="00855426" w:rsidRPr="00F36C25" w:rsidRDefault="00855426" w:rsidP="00350F7A">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עצמאות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בעזרת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המעצמות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זכו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בזכות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המעצמות</w:t>
      </w:r>
      <w:r w:rsidR="00350F7A">
        <w:rPr>
          <w:rFonts w:ascii="Arial" w:eastAsia="Calibri" w:hAnsi="Arial" w:cs="Arial" w:hint="cs"/>
          <w:sz w:val="22"/>
          <w:szCs w:val="22"/>
          <w:rtl/>
          <w:lang w:bidi="he-IL"/>
        </w:rPr>
        <w:t>, כ</w:t>
      </w:r>
      <w:r w:rsidRPr="00855426">
        <w:rPr>
          <w:rFonts w:ascii="Arial" w:eastAsia="Calibri" w:hAnsi="Arial" w:cs="Arial"/>
          <w:sz w:val="22"/>
          <w:szCs w:val="22"/>
          <w:rtl/>
          <w:lang w:bidi="he-IL"/>
        </w:rPr>
        <w:t>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לנו</w:t>
      </w:r>
      <w:r w:rsidRPr="00855426">
        <w:rPr>
          <w:rFonts w:ascii="Arial" w:eastAsia="Calibri" w:hAnsi="Arial" w:cs="Arial"/>
          <w:sz w:val="22"/>
          <w:szCs w:val="22"/>
          <w:lang w:bidi="he-IL"/>
        </w:rPr>
        <w:t xml:space="preserve"> </w:t>
      </w:r>
      <w:r w:rsidR="00350F7A">
        <w:rPr>
          <w:rFonts w:ascii="Arial" w:eastAsia="Calibri" w:hAnsi="Arial" w:cs="Arial" w:hint="cs"/>
          <w:sz w:val="22"/>
          <w:szCs w:val="22"/>
          <w:rtl/>
          <w:lang w:bidi="he-IL"/>
        </w:rPr>
        <w:t xml:space="preserve">העם היהודי </w:t>
      </w:r>
      <w:r w:rsidRPr="00855426">
        <w:rPr>
          <w:rFonts w:ascii="Arial" w:eastAsia="Calibri" w:hAnsi="Arial" w:cs="Arial"/>
          <w:sz w:val="22"/>
          <w:szCs w:val="22"/>
          <w:rtl/>
          <w:lang w:bidi="he-IL"/>
        </w:rPr>
        <w:t>מגיע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לעזור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עזרו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לדוגמה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לאיטלקים</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ליוונים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ולגרמנים</w:t>
      </w:r>
      <w:r w:rsidRPr="00855426">
        <w:rPr>
          <w:rFonts w:ascii="Arial" w:eastAsia="Calibri" w:hAnsi="Arial" w:cs="Arial"/>
          <w:sz w:val="22"/>
          <w:szCs w:val="22"/>
          <w:lang w:bidi="he-IL"/>
        </w:rPr>
        <w:t xml:space="preserve">. </w:t>
      </w:r>
      <w:r w:rsidRPr="00855426">
        <w:rPr>
          <w:rFonts w:ascii="Arial" w:eastAsia="Calibri" w:hAnsi="Arial" w:cs="Arial"/>
          <w:sz w:val="22"/>
          <w:szCs w:val="22"/>
          <w:lang w:bidi="he-IL"/>
        </w:rPr>
        <w:br/>
      </w:r>
      <w:r w:rsidRPr="00855426">
        <w:rPr>
          <w:rFonts w:ascii="Arial" w:eastAsia="Calibri" w:hAnsi="Arial" w:cs="Arial"/>
          <w:sz w:val="22"/>
          <w:szCs w:val="22"/>
          <w:u w:val="single"/>
          <w:rtl/>
          <w:lang w:bidi="he-IL"/>
        </w:rPr>
        <w:t>התוכניות</w:t>
      </w:r>
      <w:r w:rsidRPr="00855426">
        <w:rPr>
          <w:rFonts w:ascii="Arial" w:eastAsia="Calibri" w:hAnsi="Arial" w:cs="Arial"/>
          <w:sz w:val="22"/>
          <w:szCs w:val="22"/>
          <w:u w:val="single"/>
          <w:lang w:bidi="he-IL"/>
        </w:rPr>
        <w:t xml:space="preserve"> </w:t>
      </w:r>
      <w:r w:rsidR="00F36C25">
        <w:rPr>
          <w:rFonts w:ascii="Arial" w:eastAsia="Calibri" w:hAnsi="Arial" w:cs="Arial" w:hint="cs"/>
          <w:sz w:val="22"/>
          <w:szCs w:val="22"/>
          <w:u w:val="single"/>
          <w:rtl/>
          <w:lang w:bidi="he-IL"/>
        </w:rPr>
        <w:t>ה</w:t>
      </w:r>
      <w:r w:rsidRPr="00855426">
        <w:rPr>
          <w:rFonts w:ascii="Arial" w:eastAsia="Calibri" w:hAnsi="Arial" w:cs="Arial"/>
          <w:sz w:val="22"/>
          <w:szCs w:val="22"/>
          <w:u w:val="single"/>
          <w:rtl/>
          <w:lang w:bidi="he-IL"/>
        </w:rPr>
        <w:t>מעשיות</w:t>
      </w:r>
      <w:r w:rsidRPr="00855426">
        <w:rPr>
          <w:rFonts w:ascii="Arial" w:eastAsia="Calibri" w:hAnsi="Arial" w:cs="Arial"/>
          <w:sz w:val="22"/>
          <w:szCs w:val="22"/>
          <w:u w:val="single"/>
          <w:lang w:bidi="he-IL"/>
        </w:rPr>
        <w:t>:</w:t>
      </w:r>
    </w:p>
    <w:p w:rsidR="00855426" w:rsidRPr="00855426" w:rsidRDefault="00855426" w:rsidP="00855426">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1.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קרן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שתמומן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העשירים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לקניית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תיתן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לעיבוד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ותתמוך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בחקלאים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שיוכלו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להחזיר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הכספים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שהעשירים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ישפיעו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סולטן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להרחבת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lastRenderedPageBreak/>
        <w:t xml:space="preserve">2.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ללימוד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עבודת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3. </w:t>
      </w:r>
      <w:r w:rsidRPr="00855426">
        <w:rPr>
          <w:rFonts w:ascii="Arial" w:eastAsia="Calibri" w:hAnsi="Arial" w:cs="Arial"/>
          <w:sz w:val="22"/>
          <w:szCs w:val="22"/>
          <w:rtl/>
          <w:lang w:bidi="he-IL"/>
        </w:rPr>
        <w:t>הכשרת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לצבא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ולהגנה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פעולותיו</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של</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הרב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קלישר</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להגשמת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רעיונותיו</w:t>
      </w:r>
      <w:r w:rsidRPr="00855426">
        <w:rPr>
          <w:rFonts w:ascii="Arial" w:eastAsia="Calibri" w:hAnsi="Arial" w:cs="Arial"/>
          <w:sz w:val="22"/>
          <w:szCs w:val="22"/>
          <w:u w:val="single"/>
          <w:lang w:bidi="he-IL"/>
        </w:rPr>
        <w:t>:</w:t>
      </w:r>
      <w:r w:rsidRPr="00855426">
        <w:rPr>
          <w:rFonts w:ascii="Arial" w:eastAsia="Calibri" w:hAnsi="Arial" w:cs="Arial"/>
          <w:sz w:val="22"/>
          <w:szCs w:val="22"/>
          <w:lang w:bidi="he-IL"/>
        </w:rPr>
        <w:t>.</w:t>
      </w:r>
    </w:p>
    <w:p w:rsidR="00855426" w:rsidRPr="00855426" w:rsidRDefault="00855426" w:rsidP="007278AE">
      <w:pPr>
        <w:numPr>
          <w:ilvl w:val="0"/>
          <w:numId w:val="18"/>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p>
    <w:p w:rsidR="00855426" w:rsidRPr="00855426" w:rsidRDefault="00855426" w:rsidP="007278AE">
      <w:pPr>
        <w:numPr>
          <w:ilvl w:val="0"/>
          <w:numId w:val="18"/>
        </w:num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rtl/>
          <w:lang w:bidi="he-IL"/>
        </w:rPr>
        <w:t>ביוזמתו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החקלאי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מקווה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p>
    <w:p w:rsidR="00855426" w:rsidRPr="00855426" w:rsidRDefault="00855426" w:rsidP="007278AE">
      <w:pPr>
        <w:numPr>
          <w:ilvl w:val="0"/>
          <w:numId w:val="18"/>
        </w:num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rtl/>
          <w:lang w:bidi="he-IL"/>
        </w:rPr>
        <w:t>נפגש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רוטשילד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ועשירים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ובקש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לרכוש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ולתרום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לפיתוחה</w:t>
      </w:r>
      <w:r w:rsidRPr="00855426">
        <w:rPr>
          <w:rFonts w:ascii="Arial" w:eastAsia="Calibri" w:hAnsi="Arial" w:cs="Arial"/>
          <w:sz w:val="22"/>
          <w:szCs w:val="22"/>
          <w:lang w:bidi="he-IL"/>
        </w:rPr>
        <w:t>.</w:t>
      </w:r>
    </w:p>
    <w:p w:rsidR="00203B5B" w:rsidRDefault="00855426" w:rsidP="00EC1B2E">
      <w:pPr>
        <w:bidi/>
        <w:spacing w:after="200" w:line="276" w:lineRule="auto"/>
        <w:rPr>
          <w:rFonts w:ascii="Arial" w:eastAsia="Calibri" w:hAnsi="Arial" w:cs="Arial"/>
          <w:b/>
          <w:bCs/>
          <w:sz w:val="22"/>
          <w:szCs w:val="22"/>
          <w:u w:val="single"/>
          <w:rtl/>
          <w:lang w:bidi="he-IL"/>
        </w:rPr>
      </w:pPr>
      <w:r w:rsidRPr="00855426">
        <w:rPr>
          <w:rFonts w:ascii="Arial" w:eastAsia="Calibri" w:hAnsi="Arial" w:cs="Arial"/>
          <w:b/>
          <w:bCs/>
          <w:sz w:val="22"/>
          <w:szCs w:val="22"/>
          <w:rtl/>
          <w:lang w:bidi="he-IL"/>
        </w:rPr>
        <w:t>הרב</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קלישר</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נחשב</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למבשר</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הציונות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הדתית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מעשית</w:t>
      </w:r>
      <w:r w:rsidRPr="00855426">
        <w:rPr>
          <w:rFonts w:ascii="Arial" w:eastAsia="Calibri" w:hAnsi="Arial" w:cs="Arial"/>
          <w:b/>
          <w:sz w:val="22"/>
          <w:szCs w:val="22"/>
          <w:lang w:bidi="he-IL"/>
        </w:rPr>
        <w:t>.</w:t>
      </w:r>
      <w:r w:rsidR="00176A57">
        <w:rPr>
          <w:rFonts w:ascii="Arial" w:eastAsia="Calibri" w:hAnsi="Arial" w:cs="Arial" w:hint="cs"/>
          <w:sz w:val="22"/>
          <w:szCs w:val="22"/>
          <w:rtl/>
          <w:lang w:bidi="he-IL"/>
        </w:rPr>
        <w:t xml:space="preserve"> </w:t>
      </w:r>
    </w:p>
    <w:p w:rsidR="00176A57" w:rsidRPr="00855426" w:rsidRDefault="00176A57" w:rsidP="00176A57">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יהודה</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אלקלעי</w:t>
      </w:r>
      <w:r>
        <w:rPr>
          <w:rFonts w:ascii="Arial" w:eastAsia="Calibri" w:hAnsi="Arial" w:cs="Arial" w:hint="cs"/>
          <w:b/>
          <w:bCs/>
          <w:sz w:val="22"/>
          <w:szCs w:val="22"/>
          <w:u w:val="single"/>
          <w:rtl/>
          <w:lang w:bidi="he-IL"/>
        </w:rPr>
        <w:t xml:space="preserve"> </w:t>
      </w:r>
      <w:r w:rsidRPr="00855426">
        <w:rPr>
          <w:rFonts w:ascii="Arial" w:eastAsia="Calibri" w:hAnsi="Arial" w:cs="Arial"/>
          <w:b/>
          <w:sz w:val="22"/>
          <w:szCs w:val="22"/>
          <w:u w:val="single"/>
          <w:lang w:bidi="he-IL"/>
        </w:rPr>
        <w:t xml:space="preserve"> 1798-1878</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תולדות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חייו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נולד</w:t>
      </w:r>
      <w:r w:rsidRPr="00855426">
        <w:rPr>
          <w:rFonts w:ascii="Arial" w:eastAsia="Calibri" w:hAnsi="Arial" w:cs="Arial"/>
          <w:sz w:val="22"/>
          <w:szCs w:val="22"/>
          <w:lang w:bidi="he-IL"/>
        </w:rPr>
        <w:t xml:space="preserve"> </w:t>
      </w:r>
      <w:r>
        <w:rPr>
          <w:rFonts w:ascii="Arial" w:eastAsia="Calibri" w:hAnsi="Arial" w:cs="Arial" w:hint="cs"/>
          <w:sz w:val="22"/>
          <w:szCs w:val="22"/>
          <w:rtl/>
          <w:lang w:bidi="he-IL"/>
        </w:rPr>
        <w:t xml:space="preserve"> בסרייבו, בבלקן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בירושלים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בסרביה</w:t>
      </w:r>
      <w:r w:rsidRPr="00855426">
        <w:rPr>
          <w:rFonts w:ascii="Arial" w:eastAsia="Calibri" w:hAnsi="Arial" w:cs="Arial"/>
          <w:sz w:val="22"/>
          <w:szCs w:val="22"/>
          <w:lang w:bidi="he-IL"/>
        </w:rPr>
        <w:t>.</w:t>
      </w:r>
      <w:r w:rsidRPr="00855426">
        <w:rPr>
          <w:rFonts w:ascii="Arial" w:eastAsia="Calibri" w:hAnsi="Arial" w:cs="Arial"/>
          <w:sz w:val="22"/>
          <w:szCs w:val="22"/>
          <w:rtl/>
          <w:lang w:bidi="he-IL"/>
        </w:rPr>
        <w:t>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מנחת</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יהודה</w:t>
      </w:r>
      <w:r w:rsidRPr="00855426">
        <w:rPr>
          <w:rFonts w:ascii="Arial" w:eastAsia="Calibri" w:hAnsi="Arial" w:cs="Arial"/>
          <w:sz w:val="22"/>
          <w:szCs w:val="22"/>
          <w:lang w:bidi="he-IL"/>
        </w:rPr>
        <w:t>".</w:t>
      </w:r>
    </w:p>
    <w:p w:rsidR="00176A57" w:rsidRPr="00176A57" w:rsidRDefault="00176A57" w:rsidP="00176A57">
      <w:p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u w:val="single"/>
          <w:rtl/>
          <w:lang w:bidi="he-IL"/>
        </w:rPr>
        <w:t>רעיונותיו</w:t>
      </w:r>
      <w:r w:rsidRPr="00855426">
        <w:rPr>
          <w:rFonts w:ascii="Arial" w:eastAsia="Calibri" w:hAnsi="Arial" w:cs="Arial"/>
          <w:sz w:val="22"/>
          <w:szCs w:val="22"/>
          <w:u w:val="single"/>
          <w:lang w:bidi="he-IL"/>
        </w:rPr>
        <w:t>:</w:t>
      </w:r>
      <w:r>
        <w:rPr>
          <w:rFonts w:ascii="Arial" w:eastAsia="Calibri" w:hAnsi="Arial" w:cs="Arial" w:hint="cs"/>
          <w:sz w:val="22"/>
          <w:szCs w:val="22"/>
          <w:u w:val="single"/>
          <w:rtl/>
          <w:lang w:bidi="he-IL"/>
        </w:rPr>
        <w:t xml:space="preserve"> 1.</w:t>
      </w:r>
      <w:r w:rsidRPr="00855426">
        <w:rPr>
          <w:rFonts w:ascii="Arial" w:eastAsia="Calibri" w:hAnsi="Arial" w:cs="Arial"/>
          <w:sz w:val="22"/>
          <w:szCs w:val="22"/>
          <w:rtl/>
          <w:lang w:bidi="he-IL"/>
        </w:rPr>
        <w:t>הדרגתיות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כפי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הראשון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הטבעי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הטבעי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ירכשו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הסולטן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ויתחילו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בהתיישבות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העולים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יעסקו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בחקלאות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ובמסחר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ויחיו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העברית</w:t>
      </w:r>
      <w:r w:rsidRPr="00855426">
        <w:rPr>
          <w:rFonts w:ascii="Arial" w:eastAsia="Calibri" w:hAnsi="Arial" w:cs="Arial"/>
          <w:sz w:val="22"/>
          <w:szCs w:val="22"/>
          <w:lang w:bidi="he-IL"/>
        </w:rPr>
        <w:t>.</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הניסי</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מכאן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הדרגתית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להתכונן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לדעתו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והבורא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שותפים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דחיקת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הקץ</w:t>
      </w:r>
      <w:r w:rsidRPr="00855426">
        <w:rPr>
          <w:rFonts w:ascii="Arial" w:eastAsia="Calibri" w:hAnsi="Arial" w:cs="Arial"/>
          <w:sz w:val="22"/>
          <w:szCs w:val="22"/>
          <w:lang w:bidi="he-IL"/>
        </w:rPr>
        <w:t xml:space="preserve">".  </w:t>
      </w:r>
    </w:p>
    <w:p w:rsidR="00176A57" w:rsidRPr="00855426" w:rsidRDefault="00176A57" w:rsidP="00176A57">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פירוש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למושג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תשובה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מלבד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המובן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הרגיל</w:t>
      </w:r>
      <w:r w:rsidRPr="00855426">
        <w:rPr>
          <w:rFonts w:ascii="Arial" w:eastAsia="Calibri" w:hAnsi="Arial" w:cs="Arial"/>
          <w:sz w:val="22"/>
          <w:szCs w:val="22"/>
          <w:lang w:bidi="he-IL"/>
        </w:rPr>
        <w:t>, "</w:t>
      </w:r>
      <w:r w:rsidRPr="00855426">
        <w:rPr>
          <w:rFonts w:ascii="Arial" w:eastAsia="Calibri" w:hAnsi="Arial" w:cs="Arial"/>
          <w:sz w:val="22"/>
          <w:szCs w:val="22"/>
          <w:rtl/>
          <w:lang w:bidi="he-IL"/>
        </w:rPr>
        <w:t>תשובה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משמעותה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בנוסף</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הפרטית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כללית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התוכנית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המעשית</w:t>
      </w:r>
      <w:r w:rsidRPr="00855426">
        <w:rPr>
          <w:rFonts w:ascii="Arial" w:eastAsia="Calibri" w:hAnsi="Arial" w:cs="Arial"/>
          <w:sz w:val="22"/>
          <w:szCs w:val="22"/>
          <w:u w:val="single"/>
          <w:lang w:bidi="he-IL"/>
        </w:rPr>
        <w:t>:</w:t>
      </w:r>
    </w:p>
    <w:p w:rsidR="00176A57" w:rsidRDefault="00176A57" w:rsidP="00176A57">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1. </w:t>
      </w:r>
      <w:r w:rsidRPr="00855426">
        <w:rPr>
          <w:rFonts w:ascii="Arial" w:eastAsia="Calibri" w:hAnsi="Arial" w:cs="Arial"/>
          <w:sz w:val="22"/>
          <w:szCs w:val="22"/>
          <w:rtl/>
          <w:lang w:bidi="he-IL"/>
        </w:rPr>
        <w:t>פניה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למעצמות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הועד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יפנה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לצרפת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ואנגליה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ישיגו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לעלייה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מעות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מאניים</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lang w:bidi="he-IL"/>
        </w:rPr>
        <w:t xml:space="preserve"> </w:t>
      </w: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קרן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יתן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כספים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למטרה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יקנה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ויטפל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בעלייה</w:t>
      </w:r>
      <w:r w:rsidRPr="00855426">
        <w:rPr>
          <w:rFonts w:ascii="Arial" w:eastAsia="Calibri" w:hAnsi="Arial" w:cs="Arial"/>
          <w:sz w:val="22"/>
          <w:szCs w:val="22"/>
          <w:lang w:bidi="he-IL"/>
        </w:rPr>
        <w:t xml:space="preserve">.  </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פעולות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הרב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אלקלעי</w:t>
      </w:r>
      <w:r w:rsidRPr="00855426">
        <w:rPr>
          <w:rFonts w:ascii="Arial" w:eastAsia="Calibri" w:hAnsi="Arial" w:cs="Arial"/>
          <w:sz w:val="22"/>
          <w:szCs w:val="22"/>
          <w:lang w:bidi="he-IL"/>
        </w:rPr>
        <w:t>:</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אגודות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ובלונדון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להפיץ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תוכניותיו</w:t>
      </w:r>
      <w:r w:rsidRPr="00855426">
        <w:rPr>
          <w:rFonts w:ascii="Arial" w:eastAsia="Calibri" w:hAnsi="Arial" w:cs="Arial"/>
          <w:sz w:val="22"/>
          <w:szCs w:val="22"/>
          <w:lang w:bidi="he-IL"/>
        </w:rPr>
        <w:t>.</w:t>
      </w:r>
    </w:p>
    <w:p w:rsidR="00855426" w:rsidRPr="00176A57" w:rsidRDefault="00855426" w:rsidP="00176A57">
      <w:pPr>
        <w:bidi/>
        <w:spacing w:after="200" w:line="276" w:lineRule="auto"/>
        <w:rPr>
          <w:rFonts w:ascii="Arial" w:eastAsia="Calibri" w:hAnsi="Arial" w:cs="Arial"/>
          <w:sz w:val="22"/>
          <w:szCs w:val="22"/>
          <w:lang w:bidi="he-IL"/>
        </w:rPr>
      </w:pPr>
    </w:p>
    <w:p w:rsidR="00855426" w:rsidRPr="00855426" w:rsidRDefault="00203B5B" w:rsidP="00203B5B">
      <w:pPr>
        <w:bidi/>
        <w:spacing w:after="200" w:line="276" w:lineRule="auto"/>
        <w:rPr>
          <w:rFonts w:ascii="Arial" w:eastAsia="Calibri" w:hAnsi="Arial" w:cs="Arial"/>
          <w:sz w:val="22"/>
          <w:szCs w:val="22"/>
          <w:lang w:bidi="he-IL"/>
        </w:rPr>
      </w:pPr>
      <w:r>
        <w:rPr>
          <w:rFonts w:ascii="Arial" w:eastAsia="Calibri" w:hAnsi="Arial" w:cs="Arial"/>
          <w:sz w:val="22"/>
          <w:szCs w:val="22"/>
          <w:lang w:bidi="he-IL"/>
        </w:rPr>
        <w:t xml:space="preserve">   </w:t>
      </w:r>
      <w:r w:rsidR="00855426" w:rsidRPr="00855426">
        <w:rPr>
          <w:rFonts w:ascii="Arial" w:eastAsia="Calibri" w:hAnsi="Arial" w:cs="Arial"/>
          <w:sz w:val="22"/>
          <w:szCs w:val="22"/>
          <w:lang w:bidi="he-IL"/>
        </w:rPr>
        <w:object w:dxaOrig="1944" w:dyaOrig="2733">
          <v:rect id="rectole0000000001" o:spid="_x0000_i1025" style="width:96.75pt;height:136.5pt" o:ole="" o:preferrelative="t" stroked="f">
            <v:imagedata r:id="rId14" o:title=""/>
          </v:rect>
          <o:OLEObject Type="Embed" ProgID="StaticMetafile" ShapeID="rectole0000000001" DrawAspect="Content" ObjectID="_1642916752" r:id="rId15"/>
        </w:object>
      </w:r>
      <w:r>
        <w:rPr>
          <w:rFonts w:ascii="Arial" w:eastAsia="Calibri" w:hAnsi="Arial" w:cs="Arial"/>
          <w:sz w:val="22"/>
          <w:szCs w:val="22"/>
          <w:lang w:bidi="he-IL"/>
        </w:rPr>
        <w:t xml:space="preserve">                                 </w:t>
      </w:r>
      <w:r w:rsidR="00855426" w:rsidRPr="00855426">
        <w:rPr>
          <w:rFonts w:ascii="Arial" w:eastAsia="Calibri" w:hAnsi="Arial" w:cs="Arial"/>
          <w:sz w:val="22"/>
          <w:szCs w:val="22"/>
          <w:lang w:bidi="he-IL"/>
        </w:rPr>
        <w:object w:dxaOrig="2207" w:dyaOrig="2692">
          <v:rect id="rectole0000000002" o:spid="_x0000_i1026" style="width:111pt;height:135pt" o:ole="" o:preferrelative="t" stroked="f">
            <v:imagedata r:id="rId16" o:title=""/>
          </v:rect>
          <o:OLEObject Type="Embed" ProgID="StaticMetafile" ShapeID="rectole0000000002" DrawAspect="Content" ObjectID="_1642916753" r:id="rId17"/>
        </w:object>
      </w:r>
      <w:r w:rsidR="00855426" w:rsidRPr="00855426">
        <w:rPr>
          <w:rFonts w:ascii="Arial" w:eastAsia="Calibri" w:hAnsi="Arial" w:cs="Arial"/>
          <w:sz w:val="22"/>
          <w:szCs w:val="22"/>
          <w:lang w:bidi="he-IL"/>
        </w:rPr>
        <w:t xml:space="preserve"> </w:t>
      </w:r>
    </w:p>
    <w:p w:rsidR="00855426" w:rsidRPr="00855426" w:rsidRDefault="00220A7C" w:rsidP="00203B5B">
      <w:pPr>
        <w:bidi/>
        <w:spacing w:after="200" w:line="276" w:lineRule="auto"/>
        <w:rPr>
          <w:rFonts w:ascii="Arial" w:eastAsia="Calibri" w:hAnsi="Arial" w:cs="Arial"/>
          <w:sz w:val="22"/>
          <w:szCs w:val="22"/>
          <w:rtl/>
          <w:lang w:bidi="he-IL"/>
        </w:rPr>
      </w:pPr>
      <w:r>
        <w:rPr>
          <w:rFonts w:ascii="Arial" w:eastAsia="Calibri" w:hAnsi="Arial" w:cs="Arial" w:hint="cs"/>
          <w:sz w:val="22"/>
          <w:szCs w:val="22"/>
          <w:rtl/>
          <w:lang w:bidi="he-IL"/>
        </w:rPr>
        <w:t xml:space="preserve">הרב קלישר                      </w:t>
      </w:r>
      <w:r w:rsidR="00203B5B">
        <w:rPr>
          <w:rFonts w:ascii="Arial" w:eastAsia="Calibri" w:hAnsi="Arial" w:cs="Arial" w:hint="cs"/>
          <w:sz w:val="22"/>
          <w:szCs w:val="22"/>
          <w:rtl/>
          <w:lang w:bidi="he-IL"/>
        </w:rPr>
        <w:t xml:space="preserve">                                      </w:t>
      </w:r>
      <w:r w:rsidR="00203B5B" w:rsidRPr="00203B5B">
        <w:rPr>
          <w:rFonts w:ascii="Arial" w:eastAsia="Calibri" w:hAnsi="Arial" w:cs="Arial"/>
          <w:sz w:val="22"/>
          <w:szCs w:val="22"/>
          <w:rtl/>
          <w:lang w:bidi="he-IL"/>
        </w:rPr>
        <w:t>הרב</w:t>
      </w:r>
      <w:r w:rsidR="00203B5B" w:rsidRPr="00203B5B">
        <w:rPr>
          <w:rFonts w:ascii="Arial" w:eastAsia="Calibri" w:hAnsi="Arial" w:cs="Arial"/>
          <w:sz w:val="22"/>
          <w:szCs w:val="22"/>
          <w:lang w:bidi="he-IL"/>
        </w:rPr>
        <w:t xml:space="preserve"> </w:t>
      </w:r>
      <w:r w:rsidR="00203B5B" w:rsidRPr="00203B5B">
        <w:rPr>
          <w:rFonts w:ascii="Arial" w:eastAsia="Calibri" w:hAnsi="Arial" w:cs="Arial"/>
          <w:sz w:val="22"/>
          <w:szCs w:val="22"/>
          <w:rtl/>
          <w:lang w:bidi="he-IL"/>
        </w:rPr>
        <w:t>אלקלעי</w:t>
      </w:r>
      <w:r w:rsidR="00203B5B" w:rsidRPr="00203B5B">
        <w:rPr>
          <w:rFonts w:ascii="Arial" w:eastAsia="Calibri" w:hAnsi="Arial" w:cs="Arial" w:hint="cs"/>
          <w:sz w:val="22"/>
          <w:szCs w:val="22"/>
          <w:rtl/>
          <w:lang w:bidi="he-IL"/>
        </w:rPr>
        <w:t xml:space="preserve">                </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u w:val="single"/>
          <w:rtl/>
          <w:lang w:bidi="he-IL"/>
        </w:rPr>
        <w:lastRenderedPageBreak/>
        <w:t>כישלונם</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של</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מבשרי</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הציונות</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המבשרים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נכשלו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הצליחו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לעורר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הגורמים</w:t>
      </w:r>
      <w:r w:rsidRPr="00855426">
        <w:rPr>
          <w:rFonts w:ascii="Arial" w:eastAsia="Calibri" w:hAnsi="Arial" w:cs="Arial"/>
          <w:sz w:val="22"/>
          <w:szCs w:val="22"/>
          <w:lang w:bidi="he-IL"/>
        </w:rPr>
        <w:t xml:space="preserve">: </w:t>
      </w:r>
    </w:p>
    <w:p w:rsidR="00855426" w:rsidRPr="00855426" w:rsidRDefault="00855426" w:rsidP="007278AE">
      <w:pPr>
        <w:numPr>
          <w:ilvl w:val="0"/>
          <w:numId w:val="19"/>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במזרח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האמינו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ניסית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השתדלו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שוויון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זכויות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במערב</w:t>
      </w:r>
      <w:r w:rsidRPr="00855426">
        <w:rPr>
          <w:rFonts w:ascii="Arial" w:eastAsia="Calibri" w:hAnsi="Arial" w:cs="Arial"/>
          <w:sz w:val="22"/>
          <w:szCs w:val="22"/>
          <w:lang w:bidi="he-IL"/>
        </w:rPr>
        <w:t xml:space="preserve"> </w:t>
      </w:r>
    </w:p>
    <w:p w:rsidR="00EC1B2E" w:rsidRPr="00074CB3" w:rsidRDefault="00855426" w:rsidP="007278AE">
      <w:pPr>
        <w:numPr>
          <w:ilvl w:val="0"/>
          <w:numId w:val="19"/>
        </w:num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במערב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האמינו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באמנציפציה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בהתבוללות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ותיקוני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לציונות</w:t>
      </w:r>
      <w:r w:rsidRPr="00855426">
        <w:rPr>
          <w:rFonts w:ascii="Arial" w:eastAsia="Calibri" w:hAnsi="Arial" w:cs="Arial"/>
          <w:sz w:val="22"/>
          <w:szCs w:val="22"/>
          <w:lang w:bidi="he-IL"/>
        </w:rPr>
        <w:t>.</w:t>
      </w:r>
    </w:p>
    <w:p w:rsidR="00855426" w:rsidRPr="00855426" w:rsidRDefault="00855426" w:rsidP="00EC1B2E">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חשיבות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מבשרי</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הציונות</w:t>
      </w:r>
      <w:r w:rsidRPr="00855426">
        <w:rPr>
          <w:rFonts w:ascii="Arial" w:eastAsia="Calibri" w:hAnsi="Arial" w:cs="Arial"/>
          <w:sz w:val="22"/>
          <w:szCs w:val="22"/>
          <w:lang w:bidi="he-IL"/>
        </w:rPr>
        <w:t xml:space="preserve">: </w:t>
      </w:r>
    </w:p>
    <w:p w:rsidR="00855426" w:rsidRPr="00855426" w:rsidRDefault="00855426" w:rsidP="007278AE">
      <w:pPr>
        <w:numPr>
          <w:ilvl w:val="0"/>
          <w:numId w:val="20"/>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בישרו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הראשונים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שעוררו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לארצו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הייתה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גישה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מסיבות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וללמוד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w:t>
      </w:r>
    </w:p>
    <w:p w:rsidR="00F36C25" w:rsidRPr="00203B5B" w:rsidRDefault="00855426" w:rsidP="007278AE">
      <w:pPr>
        <w:numPr>
          <w:ilvl w:val="0"/>
          <w:numId w:val="20"/>
        </w:num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מורי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לאחרים</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הכשירו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הקרקע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למנהיגים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ציוניים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אחריהם</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לפינסקר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להרצל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הציונית</w:t>
      </w:r>
      <w:r w:rsidRPr="00855426">
        <w:rPr>
          <w:rFonts w:ascii="Arial" w:eastAsia="Calibri" w:hAnsi="Arial" w:cs="Arial"/>
          <w:sz w:val="22"/>
          <w:szCs w:val="22"/>
          <w:lang w:bidi="he-IL"/>
        </w:rPr>
        <w:t>".</w:t>
      </w:r>
    </w:p>
    <w:p w:rsidR="00855426" w:rsidRPr="00855426" w:rsidRDefault="00855426" w:rsidP="00F36C25">
      <w:pPr>
        <w:bidi/>
        <w:spacing w:after="200" w:line="276" w:lineRule="auto"/>
        <w:rPr>
          <w:rFonts w:ascii="Arial" w:eastAsia="Calibri" w:hAnsi="Arial" w:cs="Arial"/>
          <w:b/>
          <w:sz w:val="22"/>
          <w:szCs w:val="22"/>
          <w:lang w:bidi="he-IL"/>
        </w:rPr>
      </w:pPr>
      <w:r w:rsidRPr="00855426">
        <w:rPr>
          <w:rFonts w:ascii="Arial" w:eastAsia="Calibri" w:hAnsi="Arial" w:cs="Arial"/>
          <w:b/>
          <w:bCs/>
          <w:sz w:val="22"/>
          <w:szCs w:val="22"/>
          <w:u w:val="single"/>
          <w:rtl/>
          <w:lang w:bidi="he-IL"/>
        </w:rPr>
        <w:t xml:space="preserve">תנועת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חיבת ציון</w:t>
      </w:r>
      <w:r w:rsidRPr="00855426">
        <w:rPr>
          <w:rFonts w:ascii="Arial" w:eastAsia="Calibri" w:hAnsi="Arial" w:cs="Arial"/>
          <w:b/>
          <w:sz w:val="22"/>
          <w:szCs w:val="22"/>
          <w:u w:val="single"/>
          <w:lang w:bidi="he-IL"/>
        </w:rPr>
        <w:t>"</w:t>
      </w:r>
    </w:p>
    <w:p w:rsidR="00855426" w:rsidRPr="00855426" w:rsidRDefault="00855426" w:rsidP="00074CB3">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חיבת ציון</w:t>
      </w:r>
      <w:r w:rsidRPr="00855426">
        <w:rPr>
          <w:rFonts w:ascii="Arial" w:eastAsia="Calibri" w:hAnsi="Arial" w:cs="Arial"/>
          <w:b/>
          <w:sz w:val="22"/>
          <w:szCs w:val="22"/>
          <w:u w:val="single"/>
          <w:lang w:bidi="he-IL"/>
        </w:rPr>
        <w:t>-</w:t>
      </w:r>
      <w:r w:rsidRPr="00855426">
        <w:rPr>
          <w:rFonts w:ascii="Arial" w:eastAsia="Calibri" w:hAnsi="Arial" w:cs="Arial"/>
          <w:sz w:val="22"/>
          <w:szCs w:val="22"/>
          <w:rtl/>
          <w:lang w:bidi="he-IL"/>
        </w:rPr>
        <w:t xml:space="preserve">  הייתה תנועה שדגלה ברעיון שיבת 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פעלה במזרח אירופה בעיקר ברוסיה ורומניה בשנות השמונים והתשעים של המאה התשע עשרה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בתנועה היו אגודות רבות שקראו לעצמן בשמות הקשורים לציון</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האגודות החלו לצמוח  ב</w:t>
      </w:r>
      <w:r w:rsidRPr="00855426">
        <w:rPr>
          <w:rFonts w:ascii="Arial" w:eastAsia="Calibri" w:hAnsi="Arial" w:cs="Arial"/>
          <w:sz w:val="22"/>
          <w:szCs w:val="22"/>
          <w:lang w:bidi="he-IL"/>
        </w:rPr>
        <w:t>- 1882</w:t>
      </w:r>
      <w:r w:rsidRPr="00855426">
        <w:rPr>
          <w:rFonts w:ascii="Arial" w:eastAsia="Calibri" w:hAnsi="Arial" w:cs="Arial"/>
          <w:sz w:val="22"/>
          <w:szCs w:val="22"/>
          <w:rtl/>
          <w:lang w:bidi="he-IL"/>
        </w:rPr>
        <w:t xml:space="preserve">בעקבות גל הפוגרומים </w:t>
      </w:r>
      <w:r w:rsidRPr="00855426">
        <w:rPr>
          <w:rFonts w:ascii="Arial" w:eastAsia="Calibri" w:hAnsi="Arial" w:cs="Arial"/>
          <w:sz w:val="22"/>
          <w:szCs w:val="22"/>
          <w:lang w:bidi="he-IL"/>
        </w:rPr>
        <w:t>"</w:t>
      </w:r>
      <w:r w:rsidRPr="00855426">
        <w:rPr>
          <w:rFonts w:ascii="Arial" w:eastAsia="Calibri" w:hAnsi="Arial" w:cs="Arial"/>
          <w:sz w:val="22"/>
          <w:szCs w:val="22"/>
          <w:rtl/>
          <w:lang w:bidi="he-IL"/>
        </w:rPr>
        <w:t>סופות בנגב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והאנטישמיות ברוסיה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התנועה פעלה בין מבשרי הציונות לתנועה הציונית של הרצל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חובבי ציון  עודדו עלייה לא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וארגנו את העליה הראשונה והקמת התיישבות חקלאית 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התנועה למעשה החלה את ההתיישבות היהודית בארץ מסיבה לאומית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ועידת קטוביץ </w:t>
      </w:r>
      <w:r w:rsidRPr="00855426">
        <w:rPr>
          <w:rFonts w:ascii="Arial" w:eastAsia="Calibri" w:hAnsi="Arial" w:cs="Arial"/>
          <w:b/>
          <w:sz w:val="22"/>
          <w:szCs w:val="22"/>
          <w:u w:val="single"/>
          <w:lang w:bidi="he-IL"/>
        </w:rPr>
        <w:t>1884</w:t>
      </w:r>
    </w:p>
    <w:p w:rsidR="00855426" w:rsidRPr="00855426" w:rsidRDefault="00855426" w:rsidP="00335D39">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ועידה שהתכנסה ביוזמתו של פינסקר </w:t>
      </w:r>
      <w:r w:rsidR="00335D39">
        <w:rPr>
          <w:rFonts w:ascii="Arial" w:eastAsia="Calibri" w:hAnsi="Arial" w:cs="Arial" w:hint="cs"/>
          <w:sz w:val="22"/>
          <w:szCs w:val="22"/>
          <w:rtl/>
          <w:lang w:bidi="he-IL"/>
        </w:rPr>
        <w:t>,</w:t>
      </w:r>
      <w:r w:rsidRPr="00855426">
        <w:rPr>
          <w:rFonts w:ascii="Arial" w:eastAsia="Calibri" w:hAnsi="Arial" w:cs="Arial"/>
          <w:sz w:val="22"/>
          <w:szCs w:val="22"/>
          <w:rtl/>
          <w:lang w:bidi="he-IL"/>
        </w:rPr>
        <w:t>מנהיג תנועת חיבת ציון</w:t>
      </w:r>
      <w:r w:rsidR="00335D39">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בעיר קטוביץ שעל גבול רוסיה גרמניה והייתה לוועידת הייסוד של תנועת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חיבת ציון</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לראשות התנועה נבחר פניסקר והרב שמואל מוהליבר נבחר ליושב ראש של כבוד </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לוועד המנהל נבחרו רבנים נוספים שהיו מגאוני הדור כמו הנצי</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ב מוולוזין </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בוועידה הוגדרו המטרות של תנועת חיבת ציון</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החלטות ועידת קטוביץ</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להחזיר את היהודים לעבודת אדמה בארץ ישראל</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 אגודות חובבי ציון יהיו מרוכזות תחת ארגון אחד עם הנהגה שנבחרה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אנשים מחיבת ציון יפעלו בשלטון הרוסי כדי לקבל אישור פעולה ממשלת רוסיה להשתתפות בפעילות הארגון</w:t>
      </w:r>
      <w:r w:rsidRPr="00855426">
        <w:rPr>
          <w:rFonts w:ascii="Arial" w:eastAsia="Calibri" w:hAnsi="Arial" w:cs="Arial"/>
          <w:sz w:val="22"/>
          <w:szCs w:val="22"/>
          <w:lang w:bidi="he-IL"/>
        </w:rPr>
        <w:br/>
      </w:r>
      <w:r w:rsidRPr="00855426">
        <w:rPr>
          <w:rFonts w:ascii="Arial" w:eastAsia="Calibri" w:hAnsi="Arial" w:cs="Arial"/>
          <w:sz w:val="22"/>
          <w:szCs w:val="22"/>
          <w:rtl/>
          <w:lang w:bidi="he-IL"/>
        </w:rPr>
        <w:t>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תישלח משלחת לא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על מנת לבדוק אלו מושבות זקוקות ביותר לסיוע ולנסות לשדל את האימפריה העות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מנית שיסירו את ההגבלות לבניית ישובים חדשים</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 xml:space="preserve">הישגיה ופעולותיה של חיבת ציון </w:t>
      </w:r>
    </w:p>
    <w:p w:rsidR="00855426" w:rsidRPr="00855426" w:rsidRDefault="00855426" w:rsidP="007278AE">
      <w:pPr>
        <w:numPr>
          <w:ilvl w:val="0"/>
          <w:numId w:val="21"/>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הפיצה את הרעיון הציוני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 במזרח אירופה לעשרות אלפי יהודים</w:t>
      </w:r>
      <w:r w:rsidRPr="00855426">
        <w:rPr>
          <w:rFonts w:ascii="Arial" w:eastAsia="Calibri" w:hAnsi="Arial" w:cs="Arial"/>
          <w:sz w:val="22"/>
          <w:szCs w:val="22"/>
          <w:lang w:bidi="he-IL"/>
        </w:rPr>
        <w:t>.</w:t>
      </w:r>
    </w:p>
    <w:p w:rsidR="00855426" w:rsidRPr="00855426" w:rsidRDefault="00855426" w:rsidP="007278AE">
      <w:pPr>
        <w:numPr>
          <w:ilvl w:val="0"/>
          <w:numId w:val="21"/>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עידוד העלייה </w:t>
      </w:r>
      <w:r w:rsidRPr="00855426">
        <w:rPr>
          <w:rFonts w:ascii="Arial" w:eastAsia="Calibri" w:hAnsi="Arial" w:cs="Arial"/>
          <w:sz w:val="22"/>
          <w:szCs w:val="22"/>
          <w:lang w:bidi="he-IL"/>
        </w:rPr>
        <w:t>-</w:t>
      </w:r>
      <w:r w:rsidRPr="00855426">
        <w:rPr>
          <w:rFonts w:ascii="Arial" w:eastAsia="Calibri" w:hAnsi="Arial" w:cs="Arial"/>
          <w:sz w:val="22"/>
          <w:szCs w:val="22"/>
          <w:rtl/>
          <w:lang w:bidi="he-IL"/>
        </w:rPr>
        <w:t>אנשי העלייה הראשונה היו חובבי 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שהקימו </w:t>
      </w:r>
      <w:r w:rsidRPr="00855426">
        <w:rPr>
          <w:rFonts w:ascii="Arial" w:eastAsia="Calibri" w:hAnsi="Arial" w:cs="Arial"/>
          <w:sz w:val="22"/>
          <w:szCs w:val="22"/>
          <w:lang w:bidi="he-IL"/>
        </w:rPr>
        <w:t xml:space="preserve">28 </w:t>
      </w:r>
      <w:r w:rsidRPr="00855426">
        <w:rPr>
          <w:rFonts w:ascii="Arial" w:eastAsia="Calibri" w:hAnsi="Arial" w:cs="Arial"/>
          <w:sz w:val="22"/>
          <w:szCs w:val="22"/>
          <w:rtl/>
          <w:lang w:bidi="he-IL"/>
        </w:rPr>
        <w:t>מושבות חקלאיות בארץ</w:t>
      </w:r>
      <w:r w:rsidRPr="00855426">
        <w:rPr>
          <w:rFonts w:ascii="Arial" w:eastAsia="Calibri" w:hAnsi="Arial" w:cs="Arial"/>
          <w:sz w:val="22"/>
          <w:szCs w:val="22"/>
          <w:lang w:bidi="he-IL"/>
        </w:rPr>
        <w:t>.</w:t>
      </w:r>
    </w:p>
    <w:p w:rsidR="00855426" w:rsidRPr="00855426" w:rsidRDefault="00855426" w:rsidP="007278AE">
      <w:pPr>
        <w:numPr>
          <w:ilvl w:val="0"/>
          <w:numId w:val="21"/>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תמכה בעולים</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שלחה לעולים תמיכה כספית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מפני שהמושבות היו במצב כלכלי קשה והיא גם עודדה את החלוצים להמשיך ולחיות בארץ למרות הקשיים</w:t>
      </w:r>
      <w:r w:rsidRPr="00855426">
        <w:rPr>
          <w:rFonts w:ascii="Arial" w:eastAsia="Calibri" w:hAnsi="Arial" w:cs="Arial"/>
          <w:sz w:val="22"/>
          <w:szCs w:val="22"/>
          <w:lang w:bidi="he-IL"/>
        </w:rPr>
        <w:t>.</w:t>
      </w:r>
    </w:p>
    <w:p w:rsidR="00855426" w:rsidRPr="00220A7C" w:rsidRDefault="00855426" w:rsidP="00855426">
      <w:pPr>
        <w:bidi/>
        <w:spacing w:after="200" w:line="276" w:lineRule="auto"/>
        <w:rPr>
          <w:rFonts w:ascii="Arial" w:eastAsia="Calibri" w:hAnsi="Arial" w:cs="Arial"/>
          <w:b/>
          <w:bCs/>
          <w:sz w:val="22"/>
          <w:szCs w:val="22"/>
          <w:u w:val="single"/>
          <w:lang w:bidi="he-IL"/>
        </w:rPr>
      </w:pPr>
      <w:r w:rsidRPr="00220A7C">
        <w:rPr>
          <w:rFonts w:ascii="Arial" w:eastAsia="Calibri" w:hAnsi="Arial" w:cs="Arial"/>
          <w:b/>
          <w:bCs/>
          <w:sz w:val="22"/>
          <w:szCs w:val="22"/>
          <w:u w:val="single"/>
          <w:rtl/>
          <w:lang w:bidi="he-IL"/>
        </w:rPr>
        <w:lastRenderedPageBreak/>
        <w:t xml:space="preserve">קשייה של חיבת ציון וכישלונותיה </w:t>
      </w:r>
    </w:p>
    <w:p w:rsidR="00855426" w:rsidRPr="00855426" w:rsidRDefault="002B04E0" w:rsidP="00855426">
      <w:pPr>
        <w:bidi/>
        <w:spacing w:after="200" w:line="276" w:lineRule="auto"/>
        <w:rPr>
          <w:rFonts w:ascii="Arial" w:eastAsia="Calibri" w:hAnsi="Arial" w:cs="Arial"/>
          <w:sz w:val="22"/>
          <w:szCs w:val="22"/>
          <w:u w:val="single"/>
          <w:lang w:bidi="he-IL"/>
        </w:rPr>
      </w:pPr>
      <w:r>
        <w:rPr>
          <w:rFonts w:ascii="Arial" w:eastAsia="Calibri" w:hAnsi="Arial" w:cs="Arial" w:hint="cs"/>
          <w:sz w:val="22"/>
          <w:szCs w:val="22"/>
          <w:rtl/>
          <w:lang w:bidi="he-IL"/>
        </w:rPr>
        <w:t>1.</w:t>
      </w:r>
      <w:r w:rsidR="00855426" w:rsidRPr="00855426">
        <w:rPr>
          <w:rFonts w:ascii="Arial" w:eastAsia="Calibri" w:hAnsi="Arial" w:cs="Arial"/>
          <w:sz w:val="22"/>
          <w:szCs w:val="22"/>
          <w:rtl/>
          <w:lang w:bidi="he-IL"/>
        </w:rPr>
        <w:t>התנועה לא  הצליחה להפוך לתנועה המונית ולא הצליחה לשנות את מצב היהודים</w:t>
      </w:r>
      <w:r w:rsidR="00855426" w:rsidRPr="00855426">
        <w:rPr>
          <w:rFonts w:ascii="Arial" w:eastAsia="Calibri" w:hAnsi="Arial" w:cs="Arial"/>
          <w:sz w:val="22"/>
          <w:szCs w:val="22"/>
          <w:lang w:bidi="he-IL"/>
        </w:rPr>
        <w:t>.</w:t>
      </w:r>
    </w:p>
    <w:p w:rsidR="002B04E0" w:rsidRDefault="002B04E0" w:rsidP="002B04E0">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00855426" w:rsidRPr="00855426">
        <w:rPr>
          <w:rFonts w:ascii="Arial" w:eastAsia="Calibri" w:hAnsi="Arial" w:cs="Arial"/>
          <w:sz w:val="22"/>
          <w:szCs w:val="22"/>
          <w:rtl/>
          <w:lang w:bidi="he-IL"/>
        </w:rPr>
        <w:t>בתנועה היו חילונים ודתיים וזה גרם להרבה ויכוחים בעיקר בתחום החינוך והחקלאות על אורח החיים שצריך להתקיים בארץ</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lang w:bidi="he-IL"/>
        </w:rPr>
        <w:br/>
      </w:r>
      <w:r>
        <w:rPr>
          <w:rFonts w:ascii="Arial" w:eastAsia="Calibri" w:hAnsi="Arial" w:cs="Arial" w:hint="cs"/>
          <w:sz w:val="22"/>
          <w:szCs w:val="22"/>
          <w:rtl/>
          <w:lang w:bidi="he-IL"/>
        </w:rPr>
        <w:t xml:space="preserve">3. </w:t>
      </w:r>
      <w:r w:rsidR="00855426" w:rsidRPr="00855426">
        <w:rPr>
          <w:rFonts w:ascii="Arial" w:eastAsia="Calibri" w:hAnsi="Arial" w:cs="Arial"/>
          <w:sz w:val="22"/>
          <w:szCs w:val="22"/>
          <w:rtl/>
          <w:lang w:bidi="he-IL"/>
        </w:rPr>
        <w:t>מחסור בכסף</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יהודים במערב אירופה לא הצטרפו ולא תרמו</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יהודי רוסיה עצצם היו במצב כלכלי לא קל ולכן לא יכלו לתרום הרבה</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קושי בגיוס כספים לרכישת קרקעות בארץ</w:t>
      </w:r>
      <w:r w:rsidR="00855426" w:rsidRPr="00855426">
        <w:rPr>
          <w:rFonts w:ascii="Arial" w:eastAsia="Calibri" w:hAnsi="Arial" w:cs="Arial"/>
          <w:sz w:val="22"/>
          <w:szCs w:val="22"/>
          <w:lang w:bidi="he-IL"/>
        </w:rPr>
        <w:t>.</w:t>
      </w:r>
    </w:p>
    <w:p w:rsidR="001C2886" w:rsidRPr="00EC1B2E" w:rsidRDefault="00350F7A" w:rsidP="00EC1B2E">
      <w:pPr>
        <w:bidi/>
        <w:spacing w:after="200" w:line="276" w:lineRule="auto"/>
        <w:rPr>
          <w:rFonts w:ascii="Arial" w:eastAsia="Calibri" w:hAnsi="Arial" w:cs="Arial"/>
          <w:sz w:val="22"/>
          <w:szCs w:val="22"/>
          <w:rtl/>
          <w:lang w:bidi="he-IL"/>
        </w:rPr>
      </w:pPr>
      <w:r>
        <w:rPr>
          <w:rFonts w:ascii="Arial" w:eastAsia="Calibri" w:hAnsi="Arial" w:cs="Arial"/>
          <w:b/>
          <w:bCs/>
          <w:noProof/>
          <w:sz w:val="22"/>
          <w:szCs w:val="22"/>
          <w:u w:val="single"/>
          <w:rtl/>
          <w:lang w:bidi="he-IL"/>
        </w:rPr>
        <w:drawing>
          <wp:anchor distT="0" distB="0" distL="114300" distR="114300" simplePos="0" relativeHeight="251745280" behindDoc="1" locked="0" layoutInCell="1" allowOverlap="1">
            <wp:simplePos x="0" y="0"/>
            <wp:positionH relativeFrom="column">
              <wp:posOffset>-457200</wp:posOffset>
            </wp:positionH>
            <wp:positionV relativeFrom="paragraph">
              <wp:posOffset>424815</wp:posOffset>
            </wp:positionV>
            <wp:extent cx="1489710" cy="1369060"/>
            <wp:effectExtent l="0" t="0" r="0" b="2540"/>
            <wp:wrapTight wrapText="bothSides">
              <wp:wrapPolygon edited="0">
                <wp:start x="0" y="0"/>
                <wp:lineTo x="0" y="21340"/>
                <wp:lineTo x="21269" y="21340"/>
                <wp:lineTo x="21269"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9710" cy="1369060"/>
                    </a:xfrm>
                    <a:prstGeom prst="rect">
                      <a:avLst/>
                    </a:prstGeom>
                    <a:noFill/>
                  </pic:spPr>
                </pic:pic>
              </a:graphicData>
            </a:graphic>
            <wp14:sizeRelH relativeFrom="page">
              <wp14:pctWidth>0</wp14:pctWidth>
            </wp14:sizeRelH>
            <wp14:sizeRelV relativeFrom="page">
              <wp14:pctHeight>0</wp14:pctHeight>
            </wp14:sizeRelV>
          </wp:anchor>
        </w:drawing>
      </w:r>
      <w:r w:rsidR="002B04E0">
        <w:rPr>
          <w:rFonts w:ascii="Arial" w:eastAsia="Calibri" w:hAnsi="Arial" w:cs="Arial"/>
          <w:sz w:val="22"/>
          <w:szCs w:val="22"/>
          <w:lang w:bidi="he-IL"/>
        </w:rPr>
        <w:t xml:space="preserve"> .4</w:t>
      </w:r>
      <w:r w:rsidR="00855426" w:rsidRPr="00855426">
        <w:rPr>
          <w:rFonts w:ascii="Arial" w:eastAsia="Calibri" w:hAnsi="Arial" w:cs="Arial"/>
          <w:sz w:val="22"/>
          <w:szCs w:val="22"/>
          <w:rtl/>
          <w:lang w:bidi="he-IL"/>
        </w:rPr>
        <w:t>האיסור על פעילות פוליטית שהטילו שלטונות רוסיה לא אפשר פעילות ציונית גלויה ולכן חברי התנועה פעלו במחתרת</w:t>
      </w:r>
      <w:r w:rsidR="00855426" w:rsidRPr="00855426">
        <w:rPr>
          <w:rFonts w:ascii="Arial" w:eastAsia="Calibri" w:hAnsi="Arial" w:cs="Arial"/>
          <w:sz w:val="22"/>
          <w:szCs w:val="22"/>
          <w:lang w:bidi="he-IL"/>
        </w:rPr>
        <w:t xml:space="preserve">.      </w:t>
      </w:r>
      <w:r w:rsidR="00041FE7">
        <w:rPr>
          <w:rFonts w:ascii="Arial" w:eastAsia="Calibri" w:hAnsi="Arial" w:cs="Arial"/>
          <w:sz w:val="22"/>
          <w:szCs w:val="22"/>
          <w:lang w:bidi="he-IL"/>
        </w:rPr>
        <w:t>.</w:t>
      </w:r>
      <w:r w:rsidR="00176A57">
        <w:rPr>
          <w:rFonts w:ascii="Arial" w:eastAsia="Calibri" w:hAnsi="Arial" w:cs="Arial"/>
          <w:sz w:val="22"/>
          <w:szCs w:val="22"/>
          <w:lang w:bidi="he-IL"/>
        </w:rPr>
        <w:t xml:space="preserve"> </w:t>
      </w:r>
    </w:p>
    <w:p w:rsidR="00855426" w:rsidRPr="00855426" w:rsidRDefault="00855426" w:rsidP="001C288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הרצל והתנועה הציונית                  </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sz w:val="22"/>
          <w:szCs w:val="22"/>
          <w:rtl/>
          <w:lang w:bidi="he-IL"/>
        </w:rPr>
        <w:t>הרצל היה יהודי ממשפחה מתבוללת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חשב בצעירותו שהפתרון לאנטשמיות הוא השתלבות מלאה בחברה בעזרת 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 עצמו התחתן עם אישה גויה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הרצל הגיע לכתוב על משפט דרייפוס בצרפת כיוון שהיה עיתונאי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הרצל נדהם מהשנאה הרבה ליהודים ומהקריאות </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מות 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שנשמעו ע</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י ההמונים </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מרגע זה החל הרצל לעסוק בחיפוש פתרון לאנטשמיות הקשה באירופה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sz w:val="22"/>
          <w:szCs w:val="22"/>
          <w:rtl/>
          <w:lang w:bidi="he-IL"/>
        </w:rPr>
        <w:t xml:space="preserve">כדי לפרסם את רעיונותיו כתב ספר בשם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מדינת היהודים</w:t>
      </w:r>
      <w:r w:rsidRPr="00855426">
        <w:rPr>
          <w:rFonts w:ascii="Arial" w:eastAsia="Calibri" w:hAnsi="Arial" w:cs="Arial"/>
          <w:b/>
          <w:sz w:val="22"/>
          <w:szCs w:val="22"/>
          <w:u w:val="single"/>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הספר מורכב משני  חלקים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חלק ראשון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תאור הבעיה היהודית ובחלק השני הפתרון לבעיה היהודית</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הבעיה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האנטשמיות לא תעלם כל עוד היהודים מפוזרים בעמים ללא מקום משלהם</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האמנספציה נכשלה כיוון שהיא לא הצליחה להוציא את שנאת היהודים מלב הגויים אלא גרמה ליותר שנאה ואנטשמיות מודרנית</w:t>
      </w:r>
      <w:r w:rsidRPr="00855426">
        <w:rPr>
          <w:rFonts w:ascii="Arial" w:eastAsia="Calibri" w:hAnsi="Arial" w:cs="Arial"/>
          <w:sz w:val="22"/>
          <w:szCs w:val="22"/>
          <w:lang w:bidi="he-IL"/>
        </w:rPr>
        <w:t>.</w:t>
      </w:r>
    </w:p>
    <w:p w:rsidR="00855426" w:rsidRPr="00855426" w:rsidRDefault="00855426" w:rsidP="00041FE7">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הפתרון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הקמת מדינה יהודית עצמאית 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ישראל או בארגנטינה </w:t>
      </w:r>
      <w:r w:rsidRPr="00855426">
        <w:rPr>
          <w:rFonts w:ascii="Arial" w:eastAsia="Calibri" w:hAnsi="Arial" w:cs="Arial"/>
          <w:sz w:val="22"/>
          <w:szCs w:val="22"/>
          <w:u w:val="single"/>
          <w:rtl/>
          <w:lang w:bidi="he-IL"/>
        </w:rPr>
        <w:t>בהסכמת המעצמות</w:t>
      </w:r>
      <w:r w:rsidRPr="00855426">
        <w:rPr>
          <w:rFonts w:ascii="Arial" w:eastAsia="Calibri" w:hAnsi="Arial" w:cs="Arial"/>
          <w:sz w:val="22"/>
          <w:szCs w:val="22"/>
          <w:lang w:bidi="he-IL"/>
        </w:rPr>
        <w:t>.</w:t>
      </w:r>
      <w:r w:rsidR="00041FE7">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יש להשיג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r w:rsidRPr="00855426">
        <w:rPr>
          <w:rFonts w:ascii="Arial" w:eastAsia="Calibri" w:hAnsi="Arial" w:cs="Arial"/>
          <w:sz w:val="22"/>
          <w:szCs w:val="22"/>
          <w:lang w:bidi="he-IL"/>
        </w:rPr>
        <w:t>-</w:t>
      </w:r>
      <w:r w:rsidRPr="00855426">
        <w:rPr>
          <w:rFonts w:ascii="Arial" w:eastAsia="Calibri" w:hAnsi="Arial" w:cs="Arial"/>
          <w:sz w:val="22"/>
          <w:szCs w:val="22"/>
          <w:rtl/>
          <w:lang w:bidi="he-IL"/>
        </w:rPr>
        <w:t>אישור להתישבות יהודית גלויה וקבועה בארץ ורק זה יפתור את בעיית 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תיאר את מאפייני המדינה שתקום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המדינה תהיה דמוקרטית עם הפרדה בין הדת למדינה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פעולותיו של הרצל</w:t>
      </w:r>
    </w:p>
    <w:p w:rsidR="00855426" w:rsidRPr="00855426" w:rsidRDefault="00855426" w:rsidP="00041FE7">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הרצל החליט לארגן ועידה כללית </w:t>
      </w:r>
      <w:r w:rsidR="00B110B9">
        <w:rPr>
          <w:rFonts w:ascii="Arial" w:eastAsia="Calibri" w:hAnsi="Arial" w:cs="Arial"/>
          <w:sz w:val="22"/>
          <w:szCs w:val="22"/>
          <w:rtl/>
          <w:lang w:bidi="he-IL"/>
        </w:rPr>
        <w:t>–</w:t>
      </w:r>
      <w:r w:rsidRPr="00855426">
        <w:rPr>
          <w:rFonts w:ascii="Arial" w:eastAsia="Calibri" w:hAnsi="Arial" w:cs="Arial"/>
          <w:sz w:val="22"/>
          <w:szCs w:val="22"/>
          <w:rtl/>
          <w:lang w:bidi="he-IL"/>
        </w:rPr>
        <w:t>קונגרס</w:t>
      </w:r>
      <w:r w:rsidR="00B110B9">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של היהודים הציונים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מקום כינוסו של הקונגרס נקבע בעיר באזל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שוויץ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הרצל הכין בקפידה את הקונגרס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 דאג לאולם מכובד</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להזמנות מהודרות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לדגל 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ללבוש חגיגי של כל הנוכחים וגם להזמנת נציגי התקשורת </w:t>
      </w:r>
      <w:r w:rsidRPr="00855426">
        <w:rPr>
          <w:rFonts w:ascii="Arial" w:eastAsia="Calibri" w:hAnsi="Arial" w:cs="Arial"/>
          <w:sz w:val="22"/>
          <w:szCs w:val="22"/>
          <w:lang w:bidi="he-IL"/>
        </w:rPr>
        <w:t>.</w:t>
      </w:r>
    </w:p>
    <w:p w:rsidR="00074CB3" w:rsidRPr="00074CB3" w:rsidRDefault="00855426" w:rsidP="00350F7A">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הקונגרס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הקונגרס הציוני הראשון התקיים ב</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1897</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w:t>
      </w:r>
      <w:r w:rsidRPr="00855426">
        <w:rPr>
          <w:rFonts w:ascii="Arial" w:eastAsia="Calibri" w:hAnsi="Arial" w:cs="Arial"/>
          <w:sz w:val="22"/>
          <w:szCs w:val="22"/>
          <w:lang w:bidi="he-IL"/>
        </w:rPr>
        <w:t xml:space="preserve">- 200 </w:t>
      </w:r>
      <w:r w:rsidRPr="00855426">
        <w:rPr>
          <w:rFonts w:ascii="Arial" w:eastAsia="Calibri" w:hAnsi="Arial" w:cs="Arial"/>
          <w:sz w:val="22"/>
          <w:szCs w:val="22"/>
          <w:rtl/>
          <w:lang w:bidi="he-IL"/>
        </w:rPr>
        <w:t>נציגי אגודות ציוניות מכל רחבי העולם השתתפו 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לראשונה הונף הדגל  כחול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לבן</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הטקס חגיגי  וההתרגשות הייתה רבה</w:t>
      </w:r>
      <w:r w:rsidR="00B110B9">
        <w:rPr>
          <w:rFonts w:ascii="Arial" w:eastAsia="Calibri" w:hAnsi="Arial" w:cs="Arial"/>
          <w:sz w:val="22"/>
          <w:szCs w:val="22"/>
          <w:lang w:bidi="he-IL"/>
        </w:rPr>
        <w:t>..</w:t>
      </w:r>
      <w:r w:rsidR="00B110B9">
        <w:rPr>
          <w:rFonts w:ascii="Arial" w:eastAsia="Calibri" w:hAnsi="Arial" w:cs="Arial" w:hint="cs"/>
          <w:sz w:val="22"/>
          <w:szCs w:val="22"/>
          <w:rtl/>
          <w:lang w:bidi="he-IL"/>
        </w:rPr>
        <w:t xml:space="preserve"> פעם ראשונה שהתכנסו יהודים ממזרח ומערב כדי לקדם את רעיון הקמת מדינה יהודית.                                     </w:t>
      </w:r>
      <w:r w:rsidRPr="00855426">
        <w:rPr>
          <w:rFonts w:ascii="Arial" w:eastAsia="Calibri" w:hAnsi="Arial" w:cs="Arial"/>
          <w:sz w:val="22"/>
          <w:szCs w:val="22"/>
          <w:rtl/>
          <w:lang w:bidi="he-IL"/>
        </w:rPr>
        <w:t>בקונגרס התקיימו דיונים רבים ובסופם התקבלו החלטות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הקמת התנועה הציונית</w:t>
      </w:r>
      <w:r w:rsidRPr="00855426">
        <w:rPr>
          <w:rFonts w:ascii="Arial" w:eastAsia="Calibri" w:hAnsi="Arial" w:cs="Arial"/>
          <w:sz w:val="22"/>
          <w:szCs w:val="22"/>
          <w:lang w:bidi="he-IL"/>
        </w:rPr>
        <w:t>,</w:t>
      </w:r>
      <w:r w:rsidR="00074CB3">
        <w:rPr>
          <w:rFonts w:ascii="Arial" w:eastAsia="Calibri" w:hAnsi="Arial" w:cs="Arial" w:hint="cs"/>
          <w:sz w:val="22"/>
          <w:szCs w:val="22"/>
          <w:rtl/>
          <w:lang w:bidi="he-IL"/>
        </w:rPr>
        <w:t>והפצת רעיונותיה בעולם,</w:t>
      </w:r>
      <w:r w:rsidRPr="00855426">
        <w:rPr>
          <w:rFonts w:ascii="Arial" w:eastAsia="Calibri" w:hAnsi="Arial" w:cs="Arial"/>
          <w:sz w:val="22"/>
          <w:szCs w:val="22"/>
          <w:lang w:bidi="he-IL"/>
        </w:rPr>
        <w:t xml:space="preserve"> </w:t>
      </w:r>
      <w:r w:rsidR="00074CB3">
        <w:rPr>
          <w:rFonts w:ascii="Arial" w:eastAsia="Calibri" w:hAnsi="Arial" w:cs="Arial" w:hint="cs"/>
          <w:sz w:val="22"/>
          <w:szCs w:val="22"/>
          <w:rtl/>
          <w:lang w:bidi="he-IL"/>
        </w:rPr>
        <w:t xml:space="preserve">יעשו פעולות </w:t>
      </w:r>
      <w:r w:rsidRPr="00855426">
        <w:rPr>
          <w:rFonts w:ascii="Arial" w:eastAsia="Calibri" w:hAnsi="Arial" w:cs="Arial"/>
          <w:sz w:val="22"/>
          <w:szCs w:val="22"/>
          <w:rtl/>
          <w:lang w:bidi="he-IL"/>
        </w:rPr>
        <w:t>להקמת בית לאומי 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בהסכמת המעצמות</w:t>
      </w:r>
      <w:r w:rsidR="00074CB3">
        <w:rPr>
          <w:rFonts w:ascii="Arial" w:eastAsia="Calibri" w:hAnsi="Arial" w:cs="Arial"/>
          <w:sz w:val="22"/>
          <w:szCs w:val="22"/>
          <w:lang w:bidi="he-IL"/>
        </w:rPr>
        <w:t xml:space="preserve">  </w:t>
      </w:r>
      <w:r w:rsidR="00074CB3">
        <w:rPr>
          <w:rFonts w:ascii="Arial" w:eastAsia="Calibri" w:hAnsi="Arial" w:cs="Arial" w:hint="cs"/>
          <w:sz w:val="22"/>
          <w:szCs w:val="22"/>
          <w:rtl/>
          <w:lang w:bidi="he-IL"/>
        </w:rPr>
        <w:t xml:space="preserve"> ואיחוד הקבוצות השונות בעם היהודי סביב הרעיון הציוני.</w:t>
      </w:r>
      <w:r w:rsidR="00074CB3" w:rsidRPr="00074CB3">
        <w:rPr>
          <w:rFonts w:ascii="Arial" w:eastAsia="Calibri" w:hAnsi="Arial" w:cs="Arial"/>
          <w:sz w:val="22"/>
          <w:szCs w:val="22"/>
          <w:lang w:bidi="he-IL"/>
        </w:rPr>
        <w:t>.</w:t>
      </w:r>
    </w:p>
    <w:p w:rsidR="00176A57" w:rsidRPr="001C2886" w:rsidRDefault="00855426" w:rsidP="001C2886">
      <w:pPr>
        <w:bidi/>
        <w:spacing w:after="200" w:line="276" w:lineRule="auto"/>
        <w:rPr>
          <w:rFonts w:ascii="Arial" w:eastAsia="Calibri" w:hAnsi="Arial" w:cs="Arial" w:hint="cs"/>
          <w:b/>
          <w:sz w:val="22"/>
          <w:szCs w:val="22"/>
          <w:rtl/>
          <w:lang w:bidi="he-IL"/>
        </w:rPr>
      </w:pPr>
      <w:r w:rsidRPr="00855426">
        <w:rPr>
          <w:rFonts w:ascii="Arial" w:eastAsia="Calibri" w:hAnsi="Arial" w:cs="Arial"/>
          <w:sz w:val="22"/>
          <w:szCs w:val="22"/>
          <w:rtl/>
          <w:lang w:bidi="he-IL"/>
        </w:rPr>
        <w:t xml:space="preserve">החלטות הקונגרס נקראו </w:t>
      </w:r>
      <w:r w:rsidRPr="00855426">
        <w:rPr>
          <w:rFonts w:ascii="Arial" w:eastAsia="Calibri" w:hAnsi="Arial" w:cs="Arial"/>
          <w:sz w:val="22"/>
          <w:szCs w:val="22"/>
          <w:lang w:bidi="he-IL"/>
        </w:rPr>
        <w:t>"</w:t>
      </w:r>
      <w:r w:rsidRPr="00855426">
        <w:rPr>
          <w:rFonts w:ascii="Arial" w:eastAsia="Calibri" w:hAnsi="Arial" w:cs="Arial"/>
          <w:sz w:val="22"/>
          <w:szCs w:val="22"/>
          <w:rtl/>
          <w:lang w:bidi="he-IL"/>
        </w:rPr>
        <w:t>תוכנית באזל</w:t>
      </w:r>
      <w:r w:rsidRPr="00855426">
        <w:rPr>
          <w:rFonts w:ascii="Arial" w:eastAsia="Calibri" w:hAnsi="Arial" w:cs="Arial"/>
          <w:sz w:val="22"/>
          <w:szCs w:val="22"/>
          <w:lang w:bidi="he-IL"/>
        </w:rPr>
        <w:t xml:space="preserve"> </w:t>
      </w:r>
      <w:r w:rsidR="00335D39">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00335D39">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שהם הדרך לביצוע מטרות התנועה הציונית</w:t>
      </w:r>
      <w:r w:rsidRPr="00855426">
        <w:rPr>
          <w:rFonts w:ascii="Arial" w:eastAsia="Calibri" w:hAnsi="Arial" w:cs="Arial"/>
          <w:sz w:val="22"/>
          <w:szCs w:val="22"/>
          <w:lang w:bidi="he-IL"/>
        </w:rPr>
        <w:t>.</w:t>
      </w:r>
    </w:p>
    <w:p w:rsidR="00074CB3" w:rsidRDefault="00074CB3" w:rsidP="00074CB3">
      <w:pPr>
        <w:bidi/>
        <w:spacing w:after="200" w:line="276" w:lineRule="auto"/>
        <w:rPr>
          <w:rFonts w:ascii="Arial" w:eastAsia="Calibri" w:hAnsi="Arial" w:cs="Arial"/>
          <w:b/>
          <w:bCs/>
          <w:sz w:val="22"/>
          <w:szCs w:val="22"/>
          <w:rtl/>
          <w:lang w:bidi="he-IL"/>
        </w:rPr>
      </w:pPr>
    </w:p>
    <w:p w:rsidR="00855426" w:rsidRPr="00855426" w:rsidRDefault="00855426" w:rsidP="00074CB3">
      <w:pPr>
        <w:bidi/>
        <w:spacing w:after="200" w:line="276" w:lineRule="auto"/>
        <w:rPr>
          <w:rFonts w:ascii="Arial" w:eastAsia="Calibri" w:hAnsi="Arial" w:cs="Arial"/>
          <w:b/>
          <w:sz w:val="22"/>
          <w:szCs w:val="22"/>
          <w:lang w:bidi="he-IL"/>
        </w:rPr>
      </w:pPr>
      <w:r w:rsidRPr="00855426">
        <w:rPr>
          <w:rFonts w:ascii="Arial" w:eastAsia="Calibri" w:hAnsi="Arial" w:cs="Arial"/>
          <w:b/>
          <w:bCs/>
          <w:sz w:val="22"/>
          <w:szCs w:val="22"/>
          <w:rtl/>
          <w:lang w:bidi="he-IL"/>
        </w:rPr>
        <w:lastRenderedPageBreak/>
        <w:t>מהי תוכנית באזל</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הצג שני רעיונות בתוכנית</w:t>
      </w:r>
    </w:p>
    <w:p w:rsidR="00855426" w:rsidRPr="00855426"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תוכנית באזל התקבלה בקונגרס הציוני הראשון בבאזל</w:t>
      </w:r>
      <w:r w:rsidRPr="00855426">
        <w:rPr>
          <w:rFonts w:ascii="Arial" w:eastAsia="Calibri" w:hAnsi="Arial" w:cs="Arial"/>
          <w:sz w:val="22"/>
          <w:szCs w:val="22"/>
          <w:lang w:bidi="he-IL"/>
        </w:rPr>
        <w:t xml:space="preserve">. </w:t>
      </w:r>
      <w:r w:rsidR="00C17150">
        <w:rPr>
          <w:rFonts w:ascii="Arial" w:eastAsia="Calibri" w:hAnsi="Arial" w:cs="Arial" w:hint="cs"/>
          <w:sz w:val="22"/>
          <w:szCs w:val="22"/>
          <w:rtl/>
          <w:lang w:bidi="he-IL"/>
        </w:rPr>
        <w:t xml:space="preserve"> </w:t>
      </w:r>
      <w:r w:rsidR="00C17150" w:rsidRPr="00C17150">
        <w:rPr>
          <w:rFonts w:ascii="Arial" w:eastAsia="Calibri" w:hAnsi="Arial" w:cs="Arial"/>
          <w:sz w:val="22"/>
          <w:szCs w:val="22"/>
          <w:rtl/>
          <w:lang w:bidi="he-IL"/>
        </w:rPr>
        <w:t>המטרה– "הציונות שואפת להקים לעם ישראל בית מולדת בארץ ישראל, מובטח במשפט הכלל". כלומר, הקמת מדינה ליהודים בארץ ישראל בהכרה ובאישור בין לאומי. בתוכנית באזל אין התייחסות למונח מדינה, והשימוש בצמד המילים "בית מולדת" נעשה ע"מ להקל על המשא ומתן המדיני.</w:t>
      </w:r>
      <w:r w:rsidRPr="00855426">
        <w:rPr>
          <w:rFonts w:ascii="Arial" w:eastAsia="Calibri" w:hAnsi="Arial" w:cs="Arial"/>
          <w:sz w:val="22"/>
          <w:szCs w:val="22"/>
          <w:lang w:bidi="he-IL"/>
        </w:rPr>
        <w:t xml:space="preserve"> </w:t>
      </w:r>
    </w:p>
    <w:p w:rsidR="00855426" w:rsidRPr="00855426"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הדרכים 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החלטה אירגונית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לארגן את יהודי העולם סביב הרעיון הלאומי </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החלטה מדינית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פעילות לקבלת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מהממשלות בעולם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להתיישבות בארץ ישראל</w:t>
      </w:r>
      <w:r w:rsidRPr="00855426">
        <w:rPr>
          <w:rFonts w:ascii="Arial" w:eastAsia="Calibri" w:hAnsi="Arial" w:cs="Arial"/>
          <w:sz w:val="22"/>
          <w:szCs w:val="22"/>
          <w:lang w:bidi="he-IL"/>
        </w:rPr>
        <w:t>.</w:t>
      </w:r>
      <w:r w:rsidR="00B110B9">
        <w:rPr>
          <w:rFonts w:ascii="Arial" w:eastAsia="Calibri" w:hAnsi="Arial" w:cs="Arial" w:hint="cs"/>
          <w:sz w:val="22"/>
          <w:szCs w:val="22"/>
          <w:rtl/>
          <w:lang w:bidi="he-IL"/>
        </w:rPr>
        <w:t xml:space="preserve"> (הרצל פנה לסולטן התורכי שיית</w:t>
      </w:r>
      <w:r w:rsidR="00B110B9">
        <w:rPr>
          <w:rFonts w:ascii="Arial" w:eastAsia="Calibri" w:hAnsi="Arial" w:cs="Arial" w:hint="eastAsia"/>
          <w:sz w:val="22"/>
          <w:szCs w:val="22"/>
          <w:rtl/>
          <w:lang w:bidi="he-IL"/>
        </w:rPr>
        <w:t>ן</w:t>
      </w:r>
      <w:r w:rsidR="00B110B9">
        <w:rPr>
          <w:rFonts w:ascii="Arial" w:eastAsia="Calibri" w:hAnsi="Arial" w:cs="Arial" w:hint="cs"/>
          <w:sz w:val="22"/>
          <w:szCs w:val="22"/>
          <w:rtl/>
          <w:lang w:bidi="he-IL"/>
        </w:rPr>
        <w:t xml:space="preserve"> ליהודים צ'רטר על ארץ-ישראל אך הסולטן סירב.)</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 xml:space="preserve">הצירים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הנציגים של הקונגרס הציוני נבחרו על ידי רוכשי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השקל הציוני </w:t>
      </w:r>
      <w:r w:rsidRPr="00855426">
        <w:rPr>
          <w:rFonts w:ascii="Arial" w:eastAsia="Calibri" w:hAnsi="Arial" w:cs="Arial"/>
          <w:sz w:val="22"/>
          <w:szCs w:val="22"/>
          <w:lang w:bidi="he-IL"/>
        </w:rPr>
        <w:t>"</w:t>
      </w:r>
      <w:r w:rsidRPr="00855426">
        <w:rPr>
          <w:rFonts w:ascii="Arial" w:eastAsia="Calibri" w:hAnsi="Arial" w:cs="Arial"/>
          <w:sz w:val="22"/>
          <w:szCs w:val="22"/>
          <w:rtl/>
          <w:lang w:bidi="he-IL"/>
        </w:rPr>
        <w:t>דמי חבר בתנועה הציונית</w:t>
      </w:r>
      <w:r w:rsidR="00074CB3">
        <w:rPr>
          <w:rFonts w:ascii="Arial" w:eastAsia="Calibri" w:hAnsi="Arial" w:cs="Arial" w:hint="cs"/>
          <w:sz w:val="22"/>
          <w:szCs w:val="22"/>
          <w:rtl/>
          <w:lang w:bidi="he-IL"/>
        </w:rPr>
        <w:t>.</w:t>
      </w:r>
      <w:r w:rsidR="00C1715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וההחלטות הוכרעו ע</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פ דעת הרוב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הקונגרס התכנס כל שנה והחל מהקונגרס החמישי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מידי שנתיים</w:t>
      </w:r>
      <w:r w:rsidRPr="00855426">
        <w:rPr>
          <w:rFonts w:ascii="Arial" w:eastAsia="Calibri" w:hAnsi="Arial" w:cs="Arial"/>
          <w:sz w:val="22"/>
          <w:szCs w:val="22"/>
          <w:lang w:bidi="he-IL"/>
        </w:rPr>
        <w:t>.</w:t>
      </w:r>
    </w:p>
    <w:p w:rsidR="00041FE7" w:rsidRPr="00855426" w:rsidRDefault="00855426" w:rsidP="00C17150">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 xml:space="preserve">עיקר הצלחתו של הרצל התבטאה בתחומים הארגוניים </w:t>
      </w:r>
      <w:r w:rsidR="00B110B9">
        <w:rPr>
          <w:rFonts w:ascii="Arial" w:eastAsia="Calibri" w:hAnsi="Arial" w:cs="Arial" w:hint="cs"/>
          <w:b/>
          <w:bCs/>
          <w:sz w:val="22"/>
          <w:szCs w:val="22"/>
          <w:rtl/>
          <w:lang w:bidi="he-IL"/>
        </w:rPr>
        <w:t xml:space="preserve"> ככינוס קונגרס יהודי אחת לשנה </w:t>
      </w:r>
      <w:r w:rsidRPr="00855426">
        <w:rPr>
          <w:rFonts w:ascii="Arial" w:eastAsia="Calibri" w:hAnsi="Arial" w:cs="Arial"/>
          <w:b/>
          <w:bCs/>
          <w:sz w:val="22"/>
          <w:szCs w:val="22"/>
          <w:rtl/>
          <w:lang w:bidi="he-IL"/>
        </w:rPr>
        <w:t>וכן בתחום הפצת רעיונותיו</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עם זאת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על אף החשיבות שנתן הרצל למפעל זה</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לא הצליח הרצל במטרתו</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השגת  צ</w:t>
      </w:r>
      <w:r w:rsidRPr="00855426">
        <w:rPr>
          <w:rFonts w:ascii="Arial" w:eastAsia="Calibri" w:hAnsi="Arial" w:cs="Arial"/>
          <w:b/>
          <w:sz w:val="22"/>
          <w:szCs w:val="22"/>
          <w:lang w:bidi="he-IL"/>
        </w:rPr>
        <w:t>'</w:t>
      </w:r>
      <w:r w:rsidRPr="00855426">
        <w:rPr>
          <w:rFonts w:ascii="Arial" w:eastAsia="Calibri" w:hAnsi="Arial" w:cs="Arial"/>
          <w:b/>
          <w:bCs/>
          <w:sz w:val="22"/>
          <w:szCs w:val="22"/>
          <w:rtl/>
          <w:lang w:bidi="he-IL"/>
        </w:rPr>
        <w:t xml:space="preserve">רטר להקמת מדינה יהודית </w:t>
      </w:r>
      <w:r w:rsidR="002B04E0">
        <w:rPr>
          <w:rFonts w:ascii="Arial" w:eastAsia="Calibri" w:hAnsi="Arial" w:cs="Arial" w:hint="cs"/>
          <w:b/>
          <w:sz w:val="22"/>
          <w:szCs w:val="22"/>
          <w:rtl/>
          <w:lang w:bidi="he-IL"/>
        </w:rPr>
        <w:t xml:space="preserve"> .</w:t>
      </w:r>
    </w:p>
    <w:p w:rsidR="00855426" w:rsidRPr="00855426" w:rsidRDefault="00855426" w:rsidP="00B110B9">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הזרמים בתנועה הציונית</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רוב המנהיגים הציוניים ראו בריכוז העם היהודי בא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את הפתרון לבעיית הקיום 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יחד עם זאת כבר בימיו של הרצל היו זרמים ומחלוקות בתנועה הציונית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היו שני תפיסות עקריות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ציונות מדינית וציונות מעשית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ציונות מדינית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 xml:space="preserve">ובראשה הרצל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 לקבל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על ארץ ישראל ורק אז לבוא ולהתיישב בארץ</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הסיבות 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 סיכוי להסכמה של מעצמות אירופה להעניק ליהודים את 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כי מדינות אירופה מעוניינות לפתור את בעיית היהודים בשטחן</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רק התישבות גלויה ומוכרת באישור תוכל לפתור את בעיית היהודים</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התישבות לא חוקית בארץ תגרום לבזבוז כסף מותר על שחד לטורקים</w:t>
      </w:r>
      <w:r w:rsidRPr="00855426">
        <w:rPr>
          <w:rFonts w:ascii="Arial" w:eastAsia="Calibri" w:hAnsi="Arial" w:cs="Arial"/>
          <w:sz w:val="22"/>
          <w:szCs w:val="22"/>
          <w:lang w:bidi="he-IL"/>
        </w:rPr>
        <w:t>.</w:t>
      </w:r>
    </w:p>
    <w:p w:rsidR="00855426" w:rsidRPr="00855426" w:rsidRDefault="00855426" w:rsidP="00220A7C">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הציונות המדינית התנגדה לעליה לארץ ללא הסכמת השלטון העותומני ותיארה את המתישבים שעלו </w:t>
      </w:r>
      <w:r w:rsidR="00220A7C">
        <w:rPr>
          <w:rFonts w:ascii="Arial" w:eastAsia="Calibri" w:hAnsi="Arial" w:cs="Arial" w:hint="cs"/>
          <w:sz w:val="22"/>
          <w:szCs w:val="22"/>
          <w:rtl/>
          <w:lang w:bidi="he-IL"/>
        </w:rPr>
        <w:t>(</w:t>
      </w:r>
      <w:r w:rsidRPr="00855426">
        <w:rPr>
          <w:rFonts w:ascii="Arial" w:eastAsia="Calibri" w:hAnsi="Arial" w:cs="Arial"/>
          <w:sz w:val="22"/>
          <w:szCs w:val="22"/>
          <w:rtl/>
          <w:lang w:bidi="he-IL"/>
        </w:rPr>
        <w:t>כמו עליה ראשונה</w:t>
      </w:r>
      <w:r w:rsidR="00220A7C">
        <w:rPr>
          <w:rFonts w:ascii="Arial" w:eastAsia="Calibri" w:hAnsi="Arial" w:cs="Arial" w:hint="cs"/>
          <w:sz w:val="22"/>
          <w:szCs w:val="22"/>
          <w:rtl/>
          <w:lang w:bidi="he-IL"/>
        </w:rPr>
        <w:t>) "</w:t>
      </w:r>
      <w:r w:rsidRPr="00855426">
        <w:rPr>
          <w:rFonts w:ascii="Arial" w:eastAsia="Calibri" w:hAnsi="Arial" w:cs="Arial"/>
          <w:sz w:val="22"/>
          <w:szCs w:val="22"/>
          <w:rtl/>
          <w:lang w:bidi="he-IL"/>
        </w:rPr>
        <w:t>כמסתננים בלילה</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פעולות הציונות המדינית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כינוס קונגרסים והקמת מוסדות התנועה הציונית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ומתן עם מעצמות</w:t>
      </w:r>
      <w:r w:rsidRPr="00855426">
        <w:rPr>
          <w:rFonts w:ascii="Arial" w:eastAsia="Calibri" w:hAnsi="Arial" w:cs="Arial"/>
          <w:sz w:val="22"/>
          <w:szCs w:val="22"/>
          <w:lang w:bidi="he-IL"/>
        </w:rPr>
        <w:t>.</w:t>
      </w:r>
    </w:p>
    <w:p w:rsidR="00855426" w:rsidRPr="00855426"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ציונות מעשית ובראשה חובבי</w:t>
      </w:r>
      <w:r w:rsidRPr="00855426">
        <w:rPr>
          <w:rFonts w:ascii="Arial" w:eastAsia="Calibri" w:hAnsi="Arial" w:cs="Arial"/>
          <w:b/>
          <w:sz w:val="22"/>
          <w:szCs w:val="22"/>
          <w:lang w:bidi="he-IL"/>
        </w:rPr>
        <w:t>-</w:t>
      </w:r>
      <w:r w:rsidRPr="00855426">
        <w:rPr>
          <w:rFonts w:ascii="Arial" w:eastAsia="Calibri" w:hAnsi="Arial" w:cs="Arial"/>
          <w:b/>
          <w:bCs/>
          <w:sz w:val="22"/>
          <w:szCs w:val="22"/>
          <w:rtl/>
          <w:lang w:bidi="he-IL"/>
        </w:rPr>
        <w:t>ציון</w:t>
      </w:r>
      <w:r w:rsidRPr="00855426">
        <w:rPr>
          <w:rFonts w:ascii="Arial" w:eastAsia="Calibri" w:hAnsi="Arial" w:cs="Arial"/>
          <w:b/>
          <w:sz w:val="22"/>
          <w:szCs w:val="22"/>
          <w:lang w:bidi="he-IL"/>
        </w:rPr>
        <w:t xml:space="preserve">- </w:t>
      </w:r>
      <w:r w:rsidRPr="00855426">
        <w:rPr>
          <w:rFonts w:ascii="Arial" w:eastAsia="Calibri" w:hAnsi="Arial" w:cs="Arial"/>
          <w:sz w:val="22"/>
          <w:szCs w:val="22"/>
          <w:rtl/>
          <w:lang w:bidi="he-IL"/>
        </w:rPr>
        <w:t>יש קודם להתיישב 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ורק אח</w:t>
      </w:r>
      <w:r w:rsidRPr="00855426">
        <w:rPr>
          <w:rFonts w:ascii="Arial" w:eastAsia="Calibri" w:hAnsi="Arial" w:cs="Arial"/>
          <w:sz w:val="22"/>
          <w:szCs w:val="22"/>
          <w:lang w:bidi="he-IL"/>
        </w:rPr>
        <w:t>"</w:t>
      </w:r>
      <w:r w:rsidRPr="00855426">
        <w:rPr>
          <w:rFonts w:ascii="Arial" w:eastAsia="Calibri" w:hAnsi="Arial" w:cs="Arial"/>
          <w:sz w:val="22"/>
          <w:szCs w:val="22"/>
          <w:rtl/>
          <w:lang w:bidi="he-IL"/>
        </w:rPr>
        <w:t>כ לקבל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r w:rsidR="00C17150">
        <w:rPr>
          <w:rFonts w:ascii="Arial" w:eastAsia="Calibri" w:hAnsi="Arial" w:cs="Arial"/>
          <w:sz w:val="22"/>
          <w:szCs w:val="22"/>
          <w:lang w:bidi="he-IL"/>
        </w:rPr>
        <w:t>.</w:t>
      </w:r>
      <w:r w:rsidR="00C1715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הסיבות 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נקניית במעשים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רק התישבות בארץ תתן זכות לדרוש אותה</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w:t>
      </w:r>
      <w:r w:rsidRPr="00855426">
        <w:rPr>
          <w:rFonts w:ascii="Arial" w:eastAsia="Calibri" w:hAnsi="Arial" w:cs="Arial"/>
          <w:sz w:val="22"/>
          <w:szCs w:val="22"/>
          <w:rtl/>
          <w:lang w:bidi="he-IL"/>
        </w:rPr>
        <w:t>צריך פתרון דחוף</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 באירופה זקוקים לפתרון מיידי ואין זמן להמתין עד קבלת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פעילות מעשית של עליה לארץ תעזור לפעילות המדינית כי היא תחזק את את הדרישה לצ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פעולות הציונות המעשית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עליה לארץ בעליות ראשונה ושניה והקמת ישובים בארץ ועזרה כלכלית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lang w:bidi="he-IL"/>
        </w:rPr>
      </w:pPr>
      <w:r w:rsidRPr="00855426">
        <w:rPr>
          <w:rFonts w:ascii="Arial" w:eastAsia="Calibri" w:hAnsi="Arial" w:cs="Arial"/>
          <w:b/>
          <w:bCs/>
          <w:sz w:val="22"/>
          <w:szCs w:val="22"/>
          <w:rtl/>
          <w:lang w:bidi="he-IL"/>
        </w:rPr>
        <w:t>דוגמא לשאלה בנושא</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מהי המחלוקת  בין הציונות המדינית למעשית</w:t>
      </w:r>
      <w:r w:rsidRPr="00855426">
        <w:rPr>
          <w:rFonts w:ascii="Arial" w:eastAsia="Calibri" w:hAnsi="Arial" w:cs="Arial"/>
          <w:b/>
          <w:sz w:val="22"/>
          <w:szCs w:val="22"/>
          <w:lang w:bidi="he-IL"/>
        </w:rPr>
        <w:t>?</w:t>
      </w:r>
    </w:p>
    <w:p w:rsidR="00855426" w:rsidRPr="00176A57"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הציונות המדינית שבראשה עמד הרצל טענה שאין לעלות לארץ לפני קבלת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בעוד שהציונות המעשית טענה שיש לפעול הפוך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וקודם כל לעלות לארץ ולהקים ישובים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העליה צריכה להיות איטית בלי למשוך תשומת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לב של השלטון העותומני וכך לבסוף תקום מדינה</w:t>
      </w:r>
      <w:r w:rsidR="001C2886">
        <w:rPr>
          <w:rFonts w:ascii="Arial" w:eastAsia="Calibri" w:hAnsi="Arial" w:cs="Arial"/>
          <w:sz w:val="22"/>
          <w:szCs w:val="22"/>
          <w:lang w:bidi="he-IL"/>
        </w:rPr>
        <w:t>.</w:t>
      </w:r>
      <w:r w:rsidR="001C2886">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 xml:space="preserve">ציונות מעשית נקראת </w:t>
      </w:r>
      <w:r w:rsidRPr="00855426">
        <w:rPr>
          <w:rFonts w:ascii="Arial" w:eastAsia="Calibri" w:hAnsi="Arial" w:cs="Arial"/>
          <w:sz w:val="22"/>
          <w:szCs w:val="22"/>
          <w:rtl/>
          <w:lang w:bidi="he-IL"/>
        </w:rPr>
        <w:lastRenderedPageBreak/>
        <w:t xml:space="preserve">כך בגלל התפיסה שקודם יש לעשות </w:t>
      </w:r>
      <w:r w:rsidRPr="00855426">
        <w:rPr>
          <w:rFonts w:ascii="Arial" w:eastAsia="Calibri" w:hAnsi="Arial" w:cs="Arial"/>
          <w:sz w:val="22"/>
          <w:szCs w:val="22"/>
          <w:u w:val="single"/>
          <w:rtl/>
          <w:lang w:bidi="he-IL"/>
        </w:rPr>
        <w:t xml:space="preserve">מעשים </w:t>
      </w:r>
      <w:r w:rsidRPr="00855426">
        <w:rPr>
          <w:rFonts w:ascii="Arial" w:eastAsia="Calibri" w:hAnsi="Arial" w:cs="Arial"/>
          <w:sz w:val="22"/>
          <w:szCs w:val="22"/>
          <w:rtl/>
          <w:lang w:bidi="he-IL"/>
        </w:rPr>
        <w:t>ולעלות לארץ</w:t>
      </w:r>
      <w:r w:rsidR="00C17150">
        <w:rPr>
          <w:rFonts w:ascii="Arial" w:eastAsia="Calibri" w:hAnsi="Arial" w:cs="Arial"/>
          <w:sz w:val="22"/>
          <w:szCs w:val="22"/>
          <w:lang w:bidi="he-IL"/>
        </w:rPr>
        <w:t>.</w:t>
      </w:r>
      <w:r w:rsidR="00C1715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 xml:space="preserve">ציונות מדינית נקראת כך בגלל התפיסה שיש לעשות משא ומתן </w:t>
      </w:r>
      <w:r w:rsidRPr="00855426">
        <w:rPr>
          <w:rFonts w:ascii="Arial" w:eastAsia="Calibri" w:hAnsi="Arial" w:cs="Arial"/>
          <w:sz w:val="22"/>
          <w:szCs w:val="22"/>
          <w:u w:val="single"/>
          <w:rtl/>
          <w:lang w:bidi="he-IL"/>
        </w:rPr>
        <w:t xml:space="preserve">מדיני </w:t>
      </w:r>
      <w:r w:rsidRPr="00855426">
        <w:rPr>
          <w:rFonts w:ascii="Arial" w:eastAsia="Calibri" w:hAnsi="Arial" w:cs="Arial"/>
          <w:sz w:val="22"/>
          <w:szCs w:val="22"/>
          <w:rtl/>
          <w:lang w:bidi="he-IL"/>
        </w:rPr>
        <w:t>ולקבל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להתישב בארץ</w:t>
      </w:r>
      <w:r w:rsidR="00176A57">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ציונות דתית</w:t>
      </w:r>
    </w:p>
    <w:p w:rsidR="00855426" w:rsidRPr="00855426" w:rsidRDefault="00855426" w:rsidP="00350F7A">
      <w:pPr>
        <w:bidi/>
        <w:spacing w:after="200" w:line="276" w:lineRule="auto"/>
        <w:rPr>
          <w:rFonts w:ascii="Arial" w:eastAsia="Calibri" w:hAnsi="Arial" w:cs="Arial"/>
          <w:sz w:val="22"/>
          <w:szCs w:val="22"/>
          <w:u w:val="single"/>
          <w:lang w:bidi="he-IL"/>
        </w:rPr>
      </w:pPr>
      <w:r w:rsidRPr="00855426">
        <w:rPr>
          <w:rFonts w:ascii="Arial" w:eastAsia="Calibri" w:hAnsi="Arial" w:cs="Arial"/>
          <w:b/>
          <w:bCs/>
          <w:sz w:val="22"/>
          <w:szCs w:val="22"/>
          <w:u w:val="single"/>
          <w:rtl/>
          <w:lang w:bidi="he-IL"/>
        </w:rPr>
        <w:t xml:space="preserve">הרקע ליסוד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המזרחי</w:t>
      </w:r>
      <w:r w:rsidRPr="00855426">
        <w:rPr>
          <w:rFonts w:ascii="Arial" w:eastAsia="Calibri" w:hAnsi="Arial" w:cs="Arial"/>
          <w:b/>
          <w:sz w:val="22"/>
          <w:szCs w:val="22"/>
          <w:u w:val="single"/>
          <w:lang w:bidi="he-IL"/>
        </w:rPr>
        <w:t>"</w:t>
      </w:r>
      <w:r w:rsidRPr="00855426">
        <w:rPr>
          <w:rFonts w:ascii="Arial" w:eastAsia="Calibri" w:hAnsi="Arial" w:cs="Arial"/>
          <w:sz w:val="22"/>
          <w:szCs w:val="22"/>
          <w:u w:val="single"/>
          <w:lang w:bidi="he-IL"/>
        </w:rPr>
        <w:br/>
      </w:r>
      <w:r w:rsidRPr="00855426">
        <w:rPr>
          <w:rFonts w:ascii="Arial" w:eastAsia="Calibri" w:hAnsi="Arial" w:cs="Arial"/>
          <w:sz w:val="22"/>
          <w:szCs w:val="22"/>
          <w:rtl/>
          <w:lang w:bidi="he-IL"/>
        </w:rPr>
        <w:t>כאשר הקים הרצל את התנועה הציונות הצטרפו אליו גם רבנים ואישים 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כבר בהתחלה עלתה השאלה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 האם הציונות תהיה תנועה דתית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והאם ההתיישבות בא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תהיה עפ</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מסורת 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והרבנים עשו מאמץ למצוא פשרה ביניהם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הוחלט שמחצית מחברי התנועה הציונית יהיו דתיים ומחצית השנייה יהיו 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בנוסף סוכם עפ</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המלצת הרצל שלא ייעשה דבר כלשהו שיפגע בדתיים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ואת כל הכוח יש להפנות אל המטרה שהיא הקמת מדינה 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הרצל חשש </w:t>
      </w:r>
      <w:r w:rsidR="004D057B" w:rsidRPr="00855426">
        <w:rPr>
          <w:rFonts w:ascii="Arial" w:eastAsia="Calibri" w:hAnsi="Arial" w:cs="Arial" w:hint="cs"/>
          <w:sz w:val="22"/>
          <w:szCs w:val="22"/>
          <w:rtl/>
          <w:lang w:bidi="he-IL"/>
        </w:rPr>
        <w:t>שוויכוחי</w:t>
      </w:r>
      <w:r w:rsidR="004D057B" w:rsidRPr="00855426">
        <w:rPr>
          <w:rFonts w:ascii="Arial" w:eastAsia="Calibri" w:hAnsi="Arial" w:cs="Arial" w:hint="eastAsia"/>
          <w:sz w:val="22"/>
          <w:szCs w:val="22"/>
          <w:rtl/>
          <w:lang w:bidi="he-IL"/>
        </w:rPr>
        <w:t>ם</w:t>
      </w:r>
      <w:r w:rsidRPr="00855426">
        <w:rPr>
          <w:rFonts w:ascii="Arial" w:eastAsia="Calibri" w:hAnsi="Arial" w:cs="Arial"/>
          <w:sz w:val="22"/>
          <w:szCs w:val="22"/>
          <w:rtl/>
          <w:lang w:bidi="he-IL"/>
        </w:rPr>
        <w:t xml:space="preserve"> יעכבו את השגת המטרה</w:t>
      </w:r>
      <w:r w:rsidRPr="00855426">
        <w:rPr>
          <w:rFonts w:ascii="Arial" w:eastAsia="Calibri" w:hAnsi="Arial" w:cs="Arial"/>
          <w:sz w:val="22"/>
          <w:szCs w:val="22"/>
          <w:lang w:bidi="he-IL"/>
        </w:rPr>
        <w:t>.</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בקונגרס החמישי ב</w:t>
      </w:r>
      <w:r w:rsidRPr="00855426">
        <w:rPr>
          <w:rFonts w:ascii="Arial" w:eastAsia="Calibri" w:hAnsi="Arial" w:cs="Arial"/>
          <w:sz w:val="22"/>
          <w:szCs w:val="22"/>
          <w:lang w:bidi="he-IL"/>
        </w:rPr>
        <w:t xml:space="preserve">-1901 </w:t>
      </w:r>
      <w:r w:rsidRPr="00855426">
        <w:rPr>
          <w:rFonts w:ascii="Arial" w:eastAsia="Calibri" w:hAnsi="Arial" w:cs="Arial"/>
          <w:sz w:val="22"/>
          <w:szCs w:val="22"/>
          <w:rtl/>
          <w:lang w:bidi="he-IL"/>
        </w:rPr>
        <w:t xml:space="preserve">הציעה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הפרקציה </w:t>
      </w:r>
      <w:r w:rsidR="00350F7A">
        <w:rPr>
          <w:rFonts w:ascii="Arial" w:eastAsia="Calibri" w:hAnsi="Arial" w:cs="Arial" w:hint="cs"/>
          <w:sz w:val="22"/>
          <w:szCs w:val="22"/>
          <w:rtl/>
          <w:lang w:bidi="he-IL"/>
        </w:rPr>
        <w:t>(</w:t>
      </w:r>
      <w:r w:rsidR="00350F7A">
        <w:rPr>
          <w:rFonts w:ascii="Arial" w:eastAsia="Calibri" w:hAnsi="Arial" w:cs="Arial"/>
          <w:sz w:val="22"/>
          <w:szCs w:val="22"/>
          <w:rtl/>
          <w:lang w:bidi="he-IL"/>
        </w:rPr>
        <w:t>הסיע</w:t>
      </w:r>
      <w:r w:rsidRPr="00855426">
        <w:rPr>
          <w:rFonts w:ascii="Arial" w:eastAsia="Calibri" w:hAnsi="Arial" w:cs="Arial"/>
          <w:sz w:val="22"/>
          <w:szCs w:val="22"/>
          <w:rtl/>
          <w:lang w:bidi="he-IL"/>
        </w:rPr>
        <w:t>ה</w:t>
      </w:r>
      <w:r w:rsidR="00350F7A">
        <w:rPr>
          <w:rFonts w:ascii="Arial" w:eastAsia="Calibri" w:hAnsi="Arial" w:cs="Arial" w:hint="cs"/>
          <w:sz w:val="22"/>
          <w:szCs w:val="22"/>
          <w:rtl/>
          <w:lang w:bidi="he-IL"/>
        </w:rPr>
        <w:t xml:space="preserve"> ה</w:t>
      </w:r>
      <w:r w:rsidR="00350F7A">
        <w:rPr>
          <w:rFonts w:ascii="Arial" w:eastAsia="Calibri" w:hAnsi="Arial" w:cs="Arial"/>
          <w:sz w:val="22"/>
          <w:szCs w:val="22"/>
          <w:rtl/>
          <w:lang w:bidi="he-IL"/>
        </w:rPr>
        <w:t>דמוקרטי</w:t>
      </w:r>
      <w:r w:rsidR="00350F7A">
        <w:rPr>
          <w:rFonts w:ascii="Arial" w:eastAsia="Calibri" w:hAnsi="Arial" w:cs="Arial" w:hint="cs"/>
          <w:sz w:val="22"/>
          <w:szCs w:val="22"/>
          <w:rtl/>
          <w:lang w:bidi="he-IL"/>
        </w:rPr>
        <w:t>)</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שצריך לחייב כל חבר ציוני להתחנך חינוך לאומי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חילוני ולא דתי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 ראו בדת ערך ישן וגלותי</w:t>
      </w:r>
      <w:r w:rsidRPr="00855426">
        <w:rPr>
          <w:rFonts w:ascii="Arial" w:eastAsia="Calibri" w:hAnsi="Arial" w:cs="Arial"/>
          <w:sz w:val="22"/>
          <w:szCs w:val="22"/>
          <w:lang w:bidi="he-IL"/>
        </w:rPr>
        <w:t xml:space="preserve">. </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הרב יעקב ריינס וחבריו הדתיים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התנגדו כמובן להצעת הקבוצה ואיימו לפרוש מהתנועה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הציע לריינס לא לפרוש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אלא להקים קבוצה בתוך הציונות כדי שתדאג לאינטרסים של הציונים הדתיים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וכך היה</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וב</w:t>
      </w:r>
      <w:r w:rsidRPr="00855426">
        <w:rPr>
          <w:rFonts w:ascii="Arial" w:eastAsia="Calibri" w:hAnsi="Arial" w:cs="Arial"/>
          <w:sz w:val="22"/>
          <w:szCs w:val="22"/>
          <w:lang w:bidi="he-IL"/>
        </w:rPr>
        <w:t xml:space="preserve">-1902 </w:t>
      </w:r>
      <w:r w:rsidRPr="00855426">
        <w:rPr>
          <w:rFonts w:ascii="Arial" w:eastAsia="Calibri" w:hAnsi="Arial" w:cs="Arial"/>
          <w:sz w:val="22"/>
          <w:szCs w:val="22"/>
          <w:rtl/>
          <w:lang w:bidi="he-IL"/>
        </w:rPr>
        <w:t xml:space="preserve">הקים הרב ריינס את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המזרחי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פירוש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המזרחי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הוא  </w:t>
      </w:r>
      <w:r w:rsidRPr="00855426">
        <w:rPr>
          <w:rFonts w:ascii="Arial" w:eastAsia="Calibri" w:hAnsi="Arial" w:cs="Arial"/>
          <w:sz w:val="22"/>
          <w:szCs w:val="22"/>
          <w:lang w:bidi="he-IL"/>
        </w:rPr>
        <w:t>"</w:t>
      </w:r>
      <w:r w:rsidRPr="00855426">
        <w:rPr>
          <w:rFonts w:ascii="Arial" w:eastAsia="Calibri" w:hAnsi="Arial" w:cs="Arial"/>
          <w:b/>
          <w:bCs/>
          <w:sz w:val="22"/>
          <w:szCs w:val="22"/>
          <w:u w:val="single"/>
          <w:rtl/>
          <w:lang w:bidi="he-IL"/>
        </w:rPr>
        <w:t>מ</w:t>
      </w:r>
      <w:r w:rsidRPr="00855426">
        <w:rPr>
          <w:rFonts w:ascii="Arial" w:eastAsia="Calibri" w:hAnsi="Arial" w:cs="Arial"/>
          <w:b/>
          <w:bCs/>
          <w:sz w:val="22"/>
          <w:szCs w:val="22"/>
          <w:rtl/>
          <w:lang w:bidi="he-IL"/>
        </w:rPr>
        <w:t>רכ</w:t>
      </w:r>
      <w:r w:rsidRPr="00855426">
        <w:rPr>
          <w:rFonts w:ascii="Arial" w:eastAsia="Calibri" w:hAnsi="Arial" w:cs="Arial"/>
          <w:b/>
          <w:bCs/>
          <w:sz w:val="22"/>
          <w:szCs w:val="22"/>
          <w:u w:val="single"/>
          <w:rtl/>
          <w:lang w:bidi="he-IL"/>
        </w:rPr>
        <w:t>ז</w:t>
      </w:r>
      <w:r w:rsidRPr="00855426">
        <w:rPr>
          <w:rFonts w:ascii="Arial" w:eastAsia="Calibri" w:hAnsi="Arial" w:cs="Arial"/>
          <w:b/>
          <w:sz w:val="22"/>
          <w:szCs w:val="22"/>
          <w:lang w:bidi="he-IL"/>
        </w:rPr>
        <w:t xml:space="preserve"> </w:t>
      </w:r>
      <w:r w:rsidRPr="00855426">
        <w:rPr>
          <w:rFonts w:ascii="Arial" w:eastAsia="Calibri" w:hAnsi="Arial" w:cs="Arial"/>
          <w:b/>
          <w:bCs/>
          <w:sz w:val="22"/>
          <w:szCs w:val="22"/>
          <w:u w:val="single"/>
          <w:rtl/>
          <w:lang w:bidi="he-IL"/>
        </w:rPr>
        <w:t>ר</w:t>
      </w:r>
      <w:r w:rsidRPr="00855426">
        <w:rPr>
          <w:rFonts w:ascii="Arial" w:eastAsia="Calibri" w:hAnsi="Arial" w:cs="Arial"/>
          <w:b/>
          <w:bCs/>
          <w:sz w:val="22"/>
          <w:szCs w:val="22"/>
          <w:rtl/>
          <w:lang w:bidi="he-IL"/>
        </w:rPr>
        <w:t>ו</w:t>
      </w:r>
      <w:r w:rsidRPr="00855426">
        <w:rPr>
          <w:rFonts w:ascii="Arial" w:eastAsia="Calibri" w:hAnsi="Arial" w:cs="Arial"/>
          <w:b/>
          <w:bCs/>
          <w:sz w:val="22"/>
          <w:szCs w:val="22"/>
          <w:u w:val="single"/>
          <w:rtl/>
          <w:lang w:bidi="he-IL"/>
        </w:rPr>
        <w:t>ח</w:t>
      </w:r>
      <w:r w:rsidRPr="00855426">
        <w:rPr>
          <w:rFonts w:ascii="Arial" w:eastAsia="Calibri" w:hAnsi="Arial" w:cs="Arial"/>
          <w:b/>
          <w:bCs/>
          <w:sz w:val="22"/>
          <w:szCs w:val="22"/>
          <w:rtl/>
          <w:lang w:bidi="he-IL"/>
        </w:rPr>
        <w:t>נ</w:t>
      </w:r>
      <w:r w:rsidRPr="00855426">
        <w:rPr>
          <w:rFonts w:ascii="Arial" w:eastAsia="Calibri" w:hAnsi="Arial" w:cs="Arial"/>
          <w:b/>
          <w:bCs/>
          <w:sz w:val="22"/>
          <w:szCs w:val="22"/>
          <w:u w:val="single"/>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lang w:bidi="he-IL"/>
        </w:rPr>
        <w:br/>
      </w:r>
      <w:r w:rsidRPr="00855426">
        <w:rPr>
          <w:rFonts w:ascii="Arial" w:eastAsia="Calibri" w:hAnsi="Arial" w:cs="Arial"/>
          <w:sz w:val="22"/>
          <w:szCs w:val="22"/>
          <w:u w:val="single"/>
          <w:rtl/>
          <w:lang w:bidi="he-IL"/>
        </w:rPr>
        <w:t>המטרה</w:t>
      </w:r>
      <w:r w:rsidRPr="00350F7A">
        <w:rPr>
          <w:rFonts w:ascii="Arial" w:eastAsia="Calibri" w:hAnsi="Arial" w:cs="Arial"/>
          <w:sz w:val="22"/>
          <w:szCs w:val="22"/>
          <w:lang w:bidi="he-IL"/>
        </w:rPr>
        <w:t xml:space="preserve">: </w:t>
      </w:r>
      <w:r w:rsidRPr="00855426">
        <w:rPr>
          <w:rFonts w:ascii="Arial" w:eastAsia="Calibri" w:hAnsi="Arial" w:cs="Arial"/>
          <w:sz w:val="22"/>
          <w:szCs w:val="22"/>
          <w:lang w:bidi="he-IL"/>
        </w:rPr>
        <w:br/>
      </w:r>
      <w:r w:rsidRPr="00855426">
        <w:rPr>
          <w:rFonts w:ascii="Arial" w:eastAsia="Calibri" w:hAnsi="Arial" w:cs="Arial"/>
          <w:sz w:val="22"/>
          <w:szCs w:val="22"/>
          <w:rtl/>
          <w:lang w:bidi="he-IL"/>
        </w:rPr>
        <w:t>הקמת מרכז רוחני דתי לעם ישראל בארץ ישראל</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המזרחי</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האמין כי הציונות היא חלק מתהליך הגאולה וכי היא</w:t>
      </w:r>
      <w:r w:rsidR="00162CF6">
        <w:rPr>
          <w:rFonts w:ascii="Arial" w:eastAsia="Calibri" w:hAnsi="Arial" w:cs="Arial"/>
          <w:sz w:val="22"/>
          <w:szCs w:val="22"/>
          <w:rtl/>
          <w:lang w:bidi="he-IL"/>
        </w:rPr>
        <w:t xml:space="preserve"> עשויה להציל את היהודים מאיבוד </w:t>
      </w:r>
      <w:r w:rsidRPr="00855426">
        <w:rPr>
          <w:rFonts w:ascii="Arial" w:eastAsia="Calibri" w:hAnsi="Arial" w:cs="Arial"/>
          <w:sz w:val="22"/>
          <w:szCs w:val="22"/>
          <w:rtl/>
          <w:lang w:bidi="he-IL"/>
        </w:rPr>
        <w:t>בגלות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ולמנוע התבוללות ואף לחזק את הדת</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סיסמת המזרחי</w:t>
      </w:r>
      <w:r w:rsidR="00162CF6">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לעם ישראל עפ</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תורת ישראל</w:t>
      </w:r>
      <w:r w:rsidRPr="00855426">
        <w:rPr>
          <w:rFonts w:ascii="Arial" w:eastAsia="Calibri" w:hAnsi="Arial" w:cs="Arial"/>
          <w:sz w:val="22"/>
          <w:szCs w:val="22"/>
          <w:lang w:bidi="he-IL"/>
        </w:rPr>
        <w:t>.</w:t>
      </w:r>
    </w:p>
    <w:p w:rsidR="00855426" w:rsidRPr="00C14306" w:rsidRDefault="006A71C4" w:rsidP="00C14306">
      <w:pPr>
        <w:bidi/>
        <w:spacing w:after="200" w:line="276" w:lineRule="auto"/>
        <w:rPr>
          <w:rFonts w:ascii="Arial" w:eastAsia="Calibri" w:hAnsi="Arial" w:cs="Arial"/>
          <w:sz w:val="22"/>
          <w:szCs w:val="22"/>
          <w:lang w:bidi="he-IL"/>
        </w:rPr>
      </w:pPr>
      <w:r>
        <w:rPr>
          <w:rFonts w:ascii="Arial" w:eastAsia="Calibri"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62.25pt;margin-top:13.55pt;width:106.5pt;height:138.75pt;z-index:-251622400;mso-position-horizontal-relative:text;mso-position-vertical-relative:text;mso-width-relative:page;mso-height-relative:page" filled="t">
            <v:imagedata r:id="rId19" o:title=""/>
            <o:lock v:ext="edit" aspectratio="f"/>
          </v:shape>
          <o:OLEObject Type="Embed" ProgID="StaticMetafile" ShapeID="_x0000_s1035" DrawAspect="Content" ObjectID="_1642916754" r:id="rId20"/>
        </w:object>
      </w:r>
      <w:r w:rsidR="00855426" w:rsidRPr="00855426">
        <w:rPr>
          <w:rFonts w:ascii="Arial" w:eastAsia="Calibri" w:hAnsi="Arial" w:cs="Arial"/>
          <w:b/>
          <w:bCs/>
          <w:sz w:val="22"/>
          <w:szCs w:val="22"/>
          <w:u w:val="single"/>
          <w:rtl/>
          <w:lang w:bidi="he-IL"/>
        </w:rPr>
        <w:t xml:space="preserve">הרב יעקב ריינס  </w:t>
      </w:r>
      <w:r w:rsidR="00855426" w:rsidRPr="00855426">
        <w:rPr>
          <w:rFonts w:ascii="Arial" w:eastAsia="Calibri" w:hAnsi="Arial" w:cs="Arial"/>
          <w:b/>
          <w:sz w:val="22"/>
          <w:szCs w:val="22"/>
          <w:u w:val="single"/>
          <w:lang w:bidi="he-IL"/>
        </w:rPr>
        <w:t xml:space="preserve">1839-1915 </w:t>
      </w:r>
      <w:r w:rsidR="00855426" w:rsidRPr="00855426">
        <w:rPr>
          <w:rFonts w:ascii="Arial" w:eastAsia="Calibri" w:hAnsi="Arial" w:cs="Arial"/>
          <w:b/>
          <w:bCs/>
          <w:sz w:val="22"/>
          <w:szCs w:val="22"/>
          <w:u w:val="single"/>
          <w:rtl/>
          <w:lang w:bidi="he-IL"/>
        </w:rPr>
        <w:t>מנהיג התנועה</w:t>
      </w:r>
      <w:r w:rsidR="00C14306">
        <w:rPr>
          <w:rFonts w:ascii="Arial" w:eastAsia="Calibri" w:hAnsi="Arial" w:cs="Arial" w:hint="cs"/>
          <w:b/>
          <w:sz w:val="22"/>
          <w:szCs w:val="22"/>
          <w:u w:val="single"/>
          <w:rtl/>
          <w:lang w:bidi="he-IL"/>
        </w:rPr>
        <w:t xml:space="preserve">  </w:t>
      </w:r>
      <w:r w:rsidR="00855426" w:rsidRPr="00855426">
        <w:rPr>
          <w:rFonts w:ascii="Arial" w:eastAsia="Calibri" w:hAnsi="Arial" w:cs="Arial"/>
          <w:sz w:val="22"/>
          <w:szCs w:val="22"/>
          <w:rtl/>
          <w:lang w:bidi="he-IL"/>
        </w:rPr>
        <w:t>ריינס למד בישיבת וולוז</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ין והקים ישיבה</w:t>
      </w:r>
      <w:r w:rsidR="00855426" w:rsidRPr="00855426">
        <w:rPr>
          <w:rFonts w:ascii="Arial" w:eastAsia="Calibri" w:hAnsi="Arial" w:cs="Arial"/>
          <w:sz w:val="22"/>
          <w:szCs w:val="22"/>
          <w:lang w:bidi="he-IL"/>
        </w:rPr>
        <w:t xml:space="preserve">, </w:t>
      </w:r>
      <w:r w:rsidR="00C14306">
        <w:rPr>
          <w:rFonts w:ascii="Arial" w:eastAsia="Calibri" w:hAnsi="Arial" w:cs="Arial"/>
          <w:sz w:val="22"/>
          <w:szCs w:val="22"/>
          <w:rtl/>
          <w:lang w:bidi="he-IL"/>
        </w:rPr>
        <w:t>בה למדו</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לימודי קודש וחול</w:t>
      </w:r>
      <w:r w:rsidR="00855426" w:rsidRPr="00855426">
        <w:rPr>
          <w:rFonts w:ascii="Arial" w:eastAsia="Calibri" w:hAnsi="Arial" w:cs="Arial"/>
          <w:sz w:val="22"/>
          <w:szCs w:val="22"/>
          <w:lang w:bidi="he-IL"/>
        </w:rPr>
        <w:t>.</w:t>
      </w:r>
      <w:r w:rsidR="00C17150">
        <w:rPr>
          <w:rFonts w:ascii="Arial" w:eastAsia="Calibri" w:hAnsi="Arial" w:cs="Arial"/>
          <w:b/>
          <w:sz w:val="22"/>
          <w:szCs w:val="22"/>
          <w:u w:val="single"/>
          <w:lang w:bidi="he-IL"/>
        </w:rPr>
        <w:t xml:space="preserve"> </w:t>
      </w:r>
      <w:r w:rsidR="00855426" w:rsidRPr="00855426">
        <w:rPr>
          <w:rFonts w:ascii="Arial" w:eastAsia="Calibri" w:hAnsi="Arial" w:cs="Arial"/>
          <w:sz w:val="22"/>
          <w:szCs w:val="22"/>
          <w:rtl/>
          <w:lang w:bidi="he-IL"/>
        </w:rPr>
        <w:t xml:space="preserve">הוא ייסד </w:t>
      </w:r>
      <w:r w:rsidR="00C17150">
        <w:rPr>
          <w:rFonts w:ascii="Arial" w:eastAsia="Calibri" w:hAnsi="Arial" w:cs="Arial" w:hint="cs"/>
          <w:sz w:val="22"/>
          <w:szCs w:val="22"/>
          <w:rtl/>
          <w:lang w:bidi="he-IL"/>
        </w:rPr>
        <w:t xml:space="preserve">את </w:t>
      </w:r>
      <w:r w:rsidR="00855426" w:rsidRPr="00855426">
        <w:rPr>
          <w:rFonts w:ascii="Arial" w:eastAsia="Calibri" w:hAnsi="Arial" w:cs="Arial"/>
          <w:sz w:val="22"/>
          <w:szCs w:val="22"/>
          <w:rtl/>
          <w:lang w:bidi="he-IL"/>
        </w:rPr>
        <w:t xml:space="preserve">תנועת </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המזרחי</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והיה נשיאה הראשון</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lang w:bidi="he-IL"/>
        </w:rPr>
        <w:br/>
      </w:r>
      <w:r w:rsidR="00855426" w:rsidRPr="00855426">
        <w:rPr>
          <w:rFonts w:ascii="Arial" w:eastAsia="Calibri" w:hAnsi="Arial" w:cs="Arial"/>
          <w:sz w:val="22"/>
          <w:szCs w:val="22"/>
          <w:rtl/>
          <w:lang w:bidi="he-IL"/>
        </w:rPr>
        <w:t xml:space="preserve">הוא התנגד להצעת </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הפרקציה הדמוקרטית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בדבר החינוך הלאומי</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 xml:space="preserve">חילוני מתוך חשש </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שמעמד הדת ייפגע</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וכן שהדבר ימנע מדתיים להצטרף לציונות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 xml:space="preserve">הוא תמך בהרצל </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וב</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תוכנית באזל</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lang w:bidi="he-IL"/>
        </w:rPr>
        <w:br/>
      </w:r>
      <w:r w:rsidR="00855426" w:rsidRPr="00855426">
        <w:rPr>
          <w:rFonts w:ascii="Arial" w:eastAsia="Calibri" w:hAnsi="Arial" w:cs="Arial"/>
          <w:sz w:val="22"/>
          <w:szCs w:val="22"/>
          <w:rtl/>
          <w:lang w:bidi="he-IL"/>
        </w:rPr>
        <w:t>החרדים התקיפו אותו על כך שהוא משתף פעולה עם ה</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חילונים</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 xml:space="preserve">ובטענה שהוא פועל </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נגד הגישה המסורתית שהגאולה תבוא בדרך נס</w:t>
      </w:r>
      <w:r w:rsidR="00855426" w:rsidRPr="00855426">
        <w:rPr>
          <w:rFonts w:ascii="Arial" w:eastAsia="Calibri" w:hAnsi="Arial" w:cs="Arial"/>
          <w:sz w:val="22"/>
          <w:szCs w:val="22"/>
          <w:lang w:bidi="he-IL"/>
        </w:rPr>
        <w:t>.</w:t>
      </w:r>
      <w:r w:rsidR="00855426" w:rsidRPr="002B04E0">
        <w:rPr>
          <w:rFonts w:ascii="Arial" w:eastAsia="Calibri" w:hAnsi="Arial" w:cs="Arial"/>
          <w:b/>
          <w:sz w:val="22"/>
          <w:szCs w:val="22"/>
          <w:lang w:bidi="he-IL"/>
        </w:rPr>
        <w:t xml:space="preserve"> </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הציגי מחלוקות עמם התמודדה תנועת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המזרחי</w:t>
      </w:r>
      <w:r w:rsidRPr="00855426">
        <w:rPr>
          <w:rFonts w:ascii="Arial" w:eastAsia="Calibri" w:hAnsi="Arial" w:cs="Arial"/>
          <w:b/>
          <w:sz w:val="22"/>
          <w:szCs w:val="22"/>
          <w:u w:val="single"/>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מחלוקת מול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הפרקציה הדמוקרטית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שרצתה שהתנועה הציונית תעסוק בענייני תרבות ורוח בדרך חילונית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הזרם הדתי בתנועה החליט להקים את תנועת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המזרחי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שתהיה סיעה דתית בתנועה ותיאבק נגד המגמה של שרצתה חינוך לאומי חילוני</w:t>
      </w:r>
      <w:r w:rsidRPr="00855426">
        <w:rPr>
          <w:rFonts w:ascii="Arial" w:eastAsia="Calibri" w:hAnsi="Arial" w:cs="Arial"/>
          <w:sz w:val="22"/>
          <w:szCs w:val="22"/>
          <w:lang w:bidi="he-IL"/>
        </w:rPr>
        <w:t xml:space="preserve">. </w:t>
      </w:r>
      <w:r w:rsidR="00C14306">
        <w:rPr>
          <w:rFonts w:ascii="Arial" w:eastAsia="Calibri" w:hAnsi="Arial" w:cs="Arial"/>
          <w:sz w:val="22"/>
          <w:szCs w:val="22"/>
          <w:rtl/>
          <w:lang w:bidi="he-IL"/>
        </w:rPr>
        <w:t>ולא ת</w:t>
      </w:r>
      <w:r w:rsidRPr="00855426">
        <w:rPr>
          <w:rFonts w:ascii="Arial" w:eastAsia="Calibri" w:hAnsi="Arial" w:cs="Arial"/>
          <w:sz w:val="22"/>
          <w:szCs w:val="22"/>
          <w:rtl/>
          <w:lang w:bidi="he-IL"/>
        </w:rPr>
        <w:t>אפשר פגיעה בדת</w:t>
      </w:r>
      <w:r w:rsidRPr="00855426">
        <w:rPr>
          <w:rFonts w:ascii="Arial" w:eastAsia="Calibri" w:hAnsi="Arial" w:cs="Arial"/>
          <w:sz w:val="22"/>
          <w:szCs w:val="22"/>
          <w:lang w:bidi="he-IL"/>
        </w:rPr>
        <w:t>.</w:t>
      </w:r>
    </w:p>
    <w:p w:rsidR="00220A7C" w:rsidRDefault="00855426" w:rsidP="004D057B">
      <w:pPr>
        <w:bidi/>
        <w:spacing w:after="200" w:line="276" w:lineRule="auto"/>
        <w:rPr>
          <w:rFonts w:ascii="Arial" w:eastAsia="Calibri" w:hAnsi="Arial" w:cs="Arial"/>
          <w:b/>
          <w:bCs/>
          <w:sz w:val="22"/>
          <w:szCs w:val="22"/>
          <w:rtl/>
          <w:lang w:bidi="he-IL"/>
        </w:rPr>
      </w:pPr>
      <w:r w:rsidRPr="00855426">
        <w:rPr>
          <w:rFonts w:ascii="Arial" w:eastAsia="Calibri" w:hAnsi="Arial" w:cs="Arial"/>
          <w:sz w:val="22"/>
          <w:szCs w:val="22"/>
          <w:rtl/>
          <w:lang w:bidi="he-IL"/>
        </w:rPr>
        <w:t xml:space="preserve"> 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האם לתמוך </w:t>
      </w:r>
      <w:r w:rsidR="004D057B">
        <w:rPr>
          <w:rFonts w:ascii="Arial" w:eastAsia="Calibri" w:hAnsi="Arial" w:cs="Arial" w:hint="cs"/>
          <w:sz w:val="22"/>
          <w:szCs w:val="22"/>
          <w:rtl/>
          <w:lang w:bidi="he-IL"/>
        </w:rPr>
        <w:t>בתנועה הציונית למרות שרובה היתה חילונית או לא כפי שסברו החרדים. תנועת המזרחי תמכה בתנועה הציונית וראתה בה תנועה להצלת העם היהודי והאמינה שיש לה חשיבות להכניס לתנועה הציונית אווירה דתית.</w:t>
      </w:r>
    </w:p>
    <w:p w:rsidR="00855426" w:rsidRPr="00220A7C" w:rsidRDefault="00855426" w:rsidP="00220A7C">
      <w:pPr>
        <w:bidi/>
        <w:spacing w:after="200" w:line="276" w:lineRule="auto"/>
        <w:rPr>
          <w:rFonts w:ascii="Arial" w:eastAsia="Calibri" w:hAnsi="Arial" w:cs="Arial"/>
          <w:b/>
          <w:bCs/>
          <w:sz w:val="22"/>
          <w:szCs w:val="22"/>
          <w:lang w:bidi="he-IL"/>
        </w:rPr>
      </w:pPr>
      <w:r w:rsidRPr="00220A7C">
        <w:rPr>
          <w:rFonts w:ascii="Arial" w:eastAsia="Calibri" w:hAnsi="Arial" w:cs="Arial"/>
          <w:b/>
          <w:bCs/>
          <w:sz w:val="22"/>
          <w:szCs w:val="22"/>
          <w:rtl/>
          <w:lang w:bidi="he-IL"/>
        </w:rPr>
        <w:t>מדוע היה קושי לדתיים להצטרף לתנועה הציונית</w:t>
      </w:r>
      <w:r w:rsidRPr="00220A7C">
        <w:rPr>
          <w:rFonts w:ascii="Arial" w:eastAsia="Calibri" w:hAnsi="Arial" w:cs="Arial"/>
          <w:b/>
          <w:bCs/>
          <w:sz w:val="22"/>
          <w:szCs w:val="22"/>
          <w:lang w:bidi="he-IL"/>
        </w:rPr>
        <w:t>?</w:t>
      </w:r>
    </w:p>
    <w:p w:rsidR="00EC1B2E" w:rsidRDefault="00855426" w:rsidP="00C17150">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 xml:space="preserve">היה קושי חינוכי בשיתוף פעולה עם חילונים שהיו מראשי התנועה הציונית וגם קושי הלכתי בגלל הגישה שהציונות עוברת על איסור דחיקת הקץ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אך הרב ריינס הסביר שהתנועה הציונית היא תנועת הצלה שרוצה להיטיב את מצב היהודים ולשפר את מצבם</w:t>
      </w:r>
      <w:r w:rsidR="004D057B">
        <w:rPr>
          <w:rFonts w:ascii="Arial" w:eastAsia="Calibri" w:hAnsi="Arial" w:cs="Arial" w:hint="cs"/>
          <w:sz w:val="22"/>
          <w:szCs w:val="22"/>
          <w:rtl/>
          <w:lang w:bidi="he-IL"/>
        </w:rPr>
        <w:t>.</w:t>
      </w:r>
      <w:r w:rsidRPr="00855426">
        <w:rPr>
          <w:rFonts w:ascii="Arial" w:eastAsia="Calibri" w:hAnsi="Arial" w:cs="Arial"/>
          <w:sz w:val="22"/>
          <w:szCs w:val="22"/>
          <w:rtl/>
          <w:lang w:bidi="he-IL"/>
        </w:rPr>
        <w:t>בענין שיתוף הפעולה עם החילונים בתנועה  אמר</w:t>
      </w:r>
      <w:r w:rsidRPr="00855426">
        <w:rPr>
          <w:rFonts w:ascii="Arial" w:eastAsia="Calibri" w:hAnsi="Arial" w:cs="Arial"/>
          <w:sz w:val="22"/>
          <w:szCs w:val="22"/>
          <w:lang w:bidi="he-IL"/>
        </w:rPr>
        <w:t>,</w:t>
      </w:r>
      <w:r w:rsidR="00C17150">
        <w:rPr>
          <w:rFonts w:ascii="Arial" w:eastAsia="Calibri" w:hAnsi="Arial" w:cs="Arial" w:hint="cs"/>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שההתחברות עמם היא אמצעי להצלת העם היהודי ולא כדי לאמץ אורח חיים חילוני והצטרפות אנשים דתיים לתנועה יכולה להשפיע מבפנים על אופי התנועה ולתרום לקירוב חברי התנועה הציונות ליהדות </w:t>
      </w:r>
      <w:r w:rsidR="00D86F6B">
        <w:rPr>
          <w:rFonts w:ascii="Arial" w:eastAsia="Calibri" w:hAnsi="Arial" w:cs="Arial"/>
          <w:sz w:val="22"/>
          <w:szCs w:val="22"/>
          <w:lang w:bidi="he-IL"/>
        </w:rPr>
        <w:t>.</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ואף ראה בהצטרפות לתנועה הציונית תנועה שתאחד את העם היהודי ותמנע התבוללות</w:t>
      </w:r>
      <w:r w:rsidRPr="00855426">
        <w:rPr>
          <w:rFonts w:ascii="Arial" w:eastAsia="Calibri" w:hAnsi="Arial" w:cs="Arial"/>
          <w:sz w:val="22"/>
          <w:szCs w:val="22"/>
          <w:lang w:bidi="he-IL"/>
        </w:rPr>
        <w:t>.</w:t>
      </w:r>
    </w:p>
    <w:p w:rsidR="003B6B40" w:rsidRDefault="003B6B40" w:rsidP="003B6B40">
      <w:pPr>
        <w:bidi/>
        <w:spacing w:after="200" w:line="276" w:lineRule="auto"/>
        <w:rPr>
          <w:rFonts w:ascii="Arial" w:eastAsia="Calibri" w:hAnsi="Arial" w:cs="Arial"/>
          <w:sz w:val="22"/>
          <w:szCs w:val="22"/>
          <w:rtl/>
          <w:lang w:bidi="he-IL"/>
        </w:rPr>
      </w:pPr>
    </w:p>
    <w:p w:rsidR="003B6B40" w:rsidRDefault="003B6B40" w:rsidP="003B6B40">
      <w:pPr>
        <w:bidi/>
        <w:spacing w:after="200" w:line="276" w:lineRule="auto"/>
        <w:rPr>
          <w:rFonts w:asciiTheme="minorBidi" w:eastAsia="Calibri" w:hAnsiTheme="minorBidi" w:cstheme="minorBidi"/>
          <w:b/>
          <w:bCs/>
          <w:sz w:val="32"/>
          <w:szCs w:val="32"/>
          <w:u w:val="single"/>
          <w:rtl/>
          <w:lang w:bidi="he-IL"/>
        </w:rPr>
      </w:pPr>
      <w:r w:rsidRPr="00354036">
        <w:rPr>
          <w:rFonts w:asciiTheme="minorBidi" w:eastAsia="Calibri" w:hAnsiTheme="minorBidi" w:cstheme="minorBidi" w:hint="cs"/>
          <w:b/>
          <w:bCs/>
          <w:sz w:val="32"/>
          <w:szCs w:val="32"/>
          <w:u w:val="single"/>
          <w:rtl/>
          <w:lang w:bidi="he-IL"/>
        </w:rPr>
        <w:lastRenderedPageBreak/>
        <w:t>נאציזם ושואה</w:t>
      </w:r>
    </w:p>
    <w:p w:rsidR="000A2FA1" w:rsidRDefault="000A2FA1" w:rsidP="00350F7A">
      <w:pPr>
        <w:bidi/>
        <w:spacing w:after="200" w:line="276" w:lineRule="auto"/>
        <w:ind w:left="-625"/>
        <w:rPr>
          <w:rFonts w:asciiTheme="minorBidi" w:eastAsia="Calibri" w:hAnsiTheme="minorBidi" w:cstheme="minorBidi"/>
          <w:b/>
          <w:bCs/>
          <w:sz w:val="22"/>
          <w:szCs w:val="22"/>
          <w:u w:val="single"/>
          <w:rtl/>
          <w:lang w:bidi="he-IL"/>
        </w:rPr>
      </w:pPr>
      <w:r w:rsidRPr="000A2FA1">
        <w:rPr>
          <w:rFonts w:asciiTheme="minorBidi" w:eastAsia="Calibri" w:hAnsiTheme="minorBidi" w:cstheme="minorBidi"/>
          <w:sz w:val="22"/>
          <w:szCs w:val="22"/>
          <w:rtl/>
          <w:lang w:bidi="he-IL"/>
        </w:rPr>
        <w:t xml:space="preserve">האידיאולוגיה הנאצית נוסחה ברובה על ידי היטלר עצמו בספרו </w:t>
      </w:r>
      <w:r w:rsidRPr="000A2FA1">
        <w:rPr>
          <w:rFonts w:asciiTheme="minorBidi" w:eastAsia="Calibri" w:hAnsiTheme="minorBidi" w:cstheme="minorBidi"/>
          <w:sz w:val="22"/>
          <w:szCs w:val="22"/>
          <w:rtl/>
        </w:rPr>
        <w:t>"</w:t>
      </w:r>
      <w:r w:rsidRPr="000A2FA1">
        <w:rPr>
          <w:rFonts w:asciiTheme="minorBidi" w:eastAsia="Calibri" w:hAnsiTheme="minorBidi" w:cstheme="minorBidi"/>
          <w:sz w:val="22"/>
          <w:szCs w:val="22"/>
          <w:rtl/>
          <w:lang w:bidi="he-IL"/>
        </w:rPr>
        <w:t>מיין קאמפף</w:t>
      </w:r>
      <w:r w:rsidRPr="000A2FA1">
        <w:rPr>
          <w:rFonts w:asciiTheme="minorBidi" w:eastAsia="Calibri" w:hAnsiTheme="minorBidi" w:cstheme="minorBidi"/>
          <w:sz w:val="22"/>
          <w:szCs w:val="22"/>
          <w:rtl/>
        </w:rPr>
        <w:t xml:space="preserve">" </w:t>
      </w:r>
      <w:r w:rsidR="00192AC4">
        <w:rPr>
          <w:rFonts w:asciiTheme="minorBidi" w:eastAsia="Calibri" w:hAnsiTheme="minorBidi" w:cstheme="minorBidi" w:hint="cs"/>
          <w:sz w:val="22"/>
          <w:szCs w:val="22"/>
          <w:rtl/>
          <w:lang w:bidi="he-IL"/>
        </w:rPr>
        <w:t xml:space="preserve">. </w:t>
      </w:r>
      <w:r>
        <w:rPr>
          <w:rFonts w:asciiTheme="minorBidi" w:eastAsia="Calibri" w:hAnsiTheme="minorBidi" w:cstheme="minorBidi" w:hint="cs"/>
          <w:sz w:val="22"/>
          <w:szCs w:val="22"/>
          <w:rtl/>
          <w:lang w:bidi="he-IL"/>
        </w:rPr>
        <w:t>(</w:t>
      </w:r>
      <w:r w:rsidRPr="000A2FA1">
        <w:rPr>
          <w:rFonts w:asciiTheme="minorBidi" w:eastAsia="Calibri" w:hAnsiTheme="minorBidi" w:cstheme="minorBidi"/>
          <w:sz w:val="22"/>
          <w:szCs w:val="22"/>
          <w:rtl/>
        </w:rPr>
        <w:t>"</w:t>
      </w:r>
      <w:r w:rsidRPr="000A2FA1">
        <w:rPr>
          <w:rFonts w:asciiTheme="minorBidi" w:eastAsia="Calibri" w:hAnsiTheme="minorBidi" w:cstheme="minorBidi"/>
          <w:sz w:val="22"/>
          <w:szCs w:val="22"/>
          <w:rtl/>
          <w:lang w:bidi="he-IL"/>
        </w:rPr>
        <w:t>מאבקי</w:t>
      </w:r>
      <w:r w:rsidRPr="000A2FA1">
        <w:rPr>
          <w:rFonts w:asciiTheme="minorBidi" w:eastAsia="Calibri" w:hAnsiTheme="minorBidi" w:cstheme="minorBidi"/>
          <w:sz w:val="22"/>
          <w:szCs w:val="22"/>
          <w:rtl/>
        </w:rPr>
        <w:t>"</w:t>
      </w:r>
      <w:r>
        <w:rPr>
          <w:rFonts w:asciiTheme="minorBidi" w:eastAsia="Calibri" w:hAnsiTheme="minorBidi" w:cstheme="minorBidi" w:hint="cs"/>
          <w:sz w:val="22"/>
          <w:szCs w:val="22"/>
          <w:rtl/>
          <w:lang w:bidi="he-IL"/>
        </w:rPr>
        <w:t xml:space="preserve">) </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את הספר כתב היטלר בעודו מרצה את עונשו בכלא לאחר ני</w:t>
      </w:r>
      <w:r>
        <w:rPr>
          <w:rFonts w:asciiTheme="minorBidi" w:eastAsia="Calibri" w:hAnsiTheme="minorBidi" w:cstheme="minorBidi"/>
          <w:sz w:val="22"/>
          <w:szCs w:val="22"/>
          <w:rtl/>
          <w:lang w:bidi="he-IL"/>
        </w:rPr>
        <w:t>סיון ההפיכה הכושל שביצע ב</w:t>
      </w:r>
      <w:r>
        <w:rPr>
          <w:rFonts w:asciiTheme="minorBidi" w:eastAsia="Calibri" w:hAnsiTheme="minorBidi" w:cstheme="minorBidi"/>
          <w:sz w:val="22"/>
          <w:szCs w:val="22"/>
          <w:rtl/>
        </w:rPr>
        <w:t xml:space="preserve">-1923 </w:t>
      </w:r>
      <w:r w:rsidRPr="000A2FA1">
        <w:rPr>
          <w:rFonts w:asciiTheme="minorBidi" w:eastAsia="Calibri" w:hAnsiTheme="minorBidi" w:cstheme="minorBidi"/>
          <w:sz w:val="22"/>
          <w:szCs w:val="22"/>
          <w:rtl/>
          <w:lang w:bidi="he-IL"/>
        </w:rPr>
        <w:t>בספר זה גיבש ופירט היטלר את העקרונות המובילים של האידיאולוגיה הנאצית וגם את חזונו לגבי הדרך להגשמתם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 xml:space="preserve">הגשמת החזון תביא ליצירת </w:t>
      </w:r>
      <w:r w:rsidRPr="000A2FA1">
        <w:rPr>
          <w:rFonts w:asciiTheme="minorBidi" w:eastAsia="Calibri" w:hAnsiTheme="minorBidi" w:cstheme="minorBidi"/>
          <w:sz w:val="22"/>
          <w:szCs w:val="22"/>
          <w:rtl/>
        </w:rPr>
        <w:t>"</w:t>
      </w:r>
      <w:r w:rsidRPr="000A2FA1">
        <w:rPr>
          <w:rFonts w:asciiTheme="minorBidi" w:eastAsia="Calibri" w:hAnsiTheme="minorBidi" w:cstheme="minorBidi"/>
          <w:sz w:val="22"/>
          <w:szCs w:val="22"/>
          <w:rtl/>
          <w:lang w:bidi="he-IL"/>
        </w:rPr>
        <w:t>סדר חדש</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שבו ישלוט הגזע הארי באירופה</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הגזעים הנחותים ישועבדו והיהודים ייכחדו</w:t>
      </w:r>
      <w:r w:rsidRPr="000A2FA1">
        <w:rPr>
          <w:rFonts w:asciiTheme="minorBidi" w:eastAsia="Calibri" w:hAnsiTheme="minorBidi" w:cstheme="minorBidi"/>
          <w:sz w:val="22"/>
          <w:szCs w:val="22"/>
          <w:lang w:bidi="he-IL"/>
        </w:rPr>
        <w:t>.</w:t>
      </w:r>
      <w:r w:rsidRPr="000A2FA1">
        <w:rPr>
          <w:rFonts w:asciiTheme="minorBidi" w:eastAsia="Calibri" w:hAnsiTheme="minorBidi" w:cstheme="minorBidi"/>
          <w:b/>
          <w:bCs/>
          <w:sz w:val="22"/>
          <w:szCs w:val="22"/>
          <w:u w:val="single"/>
          <w:rtl/>
          <w:lang w:bidi="he-IL"/>
        </w:rPr>
        <w:t xml:space="preserve"> </w:t>
      </w:r>
    </w:p>
    <w:p w:rsidR="003B6B40" w:rsidRPr="00354036" w:rsidRDefault="003B6B40" w:rsidP="00350F7A">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u w:val="single"/>
          <w:rtl/>
          <w:lang w:bidi="he-IL"/>
        </w:rPr>
        <w:t>עקרונות האידיאולוגיה הנאצית</w:t>
      </w:r>
    </w:p>
    <w:p w:rsidR="003B6B40" w:rsidRPr="00354036" w:rsidRDefault="003B6B40" w:rsidP="00350F7A">
      <w:pPr>
        <w:bidi/>
        <w:spacing w:after="200" w:line="276" w:lineRule="auto"/>
        <w:ind w:left="-625"/>
        <w:rPr>
          <w:rFonts w:asciiTheme="minorBidi" w:eastAsia="Calibri" w:hAnsiTheme="minorBidi" w:cstheme="minorBidi"/>
          <w:b/>
          <w:bCs/>
          <w:sz w:val="22"/>
          <w:szCs w:val="22"/>
          <w:u w:val="single"/>
          <w:lang w:bidi="he-IL"/>
        </w:rPr>
      </w:pPr>
      <w:r w:rsidRPr="00354036">
        <w:rPr>
          <w:rFonts w:asciiTheme="minorBidi" w:eastAsia="Calibri" w:hAnsiTheme="minorBidi" w:cstheme="minorBidi" w:hint="cs"/>
          <w:b/>
          <w:bCs/>
          <w:sz w:val="22"/>
          <w:szCs w:val="22"/>
          <w:u w:val="single"/>
          <w:rtl/>
          <w:lang w:bidi="he-IL"/>
        </w:rPr>
        <w:t xml:space="preserve">1. </w:t>
      </w:r>
      <w:r w:rsidRPr="00354036">
        <w:rPr>
          <w:rFonts w:asciiTheme="minorBidi" w:eastAsia="Calibri" w:hAnsiTheme="minorBidi" w:cstheme="minorBidi"/>
          <w:b/>
          <w:bCs/>
          <w:sz w:val="22"/>
          <w:szCs w:val="22"/>
          <w:u w:val="single"/>
          <w:rtl/>
          <w:lang w:bidi="he-IL"/>
        </w:rPr>
        <w:t>עיקרון תורת הגזע והאנטישמיות</w:t>
      </w:r>
      <w:r w:rsidRPr="00354036">
        <w:rPr>
          <w:rFonts w:asciiTheme="minorBidi" w:eastAsia="Calibri" w:hAnsiTheme="minorBidi" w:cstheme="minorBidi" w:hint="cs"/>
          <w:b/>
          <w:bCs/>
          <w:sz w:val="22"/>
          <w:szCs w:val="22"/>
          <w:u w:val="single"/>
          <w:rtl/>
          <w:lang w:bidi="he-IL"/>
        </w:rPr>
        <w:t xml:space="preserve"> </w:t>
      </w:r>
      <w:r w:rsidRPr="00354036">
        <w:rPr>
          <w:rFonts w:asciiTheme="minorBidi" w:eastAsia="Calibri" w:hAnsiTheme="minorBidi" w:cstheme="minorBidi" w:hint="cs"/>
          <w:b/>
          <w:bCs/>
          <w:sz w:val="22"/>
          <w:szCs w:val="22"/>
          <w:rtl/>
          <w:lang w:bidi="he-IL"/>
        </w:rPr>
        <w:t xml:space="preserve"> – </w:t>
      </w:r>
      <w:r w:rsidRPr="00354036">
        <w:rPr>
          <w:rFonts w:asciiTheme="minorBidi" w:eastAsia="Calibri" w:hAnsiTheme="minorBidi" w:cstheme="minorBidi"/>
          <w:sz w:val="22"/>
          <w:szCs w:val="22"/>
          <w:u w:val="single"/>
          <w:rtl/>
          <w:lang w:bidi="he-IL"/>
        </w:rPr>
        <w:t xml:space="preserve">תורת הגזע הייתה </w:t>
      </w:r>
      <w:r w:rsidRPr="00354036">
        <w:rPr>
          <w:rFonts w:asciiTheme="minorBidi" w:eastAsia="Calibri" w:hAnsiTheme="minorBidi" w:cstheme="minorBidi" w:hint="cs"/>
          <w:sz w:val="22"/>
          <w:szCs w:val="22"/>
          <w:u w:val="single"/>
          <w:rtl/>
          <w:lang w:bidi="he-IL"/>
        </w:rPr>
        <w:t>ל</w:t>
      </w:r>
      <w:r w:rsidRPr="00354036">
        <w:rPr>
          <w:rFonts w:asciiTheme="minorBidi" w:eastAsia="Calibri" w:hAnsiTheme="minorBidi" w:cstheme="minorBidi"/>
          <w:sz w:val="22"/>
          <w:szCs w:val="22"/>
          <w:u w:val="single"/>
          <w:rtl/>
          <w:lang w:bidi="he-IL"/>
        </w:rPr>
        <w:t>תורה הרשמית של המשטר הנאצי-</w:t>
      </w:r>
      <w:r w:rsidRPr="00354036">
        <w:rPr>
          <w:rFonts w:asciiTheme="minorBidi" w:eastAsia="Calibri" w:hAnsiTheme="minorBidi" w:cstheme="minorBidi" w:hint="cs"/>
          <w:sz w:val="22"/>
          <w:szCs w:val="22"/>
          <w:u w:val="single"/>
          <w:rtl/>
          <w:lang w:bidi="he-IL"/>
        </w:rPr>
        <w:t xml:space="preserve"> </w:t>
      </w:r>
      <w:r w:rsidRPr="00354036">
        <w:rPr>
          <w:rFonts w:asciiTheme="minorBidi" w:eastAsia="Calibri" w:hAnsiTheme="minorBidi" w:cstheme="minorBidi"/>
          <w:sz w:val="22"/>
          <w:szCs w:val="22"/>
          <w:u w:val="single"/>
          <w:rtl/>
          <w:lang w:bidi="he-IL"/>
        </w:rPr>
        <w:t>האידאולוגיה של הקבוצה השלטת. תורת הגזע היא הבסיס למדיניות הנאצית .</w:t>
      </w:r>
    </w:p>
    <w:p w:rsidR="003B6B40" w:rsidRPr="00354036" w:rsidRDefault="003B6B40" w:rsidP="00350F7A">
      <w:pPr>
        <w:numPr>
          <w:ilvl w:val="0"/>
          <w:numId w:val="28"/>
        </w:numPr>
        <w:bidi/>
        <w:spacing w:after="200" w:line="276" w:lineRule="auto"/>
        <w:ind w:left="-625"/>
        <w:rPr>
          <w:rFonts w:asciiTheme="minorBidi" w:eastAsia="Calibri" w:hAnsiTheme="minorBidi" w:cstheme="minorBidi"/>
          <w:sz w:val="22"/>
          <w:szCs w:val="22"/>
          <w:u w:val="single"/>
          <w:lang w:bidi="he-IL"/>
        </w:rPr>
      </w:pPr>
      <w:r w:rsidRPr="00354036">
        <w:rPr>
          <w:rFonts w:asciiTheme="minorBidi" w:eastAsia="Calibri" w:hAnsiTheme="minorBidi" w:cstheme="minorBidi"/>
          <w:sz w:val="22"/>
          <w:szCs w:val="22"/>
          <w:rtl/>
          <w:lang w:bidi="he-IL"/>
        </w:rPr>
        <w:t>על פי תורת הגזע</w:t>
      </w: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בני אדם לא נולדים שווים, הם מחולקים לפי מדרג גזעים - יש גזעים עליונים  ויש גזעים נחותים.תכונות הגזעים קבועות  ולא ניתנות לשינוי, הן עוברות בתורשה מדור לדור.</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u w:val="single"/>
          <w:rtl/>
          <w:lang w:bidi="he-IL"/>
        </w:rPr>
        <w:t>במאבק בין הגזעים החזקים ישרדו והחלשים יכחדו.</w:t>
      </w:r>
    </w:p>
    <w:p w:rsidR="003B6B40" w:rsidRPr="00D86F6B" w:rsidRDefault="003B6B40" w:rsidP="00350F7A">
      <w:pPr>
        <w:numPr>
          <w:ilvl w:val="0"/>
          <w:numId w:val="28"/>
        </w:num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sz w:val="22"/>
          <w:szCs w:val="22"/>
          <w:rtl/>
          <w:lang w:bidi="he-IL"/>
        </w:rPr>
        <w:t>הגזעים חולקו לשלוש דרגות: יוצרי התרבות, נושאי תרבות והורסי התרבות</w:t>
      </w:r>
      <w:r w:rsidR="00D86F6B">
        <w:rPr>
          <w:rFonts w:asciiTheme="minorBidi" w:eastAsia="Calibri" w:hAnsiTheme="minorBidi" w:cstheme="minorBidi" w:hint="cs"/>
          <w:sz w:val="22"/>
          <w:szCs w:val="22"/>
          <w:rtl/>
          <w:lang w:bidi="he-IL"/>
        </w:rPr>
        <w:t>.</w:t>
      </w:r>
    </w:p>
    <w:tbl>
      <w:tblPr>
        <w:tblStyle w:val="a4"/>
        <w:bidiVisual/>
        <w:tblW w:w="9214" w:type="dxa"/>
        <w:jc w:val="center"/>
        <w:tblLook w:val="01E0" w:firstRow="1" w:lastRow="1" w:firstColumn="1" w:lastColumn="1" w:noHBand="0" w:noVBand="0"/>
      </w:tblPr>
      <w:tblGrid>
        <w:gridCol w:w="9214"/>
      </w:tblGrid>
      <w:tr w:rsidR="003B6B40" w:rsidRPr="00354036" w:rsidTr="00350F7A">
        <w:trPr>
          <w:jc w:val="center"/>
        </w:trPr>
        <w:tc>
          <w:tcPr>
            <w:tcW w:w="9214" w:type="dxa"/>
            <w:tcBorders>
              <w:top w:val="single" w:sz="4" w:space="0" w:color="auto"/>
              <w:left w:val="single" w:sz="4" w:space="0" w:color="auto"/>
              <w:bottom w:val="single" w:sz="4" w:space="0" w:color="auto"/>
              <w:right w:val="single" w:sz="4" w:space="0" w:color="auto"/>
            </w:tcBorders>
          </w:tcPr>
          <w:p w:rsidR="003B6B40" w:rsidRPr="00354036" w:rsidRDefault="003B6B40" w:rsidP="00DA1A68">
            <w:pPr>
              <w:bidi/>
              <w:spacing w:after="200" w:line="276" w:lineRule="auto"/>
              <w:ind w:left="793"/>
              <w:rPr>
                <w:rFonts w:asciiTheme="minorBidi" w:eastAsia="Calibri" w:hAnsiTheme="minorBidi" w:cstheme="minorBidi"/>
                <w:b/>
                <w:bCs/>
                <w:sz w:val="22"/>
                <w:szCs w:val="22"/>
                <w:rtl/>
                <w:lang w:bidi="he-IL"/>
              </w:rPr>
            </w:pPr>
            <w:r w:rsidRPr="00354036">
              <w:rPr>
                <w:rFonts w:asciiTheme="minorBidi" w:eastAsia="Calibri" w:hAnsiTheme="minorBidi" w:cstheme="minorBidi"/>
                <w:b/>
                <w:bCs/>
                <w:sz w:val="22"/>
                <w:szCs w:val="22"/>
                <w:u w:val="single"/>
                <w:rtl/>
                <w:lang w:bidi="he-IL"/>
              </w:rPr>
              <w:t>א.יוצרי התרבות- הגזע העליון – הגזע הארי–"עם האדונים"</w:t>
            </w:r>
          </w:p>
          <w:p w:rsidR="003B6B40" w:rsidRPr="00354036" w:rsidRDefault="003B6B40" w:rsidP="00DA1A68">
            <w:pPr>
              <w:bidi/>
              <w:spacing w:after="200" w:line="276" w:lineRule="auto"/>
              <w:ind w:left="793"/>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 xml:space="preserve">הגזע הארי הוא הגזע העליון –העם הגרמני .  העליונות הגזע הארי באה לידי ביטוי ברמת התפתחותו </w:t>
            </w:r>
            <w:r>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הגבוהה –הוא בעל כוח היצירה, הקדמה, היופי והגבורה ומהווה את השלמות הפיזית והרוחנית. ולכן הם יוצרי התרבות  ותפקידם הוא להיות אומה ארית טהורת דם,  לשלוט בעולם ולעשות "סדר חדש</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w:t>
            </w:r>
          </w:p>
          <w:p w:rsidR="003B6B40" w:rsidRPr="00354036" w:rsidRDefault="003B6B40" w:rsidP="00DA1A68">
            <w:pPr>
              <w:bidi/>
              <w:spacing w:after="200" w:line="276" w:lineRule="auto"/>
              <w:ind w:left="793"/>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u w:val="single"/>
                <w:rtl/>
                <w:lang w:bidi="he-IL"/>
              </w:rPr>
              <w:t>ב. נושאי תרבות</w:t>
            </w:r>
            <w:r w:rsidRPr="00354036">
              <w:rPr>
                <w:rFonts w:asciiTheme="minorBidi" w:eastAsia="Calibri" w:hAnsiTheme="minorBidi" w:cstheme="minorBidi" w:hint="cs"/>
                <w:sz w:val="22"/>
                <w:szCs w:val="22"/>
                <w:rtl/>
                <w:lang w:bidi="he-IL"/>
              </w:rPr>
              <w:t xml:space="preserve">– כמו היפנים שיכולים ללמוד את התרבות, לשמר אותה ולחקות אותה. </w:t>
            </w:r>
          </w:p>
          <w:p w:rsidR="003B6B40" w:rsidRPr="00354036" w:rsidRDefault="003B6B40" w:rsidP="00DA1A68">
            <w:pPr>
              <w:bidi/>
              <w:spacing w:after="200" w:line="276" w:lineRule="auto"/>
              <w:ind w:left="793"/>
              <w:rPr>
                <w:rFonts w:asciiTheme="minorBidi" w:eastAsia="Calibri" w:hAnsiTheme="minorBidi" w:cstheme="minorBidi"/>
                <w:b/>
                <w:bCs/>
                <w:sz w:val="22"/>
                <w:szCs w:val="22"/>
                <w:lang w:bidi="he-IL"/>
              </w:rPr>
            </w:pPr>
            <w:r w:rsidRPr="00354036">
              <w:rPr>
                <w:rFonts w:asciiTheme="minorBidi" w:eastAsia="Calibri" w:hAnsiTheme="minorBidi" w:cstheme="minorBidi"/>
                <w:b/>
                <w:bCs/>
                <w:sz w:val="22"/>
                <w:szCs w:val="22"/>
                <w:u w:val="single"/>
                <w:rtl/>
                <w:lang w:bidi="he-IL"/>
              </w:rPr>
              <w:t>ג. הורסי התרבות – היהודים –תת גזע</w:t>
            </w:r>
            <w:r w:rsidRPr="00354036">
              <w:rPr>
                <w:rFonts w:asciiTheme="minorBidi" w:eastAsia="Calibri" w:hAnsiTheme="minorBidi" w:cstheme="minorBidi"/>
                <w:b/>
                <w:bCs/>
                <w:sz w:val="22"/>
                <w:szCs w:val="22"/>
                <w:rtl/>
                <w:lang w:bidi="he-IL"/>
              </w:rPr>
              <w:t xml:space="preserve">-  </w:t>
            </w:r>
            <w:r w:rsidRPr="00354036">
              <w:rPr>
                <w:rFonts w:asciiTheme="minorBidi" w:eastAsia="Calibri" w:hAnsiTheme="minorBidi" w:cstheme="minorBidi" w:hint="cs"/>
                <w:sz w:val="22"/>
                <w:szCs w:val="22"/>
                <w:rtl/>
                <w:lang w:bidi="he-IL"/>
              </w:rPr>
              <w:t xml:space="preserve">היהודים הם בכלל לא בני אדם אלא </w:t>
            </w:r>
            <w:r w:rsidRPr="00354036">
              <w:rPr>
                <w:rFonts w:asciiTheme="minorBidi" w:eastAsia="Calibri" w:hAnsiTheme="minorBidi" w:cstheme="minorBidi" w:hint="cs"/>
                <w:sz w:val="22"/>
                <w:szCs w:val="22"/>
                <w:u w:val="single"/>
                <w:rtl/>
                <w:lang w:bidi="he-IL"/>
              </w:rPr>
              <w:t xml:space="preserve">טפילים / חיידקים </w:t>
            </w:r>
            <w:r w:rsidRPr="00354036">
              <w:rPr>
                <w:rFonts w:asciiTheme="minorBidi" w:eastAsia="Calibri" w:hAnsiTheme="minorBidi" w:cstheme="minorBidi" w:hint="cs"/>
                <w:sz w:val="22"/>
                <w:szCs w:val="22"/>
                <w:rtl/>
                <w:lang w:bidi="he-IL"/>
              </w:rPr>
              <w:t xml:space="preserve">המזהמים את הגזע הארי, וגורמים לגזע הארי להיחלש, מפריעים לו להתפתח. היהודים הם האויב של הגרמנים,הם התגלמות הרוע, שטן – הם רעים בלי יוצא מהכלל- והם לא יכולים להשתנות כי אדם נולד לגזע מסוים ,ולכן צריך להרחיק את היהודים על מנת שהגזע הארי יישאר גזע טהור וחזק.ולכן היטלר חש שליחות  להציל את העולם מסכנת ההשתלטות של הגזע היהודי. זהו קרב לחיים על גורל האנושות ואין בו רחמים.  </w:t>
            </w:r>
          </w:p>
        </w:tc>
      </w:tr>
    </w:tbl>
    <w:p w:rsidR="003B6B40" w:rsidRPr="00354036" w:rsidRDefault="003B6B40" w:rsidP="00DA1A68">
      <w:pPr>
        <w:bidi/>
        <w:spacing w:after="200" w:line="276" w:lineRule="auto"/>
        <w:ind w:left="793"/>
        <w:rPr>
          <w:rFonts w:asciiTheme="minorBidi" w:eastAsia="Calibri" w:hAnsiTheme="minorBidi" w:cstheme="minorBidi"/>
          <w:sz w:val="22"/>
          <w:szCs w:val="22"/>
          <w:u w:val="single"/>
          <w:rtl/>
          <w:lang w:bidi="he-IL"/>
        </w:rPr>
      </w:pPr>
    </w:p>
    <w:p w:rsidR="003B6B40" w:rsidRPr="000A2FA1" w:rsidRDefault="000A2FA1" w:rsidP="000A2FA1">
      <w:pPr>
        <w:bidi/>
        <w:spacing w:after="200" w:line="276" w:lineRule="auto"/>
        <w:ind w:left="-625"/>
        <w:rPr>
          <w:rFonts w:asciiTheme="minorBidi" w:eastAsia="Calibri" w:hAnsiTheme="minorBidi" w:cstheme="minorBidi"/>
          <w:sz w:val="22"/>
          <w:szCs w:val="22"/>
          <w:rtl/>
          <w:lang w:bidi="he-IL"/>
        </w:rPr>
      </w:pPr>
      <w:r w:rsidRPr="000A2FA1">
        <w:rPr>
          <w:rFonts w:asciiTheme="minorBidi" w:eastAsia="Calibri" w:hAnsiTheme="minorBidi" w:cstheme="minorBidi"/>
          <w:sz w:val="22"/>
          <w:szCs w:val="22"/>
          <w:rtl/>
          <w:lang w:bidi="he-IL"/>
        </w:rPr>
        <w:t>על פי תורת הגזע</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היהודים הם מחריבי התרבות האנושית</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מטרתו של העם היהודי היא להרוס כל עם שבקרבו הוא יושב כדי להשתלט על העולם כולו ואז להחריבו</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היהודים הם חסרי יכולת לעבוד וליצור</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אלא רק בעלי יכולת להרוס</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לרמות ולנצל את סביבתם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מאפיינים אלה בתכונותיהם גורמים להם להפוך לטפילים בחברה שבה הם חיים</w:t>
      </w:r>
      <w:r w:rsidRPr="000A2FA1">
        <w:rPr>
          <w:rFonts w:asciiTheme="minorBidi" w:eastAsia="Calibri" w:hAnsiTheme="minorBidi" w:cstheme="minorBidi"/>
          <w:sz w:val="22"/>
          <w:szCs w:val="22"/>
          <w:lang w:bidi="he-IL"/>
        </w:rPr>
        <w:t xml:space="preserve">. </w:t>
      </w:r>
      <w:r w:rsidRPr="000A2FA1">
        <w:rPr>
          <w:rFonts w:asciiTheme="minorBidi" w:eastAsia="Calibri" w:hAnsiTheme="minorBidi" w:cstheme="minorBidi"/>
          <w:sz w:val="22"/>
          <w:szCs w:val="22"/>
          <w:rtl/>
          <w:lang w:bidi="he-IL"/>
        </w:rPr>
        <w:t xml:space="preserve">האנטישמיות הנאצית ראתה בגוף היהודי ההפך הגמור מהגוף הגרמני </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בעוד כל הגרמנים יפים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חזקים</w:t>
      </w:r>
      <w:r w:rsidRPr="000A2FA1">
        <w:rPr>
          <w:rFonts w:asciiTheme="minorBidi" w:eastAsia="Calibri" w:hAnsiTheme="minorBidi" w:cstheme="minorBidi"/>
          <w:sz w:val="22"/>
          <w:szCs w:val="22"/>
          <w:lang w:bidi="he-IL"/>
        </w:rPr>
        <w:t xml:space="preserve">, </w:t>
      </w:r>
      <w:r w:rsidRPr="000A2FA1">
        <w:rPr>
          <w:rFonts w:asciiTheme="minorBidi" w:eastAsia="Calibri" w:hAnsiTheme="minorBidi" w:cstheme="minorBidi"/>
          <w:sz w:val="22"/>
          <w:szCs w:val="22"/>
          <w:rtl/>
          <w:lang w:bidi="he-IL"/>
        </w:rPr>
        <w:t>חרוצים ומוכשרים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כך כל היהודים מכוערים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עצלנים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רמאים ונצלנים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כישרונם היחידי של היהודים טמון ביכולתם לשמור על טוהר הגזע היהודי</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הסכנה הגדולה היא שיהודים יחללו את טוהר הדם של הגזע הארי</w:t>
      </w:r>
      <w:r w:rsidRPr="000A2FA1">
        <w:rPr>
          <w:rFonts w:asciiTheme="minorBidi" w:eastAsia="Calibri" w:hAnsiTheme="minorBidi" w:cstheme="minorBidi"/>
          <w:sz w:val="22"/>
          <w:szCs w:val="22"/>
          <w:lang w:bidi="he-IL"/>
        </w:rPr>
        <w:t>.</w:t>
      </w:r>
      <w:r w:rsidRPr="000A2FA1">
        <w:rPr>
          <w:rFonts w:asciiTheme="minorBidi" w:eastAsia="Calibri" w:hAnsiTheme="minorBidi" w:cstheme="minorBidi" w:hint="cs"/>
          <w:sz w:val="22"/>
          <w:szCs w:val="22"/>
          <w:rtl/>
          <w:lang w:bidi="he-IL"/>
        </w:rPr>
        <w:t xml:space="preserve"> </w:t>
      </w:r>
    </w:p>
    <w:p w:rsidR="003B6B40" w:rsidRPr="00354036" w:rsidRDefault="003B6B40" w:rsidP="003B6B40">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 xml:space="preserve">2. </w:t>
      </w:r>
      <w:r w:rsidRPr="00354036">
        <w:rPr>
          <w:rFonts w:asciiTheme="minorBidi" w:eastAsia="Calibri" w:hAnsiTheme="minorBidi" w:cstheme="minorBidi"/>
          <w:b/>
          <w:bCs/>
          <w:sz w:val="22"/>
          <w:szCs w:val="22"/>
          <w:u w:val="single"/>
          <w:rtl/>
          <w:lang w:bidi="he-IL"/>
        </w:rPr>
        <w:t>עקרון מרחב מחייה</w:t>
      </w:r>
      <w:r w:rsidRPr="00354036">
        <w:rPr>
          <w:rFonts w:asciiTheme="minorBidi" w:eastAsia="Calibri" w:hAnsiTheme="minorBidi" w:cstheme="minorBidi" w:hint="cs"/>
          <w:b/>
          <w:bCs/>
          <w:sz w:val="22"/>
          <w:szCs w:val="22"/>
          <w:rtl/>
          <w:lang w:bidi="he-IL"/>
        </w:rPr>
        <w:t>:</w:t>
      </w:r>
      <w:r w:rsidRPr="00354036">
        <w:rPr>
          <w:rFonts w:asciiTheme="minorBidi" w:eastAsia="Calibri" w:hAnsiTheme="minorBidi" w:cstheme="minorBidi" w:hint="cs"/>
          <w:sz w:val="22"/>
          <w:szCs w:val="22"/>
          <w:rtl/>
          <w:lang w:bidi="he-IL"/>
        </w:rPr>
        <w:t xml:space="preserve"> </w:t>
      </w:r>
    </w:p>
    <w:p w:rsidR="003B6B40" w:rsidRPr="00354036" w:rsidRDefault="003B6B40" w:rsidP="00192AC4">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b/>
          <w:bCs/>
          <w:sz w:val="22"/>
          <w:szCs w:val="22"/>
          <w:u w:val="single"/>
          <w:rtl/>
          <w:lang w:bidi="he-IL"/>
        </w:rPr>
        <w:t>הסלאבים––העמים ממזרח אירופה</w:t>
      </w:r>
      <w:r w:rsidRPr="00354036">
        <w:rPr>
          <w:rFonts w:asciiTheme="minorBidi" w:eastAsia="Calibri" w:hAnsiTheme="minorBidi" w:cstheme="minorBidi" w:hint="cs"/>
          <w:b/>
          <w:bCs/>
          <w:sz w:val="22"/>
          <w:szCs w:val="22"/>
          <w:u w:val="single"/>
          <w:rtl/>
          <w:lang w:bidi="he-IL"/>
        </w:rPr>
        <w:t>- נחותים</w:t>
      </w:r>
      <w:r w:rsidRPr="00354036">
        <w:rPr>
          <w:rFonts w:asciiTheme="minorBidi" w:eastAsia="Calibri" w:hAnsiTheme="minorBidi" w:cstheme="minorBidi"/>
          <w:b/>
          <w:bCs/>
          <w:sz w:val="22"/>
          <w:szCs w:val="22"/>
          <w:rtl/>
          <w:lang w:bidi="he-IL"/>
        </w:rPr>
        <w:t>–</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b/>
          <w:bCs/>
          <w:sz w:val="22"/>
          <w:szCs w:val="22"/>
          <w:rtl/>
          <w:lang w:bidi="he-IL"/>
        </w:rPr>
        <w:t>הסלאבים צריכים להיות משרתים/עבדים ל</w:t>
      </w:r>
      <w:r w:rsidR="00192AC4">
        <w:rPr>
          <w:rFonts w:asciiTheme="minorBidi" w:eastAsia="Calibri" w:hAnsiTheme="minorBidi" w:cstheme="minorBidi" w:hint="cs"/>
          <w:b/>
          <w:bCs/>
          <w:sz w:val="22"/>
          <w:szCs w:val="22"/>
          <w:rtl/>
          <w:lang w:bidi="he-IL"/>
        </w:rPr>
        <w:t>גזע הארי, ולהתפשט למזרח אירופה:</w:t>
      </w:r>
      <w:r w:rsidRPr="00354036">
        <w:rPr>
          <w:rFonts w:asciiTheme="minorBidi" w:eastAsia="Calibri" w:hAnsiTheme="minorBidi" w:cstheme="minorBidi" w:hint="cs"/>
          <w:sz w:val="22"/>
          <w:szCs w:val="22"/>
          <w:rtl/>
          <w:lang w:bidi="he-IL"/>
        </w:rPr>
        <w:t xml:space="preserve">היטלר רוצה להתפשט  לבנות  אימפריה לגזע העליון- העם הגרמני, ולכן העם הגרמני לא יכול להסתפק בגבולות מדינתו . חובתו של העם הגרמני להתפשט קודם כל לכוון מזרח אירופה, לסלאבים הנחותים. אם העם הגרמני לא  יעשה כך –לא יהיה לו מספיק מרחב מחיה והוא עלול להתנוון.  </w:t>
      </w:r>
      <w:r w:rsidRPr="00354036">
        <w:rPr>
          <w:rFonts w:asciiTheme="minorBidi" w:eastAsia="Calibri" w:hAnsiTheme="minorBidi" w:cstheme="minorBidi" w:hint="cs"/>
          <w:sz w:val="22"/>
          <w:szCs w:val="22"/>
          <w:rtl/>
          <w:lang w:bidi="he-IL"/>
        </w:rPr>
        <w:lastRenderedPageBreak/>
        <w:t>עקרון מרחב המחיה דחף את המשטר הנאצי כבר בשנות ה-30 להתפשט עוד לפני מלחמת העולם השנייה.זה חלק מהתהליך ל"שלטון עולמי".</w:t>
      </w:r>
    </w:p>
    <w:p w:rsidR="003B6B40" w:rsidRPr="00A63F2D"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b/>
          <w:bCs/>
          <w:sz w:val="22"/>
          <w:szCs w:val="22"/>
          <w:rtl/>
          <w:lang w:bidi="he-IL"/>
        </w:rPr>
        <w:t>3</w:t>
      </w:r>
      <w:r w:rsidRPr="00354036">
        <w:rPr>
          <w:rFonts w:asciiTheme="minorBidi" w:eastAsia="Calibri" w:hAnsiTheme="minorBidi" w:cstheme="minorBidi"/>
          <w:b/>
          <w:bCs/>
          <w:sz w:val="22"/>
          <w:szCs w:val="22"/>
          <w:u w:val="single"/>
          <w:rtl/>
          <w:lang w:bidi="he-IL"/>
        </w:rPr>
        <w:t>.עיקרון המנהיג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 על פי התפיסה הנאצית - השלטון נועד למוכשרים ולטובים ביותר ומכאן שלא צריך להעניק חשיבות לשלטון העם. האידאולוגיה הנאצית הדגישה את חשיבותו של המנהיג – ה"</w:t>
      </w:r>
      <w:r w:rsidRPr="00354036">
        <w:rPr>
          <w:rFonts w:asciiTheme="minorBidi" w:eastAsia="Calibri" w:hAnsiTheme="minorBidi" w:cstheme="minorBidi" w:hint="cs"/>
          <w:b/>
          <w:bCs/>
          <w:sz w:val="22"/>
          <w:szCs w:val="22"/>
          <w:u w:val="single"/>
          <w:rtl/>
          <w:lang w:bidi="he-IL"/>
        </w:rPr>
        <w:t>פיהרר</w:t>
      </w:r>
      <w:r w:rsidRPr="00354036">
        <w:rPr>
          <w:rFonts w:asciiTheme="minorBidi" w:eastAsia="Calibri" w:hAnsiTheme="minorBidi" w:cstheme="minorBidi" w:hint="cs"/>
          <w:sz w:val="22"/>
          <w:szCs w:val="22"/>
          <w:rtl/>
          <w:lang w:bidi="he-IL"/>
        </w:rPr>
        <w:t xml:space="preserve">".  המנהיג  = </w:t>
      </w:r>
      <w:r w:rsidRPr="00354036">
        <w:rPr>
          <w:rFonts w:asciiTheme="minorBidi" w:eastAsia="Calibri" w:hAnsiTheme="minorBidi" w:cstheme="minorBidi" w:hint="cs"/>
          <w:i/>
          <w:iCs/>
          <w:sz w:val="22"/>
          <w:szCs w:val="22"/>
          <w:rtl/>
          <w:lang w:bidi="he-IL"/>
        </w:rPr>
        <w:t>ה"</w:t>
      </w:r>
      <w:r w:rsidRPr="00354036">
        <w:rPr>
          <w:rFonts w:asciiTheme="minorBidi" w:eastAsia="Calibri" w:hAnsiTheme="minorBidi" w:cstheme="minorBidi" w:hint="cs"/>
          <w:b/>
          <w:bCs/>
          <w:i/>
          <w:iCs/>
          <w:sz w:val="22"/>
          <w:szCs w:val="22"/>
          <w:u w:val="single"/>
          <w:rtl/>
          <w:lang w:bidi="he-IL"/>
        </w:rPr>
        <w:t>פיהרר</w:t>
      </w:r>
      <w:r w:rsidRPr="00354036">
        <w:rPr>
          <w:rFonts w:asciiTheme="minorBidi" w:eastAsia="Calibri" w:hAnsiTheme="minorBidi" w:cstheme="minorBidi" w:hint="cs"/>
          <w:i/>
          <w:iCs/>
          <w:sz w:val="22"/>
          <w:szCs w:val="22"/>
          <w:rtl/>
          <w:lang w:bidi="he-IL"/>
        </w:rPr>
        <w:t xml:space="preserve">" </w:t>
      </w:r>
      <w:r w:rsidRPr="00354036">
        <w:rPr>
          <w:rFonts w:asciiTheme="minorBidi" w:eastAsia="Calibri" w:hAnsiTheme="minorBidi" w:cstheme="minorBidi" w:hint="cs"/>
          <w:b/>
          <w:bCs/>
          <w:i/>
          <w:iCs/>
          <w:sz w:val="22"/>
          <w:szCs w:val="22"/>
          <w:rtl/>
          <w:lang w:bidi="he-IL"/>
        </w:rPr>
        <w:t>יודע כל</w:t>
      </w:r>
      <w:r w:rsidRPr="00A63F2D">
        <w:rPr>
          <w:rFonts w:asciiTheme="minorBidi" w:eastAsia="Calibri" w:hAnsiTheme="minorBidi" w:cstheme="minorBidi" w:hint="cs"/>
          <w:i/>
          <w:iCs/>
          <w:sz w:val="22"/>
          <w:szCs w:val="22"/>
          <w:rtl/>
          <w:lang w:bidi="he-IL"/>
        </w:rPr>
        <w:t>, הוא  אינו טועה לעולם,  כל הסמכויות בידיו חובה לציית לו באופן מוחלט. המנהיג מעל החוק</w:t>
      </w:r>
      <w:r w:rsidRPr="00A63F2D">
        <w:rPr>
          <w:rFonts w:asciiTheme="minorBidi" w:eastAsia="Calibri" w:hAnsiTheme="minorBidi" w:cstheme="minorBidi" w:hint="cs"/>
          <w:sz w:val="22"/>
          <w:szCs w:val="22"/>
          <w:rtl/>
          <w:lang w:bidi="he-IL"/>
        </w:rPr>
        <w:t xml:space="preserve">. </w:t>
      </w:r>
    </w:p>
    <w:p w:rsidR="003B6B40" w:rsidRPr="00354036"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המנהיג  יודע מה טוב לעם הגרמני כי הוא מגלם את רצון העם הגרמני ואת כל התכונות הנעלות של הגזע העליון.  ואין להטיל ספק במנהיג שהרי כל פקודה שלו נכונה . רצונותיו של המנהיג ופקודותיו הם בחזקת חוק שאין מערערים עליו.הוא יוצר את החוק . </w:t>
      </w:r>
    </w:p>
    <w:p w:rsidR="003B6B40" w:rsidRPr="00354036" w:rsidRDefault="003B6B40" w:rsidP="003B6B40">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hint="cs"/>
          <w:sz w:val="22"/>
          <w:szCs w:val="22"/>
          <w:rtl/>
          <w:lang w:bidi="he-IL"/>
        </w:rPr>
        <w:t>למנהיג יש ייעוד היסטורי שאי אפשר להתכחש לו-  להוציא את גרמניה מההשפלה ולהקנות לה מקום של כבוד בעולם, לבנות את אימפריה בת אלף שנים,ולהנהיג את העולם...</w:t>
      </w:r>
      <w:r w:rsidRPr="00354036">
        <w:rPr>
          <w:rFonts w:asciiTheme="minorBidi" w:eastAsia="Calibri" w:hAnsiTheme="minorBidi" w:cstheme="minorBidi" w:hint="cs"/>
          <w:b/>
          <w:bCs/>
          <w:sz w:val="22"/>
          <w:szCs w:val="22"/>
          <w:rtl/>
          <w:lang w:bidi="he-IL"/>
        </w:rPr>
        <w:t xml:space="preserve"> רייך אחד, פולק (עם)אחד , פיהרר אחד"</w:t>
      </w:r>
    </w:p>
    <w:p w:rsidR="003B6B40" w:rsidRPr="00354036" w:rsidRDefault="00C107E6" w:rsidP="00C107E6">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b/>
          <w:bCs/>
          <w:sz w:val="22"/>
          <w:szCs w:val="22"/>
          <w:rtl/>
          <w:lang w:bidi="he-IL"/>
        </w:rPr>
        <w:t>4</w:t>
      </w:r>
      <w:r w:rsidR="003B6B40" w:rsidRPr="00354036">
        <w:rPr>
          <w:rFonts w:asciiTheme="minorBidi" w:eastAsia="Calibri" w:hAnsiTheme="minorBidi" w:cstheme="minorBidi"/>
          <w:b/>
          <w:bCs/>
          <w:sz w:val="22"/>
          <w:szCs w:val="22"/>
          <w:rtl/>
          <w:lang w:bidi="he-IL"/>
        </w:rPr>
        <w:t xml:space="preserve">. </w:t>
      </w:r>
      <w:r w:rsidR="003B6B40" w:rsidRPr="00354036">
        <w:rPr>
          <w:rFonts w:asciiTheme="minorBidi" w:eastAsia="Calibri" w:hAnsiTheme="minorBidi" w:cstheme="minorBidi"/>
          <w:b/>
          <w:bCs/>
          <w:sz w:val="22"/>
          <w:szCs w:val="22"/>
          <w:u w:val="single"/>
          <w:rtl/>
          <w:lang w:bidi="he-IL"/>
        </w:rPr>
        <w:t>"המאבק"/</w:t>
      </w:r>
      <w:r w:rsidR="003B6B40" w:rsidRPr="00354036">
        <w:rPr>
          <w:rFonts w:asciiTheme="minorBidi" w:eastAsia="Calibri" w:hAnsiTheme="minorBidi" w:cstheme="minorBidi" w:hint="cs"/>
          <w:b/>
          <w:bCs/>
          <w:sz w:val="22"/>
          <w:szCs w:val="22"/>
          <w:u w:val="single"/>
          <w:rtl/>
          <w:lang w:bidi="he-IL"/>
        </w:rPr>
        <w:t>"</w:t>
      </w:r>
      <w:r w:rsidR="003B6B40" w:rsidRPr="00354036">
        <w:rPr>
          <w:rFonts w:asciiTheme="minorBidi" w:eastAsia="Calibri" w:hAnsiTheme="minorBidi" w:cstheme="minorBidi"/>
          <w:b/>
          <w:bCs/>
          <w:sz w:val="22"/>
          <w:szCs w:val="22"/>
          <w:u w:val="single"/>
          <w:rtl/>
          <w:lang w:bidi="he-IL"/>
        </w:rPr>
        <w:t>המלחמה המתמדת</w:t>
      </w:r>
      <w:r w:rsidR="003B6B40" w:rsidRPr="00354036">
        <w:rPr>
          <w:rFonts w:asciiTheme="minorBidi" w:eastAsia="Calibri" w:hAnsiTheme="minorBidi" w:cstheme="minorBidi" w:hint="cs"/>
          <w:b/>
          <w:bCs/>
          <w:sz w:val="22"/>
          <w:szCs w:val="22"/>
          <w:u w:val="single"/>
          <w:rtl/>
          <w:lang w:bidi="he-IL"/>
        </w:rPr>
        <w:t>"</w:t>
      </w:r>
      <w:r w:rsidR="003B6B40" w:rsidRPr="00354036">
        <w:rPr>
          <w:rFonts w:asciiTheme="minorBidi" w:eastAsia="Calibri" w:hAnsiTheme="minorBidi" w:cstheme="minorBidi"/>
          <w:b/>
          <w:bCs/>
          <w:sz w:val="22"/>
          <w:szCs w:val="22"/>
          <w:u w:val="single"/>
          <w:rtl/>
          <w:lang w:bidi="he-IL"/>
        </w:rPr>
        <w:t xml:space="preserve"> כערך מרכזי </w:t>
      </w:r>
    </w:p>
    <w:p w:rsidR="003B6B40" w:rsidRPr="00354036"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היטלר אימץ את האמרה הנודעת , כי "</w:t>
      </w:r>
      <w:r w:rsidRPr="00354036">
        <w:rPr>
          <w:rFonts w:asciiTheme="minorBidi" w:eastAsia="Calibri" w:hAnsiTheme="minorBidi" w:cstheme="minorBidi" w:hint="cs"/>
          <w:b/>
          <w:bCs/>
          <w:i/>
          <w:iCs/>
          <w:sz w:val="22"/>
          <w:szCs w:val="22"/>
          <w:rtl/>
          <w:lang w:bidi="he-IL"/>
        </w:rPr>
        <w:t>המאבק ה(מלחמה) הוא אבי הכל".</w:t>
      </w:r>
      <w:r w:rsidRPr="00354036">
        <w:rPr>
          <w:rFonts w:asciiTheme="minorBidi" w:eastAsia="Calibri" w:hAnsiTheme="minorBidi" w:cstheme="minorBidi" w:hint="cs"/>
          <w:sz w:val="22"/>
          <w:szCs w:val="22"/>
          <w:rtl/>
          <w:lang w:bidi="he-IL"/>
        </w:rPr>
        <w:t xml:space="preserve"> </w:t>
      </w:r>
    </w:p>
    <w:p w:rsidR="003B6B40" w:rsidRPr="00354036" w:rsidRDefault="003B6B40" w:rsidP="003B6B40">
      <w:pPr>
        <w:bidi/>
        <w:spacing w:after="200" w:line="276" w:lineRule="auto"/>
        <w:ind w:left="-625"/>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 xml:space="preserve">הנחת יסוד זו אפשרה להיטלר להסביר את מהות הטבע ומהות בני האדם. בהישענו על מושגי "מלחמת הקיום" וה"בברירה הטבעית", שהוסברו על ידי צ'רלס דרווין,טען היטלר, כי  </w:t>
      </w:r>
      <w:r w:rsidRPr="00354036">
        <w:rPr>
          <w:rFonts w:asciiTheme="minorBidi" w:eastAsia="Calibri" w:hAnsiTheme="minorBidi" w:cstheme="minorBidi"/>
          <w:sz w:val="22"/>
          <w:szCs w:val="22"/>
          <w:rtl/>
          <w:lang w:bidi="he-IL"/>
        </w:rPr>
        <w:t xml:space="preserve">כל מה שקורה ויקרה בעולם הוא תוצאה של </w:t>
      </w:r>
      <w:r w:rsidRPr="00354036">
        <w:rPr>
          <w:rFonts w:asciiTheme="minorBidi" w:eastAsia="Calibri" w:hAnsiTheme="minorBidi" w:cstheme="minorBidi"/>
          <w:b/>
          <w:bCs/>
          <w:sz w:val="22"/>
          <w:szCs w:val="22"/>
          <w:rtl/>
          <w:lang w:bidi="he-IL"/>
        </w:rPr>
        <w:t xml:space="preserve">מאבק </w:t>
      </w:r>
      <w:r w:rsidRPr="00354036">
        <w:rPr>
          <w:rFonts w:asciiTheme="minorBidi" w:eastAsia="Calibri" w:hAnsiTheme="minorBidi" w:cstheme="minorBidi" w:hint="cs"/>
          <w:b/>
          <w:bCs/>
          <w:sz w:val="22"/>
          <w:szCs w:val="22"/>
          <w:rtl/>
          <w:lang w:bidi="he-IL"/>
        </w:rPr>
        <w:t>.</w:t>
      </w:r>
    </w:p>
    <w:p w:rsidR="003B6B40" w:rsidRPr="00354036" w:rsidRDefault="003B6B40" w:rsidP="003B6B40">
      <w:pPr>
        <w:bidi/>
        <w:spacing w:after="200" w:line="276" w:lineRule="auto"/>
        <w:ind w:left="-625"/>
        <w:rPr>
          <w:rFonts w:asciiTheme="minorBidi" w:eastAsia="Calibri" w:hAnsiTheme="minorBidi" w:cstheme="minorBidi"/>
          <w:sz w:val="22"/>
          <w:szCs w:val="22"/>
          <w:lang w:bidi="he-IL"/>
        </w:rPr>
      </w:pPr>
      <w:r w:rsidRPr="00354036">
        <w:rPr>
          <w:rFonts w:asciiTheme="minorBidi" w:eastAsia="Calibri" w:hAnsiTheme="minorBidi" w:cstheme="minorBidi" w:hint="cs"/>
          <w:b/>
          <w:bCs/>
          <w:sz w:val="22"/>
          <w:szCs w:val="22"/>
          <w:rtl/>
          <w:lang w:bidi="he-IL"/>
        </w:rPr>
        <w:t xml:space="preserve"> ולכן מסקנתו ברורה- ההיסטוריה כולה היא </w:t>
      </w:r>
      <w:r w:rsidRPr="00354036">
        <w:rPr>
          <w:rFonts w:asciiTheme="minorBidi" w:eastAsia="Calibri" w:hAnsiTheme="minorBidi" w:cstheme="minorBidi"/>
          <w:b/>
          <w:bCs/>
          <w:sz w:val="22"/>
          <w:szCs w:val="22"/>
          <w:rtl/>
          <w:lang w:bidi="he-IL"/>
        </w:rPr>
        <w:t xml:space="preserve"> שליטה בין הגזעים</w:t>
      </w:r>
      <w:r w:rsidRPr="00354036">
        <w:rPr>
          <w:rFonts w:asciiTheme="minorBidi" w:eastAsia="Calibri" w:hAnsiTheme="minorBidi" w:cstheme="minorBidi" w:hint="cs"/>
          <w:b/>
          <w:bCs/>
          <w:sz w:val="22"/>
          <w:szCs w:val="22"/>
          <w:rtl/>
          <w:lang w:bidi="he-IL"/>
        </w:rPr>
        <w:t xml:space="preserve"> כדי לשרוד את במלחמת הקיום. במסגרת המאבק ישרדו הגזעים החזקים והגזעים החלשים יכחדו.</w:t>
      </w:r>
      <w:r w:rsidRPr="00354036">
        <w:rPr>
          <w:rFonts w:asciiTheme="minorBidi" w:eastAsia="Calibri" w:hAnsiTheme="minorBidi" w:cstheme="minorBidi" w:hint="cs"/>
          <w:sz w:val="22"/>
          <w:szCs w:val="22"/>
          <w:rtl/>
          <w:lang w:bidi="he-IL"/>
        </w:rPr>
        <w:t xml:space="preserve"> </w:t>
      </w:r>
    </w:p>
    <w:p w:rsidR="003B6B40" w:rsidRPr="00354036" w:rsidRDefault="003B6B40" w:rsidP="00CC6B55">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sz w:val="22"/>
          <w:szCs w:val="22"/>
          <w:rtl/>
          <w:lang w:bidi="he-IL"/>
        </w:rPr>
        <w:t xml:space="preserve"> במהלך השנים חל שיבוש ביחסי הכוחות בין הגזעים ולכן חובה לחדש את </w:t>
      </w:r>
      <w:r w:rsidRPr="00354036">
        <w:rPr>
          <w:rFonts w:asciiTheme="minorBidi" w:eastAsia="Calibri" w:hAnsiTheme="minorBidi" w:cstheme="minorBidi"/>
          <w:b/>
          <w:bCs/>
          <w:sz w:val="22"/>
          <w:szCs w:val="22"/>
          <w:rtl/>
          <w:lang w:bidi="he-IL"/>
        </w:rPr>
        <w:t>המאבק</w:t>
      </w:r>
      <w:r w:rsidRPr="00354036">
        <w:rPr>
          <w:rFonts w:asciiTheme="minorBidi" w:eastAsia="Calibri" w:hAnsiTheme="minorBidi" w:cstheme="minorBidi"/>
          <w:sz w:val="22"/>
          <w:szCs w:val="22"/>
          <w:rtl/>
          <w:lang w:bidi="he-IL"/>
        </w:rPr>
        <w:t xml:space="preserve"> ולהחזיר את מקום הראוי לבני הגזע העליון</w:t>
      </w:r>
      <w:r w:rsidRPr="00354036">
        <w:rPr>
          <w:rFonts w:asciiTheme="minorBidi" w:eastAsia="Calibri" w:hAnsiTheme="minorBidi" w:cstheme="minorBidi" w:hint="cs"/>
          <w:sz w:val="22"/>
          <w:szCs w:val="22"/>
          <w:rtl/>
          <w:lang w:bidi="he-IL"/>
        </w:rPr>
        <w:t xml:space="preserve"> (הגזע הארי)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שפעם כבר שלטו בעולם וצריכים  לחזור ולשלוט. התנאי לכך- </w:t>
      </w:r>
      <w:r w:rsidRPr="00354036">
        <w:rPr>
          <w:rFonts w:asciiTheme="minorBidi" w:eastAsia="Calibri" w:hAnsiTheme="minorBidi" w:cstheme="minorBidi"/>
          <w:b/>
          <w:bCs/>
          <w:sz w:val="22"/>
          <w:szCs w:val="22"/>
          <w:rtl/>
          <w:lang w:bidi="he-IL"/>
        </w:rPr>
        <w:t xml:space="preserve">שמירה על טוהר הגזע </w:t>
      </w:r>
      <w:r w:rsidR="00CC6B55">
        <w:rPr>
          <w:rFonts w:asciiTheme="minorBidi" w:eastAsia="Calibri" w:hAnsiTheme="minorBidi" w:cstheme="minorBidi" w:hint="cs"/>
          <w:b/>
          <w:bCs/>
          <w:sz w:val="22"/>
          <w:szCs w:val="22"/>
          <w:rtl/>
          <w:lang w:bidi="he-IL"/>
        </w:rPr>
        <w:t>הארי .</w:t>
      </w:r>
      <w:r w:rsidRPr="00354036">
        <w:rPr>
          <w:rFonts w:asciiTheme="minorBidi" w:eastAsia="Calibri" w:hAnsiTheme="minorBidi" w:cstheme="minorBidi"/>
          <w:sz w:val="22"/>
          <w:szCs w:val="22"/>
          <w:rtl/>
          <w:lang w:bidi="he-IL"/>
        </w:rPr>
        <w:t xml:space="preserve">מיזוג ועירוב בין הגזעים הביאו </w:t>
      </w:r>
      <w:r w:rsidR="00CC6B55">
        <w:rPr>
          <w:rFonts w:asciiTheme="minorBidi" w:eastAsia="Calibri" w:hAnsiTheme="minorBidi" w:cstheme="minorBidi" w:hint="cs"/>
          <w:sz w:val="22"/>
          <w:szCs w:val="22"/>
          <w:rtl/>
          <w:lang w:bidi="he-IL"/>
        </w:rPr>
        <w:t xml:space="preserve">לפגיעה </w:t>
      </w:r>
      <w:r w:rsidRPr="00354036">
        <w:rPr>
          <w:rFonts w:asciiTheme="minorBidi" w:eastAsia="Calibri" w:hAnsiTheme="minorBidi" w:cstheme="minorBidi"/>
          <w:sz w:val="22"/>
          <w:szCs w:val="22"/>
          <w:rtl/>
          <w:lang w:bidi="he-IL"/>
        </w:rPr>
        <w:t>של הגזע ה</w:t>
      </w:r>
      <w:r w:rsidR="00CC6B55">
        <w:rPr>
          <w:rFonts w:asciiTheme="minorBidi" w:eastAsia="Calibri" w:hAnsiTheme="minorBidi" w:cstheme="minorBidi" w:hint="cs"/>
          <w:sz w:val="22"/>
          <w:szCs w:val="22"/>
          <w:rtl/>
          <w:lang w:bidi="he-IL"/>
        </w:rPr>
        <w:t>ארי ה</w:t>
      </w:r>
      <w:r w:rsidRPr="00354036">
        <w:rPr>
          <w:rFonts w:asciiTheme="minorBidi" w:eastAsia="Calibri" w:hAnsiTheme="minorBidi" w:cstheme="minorBidi"/>
          <w:sz w:val="22"/>
          <w:szCs w:val="22"/>
          <w:rtl/>
          <w:lang w:bidi="he-IL"/>
        </w:rPr>
        <w:t>עליון. (ולכן צריך הפרדה,</w:t>
      </w:r>
      <w:r w:rsidR="00EC3617">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שמירה על טוהר הדם...</w:t>
      </w:r>
      <w:r w:rsidRPr="00354036">
        <w:rPr>
          <w:rFonts w:asciiTheme="minorBidi" w:eastAsia="Calibri" w:hAnsiTheme="minorBidi" w:cstheme="minorBidi"/>
          <w:sz w:val="22"/>
          <w:szCs w:val="22"/>
          <w:rtl/>
          <w:lang w:bidi="he-IL"/>
        </w:rPr>
        <w:t xml:space="preserve">..) </w:t>
      </w:r>
    </w:p>
    <w:p w:rsidR="003B6B40" w:rsidRPr="00354036"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b/>
          <w:bCs/>
          <w:sz w:val="22"/>
          <w:szCs w:val="22"/>
          <w:u w:val="single"/>
          <w:rtl/>
          <w:lang w:bidi="he-IL"/>
        </w:rPr>
        <w:t>5. הלאום כערך עליון- תרבות ה"פולק" הגרמני</w:t>
      </w:r>
      <w:r w:rsidRPr="00354036">
        <w:rPr>
          <w:rFonts w:asciiTheme="minorBidi" w:eastAsia="Calibri" w:hAnsiTheme="minorBidi" w:cstheme="minorBidi"/>
          <w:b/>
          <w:bCs/>
          <w:sz w:val="22"/>
          <w:szCs w:val="22"/>
          <w:rtl/>
          <w:lang w:bidi="he-IL"/>
        </w:rPr>
        <w:t>:</w:t>
      </w:r>
      <w:r w:rsidRPr="00354036">
        <w:rPr>
          <w:rFonts w:asciiTheme="minorBidi" w:eastAsia="Calibri" w:hAnsiTheme="minorBidi" w:cstheme="minorBidi" w:hint="cs"/>
          <w:b/>
          <w:bCs/>
          <w:sz w:val="22"/>
          <w:szCs w:val="22"/>
          <w:rtl/>
          <w:lang w:bidi="he-IL"/>
        </w:rPr>
        <w:t xml:space="preserve"> </w:t>
      </w:r>
    </w:p>
    <w:p w:rsidR="003B6B40" w:rsidRPr="00D86F6B" w:rsidRDefault="003B6B40" w:rsidP="00D86F6B">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המדינה, שאליה יש לשאוף , טען היטלר , היא מדינה "פולקיסטית",  מדינה גזעית המושתת אך ורק על יסוד טהרת הדם הגרמני ("פולק הנו עם או קהילה המאוחדת כולה ע"י דם טהור ).</w:t>
      </w:r>
    </w:p>
    <w:p w:rsidR="003B6B40" w:rsidRPr="00354036" w:rsidRDefault="003B6B40" w:rsidP="00A63F2D">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אין להתחשב ברצון הפרטי .הפרט משועבד לאומה,</w:t>
      </w:r>
      <w:r w:rsidR="00EC3617">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למדינה וצריך לשרת אותה, תוך וויתור על שאיפותיו</w:t>
      </w:r>
      <w:r w:rsidRPr="00354036">
        <w:rPr>
          <w:rFonts w:asciiTheme="minorBidi" w:eastAsia="Calibri" w:hAnsiTheme="minorBidi" w:cstheme="minorBidi" w:hint="cs"/>
          <w:b/>
          <w:bCs/>
          <w:sz w:val="22"/>
          <w:szCs w:val="22"/>
          <w:rtl/>
          <w:lang w:bidi="he-IL"/>
        </w:rPr>
        <w:t xml:space="preserve">. לאדם כפרט אין שום ערך אלא כאשר הוא חלק מבני הגזע אליו הוא שייך.  </w:t>
      </w:r>
      <w:r w:rsidRPr="00354036">
        <w:rPr>
          <w:rFonts w:asciiTheme="minorBidi" w:eastAsia="Calibri" w:hAnsiTheme="minorBidi" w:cstheme="minorBidi" w:hint="cs"/>
          <w:sz w:val="22"/>
          <w:szCs w:val="22"/>
          <w:rtl/>
          <w:lang w:bidi="he-IL"/>
        </w:rPr>
        <w:t xml:space="preserve">הנאצים הסתייגו מתפיסה אינדיבידואלית ובמקום זאת, ביקשו ליצור חברה מלוכדת שבה הפרטים מתלכדים יחדיו. </w:t>
      </w:r>
      <w:r w:rsidRPr="00354036">
        <w:rPr>
          <w:rFonts w:asciiTheme="minorBidi" w:eastAsia="Calibri" w:hAnsiTheme="minorBidi" w:cstheme="minorBidi" w:hint="cs"/>
          <w:b/>
          <w:bCs/>
          <w:sz w:val="22"/>
          <w:szCs w:val="22"/>
          <w:rtl/>
          <w:lang w:bidi="he-IL"/>
        </w:rPr>
        <w:t>המדינה מכוונת את חיו של הפרט והיא קובעת מה טוב לו ומה רצוי לו.</w:t>
      </w:r>
      <w:r w:rsidRPr="00354036">
        <w:rPr>
          <w:rFonts w:asciiTheme="minorBidi" w:eastAsia="Calibri" w:hAnsiTheme="minorBidi" w:cstheme="minorBidi" w:hint="cs"/>
          <w:sz w:val="22"/>
          <w:szCs w:val="22"/>
          <w:rtl/>
          <w:lang w:bidi="he-IL"/>
        </w:rPr>
        <w:t xml:space="preserve">  המדינה שולטת על כל תחומי החיים ומכוונת את רצון הפרט. הלאום הגרמני עולה על שאר העמים. -על מנת שהאומה הארית תמלא את ייעודה- בנית האימפריה ויצירת "הסדר החדש" בעולם, חובה לשמור על טוהר הדם של האומה ארית </w:t>
      </w:r>
      <w:r w:rsidRPr="00354036">
        <w:rPr>
          <w:rFonts w:asciiTheme="minorBidi" w:eastAsia="Calibri" w:hAnsiTheme="minorBidi" w:cstheme="minorBidi"/>
          <w:sz w:val="22"/>
          <w:szCs w:val="22"/>
          <w:rtl/>
          <w:lang w:bidi="he-IL"/>
        </w:rPr>
        <w:t>–</w:t>
      </w:r>
      <w:r w:rsidR="00A63F2D">
        <w:rPr>
          <w:rFonts w:asciiTheme="minorBidi" w:eastAsia="Calibri" w:hAnsiTheme="minorBidi" w:cstheme="minorBidi" w:hint="cs"/>
          <w:sz w:val="22"/>
          <w:szCs w:val="22"/>
          <w:rtl/>
          <w:lang w:bidi="he-IL"/>
        </w:rPr>
        <w:t xml:space="preserve"> אין מקום לזרים.</w:t>
      </w:r>
    </w:p>
    <w:p w:rsidR="003B6B40" w:rsidRPr="00354036" w:rsidRDefault="003B6B40" w:rsidP="003B6B40">
      <w:pPr>
        <w:bidi/>
        <w:spacing w:after="200" w:line="276" w:lineRule="auto"/>
        <w:ind w:left="-625"/>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b/>
          <w:bCs/>
          <w:sz w:val="22"/>
          <w:szCs w:val="22"/>
          <w:u w:val="single"/>
          <w:rtl/>
          <w:lang w:bidi="he-IL"/>
        </w:rPr>
        <w:t xml:space="preserve">הנאציזם כמהפכה טוטלית ולכן יש את </w:t>
      </w:r>
      <w:r w:rsidRPr="00354036">
        <w:rPr>
          <w:rFonts w:asciiTheme="minorBidi" w:eastAsia="Calibri" w:hAnsiTheme="minorBidi" w:cstheme="minorBidi"/>
          <w:b/>
          <w:bCs/>
          <w:sz w:val="22"/>
          <w:szCs w:val="22"/>
          <w:u w:val="single"/>
          <w:rtl/>
          <w:lang w:bidi="he-IL"/>
        </w:rPr>
        <w:t>שלילת הדמוקרטיה</w:t>
      </w:r>
      <w:r w:rsidRPr="00354036">
        <w:rPr>
          <w:rFonts w:asciiTheme="minorBidi" w:eastAsia="Calibri" w:hAnsiTheme="minorBidi" w:cstheme="minorBidi" w:hint="cs"/>
          <w:sz w:val="22"/>
          <w:szCs w:val="22"/>
          <w:rtl/>
          <w:lang w:bidi="he-IL"/>
        </w:rPr>
        <w:t xml:space="preserve">- </w:t>
      </w:r>
    </w:p>
    <w:p w:rsidR="003B6B40" w:rsidRPr="00354036" w:rsidRDefault="003B6B40" w:rsidP="00A63F2D">
      <w:pPr>
        <w:bidi/>
        <w:spacing w:after="200" w:line="276" w:lineRule="auto"/>
        <w:ind w:left="-625"/>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לפי הנאצים,</w:t>
      </w:r>
      <w:r w:rsidRPr="00354036">
        <w:rPr>
          <w:rFonts w:asciiTheme="minorBidi" w:eastAsia="Calibri" w:hAnsiTheme="minorBidi" w:cstheme="minorBidi" w:hint="cs"/>
          <w:sz w:val="22"/>
          <w:szCs w:val="22"/>
          <w:rtl/>
          <w:lang w:bidi="he-IL"/>
        </w:rPr>
        <w:t>הדמוקרטיה היא משטר בזוי,</w:t>
      </w:r>
      <w:r>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המתבסס על המון ונשלט על ידי היהודים. ערכי הדמוקטיה כמו: זכויות הפרט, חופש ביטוי או אפילו ערך "השלום" וכ"ו... מנוגד לטבע ולמוסר, יוצר משטר חלש ומנוון... הרעיון הדמוקרטי מתעלם מהגזע, ומאמין בקיומו של הפרט.</w:t>
      </w:r>
    </w:p>
    <w:p w:rsidR="003B6B40" w:rsidRPr="00354036"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 ויש גם את </w:t>
      </w:r>
      <w:r w:rsidRPr="00354036">
        <w:rPr>
          <w:rFonts w:asciiTheme="minorBidi" w:eastAsia="Calibri" w:hAnsiTheme="minorBidi" w:cstheme="minorBidi"/>
          <w:b/>
          <w:bCs/>
          <w:sz w:val="22"/>
          <w:szCs w:val="22"/>
          <w:u w:val="single"/>
          <w:rtl/>
          <w:lang w:bidi="he-IL"/>
        </w:rPr>
        <w:t>שלילת הקומוניזם</w:t>
      </w:r>
      <w:r w:rsidRPr="00354036">
        <w:rPr>
          <w:rFonts w:asciiTheme="minorBidi" w:eastAsia="Calibri" w:hAnsiTheme="minorBidi" w:cstheme="minorBidi" w:hint="cs"/>
          <w:sz w:val="22"/>
          <w:szCs w:val="22"/>
          <w:rtl/>
          <w:lang w:bidi="he-IL"/>
        </w:rPr>
        <w:t>- הקומוניזם נשלל באופן עוד יותר חמור ע"י הנאציזם משום שזהו שוויון שאינו מכיר בשלטון החזקים והמעולים בין בני אדם בין מעמדות בין אומות ובין גזעים.</w:t>
      </w:r>
    </w:p>
    <w:p w:rsidR="003B6B40" w:rsidRPr="00354036" w:rsidRDefault="003B6B40" w:rsidP="00C107E6">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lastRenderedPageBreak/>
        <w:t xml:space="preserve">במרוצת השנים חל שיבוש ביחסי הכוחות הטבעיים בין הגזעים השונים ,בגלל עירוב בין הגזעים,וזה  החליש וניוון את החברה האנושית .חולשה וניוון באים לידי ביטוי בתופעות ששל ליברליזם, דמוקרטיה, סוציאליזם. צריך לשלול ערכים אלו ולחנך על ערכי מלחמה,אכזריות כי זה מחשל את האדם ויותר את הכוח והעוצמה. </w:t>
      </w:r>
    </w:p>
    <w:p w:rsidR="003B6B40"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b/>
          <w:bCs/>
          <w:sz w:val="22"/>
          <w:szCs w:val="22"/>
          <w:rtl/>
          <w:lang w:bidi="he-IL"/>
        </w:rPr>
        <w:t xml:space="preserve">לסיכום - </w:t>
      </w:r>
      <w:r w:rsidRPr="00354036">
        <w:rPr>
          <w:rFonts w:asciiTheme="minorBidi" w:eastAsia="Calibri" w:hAnsiTheme="minorBidi" w:cstheme="minorBidi" w:hint="cs"/>
          <w:sz w:val="22"/>
          <w:szCs w:val="22"/>
          <w:rtl/>
          <w:lang w:bidi="he-IL"/>
        </w:rPr>
        <w:t xml:space="preserve"> מטרתו של היטלר לעשות מהפכה טוטלית בכל העולם: לעשות "סדר חדש"  המבוסס על תורת הגזע, לעשות זאת תחילה באירופה ואחר כך במקומות אחרים. </w:t>
      </w:r>
    </w:p>
    <w:p w:rsidR="00AB4F75" w:rsidRPr="00AB4F75" w:rsidRDefault="00AB4F75" w:rsidP="00AB4F75">
      <w:pPr>
        <w:bidi/>
        <w:spacing w:after="200" w:line="276" w:lineRule="auto"/>
        <w:ind w:left="-625"/>
        <w:rPr>
          <w:rFonts w:asciiTheme="minorBidi" w:eastAsia="Calibri" w:hAnsiTheme="minorBidi" w:cstheme="minorBidi"/>
          <w:b/>
          <w:bCs/>
          <w:sz w:val="22"/>
          <w:szCs w:val="22"/>
          <w:u w:val="single"/>
          <w:rtl/>
          <w:lang w:bidi="he-IL"/>
        </w:rPr>
      </w:pPr>
      <w:r w:rsidRPr="00AB4F75">
        <w:rPr>
          <w:rFonts w:asciiTheme="minorBidi" w:eastAsia="Calibri" w:hAnsiTheme="minorBidi" w:cstheme="minorBidi" w:hint="cs"/>
          <w:b/>
          <w:bCs/>
          <w:sz w:val="22"/>
          <w:szCs w:val="22"/>
          <w:u w:val="single"/>
          <w:rtl/>
          <w:lang w:bidi="he-IL"/>
        </w:rPr>
        <w:t>ייחודה של האנטשמיות הנאצית נגד היהודים ונגד היהדות</w:t>
      </w:r>
    </w:p>
    <w:p w:rsidR="00EC3617" w:rsidRPr="00EC3617" w:rsidRDefault="00AB4F75" w:rsidP="00135212">
      <w:pPr>
        <w:bidi/>
        <w:spacing w:after="200" w:line="276" w:lineRule="auto"/>
        <w:ind w:left="-625"/>
        <w:rPr>
          <w:rFonts w:asciiTheme="minorBidi" w:eastAsia="Calibri" w:hAnsiTheme="minorBidi" w:cstheme="minorBidi"/>
          <w:sz w:val="22"/>
          <w:szCs w:val="22"/>
          <w:rtl/>
          <w:lang w:bidi="he-IL"/>
        </w:rPr>
      </w:pPr>
      <w:r w:rsidRPr="00AB4F75">
        <w:rPr>
          <w:rFonts w:asciiTheme="minorBidi" w:eastAsia="Calibri" w:hAnsiTheme="minorBidi" w:cstheme="minorBidi"/>
          <w:sz w:val="22"/>
          <w:szCs w:val="22"/>
          <w:rtl/>
          <w:lang w:bidi="he-IL"/>
        </w:rPr>
        <w:t>האידיאולוגיה הנאצית מבטאת את ההבדל בין האנטישמיות המודרנית למסורתית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בעוד שבאנטישמיות המסורתית היהודי נתפס </w:t>
      </w:r>
      <w:r w:rsidR="00C107E6">
        <w:rPr>
          <w:rFonts w:asciiTheme="minorBidi" w:eastAsia="Calibri" w:hAnsiTheme="minorBidi" w:cstheme="minorBidi" w:hint="cs"/>
          <w:sz w:val="22"/>
          <w:szCs w:val="22"/>
          <w:rtl/>
          <w:lang w:bidi="he-IL"/>
        </w:rPr>
        <w:t xml:space="preserve">יוצא </w:t>
      </w:r>
      <w:r w:rsidR="00C107E6">
        <w:rPr>
          <w:rFonts w:asciiTheme="minorBidi" w:eastAsia="Calibri" w:hAnsiTheme="minorBidi" w:cstheme="minorBidi"/>
          <w:sz w:val="22"/>
          <w:szCs w:val="22"/>
          <w:rtl/>
          <w:lang w:bidi="he-IL"/>
        </w:rPr>
        <w:t xml:space="preserve">מהכלל </w:t>
      </w:r>
      <w:r w:rsidR="00C107E6">
        <w:rPr>
          <w:rFonts w:asciiTheme="minorBidi" w:eastAsia="Calibri" w:hAnsiTheme="minorBidi" w:cstheme="minorBidi" w:hint="cs"/>
          <w:sz w:val="22"/>
          <w:szCs w:val="22"/>
          <w:rtl/>
          <w:lang w:bidi="he-IL"/>
        </w:rPr>
        <w:t xml:space="preserve">בגלל </w:t>
      </w:r>
      <w:r w:rsidR="00C107E6">
        <w:rPr>
          <w:rFonts w:asciiTheme="minorBidi" w:eastAsia="Calibri" w:hAnsiTheme="minorBidi" w:cstheme="minorBidi"/>
          <w:sz w:val="22"/>
          <w:szCs w:val="22"/>
          <w:rtl/>
          <w:lang w:bidi="he-IL"/>
        </w:rPr>
        <w:t>היהדות</w:t>
      </w:r>
      <w:r w:rsidR="00C107E6">
        <w:rPr>
          <w:rFonts w:asciiTheme="minorBidi" w:eastAsia="Calibri" w:hAnsiTheme="minorBidi" w:cstheme="minorBidi" w:hint="cs"/>
          <w:sz w:val="22"/>
          <w:szCs w:val="22"/>
          <w:rtl/>
          <w:lang w:bidi="he-IL"/>
        </w:rPr>
        <w:t xml:space="preserve"> ושנאו </w:t>
      </w:r>
      <w:r w:rsidR="00335D39">
        <w:rPr>
          <w:rFonts w:asciiTheme="minorBidi" w:eastAsia="Calibri" w:hAnsiTheme="minorBidi" w:cstheme="minorBidi" w:hint="cs"/>
          <w:sz w:val="22"/>
          <w:szCs w:val="22"/>
          <w:rtl/>
          <w:lang w:bidi="he-IL"/>
        </w:rPr>
        <w:t xml:space="preserve">אותו על רקע </w:t>
      </w:r>
      <w:r w:rsidR="00C107E6">
        <w:rPr>
          <w:rFonts w:asciiTheme="minorBidi" w:eastAsia="Calibri" w:hAnsiTheme="minorBidi" w:cstheme="minorBidi" w:hint="cs"/>
          <w:sz w:val="22"/>
          <w:szCs w:val="22"/>
          <w:rtl/>
          <w:lang w:bidi="he-IL"/>
        </w:rPr>
        <w:t>דתי</w:t>
      </w:r>
      <w:r w:rsidRPr="00AB4F75">
        <w:rPr>
          <w:rFonts w:asciiTheme="minorBidi" w:eastAsia="Calibri" w:hAnsiTheme="minorBidi" w:cstheme="minorBidi"/>
          <w:sz w:val="22"/>
          <w:szCs w:val="22"/>
          <w:rtl/>
          <w:lang w:bidi="he-IL"/>
        </w:rPr>
        <w:t xml:space="preserve"> באנטישמיות ה</w:t>
      </w:r>
      <w:r w:rsidR="00C107E6">
        <w:rPr>
          <w:rFonts w:asciiTheme="minorBidi" w:eastAsia="Calibri" w:hAnsiTheme="minorBidi" w:cstheme="minorBidi" w:hint="cs"/>
          <w:sz w:val="22"/>
          <w:szCs w:val="22"/>
          <w:rtl/>
          <w:lang w:bidi="he-IL"/>
        </w:rPr>
        <w:t>מודרנית</w:t>
      </w:r>
      <w:r w:rsidRPr="00AB4F75">
        <w:rPr>
          <w:rFonts w:asciiTheme="minorBidi" w:eastAsia="Calibri" w:hAnsiTheme="minorBidi" w:cstheme="minorBidi"/>
          <w:sz w:val="22"/>
          <w:szCs w:val="22"/>
          <w:rtl/>
          <w:lang w:bidi="he-IL"/>
        </w:rPr>
        <w:t xml:space="preserve"> הייתה</w:t>
      </w:r>
      <w:r w:rsidR="00C107E6">
        <w:rPr>
          <w:rFonts w:asciiTheme="minorBidi" w:eastAsia="Calibri" w:hAnsiTheme="minorBidi" w:cstheme="minorBidi"/>
          <w:sz w:val="22"/>
          <w:szCs w:val="22"/>
        </w:rPr>
        <w:t>,</w:t>
      </w:r>
      <w:r w:rsidR="00C107E6">
        <w:rPr>
          <w:rFonts w:asciiTheme="minorBidi" w:eastAsia="Calibri" w:hAnsiTheme="minorBidi" w:cstheme="minorBidi" w:hint="cs"/>
          <w:sz w:val="22"/>
          <w:szCs w:val="22"/>
          <w:rtl/>
          <w:lang w:bidi="he-IL"/>
        </w:rPr>
        <w:t>השנאה מבוססת על טענות מדעיות וחברתיות.</w:t>
      </w:r>
      <w:r w:rsidR="00C107E6">
        <w:rPr>
          <w:rFonts w:asciiTheme="minorBidi" w:eastAsia="Calibri" w:hAnsiTheme="minorBidi" w:cstheme="minorBidi"/>
          <w:sz w:val="22"/>
          <w:szCs w:val="22"/>
          <w:lang w:bidi="he-IL"/>
        </w:rPr>
        <w:t xml:space="preserve"> </w:t>
      </w:r>
      <w:r w:rsidR="00C107E6">
        <w:rPr>
          <w:rFonts w:asciiTheme="minorBidi" w:eastAsia="Calibri" w:hAnsiTheme="minorBidi" w:cstheme="minorBidi" w:hint="cs"/>
          <w:sz w:val="22"/>
          <w:szCs w:val="22"/>
          <w:rtl/>
          <w:lang w:bidi="he-IL"/>
        </w:rPr>
        <w:t xml:space="preserve">הסיבה לשנאה מבוססת על המוצא של היהודים ותכונות האופי של היהודים שאינם ניתנים לשינוי, </w:t>
      </w:r>
      <w:r w:rsidR="00135212">
        <w:rPr>
          <w:rFonts w:asciiTheme="minorBidi" w:eastAsia="Calibri" w:hAnsiTheme="minorBidi" w:cstheme="minorBidi" w:hint="cs"/>
          <w:sz w:val="22"/>
          <w:szCs w:val="22"/>
          <w:rtl/>
          <w:lang w:bidi="he-IL"/>
        </w:rPr>
        <w:t>גם אם היהודי ימיר את דתו עדין ת</w:t>
      </w:r>
      <w:r w:rsidR="00C107E6">
        <w:rPr>
          <w:rFonts w:asciiTheme="minorBidi" w:eastAsia="Calibri" w:hAnsiTheme="minorBidi" w:cstheme="minorBidi" w:hint="cs"/>
          <w:sz w:val="22"/>
          <w:szCs w:val="22"/>
          <w:rtl/>
          <w:lang w:bidi="he-IL"/>
        </w:rPr>
        <w:t xml:space="preserve">כונותיו השליליות ישארו. </w:t>
      </w:r>
      <w:r w:rsidR="00A0423D">
        <w:rPr>
          <w:rFonts w:asciiTheme="minorBidi" w:eastAsia="Calibri" w:hAnsiTheme="minorBidi" w:cstheme="minorBidi" w:hint="cs"/>
          <w:sz w:val="22"/>
          <w:szCs w:val="22"/>
          <w:rtl/>
          <w:lang w:bidi="he-IL"/>
        </w:rPr>
        <w:t>הנאצים טענו שהיהודים והיהדות נושאים תכונות שטניות ואכזריות ולכן הם יכולים מצד אחד להיות</w:t>
      </w:r>
      <w:r w:rsidR="00A63F2D">
        <w:rPr>
          <w:rFonts w:asciiTheme="minorBidi" w:eastAsia="Calibri" w:hAnsiTheme="minorBidi" w:cstheme="minorBidi" w:hint="cs"/>
          <w:sz w:val="22"/>
          <w:szCs w:val="22"/>
          <w:rtl/>
          <w:lang w:bidi="he-IL"/>
        </w:rPr>
        <w:t xml:space="preserve"> בלתי יצרניים וטפילים ומצד שני </w:t>
      </w:r>
      <w:r w:rsidR="00A0423D">
        <w:rPr>
          <w:rFonts w:asciiTheme="minorBidi" w:eastAsia="Calibri" w:hAnsiTheme="minorBidi" w:cstheme="minorBidi" w:hint="cs"/>
          <w:sz w:val="22"/>
          <w:szCs w:val="22"/>
          <w:rtl/>
          <w:lang w:bidi="he-IL"/>
        </w:rPr>
        <w:t xml:space="preserve">הם רוצים לנצל את החברה </w:t>
      </w:r>
      <w:r w:rsidR="00A63F2D">
        <w:rPr>
          <w:rFonts w:asciiTheme="minorBidi" w:eastAsia="Calibri" w:hAnsiTheme="minorBidi" w:cstheme="minorBidi" w:hint="cs"/>
          <w:sz w:val="22"/>
          <w:szCs w:val="22"/>
          <w:rtl/>
          <w:lang w:bidi="he-IL"/>
        </w:rPr>
        <w:t>ו</w:t>
      </w:r>
      <w:r w:rsidR="00A0423D">
        <w:rPr>
          <w:rFonts w:asciiTheme="minorBidi" w:eastAsia="Calibri" w:hAnsiTheme="minorBidi" w:cstheme="minorBidi" w:hint="cs"/>
          <w:sz w:val="22"/>
          <w:szCs w:val="22"/>
          <w:rtl/>
          <w:lang w:bidi="he-IL"/>
        </w:rPr>
        <w:t>הם מגלים תכונות יצרתיות המאפשרות להם לנצל את גרמניה בכל דרך.</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הנאצים כיוונו שנאתם גם לאדם היהודי וגם לדת היהודית</w:t>
      </w:r>
      <w:r w:rsidR="00135212">
        <w:rPr>
          <w:rFonts w:asciiTheme="minorBidi" w:eastAsia="Calibri" w:hAnsiTheme="minorBidi" w:cstheme="minorBidi" w:hint="cs"/>
          <w:sz w:val="22"/>
          <w:szCs w:val="22"/>
          <w:rtl/>
          <w:lang w:bidi="he-IL"/>
        </w:rPr>
        <w:t xml:space="preserve"> ודרשו את השמדתם של היהודים כי עצם קיומם מסכן את העולם.</w:t>
      </w:r>
    </w:p>
    <w:p w:rsidR="003B6B40" w:rsidRPr="00996F56" w:rsidRDefault="003B6B40" w:rsidP="003B6B40">
      <w:pPr>
        <w:bidi/>
        <w:spacing w:after="200" w:line="276" w:lineRule="auto"/>
        <w:ind w:left="-625"/>
        <w:rPr>
          <w:rFonts w:asciiTheme="minorBidi" w:eastAsia="Calibri" w:hAnsiTheme="minorBidi" w:cstheme="minorBidi"/>
          <w:b/>
          <w:bCs/>
          <w:sz w:val="22"/>
          <w:szCs w:val="22"/>
          <w:rtl/>
          <w:lang w:val="x-none" w:bidi="he-IL"/>
        </w:rPr>
      </w:pPr>
      <w:r w:rsidRPr="00996F56">
        <w:rPr>
          <w:rFonts w:asciiTheme="minorBidi" w:eastAsia="Calibri" w:hAnsiTheme="minorBidi" w:cstheme="minorBidi"/>
          <w:b/>
          <w:bCs/>
          <w:sz w:val="22"/>
          <w:szCs w:val="22"/>
          <w:rtl/>
          <w:lang w:val="x-none" w:bidi="he-IL"/>
        </w:rPr>
        <w:t>דוגמא לשאלה בנושא:</w:t>
      </w:r>
      <w:r w:rsidR="00EC3617">
        <w:rPr>
          <w:rFonts w:asciiTheme="minorBidi" w:eastAsia="Calibri" w:hAnsiTheme="minorBidi" w:cstheme="minorBidi" w:hint="cs"/>
          <w:b/>
          <w:bCs/>
          <w:sz w:val="22"/>
          <w:szCs w:val="22"/>
          <w:rtl/>
          <w:lang w:val="x-none" w:bidi="he-IL"/>
        </w:rPr>
        <w:t xml:space="preserve"> </w:t>
      </w:r>
      <w:r w:rsidRPr="00996F56">
        <w:rPr>
          <w:rFonts w:asciiTheme="minorBidi" w:eastAsia="Calibri" w:hAnsiTheme="minorBidi" w:cstheme="minorBidi"/>
          <w:b/>
          <w:bCs/>
          <w:sz w:val="22"/>
          <w:szCs w:val="22"/>
          <w:rtl/>
          <w:lang w:val="x-none" w:bidi="he-IL"/>
        </w:rPr>
        <w:t>הסברי עיקרון באידיאולוגיה הנאצית שהיה נגד היהודים, ועיקרון שהיה מנוגד</w:t>
      </w:r>
      <w:r w:rsidRPr="00996F56">
        <w:rPr>
          <w:rFonts w:asciiTheme="minorBidi" w:eastAsia="Calibri" w:hAnsiTheme="minorBidi" w:cstheme="minorBidi"/>
          <w:b/>
          <w:bCs/>
          <w:sz w:val="22"/>
          <w:szCs w:val="22"/>
          <w:lang w:bidi="he-IL"/>
        </w:rPr>
        <w:t xml:space="preserve"> </w:t>
      </w:r>
      <w:r w:rsidRPr="00996F56">
        <w:rPr>
          <w:rFonts w:asciiTheme="minorBidi" w:eastAsia="Calibri" w:hAnsiTheme="minorBidi" w:cstheme="minorBidi"/>
          <w:b/>
          <w:bCs/>
          <w:sz w:val="22"/>
          <w:szCs w:val="22"/>
          <w:rtl/>
          <w:lang w:val="x-none" w:bidi="he-IL"/>
        </w:rPr>
        <w:t>לערכי היהדות.</w:t>
      </w:r>
    </w:p>
    <w:p w:rsidR="003B6B40" w:rsidRPr="00996F56" w:rsidRDefault="003B6B40" w:rsidP="003B6B40">
      <w:pPr>
        <w:bidi/>
        <w:spacing w:after="200" w:line="276" w:lineRule="auto"/>
        <w:ind w:left="-625"/>
        <w:rPr>
          <w:rFonts w:asciiTheme="minorBidi" w:eastAsia="Calibri" w:hAnsiTheme="minorBidi" w:cstheme="minorBidi"/>
          <w:sz w:val="22"/>
          <w:szCs w:val="22"/>
          <w:u w:val="single"/>
          <w:rtl/>
          <w:lang w:val="x-none" w:bidi="he-IL"/>
        </w:rPr>
      </w:pPr>
      <w:r w:rsidRPr="00996F56">
        <w:rPr>
          <w:rFonts w:asciiTheme="minorBidi" w:eastAsia="Calibri" w:hAnsiTheme="minorBidi" w:cstheme="minorBidi"/>
          <w:sz w:val="22"/>
          <w:szCs w:val="22"/>
          <w:u w:val="single"/>
          <w:rtl/>
          <w:lang w:val="x-none" w:bidi="he-IL"/>
        </w:rPr>
        <w:t>הסבר עיקרון באידאולוגיה הנאצית שהיה נגד היהודים</w:t>
      </w:r>
    </w:p>
    <w:p w:rsidR="003B6B40" w:rsidRPr="00996F56" w:rsidRDefault="003B6B40" w:rsidP="00DA1A68">
      <w:pPr>
        <w:bidi/>
        <w:spacing w:after="200" w:line="276" w:lineRule="auto"/>
        <w:ind w:left="-625"/>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תורת הגזע: האנושות כולה נחלקת למדרג היררכי של גזעים, כאשר הארים הם הגזע העליון והיהודים הם גזע נחות</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val="x-none" w:bidi="he-IL"/>
        </w:rPr>
        <w:t>מהרסי תרבות / טפילים. סילוקם יביא לטיהורה של האנושות.</w:t>
      </w:r>
    </w:p>
    <w:p w:rsidR="003B6B40" w:rsidRPr="00996F56" w:rsidRDefault="003B6B40" w:rsidP="00DA1A68">
      <w:pPr>
        <w:bidi/>
        <w:spacing w:after="200" w:line="276" w:lineRule="auto"/>
        <w:ind w:left="-625"/>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היהודים מאיימים להשתלט על העולם השתלטות כלכלית ופוליטית, ועל הגזע הארי להציל את העולם מההרס</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val="x-none" w:bidi="he-IL"/>
        </w:rPr>
        <w:t>שתביא ההשתלטות היהודית.</w:t>
      </w:r>
    </w:p>
    <w:p w:rsidR="003B6B40" w:rsidRPr="00996F56" w:rsidRDefault="003B6B40" w:rsidP="003B6B40">
      <w:pPr>
        <w:bidi/>
        <w:spacing w:after="200" w:line="276" w:lineRule="auto"/>
        <w:ind w:left="-625"/>
        <w:rPr>
          <w:rFonts w:asciiTheme="minorBidi" w:eastAsia="Calibri" w:hAnsiTheme="minorBidi" w:cstheme="minorBidi"/>
          <w:sz w:val="22"/>
          <w:szCs w:val="22"/>
          <w:u w:val="single"/>
          <w:lang w:bidi="he-IL"/>
        </w:rPr>
      </w:pPr>
      <w:r w:rsidRPr="00996F56">
        <w:rPr>
          <w:rFonts w:asciiTheme="minorBidi" w:eastAsia="Calibri" w:hAnsiTheme="minorBidi" w:cstheme="minorBidi"/>
          <w:sz w:val="22"/>
          <w:szCs w:val="22"/>
          <w:u w:val="single"/>
          <w:rtl/>
          <w:lang w:val="x-none" w:bidi="he-IL"/>
        </w:rPr>
        <w:t>הסבר עיקרון שהיה מנוגד לערכי היהדות</w:t>
      </w:r>
    </w:p>
    <w:p w:rsidR="003B6B40" w:rsidRPr="00996F56" w:rsidRDefault="003B6B40" w:rsidP="00DA1A68">
      <w:pPr>
        <w:bidi/>
        <w:spacing w:after="200" w:line="276" w:lineRule="auto"/>
        <w:ind w:left="-625"/>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val="x-none" w:bidi="he-IL"/>
        </w:rPr>
        <w:t>עקרון המנהיג: צייתנות עיוורת לאדם העומד בראש ההיררכיה - בניגוד ליהדות שמדגישה את המצפון והבחירה</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val="x-none" w:bidi="he-IL"/>
        </w:rPr>
        <w:t>החופשית.</w:t>
      </w:r>
    </w:p>
    <w:p w:rsidR="003B6B40" w:rsidRPr="00354036" w:rsidRDefault="003B6B40" w:rsidP="00DA1A68">
      <w:pPr>
        <w:bidi/>
        <w:spacing w:after="200" w:line="276" w:lineRule="auto"/>
        <w:ind w:left="-625"/>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bidi="he-IL"/>
        </w:rPr>
        <w:t>היהדות החדירה לעולם רעיונות מוסריים כרחמים, מצפון, ואמונה שבסוף הרע ייפול. הנאציים לא קבלו ערכיים אלו וטענו כי החזק ,מנצח והוא הצודק. ואין דבר כזה מוסר ומצפון.</w:t>
      </w:r>
      <w:r w:rsidR="00EC3617">
        <w:rPr>
          <w:rFonts w:asciiTheme="minorBidi" w:eastAsia="Calibri" w:hAnsiTheme="minorBidi" w:cstheme="minorBidi" w:hint="cs"/>
          <w:sz w:val="22"/>
          <w:szCs w:val="22"/>
          <w:rtl/>
          <w:lang w:bidi="he-IL"/>
        </w:rPr>
        <w:t xml:space="preserve">      </w:t>
      </w:r>
    </w:p>
    <w:p w:rsidR="003B6B40" w:rsidRPr="00354036" w:rsidRDefault="003B6B40" w:rsidP="00DA1A68">
      <w:pPr>
        <w:bidi/>
        <w:spacing w:after="200" w:line="276" w:lineRule="auto"/>
        <w:ind w:left="-483"/>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b/>
          <w:bCs/>
          <w:sz w:val="22"/>
          <w:szCs w:val="22"/>
          <w:u w:val="single"/>
          <w:rtl/>
          <w:lang w:bidi="he-IL"/>
        </w:rPr>
        <w:t>גרמניה הנאצית, אידיאולוגיה, בניית המשטר, מדמוקרטיה לנאציזם, 1933-1939</w:t>
      </w:r>
    </w:p>
    <w:p w:rsidR="003B6B40" w:rsidRPr="00DA1A68" w:rsidRDefault="003B6B40" w:rsidP="00DA1A68">
      <w:pPr>
        <w:bidi/>
        <w:spacing w:after="200" w:line="276" w:lineRule="auto"/>
        <w:ind w:left="-483"/>
        <w:rPr>
          <w:rFonts w:asciiTheme="minorBidi" w:eastAsia="Calibri" w:hAnsiTheme="minorBidi" w:cstheme="minorBidi"/>
          <w:sz w:val="22"/>
          <w:szCs w:val="22"/>
          <w:u w:val="single"/>
          <w:rtl/>
          <w:lang w:bidi="he-IL"/>
        </w:rPr>
      </w:pPr>
      <w:r w:rsidRPr="00DA1A68">
        <w:rPr>
          <w:rFonts w:asciiTheme="minorBidi" w:eastAsia="Calibri" w:hAnsiTheme="minorBidi" w:cstheme="minorBidi" w:hint="cs"/>
          <w:sz w:val="22"/>
          <w:szCs w:val="22"/>
          <w:u w:val="single"/>
          <w:rtl/>
          <w:lang w:bidi="he-IL"/>
        </w:rPr>
        <w:t>הגורמים והנסיבות  לעליית הנאצים לשלטון</w:t>
      </w:r>
    </w:p>
    <w:p w:rsidR="003B6B40" w:rsidRPr="00354036" w:rsidRDefault="003B6B40" w:rsidP="00DA1A68">
      <w:p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בין השנים 1924 לשנת 1933 הצליחה המפלגה הנאצית להפוך ממפלגה שולית וחסרת ייצוג ברייכסטאג</w:t>
      </w:r>
      <w:r w:rsidR="00A63F2D">
        <w:rPr>
          <w:rFonts w:asciiTheme="minorBidi" w:eastAsia="Calibri" w:hAnsiTheme="minorBidi" w:cstheme="minorBidi" w:hint="cs"/>
          <w:sz w:val="22"/>
          <w:szCs w:val="22"/>
          <w:rtl/>
          <w:lang w:bidi="he-IL"/>
        </w:rPr>
        <w:t xml:space="preserve"> (הפרלמנט הגרמני) </w:t>
      </w:r>
      <w:r w:rsidRPr="00354036">
        <w:rPr>
          <w:rFonts w:asciiTheme="minorBidi" w:eastAsia="Calibri" w:hAnsiTheme="minorBidi" w:cstheme="minorBidi" w:hint="cs"/>
          <w:sz w:val="22"/>
          <w:szCs w:val="22"/>
          <w:rtl/>
          <w:lang w:bidi="he-IL"/>
        </w:rPr>
        <w:t xml:space="preserve"> למפלגה הגדולה בגרמניה. היטל עלה לשלטון בגרמניה באמצעים דמוקרטים תוך התבססות על הפופולאריו</w:t>
      </w:r>
      <w:r w:rsidRPr="00354036">
        <w:rPr>
          <w:rFonts w:asciiTheme="minorBidi" w:eastAsia="Calibri" w:hAnsiTheme="minorBidi" w:cstheme="minorBidi" w:hint="eastAsia"/>
          <w:sz w:val="22"/>
          <w:szCs w:val="22"/>
          <w:rtl/>
          <w:lang w:bidi="he-IL"/>
        </w:rPr>
        <w:t>ת</w:t>
      </w:r>
      <w:r w:rsidRPr="00354036">
        <w:rPr>
          <w:rFonts w:asciiTheme="minorBidi" w:eastAsia="Calibri" w:hAnsiTheme="minorBidi" w:cstheme="minorBidi" w:hint="cs"/>
          <w:sz w:val="22"/>
          <w:szCs w:val="22"/>
          <w:rtl/>
          <w:lang w:bidi="he-IL"/>
        </w:rPr>
        <w:t xml:space="preserve"> שלו בקרב  ההמונים. </w:t>
      </w:r>
    </w:p>
    <w:p w:rsidR="003B6B40" w:rsidRPr="00354036" w:rsidRDefault="003B6B40" w:rsidP="00DA1A68">
      <w:p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הסיבות העיקריות לעליית המפלגה הנאצית עד לתפיסת השלטון בראשית שנת 1933 :</w:t>
      </w:r>
    </w:p>
    <w:p w:rsidR="003B6B40" w:rsidRPr="00354036" w:rsidRDefault="003B6B40" w:rsidP="007278AE">
      <w:pPr>
        <w:numPr>
          <w:ilvl w:val="0"/>
          <w:numId w:val="29"/>
        </w:num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u w:val="single"/>
          <w:rtl/>
          <w:lang w:bidi="he-IL"/>
        </w:rPr>
        <w:t>משבר כלכלי</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 xml:space="preserve"> בשנת 1920 פרץ בגרמניה משבר כלכלי חמור שגרם להתמוטטות בנקים , לפשיטות רגל של מפעלים רבים וחברות ולשישה מיליון מובטלים . המשבר גרם לתחושה של תסכול , כעס וייאוש מהרפובליקה הדמוקרטית .</w:t>
      </w:r>
    </w:p>
    <w:p w:rsidR="003B6B40" w:rsidRPr="00354036" w:rsidRDefault="003B6B40" w:rsidP="00A63F2D">
      <w:pPr>
        <w:numPr>
          <w:ilvl w:val="0"/>
          <w:numId w:val="29"/>
        </w:numPr>
        <w:bidi/>
        <w:spacing w:after="200" w:line="276" w:lineRule="auto"/>
        <w:ind w:left="-483"/>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u w:val="single"/>
          <w:rtl/>
          <w:lang w:bidi="he-IL"/>
        </w:rPr>
        <w:lastRenderedPageBreak/>
        <w:t>המצב הפוליטי</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 xml:space="preserve"> בשנים 1930 </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 xml:space="preserve"> 1933 המצב הפוליטי בגרמניה מבטא אי יציבות פוליטית . בשנים האלה התחלפו שלושה ראשי ממשלה , היו בחירות לעיתים קרובות וראשי הממשלה פעלו ללא רוב ברייכסטאג וידיהם היו כבולות .</w:t>
      </w:r>
    </w:p>
    <w:p w:rsidR="003B6B40" w:rsidRPr="00354036" w:rsidRDefault="00D86F6B" w:rsidP="007278AE">
      <w:pPr>
        <w:numPr>
          <w:ilvl w:val="0"/>
          <w:numId w:val="29"/>
        </w:numPr>
        <w:tabs>
          <w:tab w:val="clear" w:pos="720"/>
          <w:tab w:val="num" w:pos="-625"/>
        </w:tabs>
        <w:bidi/>
        <w:spacing w:after="200" w:line="276" w:lineRule="auto"/>
        <w:ind w:left="-483"/>
        <w:rPr>
          <w:rFonts w:asciiTheme="minorBidi" w:eastAsia="Calibri" w:hAnsiTheme="minorBidi" w:cstheme="minorBidi"/>
          <w:sz w:val="22"/>
          <w:szCs w:val="22"/>
          <w:lang w:bidi="he-IL"/>
        </w:rPr>
      </w:pPr>
      <w:r>
        <w:rPr>
          <w:rFonts w:asciiTheme="minorBidi" w:eastAsia="Calibri" w:hAnsiTheme="minorBidi" w:cstheme="minorBidi" w:hint="cs"/>
          <w:sz w:val="22"/>
          <w:szCs w:val="22"/>
          <w:u w:val="single"/>
          <w:rtl/>
          <w:lang w:bidi="he-IL"/>
        </w:rPr>
        <w:t xml:space="preserve"> </w:t>
      </w:r>
      <w:r w:rsidR="003B6B40" w:rsidRPr="00354036">
        <w:rPr>
          <w:rFonts w:asciiTheme="minorBidi" w:eastAsia="Calibri" w:hAnsiTheme="minorBidi" w:cstheme="minorBidi" w:hint="cs"/>
          <w:sz w:val="22"/>
          <w:szCs w:val="22"/>
          <w:u w:val="single"/>
          <w:rtl/>
          <w:lang w:bidi="he-IL"/>
        </w:rPr>
        <w:t>המצב החברתי</w:t>
      </w:r>
      <w:r w:rsidR="003B6B40" w:rsidRPr="00354036">
        <w:rPr>
          <w:rFonts w:asciiTheme="minorBidi" w:eastAsia="Calibri" w:hAnsiTheme="minorBidi" w:cstheme="minorBidi" w:hint="cs"/>
          <w:sz w:val="22"/>
          <w:szCs w:val="22"/>
          <w:rtl/>
          <w:lang w:bidi="he-IL"/>
        </w:rPr>
        <w:t xml:space="preserve"> </w:t>
      </w:r>
      <w:r w:rsidR="003B6B40" w:rsidRPr="00354036">
        <w:rPr>
          <w:rFonts w:asciiTheme="minorBidi" w:eastAsia="Calibri" w:hAnsiTheme="minorBidi" w:cstheme="minorBidi"/>
          <w:sz w:val="22"/>
          <w:szCs w:val="22"/>
          <w:rtl/>
          <w:lang w:bidi="he-IL"/>
        </w:rPr>
        <w:t>–</w:t>
      </w:r>
      <w:r w:rsidR="003B6B40" w:rsidRPr="00354036">
        <w:rPr>
          <w:rFonts w:asciiTheme="minorBidi" w:eastAsia="Calibri" w:hAnsiTheme="minorBidi" w:cstheme="minorBidi" w:hint="cs"/>
          <w:sz w:val="22"/>
          <w:szCs w:val="22"/>
          <w:rtl/>
          <w:lang w:bidi="he-IL"/>
        </w:rPr>
        <w:t xml:space="preserve"> בשנים 1930 </w:t>
      </w:r>
      <w:r w:rsidR="003B6B40" w:rsidRPr="00354036">
        <w:rPr>
          <w:rFonts w:asciiTheme="minorBidi" w:eastAsia="Calibri" w:hAnsiTheme="minorBidi" w:cstheme="minorBidi"/>
          <w:sz w:val="22"/>
          <w:szCs w:val="22"/>
          <w:rtl/>
          <w:lang w:bidi="he-IL"/>
        </w:rPr>
        <w:t>–</w:t>
      </w:r>
      <w:r w:rsidR="003B6B40" w:rsidRPr="00354036">
        <w:rPr>
          <w:rFonts w:asciiTheme="minorBidi" w:eastAsia="Calibri" w:hAnsiTheme="minorBidi" w:cstheme="minorBidi" w:hint="cs"/>
          <w:sz w:val="22"/>
          <w:szCs w:val="22"/>
          <w:rtl/>
          <w:lang w:bidi="he-IL"/>
        </w:rPr>
        <w:t xml:space="preserve"> 1933 התחזקו בגרמניה שתי כוחות </w:t>
      </w:r>
      <w:r w:rsidR="003B6B40" w:rsidRPr="00354036">
        <w:rPr>
          <w:rFonts w:asciiTheme="minorBidi" w:eastAsia="Calibri" w:hAnsiTheme="minorBidi" w:cstheme="minorBidi"/>
          <w:sz w:val="22"/>
          <w:szCs w:val="22"/>
          <w:rtl/>
          <w:lang w:bidi="he-IL"/>
        </w:rPr>
        <w:t>–</w:t>
      </w:r>
      <w:r w:rsidR="003B6B40" w:rsidRPr="00354036">
        <w:rPr>
          <w:rFonts w:asciiTheme="minorBidi" w:eastAsia="Calibri" w:hAnsiTheme="minorBidi" w:cstheme="minorBidi" w:hint="cs"/>
          <w:sz w:val="22"/>
          <w:szCs w:val="22"/>
          <w:rtl/>
          <w:lang w:bidi="he-IL"/>
        </w:rPr>
        <w:t xml:space="preserve"> הימין , הנאצים והשמאל , הקומוניסטים . בגרמניה רבים חששו מהתחזקות הקומוניסטים והשתלטותם על גרמניה ולכן גרמנים רבים הצביעו בבחירות עבור הנאצים בכדי לבלום את הקומוניסטים .</w:t>
      </w:r>
    </w:p>
    <w:p w:rsidR="003B6B40" w:rsidRPr="00354036" w:rsidRDefault="003B6B40" w:rsidP="00D86F6B">
      <w:p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המצב הכלכלי , הפוליטי והחברתי הקשה בגרמניה נוצל על ידי היטלר באמצעות אסיפות ונאומים ברחבי גרמניה ובהם הבטיח לגרמנים שאם הם יצביעו עבורו הוא יפתור את הבעיות של גרמניה, יבטל את השפלת חוזה ורסאי ויקדם את גרמניה  מבחינה כלכלית , פוליטית וחברתית .</w:t>
      </w:r>
    </w:p>
    <w:p w:rsidR="00D86F6B" w:rsidRDefault="003B6B40" w:rsidP="003B6B40">
      <w:pPr>
        <w:bidi/>
        <w:spacing w:after="200" w:line="276" w:lineRule="auto"/>
        <w:rPr>
          <w:rFonts w:asciiTheme="minorBidi" w:eastAsia="Calibri" w:hAnsiTheme="minorBidi" w:cstheme="minorBidi"/>
          <w:b/>
          <w:bCs/>
          <w:sz w:val="22"/>
          <w:szCs w:val="22"/>
          <w:rtl/>
          <w:lang w:bidi="he-IL"/>
        </w:rPr>
      </w:pPr>
      <w:r w:rsidRPr="00354036">
        <w:rPr>
          <w:rFonts w:asciiTheme="minorBidi" w:eastAsia="Calibri" w:hAnsiTheme="minorBidi" w:cstheme="minorBidi"/>
          <w:sz w:val="22"/>
          <w:szCs w:val="22"/>
          <w:u w:val="single"/>
          <w:rtl/>
          <w:lang w:bidi="he-IL"/>
        </w:rPr>
        <w:t>בניית המשטר הנאצי הטוטליטרי</w:t>
      </w:r>
      <w:r w:rsidR="00D86F6B">
        <w:rPr>
          <w:rFonts w:asciiTheme="minorBidi" w:eastAsia="Calibri" w:hAnsiTheme="minorBidi" w:cstheme="minorBidi" w:hint="cs"/>
          <w:sz w:val="22"/>
          <w:szCs w:val="22"/>
          <w:u w:val="single"/>
          <w:rtl/>
          <w:lang w:bidi="he-IL"/>
        </w:rPr>
        <w:t xml:space="preserve"> </w:t>
      </w:r>
    </w:p>
    <w:p w:rsidR="003B6B40" w:rsidRPr="00D86F6B" w:rsidRDefault="00D86F6B" w:rsidP="00D86F6B">
      <w:pPr>
        <w:bidi/>
        <w:spacing w:after="200" w:line="276" w:lineRule="auto"/>
        <w:rPr>
          <w:rFonts w:asciiTheme="minorBidi" w:eastAsia="Calibri" w:hAnsiTheme="minorBidi" w:cstheme="minorBidi"/>
          <w:sz w:val="22"/>
          <w:szCs w:val="22"/>
          <w:u w:val="single"/>
          <w:rtl/>
          <w:lang w:bidi="he-IL"/>
        </w:rPr>
      </w:pPr>
      <w:r w:rsidRPr="00354036">
        <w:rPr>
          <w:rFonts w:asciiTheme="minorBidi" w:eastAsia="Calibri" w:hAnsiTheme="minorBidi" w:cstheme="minorBidi"/>
          <w:b/>
          <w:bCs/>
          <w:sz w:val="22"/>
          <w:szCs w:val="22"/>
          <w:rtl/>
          <w:lang w:bidi="he-IL"/>
        </w:rPr>
        <w:t>הסבר כיצד ביססו צעדיו של היטלר את המשטר הטוטליטרי בגרמניה</w:t>
      </w:r>
      <w:r w:rsidRPr="00354036">
        <w:rPr>
          <w:rFonts w:asciiTheme="minorBidi" w:eastAsia="Calibri" w:hAnsiTheme="minorBidi" w:cstheme="minorBidi"/>
          <w:b/>
          <w:bCs/>
          <w:sz w:val="22"/>
          <w:szCs w:val="22"/>
          <w:lang w:bidi="he-IL"/>
        </w:rPr>
        <w:t>?</w:t>
      </w:r>
    </w:p>
    <w:p w:rsidR="003B6B40" w:rsidRPr="00354036" w:rsidRDefault="003B6B40" w:rsidP="003B6B40">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sz w:val="22"/>
          <w:szCs w:val="22"/>
          <w:rtl/>
          <w:lang w:bidi="he-IL"/>
        </w:rPr>
        <w:t>עם מינויו של היטלר לקאנצלר, בתחילת שנת 1933, האמינו רבים בגרמניה ובעולם כי תפיסת השלטון תביא להתמתנות הנאצים. אך עד מהרה התברר כי ראשי המפלגה הנאצית לא הסתפקו בתפיסת השלטון בדרך דמוקרטית: היטלר ביקש לשנות את המשטר הדמוקרטי הגרמני למשטר טוטליטרי בו תהיה המפלגה הנאצית הגורם הפוליטי היחידי והבלתי מעורער וזכויות האזרח יבוטלו.</w:t>
      </w:r>
    </w:p>
    <w:p w:rsidR="003B6B40" w:rsidRPr="00354036" w:rsidRDefault="003B6B40" w:rsidP="003B6B40">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rtl/>
          <w:lang w:bidi="he-IL"/>
        </w:rPr>
        <w:t>שר</w:t>
      </w:r>
      <w:r w:rsidRPr="00354036">
        <w:rPr>
          <w:rFonts w:asciiTheme="minorBidi" w:eastAsia="Calibri" w:hAnsiTheme="minorBidi" w:cstheme="minorBidi" w:hint="cs"/>
          <w:b/>
          <w:bCs/>
          <w:sz w:val="22"/>
          <w:szCs w:val="22"/>
          <w:rtl/>
          <w:lang w:bidi="he-IL"/>
        </w:rPr>
        <w:t>י</w:t>
      </w:r>
      <w:r w:rsidRPr="00354036">
        <w:rPr>
          <w:rFonts w:asciiTheme="minorBidi" w:eastAsia="Calibri" w:hAnsiTheme="minorBidi" w:cstheme="minorBidi"/>
          <w:b/>
          <w:bCs/>
          <w:sz w:val="22"/>
          <w:szCs w:val="22"/>
          <w:rtl/>
          <w:lang w:bidi="he-IL"/>
        </w:rPr>
        <w:t>פת הרייכסטאג:</w:t>
      </w:r>
      <w:r w:rsidRPr="00354036">
        <w:rPr>
          <w:rFonts w:asciiTheme="minorBidi" w:eastAsia="Calibri" w:hAnsiTheme="minorBidi" w:cstheme="minorBidi" w:hint="cs"/>
          <w:b/>
          <w:bCs/>
          <w:sz w:val="22"/>
          <w:szCs w:val="22"/>
          <w:rtl/>
          <w:lang w:bidi="he-IL"/>
        </w:rPr>
        <w:t xml:space="preserve"> (הפרלמנט הגרמני) </w:t>
      </w:r>
      <w:r w:rsidRPr="00354036">
        <w:rPr>
          <w:rFonts w:asciiTheme="minorBidi" w:eastAsia="Calibri" w:hAnsiTheme="minorBidi" w:cstheme="minorBidi"/>
          <w:sz w:val="22"/>
          <w:szCs w:val="22"/>
          <w:rtl/>
          <w:lang w:bidi="he-IL"/>
        </w:rPr>
        <w:t xml:space="preserve"> עם עליית היטלר לשלטון, היו הנאצים מיעוט ברייכסטאג ובממשלה. היטלר, החליט לרכז בידיו את כל סמכויות השלטון, ולכן הורה על פיזור הרייכסטאג וקיום בחירות חדשות במרץ 1933. לפני הבחירות קיימו הנאצים מסע טרור ותעמולה כדי להבטיח את ניצחונם. הם הפיצו ידיעות על מהפכה קומוניסטית שצפויה בגרמניה. כשבוע לפני הבחירות (28.2.1933) הציתו בחשאי הנאצים את בניין הרייכסטאג והאשימו במעשה את הקומוניסטים. בעקבות השריפה הצליחו הנאצים להשפיע על נשיא גרמניה להשתמש בסמכותו לפרסם תקנות לשעת חירום. 'צו החירום להגנת העם והמדינה' ביטל את זכויות האזרח המובטחות בחוקה: חופש הדיבור והעיתונות, חופש ההתארגנות וכו'. בצו ניתנו לממשלתו של היטלר סמכויות רבות. הצו החמיר גם את העונשים ואפשר הטלת עונש מוות על מתנגדים לשלטון. </w:t>
      </w:r>
    </w:p>
    <w:p w:rsidR="003B6B40" w:rsidRPr="00354036" w:rsidRDefault="003B6B40" w:rsidP="003B6B40">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rtl/>
          <w:lang w:bidi="he-IL"/>
        </w:rPr>
        <w:t>'החוק לביטול מצוקת העם והמדינה' (חוק ההסמכה):</w:t>
      </w:r>
      <w:r w:rsidRPr="00354036">
        <w:rPr>
          <w:rFonts w:asciiTheme="minorBidi" w:eastAsia="Calibri" w:hAnsiTheme="minorBidi" w:cstheme="minorBidi"/>
          <w:sz w:val="22"/>
          <w:szCs w:val="22"/>
          <w:rtl/>
          <w:lang w:bidi="he-IL"/>
        </w:rPr>
        <w:t xml:space="preserve"> הבחירות שנערכו ב-5.3.1933 התקיימו תחת טרור נאצי. על המפלגה הקומוניסטית נאסר להשתתף בבחירות. הנאצים זכו ל-44 אחוזים מהמושבים ברייכסטאג ויחד עם תומכי המלוכה השיגו רוב מוחלט ברייכסטאג ובממשלה. באמצעות שליטתם ברייכסטאג התקבל ב-23.3.1933 'החוק לביטול מצוקת העם והמדינה' שכונה גם 'חוק ההסמכה'. החוק הסמיך את היטלר וממשלתו לחוקק חוקים ללא השתתפות הרייכסטאג. בהתאם לחוק הממשלה יכלה גם לחוקק חוקים הסותרים את החוקה הגרמנית. החוק ביטל למעשה את הדמוקרטיה בגרמניה ויצר דיקטטורה טוטליטרית.</w:t>
      </w:r>
    </w:p>
    <w:p w:rsidR="003B6B40" w:rsidRDefault="003B6B40" w:rsidP="00D86F6B">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rtl/>
          <w:lang w:bidi="he-IL"/>
        </w:rPr>
        <w:t>ביטול המפלגות פרט למפלגה הנאצית:</w:t>
      </w:r>
      <w:r w:rsidRPr="00354036">
        <w:rPr>
          <w:rFonts w:asciiTheme="minorBidi" w:eastAsia="Calibri" w:hAnsiTheme="minorBidi" w:cstheme="minorBidi"/>
          <w:sz w:val="22"/>
          <w:szCs w:val="22"/>
          <w:rtl/>
          <w:lang w:bidi="he-IL"/>
        </w:rPr>
        <w:t xml:space="preserve"> כדי לבסס את שלטונו הטוטליטרי בגרמניה ביקש היטלר לאסור כל פעילות פוליטית וארגונית מחוץ לשליטתו. ב-14.6.1933 נאסר בחוק קיום של מפלגות נוספות פרט למפלגה הנאצית.</w:t>
      </w:r>
    </w:p>
    <w:p w:rsidR="000B22B2" w:rsidRPr="00354036" w:rsidRDefault="000B22B2" w:rsidP="000B22B2">
      <w:pPr>
        <w:spacing w:after="200" w:line="276" w:lineRule="auto"/>
        <w:jc w:val="right"/>
        <w:rPr>
          <w:rFonts w:asciiTheme="minorBidi" w:eastAsia="Calibri" w:hAnsiTheme="minorBidi" w:cstheme="minorBidi"/>
          <w:sz w:val="22"/>
          <w:szCs w:val="22"/>
        </w:rPr>
      </w:pPr>
      <w:r>
        <w:rPr>
          <w:rFonts w:asciiTheme="minorBidi" w:eastAsia="Calibri" w:hAnsiTheme="minorBidi" w:cs="Arial" w:hint="cs"/>
          <w:b/>
          <w:bCs/>
          <w:sz w:val="22"/>
          <w:szCs w:val="22"/>
          <w:rtl/>
          <w:lang w:bidi="he-IL"/>
        </w:rPr>
        <w:t xml:space="preserve">תעמולה נאצית </w:t>
      </w:r>
      <w:r>
        <w:rPr>
          <w:rFonts w:asciiTheme="minorBidi" w:eastAsia="Calibri" w:hAnsiTheme="minorBidi" w:cs="Arial" w:hint="cs"/>
          <w:sz w:val="22"/>
          <w:szCs w:val="22"/>
          <w:rtl/>
          <w:lang w:bidi="he-IL"/>
        </w:rPr>
        <w:t xml:space="preserve">: </w:t>
      </w:r>
      <w:r w:rsidRPr="000B22B2">
        <w:rPr>
          <w:rFonts w:asciiTheme="minorBidi" w:eastAsia="Calibri" w:hAnsiTheme="minorBidi" w:cs="Arial"/>
          <w:sz w:val="22"/>
          <w:szCs w:val="22"/>
          <w:rtl/>
          <w:lang w:bidi="he-IL"/>
        </w:rPr>
        <w:t>הנאצים השתמשו בכל אמצעי תקשורת ההמונים כדי להשפיע על אזרחי המדינה: נאומים, סרטים, כרזות ושידורי רדיו. בנאומיו ריתק היטלר את ההמונים. בשנת 1933 נטל היטלר את הפיקוח על הרדיו, שהיה בפיקוח משרד התעמולה הנאצי, ובאמצעות הוזלת מחירי המקלטים עודד האזנה המונית לרדיו. התעמולה ששטפה את מוחם של האזרחים הצליחה לדכא חשיבה עצמית וביקורתית</w:t>
      </w:r>
      <w:r>
        <w:rPr>
          <w:rFonts w:asciiTheme="minorBidi" w:eastAsia="Calibri" w:hAnsiTheme="minorBidi" w:cstheme="minorBidi" w:hint="cs"/>
          <w:sz w:val="22"/>
          <w:szCs w:val="22"/>
          <w:rtl/>
          <w:lang w:bidi="he-IL"/>
        </w:rPr>
        <w:t xml:space="preserve"> ,</w:t>
      </w:r>
      <w:r w:rsidRPr="000B22B2">
        <w:rPr>
          <w:rFonts w:asciiTheme="minorBidi" w:eastAsia="Calibri" w:hAnsiTheme="minorBidi" w:cs="Arial"/>
          <w:sz w:val="22"/>
          <w:szCs w:val="22"/>
          <w:rtl/>
          <w:lang w:bidi="he-IL"/>
        </w:rPr>
        <w:t>תעמולה זו תרמה לפולחן האישיות של הפיהרר. היטלר הוצג כמארגן התנועה, מעצב האידיאולוגיה שלה, מבצע המדיניות, מפעיל ההמונים, והסמכות העליונה הבלתי מעורערת.</w:t>
      </w:r>
    </w:p>
    <w:p w:rsidR="000B22B2" w:rsidRPr="00354036" w:rsidRDefault="00A0423D" w:rsidP="00A0423D">
      <w:pPr>
        <w:bidi/>
        <w:spacing w:after="200" w:line="276" w:lineRule="auto"/>
        <w:rPr>
          <w:rFonts w:asciiTheme="minorBidi" w:eastAsia="Calibri" w:hAnsiTheme="minorBidi" w:cstheme="minorBidi"/>
          <w:sz w:val="22"/>
          <w:szCs w:val="22"/>
          <w:lang w:bidi="he-IL"/>
        </w:rPr>
      </w:pPr>
      <w:r>
        <w:rPr>
          <w:rFonts w:asciiTheme="minorBidi" w:eastAsia="Calibri" w:hAnsiTheme="minorBidi" w:cstheme="minorBidi"/>
          <w:sz w:val="22"/>
          <w:szCs w:val="22"/>
          <w:u w:val="single"/>
          <w:rtl/>
          <w:lang w:bidi="he-IL"/>
        </w:rPr>
        <w:lastRenderedPageBreak/>
        <w:t xml:space="preserve">כיצד סייע </w:t>
      </w:r>
      <w:r w:rsidR="003B6B40" w:rsidRPr="00354036">
        <w:rPr>
          <w:rFonts w:asciiTheme="minorBidi" w:eastAsia="Calibri" w:hAnsiTheme="minorBidi" w:cstheme="minorBidi"/>
          <w:sz w:val="22"/>
          <w:szCs w:val="22"/>
          <w:u w:val="single"/>
          <w:rtl/>
          <w:lang w:bidi="he-IL"/>
        </w:rPr>
        <w:t>צעד</w:t>
      </w:r>
      <w:r>
        <w:rPr>
          <w:rFonts w:asciiTheme="minorBidi" w:eastAsia="Calibri" w:hAnsiTheme="minorBidi" w:cstheme="minorBidi" w:hint="cs"/>
          <w:sz w:val="22"/>
          <w:szCs w:val="22"/>
          <w:u w:val="single"/>
          <w:rtl/>
          <w:lang w:bidi="he-IL"/>
        </w:rPr>
        <w:t>ים אילו</w:t>
      </w:r>
      <w:r w:rsidR="003B6B40" w:rsidRPr="00354036">
        <w:rPr>
          <w:rFonts w:asciiTheme="minorBidi" w:eastAsia="Calibri" w:hAnsiTheme="minorBidi" w:cstheme="minorBidi"/>
          <w:sz w:val="22"/>
          <w:szCs w:val="22"/>
          <w:u w:val="single"/>
          <w:rtl/>
          <w:lang w:bidi="he-IL"/>
        </w:rPr>
        <w:t xml:space="preserve"> לביסוס משטר טוטליטרי</w:t>
      </w:r>
      <w:r w:rsidR="003B6B40" w:rsidRPr="00354036">
        <w:rPr>
          <w:rFonts w:asciiTheme="minorBidi" w:eastAsia="Calibri" w:hAnsiTheme="minorBidi" w:cstheme="minorBidi"/>
          <w:sz w:val="22"/>
          <w:szCs w:val="22"/>
          <w:u w:val="single"/>
          <w:lang w:bidi="he-IL"/>
        </w:rPr>
        <w:t>:</w:t>
      </w:r>
      <w:r w:rsidR="003B6B40" w:rsidRPr="00354036">
        <w:rPr>
          <w:rFonts w:asciiTheme="minorBidi" w:eastAsia="Calibri" w:hAnsiTheme="minorBidi" w:cstheme="minorBidi"/>
          <w:sz w:val="22"/>
          <w:szCs w:val="22"/>
          <w:lang w:bidi="he-IL"/>
        </w:rPr>
        <w:t> </w:t>
      </w:r>
      <w:r>
        <w:rPr>
          <w:rFonts w:asciiTheme="minorBidi" w:eastAsia="Calibri" w:hAnsiTheme="minorBidi" w:cstheme="minorBidi" w:hint="cs"/>
          <w:sz w:val="22"/>
          <w:szCs w:val="22"/>
          <w:rtl/>
          <w:lang w:bidi="he-IL"/>
        </w:rPr>
        <w:t>צעדים אילו</w:t>
      </w:r>
      <w:r w:rsidR="003B6B40" w:rsidRPr="00354036">
        <w:rPr>
          <w:rFonts w:asciiTheme="minorBidi" w:eastAsia="Calibri" w:hAnsiTheme="minorBidi" w:cstheme="minorBidi"/>
          <w:sz w:val="22"/>
          <w:szCs w:val="22"/>
          <w:rtl/>
          <w:lang w:bidi="he-IL"/>
        </w:rPr>
        <w:t xml:space="preserve"> חיזק</w:t>
      </w:r>
      <w:r>
        <w:rPr>
          <w:rFonts w:asciiTheme="minorBidi" w:eastAsia="Calibri" w:hAnsiTheme="minorBidi" w:cstheme="minorBidi" w:hint="cs"/>
          <w:sz w:val="22"/>
          <w:szCs w:val="22"/>
          <w:rtl/>
          <w:lang w:bidi="he-IL"/>
        </w:rPr>
        <w:t>ו</w:t>
      </w:r>
      <w:r w:rsidR="003B6B40" w:rsidRPr="00354036">
        <w:rPr>
          <w:rFonts w:asciiTheme="minorBidi" w:eastAsia="Calibri" w:hAnsiTheme="minorBidi" w:cstheme="minorBidi"/>
          <w:sz w:val="22"/>
          <w:szCs w:val="22"/>
          <w:rtl/>
          <w:lang w:bidi="he-IL"/>
        </w:rPr>
        <w:t xml:space="preserve"> את השליטה של המפלגה הנאצית על כל תחומי החיים בגרמניה והביא לביסוס האידיאולוגיה הנאצית בכל גרמניה</w:t>
      </w:r>
      <w:r w:rsidR="003B6B40" w:rsidRPr="00354036">
        <w:rPr>
          <w:rFonts w:asciiTheme="minorBidi" w:eastAsia="Calibri" w:hAnsiTheme="minorBidi" w:cstheme="minorBidi"/>
          <w:sz w:val="22"/>
          <w:szCs w:val="22"/>
          <w:lang w:bidi="he-IL"/>
        </w:rPr>
        <w:t>.</w:t>
      </w:r>
    </w:p>
    <w:p w:rsidR="003B6B40"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מדיניות הנאצים כלפי היהודים ב</w:t>
      </w:r>
      <w:r>
        <w:rPr>
          <w:rFonts w:asciiTheme="minorBidi" w:eastAsia="Calibri" w:hAnsiTheme="minorBidi" w:cstheme="minorBidi" w:hint="cs"/>
          <w:b/>
          <w:bCs/>
          <w:sz w:val="22"/>
          <w:szCs w:val="22"/>
          <w:u w:val="single"/>
          <w:rtl/>
          <w:lang w:val="x-none" w:bidi="he-IL"/>
        </w:rPr>
        <w:t>גרמניה ב</w:t>
      </w:r>
      <w:r w:rsidRPr="00996F56">
        <w:rPr>
          <w:rFonts w:asciiTheme="minorBidi" w:eastAsia="Calibri" w:hAnsiTheme="minorBidi" w:cstheme="minorBidi"/>
          <w:b/>
          <w:bCs/>
          <w:sz w:val="22"/>
          <w:szCs w:val="22"/>
          <w:u w:val="single"/>
          <w:rtl/>
          <w:lang w:val="x-none" w:bidi="he-IL"/>
        </w:rPr>
        <w:t xml:space="preserve">שנים 1933-1939 </w:t>
      </w:r>
    </w:p>
    <w:p w:rsidR="00A0423D" w:rsidRPr="00A0423D" w:rsidRDefault="00A0423D" w:rsidP="00A0423D">
      <w:pPr>
        <w:bidi/>
        <w:spacing w:after="200" w:line="276" w:lineRule="auto"/>
        <w:rPr>
          <w:rFonts w:asciiTheme="minorBidi" w:eastAsia="Calibri" w:hAnsiTheme="minorBidi" w:cstheme="minorBidi"/>
          <w:sz w:val="22"/>
          <w:szCs w:val="22"/>
          <w:rtl/>
          <w:lang w:val="x-none" w:bidi="he-IL"/>
        </w:rPr>
      </w:pPr>
      <w:r w:rsidRPr="00A0423D">
        <w:rPr>
          <w:rFonts w:asciiTheme="minorBidi" w:eastAsia="Calibri" w:hAnsiTheme="minorBidi" w:cstheme="minorBidi"/>
          <w:sz w:val="22"/>
          <w:szCs w:val="22"/>
          <w:rtl/>
          <w:lang w:val="x-none" w:bidi="he-IL"/>
        </w:rPr>
        <w:t>מייד עם עליית הנאצים לשלטון ב</w:t>
      </w:r>
      <w:r w:rsidRPr="00A0423D">
        <w:rPr>
          <w:rFonts w:asciiTheme="minorBidi" w:eastAsia="Calibri" w:hAnsiTheme="minorBidi" w:cstheme="minorBidi"/>
          <w:sz w:val="22"/>
          <w:szCs w:val="22"/>
          <w:rtl/>
          <w:lang w:val="x-none"/>
        </w:rPr>
        <w:t>1933 -</w:t>
      </w:r>
      <w:r w:rsidRPr="00A0423D">
        <w:rPr>
          <w:rFonts w:asciiTheme="minorBidi" w:eastAsia="Calibri" w:hAnsiTheme="minorBidi" w:cstheme="minorBidi"/>
          <w:sz w:val="22"/>
          <w:szCs w:val="22"/>
          <w:rtl/>
          <w:lang w:val="x-none" w:bidi="he-IL"/>
        </w:rPr>
        <w:t>הם ממשיכים את מסע התעמולה נגד היהודים</w:t>
      </w:r>
      <w:r w:rsidRPr="00A0423D">
        <w:rPr>
          <w:rFonts w:asciiTheme="minorBidi" w:eastAsia="Calibri" w:hAnsiTheme="minorBidi" w:cstheme="minorBidi"/>
          <w:sz w:val="22"/>
          <w:szCs w:val="22"/>
          <w:rtl/>
          <w:lang w:val="x-none"/>
        </w:rPr>
        <w:t xml:space="preserve">, </w:t>
      </w:r>
      <w:r w:rsidRPr="00A0423D">
        <w:rPr>
          <w:rFonts w:asciiTheme="minorBidi" w:eastAsia="Calibri" w:hAnsiTheme="minorBidi" w:cstheme="minorBidi"/>
          <w:sz w:val="22"/>
          <w:szCs w:val="22"/>
          <w:rtl/>
          <w:lang w:val="x-none" w:bidi="he-IL"/>
        </w:rPr>
        <w:t>הפעם כמדיניות ממשלתית ובאמצעות כוחות המפלגה</w:t>
      </w:r>
      <w:r>
        <w:rPr>
          <w:rFonts w:asciiTheme="minorBidi" w:eastAsia="Calibri" w:hAnsiTheme="minorBidi" w:cstheme="minorBidi" w:hint="cs"/>
          <w:sz w:val="22"/>
          <w:szCs w:val="22"/>
          <w:rtl/>
          <w:lang w:val="x-none" w:bidi="he-IL"/>
        </w:rPr>
        <w:t xml:space="preserve"> הנאצית.</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מטרות השלטון הנאצי בשנים 1933-1934:</w:t>
      </w:r>
    </w:p>
    <w:p w:rsidR="003B6B40" w:rsidRPr="00996F56" w:rsidRDefault="00C17150" w:rsidP="003B6B40">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sz w:val="22"/>
          <w:szCs w:val="22"/>
          <w:rtl/>
          <w:lang w:val="x-none" w:bidi="he-IL"/>
        </w:rPr>
        <w:t>א)</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גירוש היהודים מגרמניה ע"י הפיכת חייהם לבלתי נסבלים מבחינה חברתית כלכלית.</w:t>
      </w:r>
    </w:p>
    <w:p w:rsidR="003B6B40" w:rsidRPr="00996F56" w:rsidRDefault="00C17150" w:rsidP="003B6B40">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sz w:val="22"/>
          <w:szCs w:val="22"/>
          <w:rtl/>
          <w:lang w:val="x-none" w:bidi="he-IL"/>
        </w:rPr>
        <w:t>ב)</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אריזציה, העברת רכוש יהודי לידיים אריות התהליך החל ב</w:t>
      </w:r>
      <w:r w:rsidR="00F27791">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1933</w:t>
      </w:r>
      <w:r w:rsidR="00F27791">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w:t>
      </w:r>
    </w:p>
    <w:p w:rsidR="00D86F6B" w:rsidRPr="00996F56" w:rsidRDefault="00C17150" w:rsidP="00A0423D">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sz w:val="22"/>
          <w:szCs w:val="22"/>
          <w:rtl/>
          <w:lang w:val="x-none" w:bidi="he-IL"/>
        </w:rPr>
        <w:t>ג)</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בידוד יהודי גרמניה מהחברה</w:t>
      </w:r>
    </w:p>
    <w:p w:rsidR="003B6B40" w:rsidRPr="00961F76"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61F76">
        <w:rPr>
          <w:rFonts w:asciiTheme="minorBidi" w:eastAsia="Calibri" w:hAnsiTheme="minorBidi" w:cstheme="minorBidi"/>
          <w:b/>
          <w:bCs/>
          <w:sz w:val="22"/>
          <w:szCs w:val="22"/>
          <w:u w:val="single"/>
          <w:rtl/>
          <w:lang w:val="x-none" w:bidi="he-IL"/>
        </w:rPr>
        <w:t>הפגיעה ביהודי גרמניה בשנת 1933</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המטרה העיקרית היא דחיקה תרבותית חברתית, הפרדת היהודים מהחברה.</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חקיקה אנטי יהודית-  הגרמנים חוקקו שורה של חוקים המשקפים את עיקרי האידיאולוגיה הנאצית: השפלה, אפליה, דחיקה מחיי התרבות, הכלכלה והחברה כדי להפוך את גרמניה לנקיה מיהודים.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צווים וחוקים הפוגעים ביהודים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1)חרם 1 באפריל – חרם כלכלי, חרם על קנייה בחנויות בבעלות יהודית, חרם אחד באפריל.</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פורסמו מודעות ענק בהם הואשמו היהודים באחריות לפגיעה בכלכלת גרמניה. הציבור נקרא להחרים את כל עסקי היהודים במטרה לפגוע בכלכלה היהודית. משמרות של האס.אס (פלוגות הסער של המפלגה הנאצית)  עמדו ליד פתחי חנויות יהודים שסומנו במגן דוד ומנעו כניסת לקוחות. הנאצים השתמשו בכרוזים ורמקולים נגד היהודים. נגרם נזק לחנויות ולסחורה ובעלי החנויות הוכו. המטרה לפגוע ביהודים מבחינה כלכלית</w:t>
      </w:r>
      <w:r w:rsidR="00F27791">
        <w:rPr>
          <w:rFonts w:asciiTheme="minorBidi" w:eastAsia="Calibri" w:hAnsiTheme="minorBidi" w:cstheme="minorBidi" w:hint="cs"/>
          <w:sz w:val="22"/>
          <w:szCs w:val="22"/>
          <w:rtl/>
          <w:lang w:val="x-none" w:bidi="he-IL"/>
        </w:rPr>
        <w:t>.</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xml:space="preserve">2)החוק לשיקום הפקידות (אפריל 1933)- על </w:t>
      </w:r>
      <w:r w:rsidR="00F27791">
        <w:rPr>
          <w:rFonts w:asciiTheme="minorBidi" w:eastAsia="Calibri" w:hAnsiTheme="minorBidi" w:cstheme="minorBidi"/>
          <w:sz w:val="22"/>
          <w:szCs w:val="22"/>
          <w:rtl/>
          <w:lang w:val="x-none" w:bidi="he-IL"/>
        </w:rPr>
        <w:t xml:space="preserve">פקידים לא ארים לפרוש ממשרותיהם </w:t>
      </w:r>
      <w:r w:rsidR="00F27791">
        <w:rPr>
          <w:rFonts w:asciiTheme="minorBidi" w:eastAsia="Calibri" w:hAnsiTheme="minorBidi" w:cstheme="minorBidi" w:hint="cs"/>
          <w:sz w:val="22"/>
          <w:szCs w:val="22"/>
          <w:rtl/>
          <w:lang w:val="x-none" w:bidi="he-IL"/>
        </w:rPr>
        <w:t xml:space="preserve">כלומר </w:t>
      </w:r>
      <w:r w:rsidRPr="00996F56">
        <w:rPr>
          <w:rFonts w:asciiTheme="minorBidi" w:eastAsia="Calibri" w:hAnsiTheme="minorBidi" w:cstheme="minorBidi"/>
          <w:sz w:val="22"/>
          <w:szCs w:val="22"/>
          <w:rtl/>
          <w:lang w:val="x-none" w:bidi="he-IL"/>
        </w:rPr>
        <w:t xml:space="preserve"> פיטורי עובדים יהודים מהשירות הציבורי. בחוק הגרמני הוגדר מיהו יהודי - מי שאחד מסביו היה יהודי נחשב יהודי. המטרה הפרדה והרחקת היהודים מהשירות הציבורי</w:t>
      </w:r>
      <w:r w:rsidR="00F27791">
        <w:rPr>
          <w:rFonts w:asciiTheme="minorBidi" w:eastAsia="Calibri" w:hAnsiTheme="minorBidi" w:cstheme="minorBidi" w:hint="cs"/>
          <w:sz w:val="22"/>
          <w:szCs w:val="22"/>
          <w:rtl/>
          <w:lang w:val="x-none" w:bidi="he-IL"/>
        </w:rPr>
        <w:t>.</w:t>
      </w:r>
    </w:p>
    <w:p w:rsidR="003B6B40" w:rsidRPr="00961F76" w:rsidRDefault="003B6B40" w:rsidP="00F27791">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3)הגבלה בקבלת יהודים לבתי ספר גבוהים</w:t>
      </w:r>
      <w:r w:rsidR="00F27791">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הוצאת רופאים (</w:t>
      </w:r>
      <w:r w:rsidR="00F27791">
        <w:rPr>
          <w:rFonts w:asciiTheme="minorBidi" w:eastAsia="Calibri" w:hAnsiTheme="minorBidi" w:cstheme="minorBidi" w:hint="cs"/>
          <w:sz w:val="22"/>
          <w:szCs w:val="22"/>
          <w:rtl/>
          <w:lang w:val="x-none" w:bidi="he-IL"/>
        </w:rPr>
        <w:t>מ</w:t>
      </w:r>
      <w:r w:rsidRPr="00996F56">
        <w:rPr>
          <w:rFonts w:asciiTheme="minorBidi" w:eastAsia="Calibri" w:hAnsiTheme="minorBidi" w:cstheme="minorBidi"/>
          <w:sz w:val="22"/>
          <w:szCs w:val="22"/>
          <w:rtl/>
          <w:lang w:val="x-none" w:bidi="he-IL"/>
        </w:rPr>
        <w:t>מרפאות ובתי חולים שהיו תחת ארגון ביטוח הבריאות הלאומי) ופרופסורים יהודים ממקום עבודתם. אפליה השפלה ודחיקה כלכלית. אומנים יהודים</w:t>
      </w:r>
      <w:r w:rsidR="00F27791">
        <w:rPr>
          <w:rFonts w:asciiTheme="minorBidi" w:eastAsia="Calibri" w:hAnsiTheme="minorBidi" w:cstheme="minorBidi" w:hint="cs"/>
          <w:sz w:val="22"/>
          <w:szCs w:val="22"/>
          <w:rtl/>
          <w:lang w:val="x-none" w:bidi="he-IL"/>
        </w:rPr>
        <w:t>,</w:t>
      </w:r>
      <w:r w:rsidRPr="00996F56">
        <w:rPr>
          <w:rFonts w:asciiTheme="minorBidi" w:eastAsia="Calibri" w:hAnsiTheme="minorBidi" w:cstheme="minorBidi"/>
          <w:sz w:val="22"/>
          <w:szCs w:val="22"/>
          <w:rtl/>
          <w:lang w:val="x-none" w:bidi="he-IL"/>
        </w:rPr>
        <w:t xml:space="preserve"> לא יתקבלו ללשכת התרבות ומכאן שיוכלו לפעול רק במסגרות יהודיות</w:t>
      </w:r>
      <w:r w:rsidR="00F27791">
        <w:rPr>
          <w:rFonts w:asciiTheme="minorBidi" w:eastAsia="Calibri" w:hAnsiTheme="minorBidi" w:cstheme="minorBidi" w:hint="cs"/>
          <w:sz w:val="22"/>
          <w:szCs w:val="22"/>
          <w:rtl/>
          <w:lang w:val="x-none" w:bidi="he-IL"/>
        </w:rPr>
        <w:t xml:space="preserve"> כך שחוק זה מרחיק את </w:t>
      </w:r>
      <w:r w:rsidRPr="00996F56">
        <w:rPr>
          <w:rFonts w:asciiTheme="minorBidi" w:eastAsia="Calibri" w:hAnsiTheme="minorBidi" w:cstheme="minorBidi"/>
          <w:sz w:val="22"/>
          <w:szCs w:val="22"/>
          <w:rtl/>
          <w:lang w:val="x-none" w:bidi="he-IL"/>
        </w:rPr>
        <w:t>היהודים ממערכת החינוך ,ההשכלה ,המנהל והתרבות</w:t>
      </w:r>
      <w:r>
        <w:rPr>
          <w:rFonts w:asciiTheme="minorBidi" w:eastAsia="Calibri" w:hAnsiTheme="minorBidi" w:cstheme="minorBidi" w:hint="cs"/>
          <w:sz w:val="22"/>
          <w:szCs w:val="22"/>
          <w:rtl/>
          <w:lang w:val="x-none" w:bidi="he-IL"/>
        </w:rPr>
        <w:t>.</w:t>
      </w:r>
    </w:p>
    <w:p w:rsidR="003B6B40" w:rsidRPr="00996F56"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חוקי נירנברג-1935</w:t>
      </w:r>
    </w:p>
    <w:p w:rsidR="00135212" w:rsidRDefault="003B6B40" w:rsidP="00F27791">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בשנת 1935 החמיר היחס ליהו</w:t>
      </w:r>
      <w:r>
        <w:rPr>
          <w:rFonts w:asciiTheme="minorBidi" w:eastAsia="Calibri" w:hAnsiTheme="minorBidi" w:cstheme="minorBidi"/>
          <w:sz w:val="22"/>
          <w:szCs w:val="22"/>
          <w:rtl/>
          <w:lang w:val="x-none" w:bidi="he-IL"/>
        </w:rPr>
        <w:t>דים יותר ע"י חקיקת חוקי נירנברג</w:t>
      </w:r>
      <w:r>
        <w:rPr>
          <w:rFonts w:asciiTheme="minorBidi" w:eastAsia="Calibri" w:hAnsiTheme="minorBidi" w:cstheme="minorBidi" w:hint="cs"/>
          <w:sz w:val="22"/>
          <w:szCs w:val="22"/>
          <w:rtl/>
          <w:lang w:val="x-none" w:bidi="he-IL"/>
        </w:rPr>
        <w:t xml:space="preserve">. </w:t>
      </w:r>
      <w:r w:rsidR="00F27791">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 xml:space="preserve">חוקי נירנברג כוללים שני חוקים: חוק אזרחות הרייך והחוק להגנת הדם. </w:t>
      </w:r>
    </w:p>
    <w:p w:rsidR="00EC3617" w:rsidRDefault="003B6B40" w:rsidP="00F27791">
      <w:pPr>
        <w:bidi/>
        <w:spacing w:after="200" w:line="276" w:lineRule="auto"/>
        <w:rPr>
          <w:rFonts w:asciiTheme="minorBidi" w:eastAsia="Calibri" w:hAnsiTheme="minorBidi" w:cstheme="minorBidi"/>
          <w:sz w:val="22"/>
          <w:szCs w:val="22"/>
          <w:rtl/>
          <w:lang w:val="x-none" w:bidi="he-IL"/>
        </w:rPr>
      </w:pPr>
      <w:r w:rsidRPr="00135212">
        <w:rPr>
          <w:rFonts w:asciiTheme="minorBidi" w:eastAsia="Calibri" w:hAnsiTheme="minorBidi" w:cstheme="minorBidi"/>
          <w:b/>
          <w:bCs/>
          <w:sz w:val="22"/>
          <w:szCs w:val="22"/>
          <w:rtl/>
          <w:lang w:val="x-none" w:bidi="he-IL"/>
        </w:rPr>
        <w:t>חוק אזרחות הרייך -</w:t>
      </w:r>
      <w:r w:rsidRPr="00996F56">
        <w:rPr>
          <w:rFonts w:asciiTheme="minorBidi" w:eastAsia="Calibri" w:hAnsiTheme="minorBidi" w:cstheme="minorBidi"/>
          <w:sz w:val="22"/>
          <w:szCs w:val="22"/>
          <w:rtl/>
          <w:lang w:val="x-none" w:bidi="he-IL"/>
        </w:rPr>
        <w:t xml:space="preserve">  החוק מפריד בין מי שאזרח לבין מי שזכות זו נשללת ממנו. אזרח הוא רק בן הגזע הארי </w:t>
      </w:r>
      <w:r w:rsidR="00F27791">
        <w:rPr>
          <w:rFonts w:asciiTheme="minorBidi" w:eastAsia="Calibri" w:hAnsiTheme="minorBidi" w:cstheme="minorBidi" w:hint="cs"/>
          <w:sz w:val="22"/>
          <w:szCs w:val="22"/>
          <w:rtl/>
          <w:lang w:val="x-none" w:bidi="he-IL"/>
        </w:rPr>
        <w:t>ה</w:t>
      </w:r>
      <w:r w:rsidRPr="00996F56">
        <w:rPr>
          <w:rFonts w:asciiTheme="minorBidi" w:eastAsia="Calibri" w:hAnsiTheme="minorBidi" w:cstheme="minorBidi"/>
          <w:sz w:val="22"/>
          <w:szCs w:val="22"/>
          <w:rtl/>
          <w:lang w:val="x-none" w:bidi="he-IL"/>
        </w:rPr>
        <w:t xml:space="preserve">נאמן לשלטון הנאצי. זכות אזרחות הרייך מוענקת ע"י מתן תעודת אזרחות הרייך. אזרח הרייך בלבד בעל זכויות פוליטיות מלאות בהתאם לחוקים. לכן יהודים אינם אזרחים (בתקנה הוגדר יהודי מי ששלושה </w:t>
      </w:r>
      <w:r w:rsidR="00135212">
        <w:rPr>
          <w:rFonts w:asciiTheme="minorBidi" w:eastAsia="Calibri" w:hAnsiTheme="minorBidi" w:cstheme="minorBidi"/>
          <w:sz w:val="22"/>
          <w:szCs w:val="22"/>
          <w:rtl/>
          <w:lang w:val="x-none" w:bidi="he-IL"/>
        </w:rPr>
        <w:t>מסביו יהודים)</w:t>
      </w:r>
      <w:r w:rsidR="00F27791">
        <w:rPr>
          <w:rFonts w:asciiTheme="minorBidi" w:eastAsia="Calibri" w:hAnsiTheme="minorBidi" w:cstheme="minorBidi" w:hint="cs"/>
          <w:sz w:val="22"/>
          <w:szCs w:val="22"/>
          <w:rtl/>
          <w:lang w:val="x-none" w:bidi="he-IL"/>
        </w:rPr>
        <w:t xml:space="preserve"> </w:t>
      </w:r>
      <w:r w:rsidR="00F27791">
        <w:rPr>
          <w:rFonts w:asciiTheme="minorBidi" w:eastAsia="Calibri" w:hAnsiTheme="minorBidi" w:cstheme="minorBidi"/>
          <w:sz w:val="22"/>
          <w:szCs w:val="22"/>
          <w:rtl/>
          <w:lang w:val="x-none" w:bidi="he-IL"/>
        </w:rPr>
        <w:t xml:space="preserve"> </w:t>
      </w:r>
      <w:r w:rsidR="00135212">
        <w:rPr>
          <w:rFonts w:asciiTheme="minorBidi" w:eastAsia="Calibri" w:hAnsiTheme="minorBidi" w:cstheme="minorBidi"/>
          <w:sz w:val="22"/>
          <w:szCs w:val="22"/>
          <w:rtl/>
          <w:lang w:val="x-none" w:bidi="he-IL"/>
        </w:rPr>
        <w:t>ולכן חסרי זכויות.</w:t>
      </w:r>
    </w:p>
    <w:p w:rsidR="003B6B40" w:rsidRPr="00996F56" w:rsidRDefault="003B6B40" w:rsidP="00EC3617">
      <w:pPr>
        <w:bidi/>
        <w:spacing w:after="200" w:line="276" w:lineRule="auto"/>
        <w:rPr>
          <w:rFonts w:asciiTheme="minorBidi" w:eastAsia="Calibri" w:hAnsiTheme="minorBidi" w:cstheme="minorBidi"/>
          <w:sz w:val="22"/>
          <w:szCs w:val="22"/>
          <w:rtl/>
          <w:lang w:val="x-none" w:bidi="he-IL"/>
        </w:rPr>
      </w:pPr>
      <w:r w:rsidRPr="00135212">
        <w:rPr>
          <w:rFonts w:asciiTheme="minorBidi" w:eastAsia="Calibri" w:hAnsiTheme="minorBidi" w:cstheme="minorBidi"/>
          <w:b/>
          <w:bCs/>
          <w:sz w:val="22"/>
          <w:szCs w:val="22"/>
          <w:rtl/>
          <w:lang w:val="x-none" w:bidi="he-IL"/>
        </w:rPr>
        <w:t>החוק להגנת הדם</w:t>
      </w:r>
      <w:r w:rsidRPr="00996F56">
        <w:rPr>
          <w:rFonts w:asciiTheme="minorBidi" w:eastAsia="Calibri" w:hAnsiTheme="minorBidi" w:cstheme="minorBidi"/>
          <w:sz w:val="22"/>
          <w:szCs w:val="22"/>
          <w:rtl/>
          <w:lang w:val="x-none" w:bidi="he-IL"/>
        </w:rPr>
        <w:t xml:space="preserve"> -  מטרתו הבטחת טוהר הגזע הארי לכן: </w:t>
      </w:r>
    </w:p>
    <w:p w:rsidR="00D86F6B" w:rsidRPr="00D86F6B" w:rsidRDefault="003B6B40" w:rsidP="007278AE">
      <w:pPr>
        <w:pStyle w:val="a3"/>
        <w:numPr>
          <w:ilvl w:val="0"/>
          <w:numId w:val="37"/>
        </w:numPr>
        <w:rPr>
          <w:rFonts w:asciiTheme="minorBidi" w:eastAsia="Calibri" w:hAnsiTheme="minorBidi"/>
          <w:rtl/>
          <w:lang w:val="x-none"/>
        </w:rPr>
      </w:pPr>
      <w:r w:rsidRPr="00D86F6B">
        <w:rPr>
          <w:rFonts w:asciiTheme="minorBidi" w:eastAsia="Calibri" w:hAnsiTheme="minorBidi"/>
          <w:rtl/>
          <w:lang w:val="x-none"/>
        </w:rPr>
        <w:lastRenderedPageBreak/>
        <w:t>נישואים בין יהודים לאזרחים בעלי דם גרמני אסור</w:t>
      </w:r>
      <w:r w:rsidR="00D86F6B" w:rsidRPr="00D86F6B">
        <w:rPr>
          <w:rFonts w:asciiTheme="minorBidi" w:eastAsia="Calibri" w:hAnsiTheme="minorBidi"/>
          <w:rtl/>
          <w:lang w:val="x-none"/>
        </w:rPr>
        <w:t xml:space="preserve">ים. </w:t>
      </w:r>
    </w:p>
    <w:p w:rsidR="003B6B40" w:rsidRPr="00D86F6B" w:rsidRDefault="003B6B40" w:rsidP="007278AE">
      <w:pPr>
        <w:pStyle w:val="a3"/>
        <w:numPr>
          <w:ilvl w:val="0"/>
          <w:numId w:val="37"/>
        </w:numPr>
        <w:rPr>
          <w:rFonts w:asciiTheme="minorBidi" w:eastAsia="Calibri" w:hAnsiTheme="minorBidi"/>
          <w:rtl/>
          <w:lang w:val="x-none"/>
        </w:rPr>
      </w:pPr>
      <w:r w:rsidRPr="00D86F6B">
        <w:rPr>
          <w:rFonts w:asciiTheme="minorBidi" w:eastAsia="Calibri" w:hAnsiTheme="minorBidi"/>
          <w:rtl/>
          <w:lang w:val="x-none"/>
        </w:rPr>
        <w:t xml:space="preserve">איסור להעסיק נשים בעלות דם גרמני במשק בית יהודי אם גילן פחות מ-45 </w:t>
      </w:r>
    </w:p>
    <w:p w:rsidR="003B6B40" w:rsidRPr="00996F56" w:rsidRDefault="00D86F6B" w:rsidP="003B6B40">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hint="cs"/>
          <w:sz w:val="22"/>
          <w:szCs w:val="22"/>
          <w:rtl/>
          <w:lang w:val="x-none" w:bidi="he-IL"/>
        </w:rPr>
        <w:t xml:space="preserve">      3</w:t>
      </w:r>
      <w:r w:rsidR="003B6B40" w:rsidRPr="00996F56">
        <w:rPr>
          <w:rFonts w:asciiTheme="minorBidi" w:eastAsia="Calibri" w:hAnsiTheme="minorBidi" w:cstheme="minorBidi"/>
          <w:sz w:val="22"/>
          <w:szCs w:val="22"/>
          <w:rtl/>
          <w:lang w:val="x-none" w:bidi="he-IL"/>
        </w:rPr>
        <w:t>.</w:t>
      </w:r>
      <w:r w:rsidR="003B6B40" w:rsidRPr="00996F56">
        <w:rPr>
          <w:rFonts w:asciiTheme="minorBidi" w:eastAsia="Calibri" w:hAnsiTheme="minorBidi" w:cstheme="minorBidi"/>
          <w:sz w:val="22"/>
          <w:szCs w:val="22"/>
          <w:rtl/>
          <w:lang w:val="x-none" w:bidi="he-IL"/>
        </w:rPr>
        <w:tab/>
        <w:t xml:space="preserve">אסור ליהודים להניף את דגל הרייך. </w:t>
      </w:r>
    </w:p>
    <w:p w:rsidR="003B6B40" w:rsidRPr="00996F56"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ההשפעה של חוקי נירנברג על יהודי גרמניה</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משפטית = שלילת האמנציפציה וביטול האזרחות.</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כלכלית = נישול כלכלי, יהודי לא יכול לשאת משרה ציבורית.</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חברתית = ניתוק והפרדה מהחברה הגרמנית, אפליה על רקע גזעי.</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המטרה- להסיר הגנה חוקית מהיהודים, לנשלם כלכלית, וליצור הפרדה חברתית בינם לגרמנים כשהמטרה להוציא את היהודים מגבולות גרמניה.</w:t>
      </w:r>
    </w:p>
    <w:p w:rsidR="003B6B40" w:rsidRPr="00996F56" w:rsidRDefault="003B6B40" w:rsidP="003B6B40">
      <w:pPr>
        <w:bidi/>
        <w:spacing w:after="200" w:line="276" w:lineRule="auto"/>
        <w:rPr>
          <w:rFonts w:asciiTheme="minorBidi" w:eastAsia="Calibri" w:hAnsiTheme="minorBidi" w:cstheme="minorBidi"/>
          <w:sz w:val="22"/>
          <w:szCs w:val="22"/>
          <w:u w:val="single"/>
          <w:rtl/>
          <w:lang w:val="x-none" w:bidi="he-IL"/>
        </w:rPr>
      </w:pPr>
      <w:r w:rsidRPr="00996F56">
        <w:rPr>
          <w:rFonts w:asciiTheme="minorBidi" w:eastAsia="Calibri" w:hAnsiTheme="minorBidi" w:cstheme="minorBidi"/>
          <w:sz w:val="22"/>
          <w:szCs w:val="22"/>
          <w:u w:val="single"/>
          <w:rtl/>
          <w:lang w:val="x-none" w:bidi="he-IL"/>
        </w:rPr>
        <w:t>מדיניות הנאצים כלפי היהודים בשנת 1936</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xml:space="preserve">בשנה זו נעשה פסק זמן בפגיעה ביהודים משתי סיבות עיקריות: </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1. בגרמניה התקיימה אולימפידת ברלין, גרמניה רצתה להראות חיובית בעיני העולם.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2. השלטון הגרמני עסק בנושאים אחרים  כמו ייצוב השלטון, ייצוב הכלכלה, תעמולה, צבא.</w:t>
      </w:r>
    </w:p>
    <w:p w:rsidR="003B6B40" w:rsidRPr="00F27791" w:rsidRDefault="003B6B40" w:rsidP="003B6B40">
      <w:pPr>
        <w:bidi/>
        <w:spacing w:after="200" w:line="276" w:lineRule="auto"/>
        <w:rPr>
          <w:rFonts w:asciiTheme="minorBidi" w:eastAsia="Calibri" w:hAnsiTheme="minorBidi" w:cstheme="minorBidi"/>
          <w:sz w:val="22"/>
          <w:szCs w:val="22"/>
          <w:u w:val="single"/>
          <w:rtl/>
          <w:lang w:val="x-none" w:bidi="he-IL"/>
        </w:rPr>
      </w:pPr>
      <w:r w:rsidRPr="00F27791">
        <w:rPr>
          <w:rFonts w:asciiTheme="minorBidi" w:eastAsia="Calibri" w:hAnsiTheme="minorBidi" w:cstheme="minorBidi"/>
          <w:sz w:val="22"/>
          <w:szCs w:val="22"/>
          <w:u w:val="single"/>
          <w:rtl/>
          <w:lang w:val="x-none" w:bidi="he-IL"/>
        </w:rPr>
        <w:t>שנת 1938 שנת המפנה - החרפה ביחס ליהודים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הסיבות להקצנת מדיניות הנאצים כלפי היהודים בשנת 1938</w:t>
      </w:r>
      <w:r w:rsidR="00F27791">
        <w:rPr>
          <w:rFonts w:asciiTheme="minorBidi" w:eastAsia="Calibri" w:hAnsiTheme="minorBidi" w:cstheme="minorBidi" w:hint="cs"/>
          <w:sz w:val="22"/>
          <w:szCs w:val="22"/>
          <w:rtl/>
          <w:lang w:val="x-none" w:bidi="he-IL"/>
        </w:rPr>
        <w:t>.</w:t>
      </w:r>
    </w:p>
    <w:p w:rsidR="003B6B40" w:rsidRPr="00996F56" w:rsidRDefault="003B6B40" w:rsidP="00F27791">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התחזקות השלטון הנאצי-החל משנת 1937 אז חשה ההנהגה הנאצית כי בעקבות ההישגים במדיניות הפנים והחוץ יש ביכולתה לנקוט צעדים חריפים יותר כלפי היהודים. היערכות למלחמה ופיתוח כלכלת מלחמה.</w:t>
      </w:r>
      <w:r w:rsidRPr="001F3AC2">
        <w:rPr>
          <w:rtl/>
          <w:lang w:bidi="he-IL"/>
        </w:rPr>
        <w:t xml:space="preserve"> </w:t>
      </w:r>
      <w:r w:rsidRPr="001F3AC2">
        <w:rPr>
          <w:rFonts w:asciiTheme="minorBidi" w:eastAsia="Calibri" w:hAnsiTheme="minorBidi" w:cs="Arial"/>
          <w:sz w:val="22"/>
          <w:szCs w:val="22"/>
          <w:rtl/>
          <w:lang w:val="x-none" w:bidi="he-IL"/>
        </w:rPr>
        <w:t>התחזקות במדיניות החוץ (אנ</w:t>
      </w:r>
      <w:r w:rsidR="00F27791">
        <w:rPr>
          <w:rFonts w:asciiTheme="minorBidi" w:eastAsia="Calibri" w:hAnsiTheme="minorBidi" w:cs="Arial" w:hint="cs"/>
          <w:sz w:val="22"/>
          <w:szCs w:val="22"/>
          <w:rtl/>
          <w:lang w:val="x-none" w:bidi="he-IL"/>
        </w:rPr>
        <w:t>ש</w:t>
      </w:r>
      <w:r w:rsidRPr="001F3AC2">
        <w:rPr>
          <w:rFonts w:asciiTheme="minorBidi" w:eastAsia="Calibri" w:hAnsiTheme="minorBidi" w:cs="Arial"/>
          <w:sz w:val="22"/>
          <w:szCs w:val="22"/>
          <w:rtl/>
          <w:lang w:val="x-none" w:bidi="he-IL"/>
        </w:rPr>
        <w:t>לוס-השתלטות על אוסטריה) .</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תוצאות ועידת אוויאן אדישות המעצמות. והמדי</w:t>
      </w:r>
      <w:r>
        <w:rPr>
          <w:rFonts w:asciiTheme="minorBidi" w:eastAsia="Calibri" w:hAnsiTheme="minorBidi" w:cstheme="minorBidi"/>
          <w:sz w:val="22"/>
          <w:szCs w:val="22"/>
          <w:rtl/>
          <w:lang w:val="x-none" w:bidi="he-IL"/>
        </w:rPr>
        <w:t>ניות הפייסנות של בריטניה וצרפת.</w:t>
      </w:r>
    </w:p>
    <w:p w:rsidR="003B6B40" w:rsidRPr="00996F56" w:rsidRDefault="003B6B40" w:rsidP="003B6B40">
      <w:pPr>
        <w:bidi/>
        <w:spacing w:after="200" w:line="276" w:lineRule="auto"/>
        <w:rPr>
          <w:rFonts w:asciiTheme="minorBidi" w:eastAsia="Calibri" w:hAnsiTheme="minorBidi" w:cstheme="minorBidi"/>
          <w:b/>
          <w:bCs/>
          <w:sz w:val="22"/>
          <w:szCs w:val="22"/>
          <w:u w:val="single"/>
          <w:lang w:val="x-none" w:bidi="he-IL"/>
        </w:rPr>
      </w:pPr>
      <w:r w:rsidRPr="00996F56">
        <w:rPr>
          <w:rFonts w:asciiTheme="minorBidi" w:eastAsia="Calibri" w:hAnsiTheme="minorBidi" w:cstheme="minorBidi"/>
          <w:b/>
          <w:bCs/>
          <w:sz w:val="22"/>
          <w:szCs w:val="22"/>
          <w:u w:val="single"/>
          <w:rtl/>
          <w:lang w:val="x-none" w:bidi="he-IL"/>
        </w:rPr>
        <w:t>ביטויים להקצנה ( המפנה) ביחס ליהודים ב</w:t>
      </w:r>
      <w:r w:rsidR="00F27791">
        <w:rPr>
          <w:rFonts w:asciiTheme="minorBidi" w:eastAsia="Calibri" w:hAnsiTheme="minorBidi" w:cstheme="minorBidi" w:hint="cs"/>
          <w:b/>
          <w:bCs/>
          <w:sz w:val="22"/>
          <w:szCs w:val="22"/>
          <w:u w:val="single"/>
          <w:rtl/>
          <w:lang w:val="x-none" w:bidi="he-IL"/>
        </w:rPr>
        <w:t xml:space="preserve"> </w:t>
      </w:r>
      <w:r w:rsidRPr="00996F56">
        <w:rPr>
          <w:rFonts w:asciiTheme="minorBidi" w:eastAsia="Calibri" w:hAnsiTheme="minorBidi" w:cstheme="minorBidi"/>
          <w:b/>
          <w:bCs/>
          <w:sz w:val="22"/>
          <w:szCs w:val="22"/>
          <w:u w:val="single"/>
          <w:rtl/>
          <w:lang w:val="x-none" w:bidi="he-IL"/>
        </w:rPr>
        <w:t>1938</w:t>
      </w:r>
      <w:r w:rsidR="00F27791">
        <w:rPr>
          <w:rFonts w:asciiTheme="minorBidi" w:eastAsia="Calibri" w:hAnsiTheme="minorBidi" w:cstheme="minorBidi" w:hint="cs"/>
          <w:b/>
          <w:bCs/>
          <w:sz w:val="22"/>
          <w:szCs w:val="22"/>
          <w:u w:val="single"/>
          <w:rtl/>
          <w:lang w:val="x-none" w:bidi="he-IL"/>
        </w:rPr>
        <w:t xml:space="preserve">  </w:t>
      </w:r>
      <w:r w:rsidRPr="00996F56">
        <w:rPr>
          <w:rFonts w:asciiTheme="minorBidi" w:eastAsia="Calibri" w:hAnsiTheme="minorBidi" w:cstheme="minorBidi"/>
          <w:b/>
          <w:bCs/>
          <w:sz w:val="22"/>
          <w:szCs w:val="22"/>
          <w:u w:val="single"/>
          <w:rtl/>
          <w:lang w:val="x-none" w:bidi="he-IL"/>
        </w:rPr>
        <w:t xml:space="preserve"> </w:t>
      </w:r>
    </w:p>
    <w:p w:rsidR="003B6B40" w:rsidRPr="00996F56" w:rsidRDefault="003B6B40" w:rsidP="00F27791">
      <w:pPr>
        <w:bidi/>
        <w:spacing w:after="200" w:line="276" w:lineRule="auto"/>
        <w:rPr>
          <w:rFonts w:asciiTheme="minorBidi" w:eastAsia="Calibri" w:hAnsiTheme="minorBidi" w:cstheme="minorBidi"/>
          <w:sz w:val="22"/>
          <w:szCs w:val="22"/>
          <w:lang w:val="x-none" w:bidi="he-IL"/>
        </w:rPr>
      </w:pPr>
      <w:r w:rsidRPr="00996F56">
        <w:rPr>
          <w:rFonts w:asciiTheme="minorBidi" w:eastAsia="Calibri" w:hAnsiTheme="minorBidi" w:cstheme="minorBidi"/>
          <w:sz w:val="22"/>
          <w:szCs w:val="22"/>
          <w:rtl/>
          <w:lang w:val="x-none" w:bidi="he-IL"/>
        </w:rPr>
        <w:t>• יהודי אוסטריה - אלימות, מחנות ריכוז, שריפת בתי כנסת ומתן עבודות בזויות. הפעלת והחלת חוקים אנטי יהודים כפי שנהוג בגרמניה, הגירה כפויה.</w:t>
      </w:r>
    </w:p>
    <w:p w:rsidR="003B6B40" w:rsidRPr="00996F56" w:rsidRDefault="003B6B40" w:rsidP="00F27791">
      <w:pPr>
        <w:bidi/>
        <w:spacing w:after="200" w:line="276" w:lineRule="auto"/>
        <w:rPr>
          <w:rFonts w:asciiTheme="minorBidi" w:eastAsia="Calibri" w:hAnsiTheme="minorBidi" w:cstheme="minorBidi"/>
          <w:sz w:val="22"/>
          <w:szCs w:val="22"/>
          <w:lang w:val="x-none" w:bidi="he-IL"/>
        </w:rPr>
      </w:pPr>
      <w:r w:rsidRPr="00996F56">
        <w:rPr>
          <w:rFonts w:asciiTheme="minorBidi" w:eastAsia="Calibri" w:hAnsiTheme="minorBidi" w:cstheme="minorBidi"/>
          <w:sz w:val="22"/>
          <w:szCs w:val="22"/>
          <w:rtl/>
          <w:lang w:val="x-none" w:bidi="he-IL"/>
        </w:rPr>
        <w:t>• גירוש זבונשין-גירושם של יהודי פולין שחיו בגרמניה לעיירת הגבול זבונשין, שם נתקעו וסבלו מחרפה ורעב. רק לאחר מספר רב של חודשים הותר להם להיכנס לאדמת פולין.</w:t>
      </w:r>
    </w:p>
    <w:p w:rsidR="003B6B40" w:rsidRPr="00996F56" w:rsidRDefault="003B6B40" w:rsidP="003B6B40">
      <w:pPr>
        <w:bidi/>
        <w:spacing w:after="200" w:line="276" w:lineRule="auto"/>
        <w:rPr>
          <w:rFonts w:asciiTheme="minorBidi" w:eastAsia="Calibri" w:hAnsiTheme="minorBidi" w:cstheme="minorBidi"/>
          <w:sz w:val="22"/>
          <w:szCs w:val="22"/>
          <w:lang w:val="x-none" w:bidi="he-IL"/>
        </w:rPr>
      </w:pPr>
      <w:r w:rsidRPr="00996F56">
        <w:rPr>
          <w:rFonts w:asciiTheme="minorBidi" w:eastAsia="Calibri" w:hAnsiTheme="minorBidi" w:cstheme="minorBidi"/>
          <w:sz w:val="22"/>
          <w:szCs w:val="22"/>
          <w:rtl/>
          <w:lang w:val="x-none" w:bidi="he-IL"/>
        </w:rPr>
        <w:t xml:space="preserve">• יהודי גרמניה - הרחקה מהחיים הכלכליים, אריזציה כפויה ורישום יהודי להחרמה, המשכה במדיניות בידוד כמו הוספת השם שרה וישראל לתעודת הזהות היהודית, החתמת דרכונים באות </w:t>
      </w:r>
      <w:r w:rsidRPr="00996F56">
        <w:rPr>
          <w:rFonts w:asciiTheme="minorBidi" w:eastAsia="Calibri" w:hAnsiTheme="minorBidi" w:cstheme="minorBidi"/>
          <w:sz w:val="22"/>
          <w:szCs w:val="22"/>
          <w:lang w:val="x-none" w:bidi="he-IL"/>
        </w:rPr>
        <w:t>J</w:t>
      </w:r>
      <w:r w:rsidRPr="00996F56">
        <w:rPr>
          <w:rFonts w:asciiTheme="minorBidi" w:eastAsia="Calibri" w:hAnsiTheme="minorBidi" w:cstheme="minorBidi"/>
          <w:sz w:val="22"/>
          <w:szCs w:val="22"/>
          <w:rtl/>
          <w:lang w:val="x-none" w:bidi="he-IL"/>
        </w:rPr>
        <w:t>, מחנות ריכוז והשיא: ליל הבדולח!</w:t>
      </w:r>
    </w:p>
    <w:p w:rsidR="003B6B40" w:rsidRDefault="003B6B40" w:rsidP="00F27791">
      <w:pPr>
        <w:bidi/>
        <w:spacing w:after="200" w:line="276" w:lineRule="auto"/>
        <w:ind w:left="-341"/>
        <w:rPr>
          <w:rFonts w:asciiTheme="minorBidi" w:eastAsia="Calibri" w:hAnsiTheme="minorBidi" w:cstheme="minorBidi"/>
          <w:sz w:val="22"/>
          <w:szCs w:val="22"/>
          <w:rtl/>
          <w:lang w:val="x-none" w:bidi="he-IL"/>
        </w:rPr>
      </w:pPr>
      <w:r w:rsidRPr="00AB4F75">
        <w:rPr>
          <w:rFonts w:asciiTheme="minorBidi" w:eastAsia="Calibri" w:hAnsiTheme="minorBidi" w:cstheme="minorBidi" w:hint="cs"/>
          <w:b/>
          <w:bCs/>
          <w:sz w:val="24"/>
          <w:szCs w:val="24"/>
          <w:u w:val="single"/>
          <w:rtl/>
          <w:lang w:val="x-none" w:bidi="he-IL"/>
        </w:rPr>
        <w:t xml:space="preserve"> </w:t>
      </w:r>
      <w:r w:rsidRPr="00AB4F75">
        <w:rPr>
          <w:rFonts w:asciiTheme="minorBidi" w:eastAsia="Calibri" w:hAnsiTheme="minorBidi" w:cstheme="minorBidi"/>
          <w:b/>
          <w:bCs/>
          <w:sz w:val="24"/>
          <w:szCs w:val="24"/>
          <w:u w:val="single"/>
          <w:rtl/>
          <w:lang w:val="x-none" w:bidi="he-IL"/>
        </w:rPr>
        <w:t>ליל הבדולח</w:t>
      </w:r>
      <w:r w:rsidRPr="00996F56">
        <w:rPr>
          <w:rFonts w:asciiTheme="minorBidi" w:eastAsia="Calibri" w:hAnsiTheme="minorBidi" w:cstheme="minorBidi"/>
          <w:sz w:val="22"/>
          <w:szCs w:val="22"/>
          <w:rtl/>
          <w:lang w:val="x-none" w:bidi="he-IL"/>
        </w:rPr>
        <w:t xml:space="preserve"> -  ב7.11.38  התנקש הרשל גרינשפאן בחייו של יועץ השגרירות הגרמנית כנקמה על </w:t>
      </w:r>
      <w:r>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הפגיעה בהוריו (מגורשי זבונשיין). השלטון הגרמני ניצל את הרצח לפתיחת גל של פוגרומים ע"י פלוגות האס.אס שהדריכו את מפקדי תחנות המשטרה ברחבי גרמניה. בלילה שבין 9 ל-10 בנובמבר 1938 פרצו פוגרומים בכל רחבי גרמניה. נשרפו בתי כנסת, נופצו חלונות ראווה של בתי עסק יהודיים (ליל הבדולח נקרה בשם זה, בגלל כל הזגוגיות והזכוכיות שנופצו ברחובות ונצצו ככדור בדולח). נהרסו דירות נשדדו חפצי יהודים קרוב למאה יהודים נרצחו, אלפים הוכו ונפצעו, כ30,00 יהודים נשלחו למחנות ריכוז.</w:t>
      </w:r>
      <w:r w:rsidR="00033264">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משמעות ליל הבדולח- ליל הבדולח מהווה סיום של החקיקה האנטי יהודית</w:t>
      </w:r>
      <w:r w:rsidR="00F27791">
        <w:rPr>
          <w:rFonts w:asciiTheme="minorBidi" w:eastAsia="Calibri" w:hAnsiTheme="minorBidi" w:cstheme="minorBidi" w:hint="cs"/>
          <w:sz w:val="22"/>
          <w:szCs w:val="22"/>
          <w:rtl/>
          <w:lang w:val="x-none" w:bidi="he-IL"/>
        </w:rPr>
        <w:t>.</w:t>
      </w:r>
      <w:r w:rsidRPr="00996F56">
        <w:rPr>
          <w:rFonts w:asciiTheme="minorBidi" w:eastAsia="Calibri" w:hAnsiTheme="minorBidi" w:cstheme="minorBidi"/>
          <w:sz w:val="22"/>
          <w:szCs w:val="22"/>
          <w:rtl/>
          <w:lang w:val="x-none" w:bidi="he-IL"/>
        </w:rPr>
        <w:t xml:space="preserve"> כעת עוברים לאלימות פיסית </w:t>
      </w:r>
      <w:r w:rsidRPr="00996F56">
        <w:rPr>
          <w:rFonts w:asciiTheme="minorBidi" w:eastAsia="Calibri" w:hAnsiTheme="minorBidi" w:cstheme="minorBidi"/>
          <w:sz w:val="22"/>
          <w:szCs w:val="22"/>
          <w:rtl/>
          <w:lang w:val="x-none" w:bidi="he-IL"/>
        </w:rPr>
        <w:lastRenderedPageBreak/>
        <w:t xml:space="preserve">עד סוף המלחמה. דעת הקהל העולמית לא מעניינת יותר את הנאצים והם אינם חוששים ממנה. ליל הבדולח הביא את הגרמנים למסקנה </w:t>
      </w:r>
      <w:r>
        <w:rPr>
          <w:rFonts w:asciiTheme="minorBidi" w:eastAsia="Calibri" w:hAnsiTheme="minorBidi" w:cstheme="minorBidi"/>
          <w:sz w:val="22"/>
          <w:szCs w:val="22"/>
          <w:rtl/>
          <w:lang w:val="x-none" w:bidi="he-IL"/>
        </w:rPr>
        <w:t>שיש לקבוע מדיניות כלפי היהודים.</w:t>
      </w:r>
    </w:p>
    <w:p w:rsidR="00033264" w:rsidRPr="00996F56" w:rsidRDefault="00033264" w:rsidP="00033264">
      <w:pPr>
        <w:bidi/>
        <w:spacing w:after="200" w:line="276" w:lineRule="auto"/>
        <w:ind w:left="-341"/>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הרקע לפרוץ מלחמת העולם השניה</w:t>
      </w:r>
    </w:p>
    <w:p w:rsidR="00033264" w:rsidRPr="00996F56" w:rsidRDefault="00033264" w:rsidP="00033264">
      <w:pPr>
        <w:bidi/>
        <w:spacing w:after="200" w:line="276" w:lineRule="auto"/>
        <w:ind w:left="-341"/>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כאשר היטלר מתמנה </w:t>
      </w:r>
      <w:r w:rsidRPr="00996F56">
        <w:rPr>
          <w:rFonts w:asciiTheme="minorBidi" w:eastAsia="Calibri" w:hAnsiTheme="minorBidi" w:cstheme="minorBidi"/>
          <w:sz w:val="22"/>
          <w:szCs w:val="22"/>
          <w:rtl/>
          <w:lang w:bidi="he-IL"/>
        </w:rPr>
        <w:t>לפיהרר</w:t>
      </w:r>
      <w:r>
        <w:rPr>
          <w:rFonts w:asciiTheme="minorBidi" w:eastAsia="Calibri" w:hAnsiTheme="minorBidi" w:cstheme="minorBidi" w:hint="cs"/>
          <w:sz w:val="22"/>
          <w:szCs w:val="22"/>
          <w:rtl/>
          <w:lang w:bidi="he-IL"/>
        </w:rPr>
        <w:t>, השליט של גרמניה הנאצית</w:t>
      </w:r>
      <w:r w:rsidR="00F27791">
        <w:rPr>
          <w:rFonts w:asciiTheme="minorBidi" w:eastAsia="Calibri" w:hAnsiTheme="minorBidi" w:cstheme="minorBidi" w:hint="cs"/>
          <w:sz w:val="22"/>
          <w:szCs w:val="22"/>
          <w:rtl/>
          <w:lang w:bidi="he-IL"/>
        </w:rPr>
        <w:t>,</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מתחיל היטלר לפעול בשני מישורים-גלוי וסמוי</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במישור הסמוי</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היטלר מתחיל בחשאי לפתח כלי נשק, מגדיל את צבאו ע"י גיוס כוח אדם ובניית צוללות וחיל אוויר. והכל בניגוד להחלטות הסכם ורסאי</w:t>
      </w:r>
      <w:r w:rsidRPr="00996F56">
        <w:rPr>
          <w:rFonts w:asciiTheme="minorBidi" w:eastAsia="Calibri" w:hAnsiTheme="minorBidi" w:cstheme="minorBidi"/>
          <w:sz w:val="22"/>
          <w:szCs w:val="22"/>
          <w:lang w:bidi="he-IL"/>
        </w:rPr>
        <w:t xml:space="preserve">. </w:t>
      </w:r>
    </w:p>
    <w:p w:rsidR="007773D5" w:rsidRDefault="00033264" w:rsidP="00C17150">
      <w:pPr>
        <w:bidi/>
        <w:spacing w:after="200" w:line="276" w:lineRule="auto"/>
        <w:ind w:left="-341"/>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במישור הגלוי</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היטלר מתחיל לבדוק את תגובת הקהילה הבינלאומית ע"י התגרויות וכיבוש מחדש של שטחים שנלקחו מגרמניה</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 xml:space="preserve"> לדוגמא: בשנת 1938, נכבש "חבל הסודטים" שבצ'כלוסובקיה ולאחריו המדינה כולה</w:t>
      </w:r>
      <w:r w:rsidRPr="00996F56">
        <w:rPr>
          <w:rFonts w:asciiTheme="minorBidi" w:eastAsia="Calibri" w:hAnsiTheme="minorBidi" w:cstheme="minorBidi"/>
          <w:sz w:val="22"/>
          <w:szCs w:val="22"/>
          <w:lang w:bidi="he-IL"/>
        </w:rPr>
        <w:t>.</w:t>
      </w:r>
      <w:r w:rsidRPr="00996F56">
        <w:rPr>
          <w:rFonts w:asciiTheme="minorBidi" w:eastAsia="Calibri" w:hAnsiTheme="minorBidi" w:cstheme="minorBidi"/>
          <w:sz w:val="22"/>
          <w:szCs w:val="22"/>
          <w:rtl/>
          <w:lang w:bidi="he-IL"/>
        </w:rPr>
        <w:t xml:space="preserve"> למרות הקריאות לעזרה מממשלת צ 'כוסלובקיה, בריטניה או צרפת לא היו מוכנות לנקוט בפעולה צבאית נגד היטלר</w:t>
      </w:r>
      <w:r w:rsidRPr="00996F56">
        <w:rPr>
          <w:rFonts w:asciiTheme="minorBidi" w:eastAsia="Calibri" w:hAnsiTheme="minorBidi" w:cstheme="minorBidi"/>
          <w:sz w:val="22"/>
          <w:szCs w:val="22"/>
          <w:lang w:bidi="he-IL"/>
        </w:rPr>
        <w:t>.</w:t>
      </w:r>
      <w:r w:rsidR="00D86F6B">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היטלר שפעל עפ"י תוכנית ברורה פעל גם בדרך מדינית במקביל לזו הצבאי</w:t>
      </w:r>
      <w:r w:rsidR="00DA1A68">
        <w:rPr>
          <w:rFonts w:asciiTheme="minorBidi" w:eastAsia="Calibri" w:hAnsiTheme="minorBidi" w:cstheme="minorBidi"/>
          <w:sz w:val="22"/>
          <w:szCs w:val="22"/>
          <w:rtl/>
          <w:lang w:bidi="he-IL"/>
        </w:rPr>
        <w:t>ת, הוא החל בשרשרת הסכמים ובריתו</w:t>
      </w:r>
      <w:r w:rsidR="00DA1A68">
        <w:rPr>
          <w:rFonts w:asciiTheme="minorBidi" w:eastAsia="Calibri" w:hAnsiTheme="minorBidi" w:cstheme="minorBidi" w:hint="cs"/>
          <w:sz w:val="22"/>
          <w:szCs w:val="22"/>
          <w:rtl/>
          <w:lang w:bidi="he-IL"/>
        </w:rPr>
        <w:t>ת</w:t>
      </w:r>
      <w:r w:rsidRPr="00996F56">
        <w:rPr>
          <w:rFonts w:asciiTheme="minorBidi" w:eastAsia="Calibri" w:hAnsiTheme="minorBidi" w:cstheme="minorBidi"/>
          <w:sz w:val="22"/>
          <w:szCs w:val="22"/>
          <w:lang w:bidi="he-IL"/>
        </w:rPr>
        <w:t xml:space="preserve">: </w:t>
      </w:r>
      <w:r>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lang w:bidi="he-IL"/>
        </w:rPr>
        <w:t xml:space="preserve"> </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ברית רומא ברלין עם מוסליני</w:t>
      </w:r>
      <w:r w:rsidR="007773D5">
        <w:rPr>
          <w:rFonts w:asciiTheme="minorBidi" w:eastAsia="Calibri" w:hAnsiTheme="minorBidi" w:cstheme="minorBidi"/>
          <w:sz w:val="22"/>
          <w:szCs w:val="22"/>
          <w:rtl/>
          <w:lang w:bidi="he-IL"/>
        </w:rPr>
        <w:t xml:space="preserve"> שליט איטלי</w:t>
      </w:r>
      <w:r w:rsidR="007773D5">
        <w:rPr>
          <w:rFonts w:asciiTheme="minorBidi" w:eastAsia="Calibri" w:hAnsiTheme="minorBidi" w:cstheme="minorBidi" w:hint="cs"/>
          <w:sz w:val="22"/>
          <w:szCs w:val="22"/>
          <w:rtl/>
          <w:lang w:bidi="he-IL"/>
        </w:rPr>
        <w:t>ה</w:t>
      </w:r>
      <w:r w:rsidR="007773D5">
        <w:rPr>
          <w:rFonts w:asciiTheme="minorBidi" w:eastAsia="Calibri" w:hAnsiTheme="minorBidi" w:cstheme="minorBidi"/>
          <w:sz w:val="22"/>
          <w:szCs w:val="22"/>
          <w:lang w:bidi="he-IL"/>
        </w:rPr>
        <w:t xml:space="preserve">  </w:t>
      </w:r>
      <w:r w:rsidR="00C17150">
        <w:rPr>
          <w:rFonts w:asciiTheme="minorBidi" w:eastAsia="Calibri" w:hAnsiTheme="minorBidi" w:cstheme="minorBidi" w:hint="cs"/>
          <w:sz w:val="22"/>
          <w:szCs w:val="22"/>
          <w:rtl/>
          <w:lang w:bidi="he-IL"/>
        </w:rPr>
        <w:t xml:space="preserve">       </w:t>
      </w:r>
      <w:r w:rsidR="007773D5">
        <w:rPr>
          <w:rFonts w:asciiTheme="minorBidi" w:eastAsia="Calibri" w:hAnsiTheme="minorBidi" w:cstheme="minorBidi" w:hint="cs"/>
          <w:sz w:val="22"/>
          <w:szCs w:val="22"/>
          <w:rtl/>
          <w:lang w:bidi="he-IL"/>
        </w:rPr>
        <w:t>וברית עם יפן שבהמשך נלחמה נגד ארה"ב.</w:t>
      </w:r>
    </w:p>
    <w:p w:rsidR="00033264" w:rsidRPr="00996F56" w:rsidRDefault="00033264" w:rsidP="007773D5">
      <w:pPr>
        <w:bidi/>
        <w:spacing w:after="200" w:line="276" w:lineRule="auto"/>
        <w:ind w:left="-341"/>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lang w:bidi="he-IL"/>
        </w:rPr>
        <w:t xml:space="preserve"> </w:t>
      </w:r>
      <w:r w:rsidR="00135212">
        <w:rPr>
          <w:rFonts w:asciiTheme="minorBidi" w:eastAsia="Calibri" w:hAnsiTheme="minorBidi" w:cstheme="minorBidi" w:hint="cs"/>
          <w:sz w:val="22"/>
          <w:szCs w:val="22"/>
          <w:rtl/>
          <w:lang w:bidi="he-IL"/>
        </w:rPr>
        <w:t>ו</w:t>
      </w:r>
      <w:r w:rsidRPr="00EC3617">
        <w:rPr>
          <w:rFonts w:asciiTheme="minorBidi" w:eastAsia="Calibri" w:hAnsiTheme="minorBidi" w:cstheme="minorBidi" w:hint="cs"/>
          <w:b/>
          <w:bCs/>
          <w:sz w:val="22"/>
          <w:szCs w:val="22"/>
          <w:u w:val="single"/>
          <w:rtl/>
          <w:lang w:bidi="he-IL"/>
        </w:rPr>
        <w:t>"</w:t>
      </w:r>
      <w:r w:rsidRPr="00EC3617">
        <w:rPr>
          <w:rFonts w:asciiTheme="minorBidi" w:eastAsia="Calibri" w:hAnsiTheme="minorBidi" w:cstheme="minorBidi"/>
          <w:b/>
          <w:bCs/>
          <w:sz w:val="22"/>
          <w:szCs w:val="22"/>
          <w:u w:val="single"/>
          <w:rtl/>
          <w:lang w:bidi="he-IL"/>
        </w:rPr>
        <w:t xml:space="preserve">הסכם ריבנטרופ – מולוטוב"- </w:t>
      </w:r>
      <w:r w:rsidR="00DA1A68">
        <w:rPr>
          <w:rFonts w:asciiTheme="minorBidi" w:eastAsia="Calibri" w:hAnsiTheme="minorBidi" w:cstheme="minorBidi" w:hint="cs"/>
          <w:sz w:val="22"/>
          <w:szCs w:val="22"/>
          <w:rtl/>
          <w:lang w:bidi="he-IL"/>
        </w:rPr>
        <w:t>ש</w:t>
      </w:r>
      <w:r w:rsidRPr="00996F56">
        <w:rPr>
          <w:rFonts w:asciiTheme="minorBidi" w:eastAsia="Calibri" w:hAnsiTheme="minorBidi" w:cstheme="minorBidi"/>
          <w:sz w:val="22"/>
          <w:szCs w:val="22"/>
          <w:rtl/>
          <w:lang w:bidi="he-IL"/>
        </w:rPr>
        <w:t>נחתם מול רוסיה ונושא את שמות שרי החוץ של שתי המדינות. הסכם זה אפשר את כיבוש פולין, ביטל את עצמאותה וחילק אותה בין שתי שכנותיה</w:t>
      </w:r>
      <w:r w:rsidRPr="00996F56">
        <w:rPr>
          <w:rFonts w:asciiTheme="minorBidi" w:eastAsia="Calibri" w:hAnsiTheme="minorBidi" w:cstheme="minorBidi"/>
          <w:sz w:val="22"/>
          <w:szCs w:val="22"/>
          <w:lang w:bidi="he-IL"/>
        </w:rPr>
        <w:t xml:space="preserve"> </w:t>
      </w:r>
      <w:r>
        <w:rPr>
          <w:rFonts w:asciiTheme="minorBidi" w:eastAsia="Calibri" w:hAnsiTheme="minorBidi" w:cstheme="minorBidi"/>
          <w:sz w:val="22"/>
          <w:szCs w:val="22"/>
          <w:rtl/>
          <w:lang w:bidi="he-IL"/>
        </w:rPr>
        <w:t xml:space="preserve"> גרמניה ורוסיה.</w:t>
      </w:r>
      <w:r w:rsidRPr="00996F56">
        <w:rPr>
          <w:rFonts w:asciiTheme="minorBidi" w:eastAsia="Calibri" w:hAnsiTheme="minorBidi" w:cstheme="minorBidi"/>
          <w:sz w:val="22"/>
          <w:szCs w:val="22"/>
          <w:rtl/>
          <w:lang w:val="x-none" w:bidi="he-IL"/>
        </w:rPr>
        <w:t>הסכם ריבנטרופ-מולוטוב אפשר להיטלר לתקוף את פולין ושחרר את היטלר מחשש של מלחמה בצד המזרחי של</w:t>
      </w:r>
      <w:r>
        <w:rPr>
          <w:rFonts w:asciiTheme="minorBidi" w:eastAsia="Calibri" w:hAnsiTheme="minorBidi" w:cstheme="minorBidi"/>
          <w:sz w:val="22"/>
          <w:szCs w:val="22"/>
          <w:rtl/>
          <w:lang w:val="x-none" w:bidi="he-IL"/>
        </w:rPr>
        <w:t xml:space="preserve"> אירופה שבו נמצאת ברית-המועצות.</w:t>
      </w:r>
    </w:p>
    <w:p w:rsidR="00033264" w:rsidRDefault="00033264" w:rsidP="00033264">
      <w:pPr>
        <w:bidi/>
        <w:spacing w:after="200" w:line="276" w:lineRule="auto"/>
        <w:ind w:left="-341"/>
        <w:contextualSpacing/>
        <w:rPr>
          <w:rFonts w:asciiTheme="minorBidi" w:eastAsia="Calibri" w:hAnsiTheme="minorBidi" w:cstheme="minorBidi"/>
          <w:b/>
          <w:bCs/>
          <w:sz w:val="22"/>
          <w:szCs w:val="22"/>
          <w:u w:val="single"/>
          <w:rtl/>
          <w:lang w:bidi="he-IL"/>
        </w:rPr>
      </w:pPr>
      <w:r w:rsidRPr="00033264">
        <w:rPr>
          <w:rFonts w:asciiTheme="minorBidi" w:eastAsia="Calibri" w:hAnsiTheme="minorBidi" w:cstheme="minorBidi" w:hint="cs"/>
          <w:b/>
          <w:bCs/>
          <w:sz w:val="22"/>
          <w:szCs w:val="22"/>
          <w:u w:val="single"/>
          <w:rtl/>
          <w:lang w:bidi="he-IL"/>
        </w:rPr>
        <w:t>פרוץ המלחמה</w:t>
      </w:r>
      <w:r>
        <w:rPr>
          <w:rFonts w:asciiTheme="minorBidi" w:eastAsia="Calibri" w:hAnsiTheme="minorBidi" w:cstheme="minorBidi" w:hint="cs"/>
          <w:b/>
          <w:bCs/>
          <w:sz w:val="22"/>
          <w:szCs w:val="22"/>
          <w:u w:val="single"/>
          <w:rtl/>
          <w:lang w:bidi="he-IL"/>
        </w:rPr>
        <w:t xml:space="preserve"> וגורל היהודים בשואה</w:t>
      </w:r>
    </w:p>
    <w:p w:rsidR="00033264" w:rsidRPr="00033264" w:rsidRDefault="00033264" w:rsidP="00033264">
      <w:pPr>
        <w:bidi/>
        <w:spacing w:after="200" w:line="276" w:lineRule="auto"/>
        <w:ind w:left="-341"/>
        <w:contextualSpacing/>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ב 1/9/39 נכבשת פולין תוך שלושה שבועות.</w:t>
      </w:r>
      <w:r w:rsidR="006275A3">
        <w:rPr>
          <w:rFonts w:asciiTheme="minorBidi" w:eastAsia="Calibri" w:hAnsiTheme="minorBidi" w:cstheme="minorBidi" w:hint="cs"/>
          <w:sz w:val="22"/>
          <w:szCs w:val="22"/>
          <w:rtl/>
          <w:lang w:bidi="he-IL"/>
        </w:rPr>
        <w:t xml:space="preserve"> </w:t>
      </w:r>
    </w:p>
    <w:p w:rsidR="00033264" w:rsidRPr="00996F56" w:rsidRDefault="00033264" w:rsidP="00033264">
      <w:pPr>
        <w:bidi/>
        <w:spacing w:after="200" w:line="276" w:lineRule="auto"/>
        <w:ind w:left="-341"/>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הכיבוש הנאצי בפולין</w:t>
      </w:r>
    </w:p>
    <w:p w:rsidR="00033264" w:rsidRDefault="00033264" w:rsidP="00F27791">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כיבושה של פולין על ידי הגרמנים לווה באלימות קשה כלפי היהודים כולל התעללות והשפלה בלי רחמים. החיילים היו במצב מלחמה ובאווירה של אלימות ללא גבולות, ולכן הרשו לעצמם לפרוק את יצריהם על היהודי הטיפוסי. התעמולה הנאצית תיארה את ה"יהודי הטיפוסי" כאיש בעל פאות וזקן, לובש קפוטה, על פי מסורת הדימויים האנטישמיים המסורתיים. בגרמניה ובשטחים שסופחו אליה לא היו יהודים רבים שענו לסטריאוטיפ זה, אך בפולין היו יהודים רבים שלבשו לבוש זה. בעיני החיילים הגרמנים, יהודי פולין ייצגו את ה"יהודי הטיפוסי" בדיוק כפי שתיארה התעמולה הנאצית והמפגש עם דמות זו גרם לחיילים לפרוק את יצריהם על יהודים אלה, ללא קשר לפקודות או הנחיות שניתנו. יהודים הועבדו בעבודות פרך</w:t>
      </w:r>
      <w:r w:rsidR="00F27791">
        <w:rPr>
          <w:rFonts w:asciiTheme="minorBidi" w:eastAsia="Calibri" w:hAnsiTheme="minorBidi" w:cstheme="minorBidi" w:hint="cs"/>
          <w:sz w:val="22"/>
          <w:szCs w:val="22"/>
          <w:rtl/>
          <w:lang w:bidi="he-IL"/>
        </w:rPr>
        <w:t>,</w:t>
      </w:r>
      <w:r w:rsidRPr="00996F56">
        <w:rPr>
          <w:rFonts w:asciiTheme="minorBidi" w:eastAsia="Calibri" w:hAnsiTheme="minorBidi" w:cstheme="minorBidi"/>
          <w:sz w:val="22"/>
          <w:szCs w:val="22"/>
          <w:rtl/>
          <w:lang w:bidi="he-IL"/>
        </w:rPr>
        <w:t>למשל: בפינוי ההריסות מהפצצות הגרמניות בוורשה, ובשעת העבודה הוכו באכזריות. יהודים בעלי זקן פחדו לצאת מבתיהם כיוון שחיילים וקצינים גרמניים נהגו להחזיק מספריים בכיסיהם, בכדי לגזור את זקניהם או שזקניהם נתלשו. יהודים רבים נתלו בוורשה סתם בגלל היותם יהודים ולא בגלל הוראה מפורשת כלשהי.</w:t>
      </w:r>
      <w:r>
        <w:rPr>
          <w:rFonts w:asciiTheme="minorBidi" w:eastAsia="Calibri" w:hAnsiTheme="minorBidi" w:cstheme="minorBidi" w:hint="cs"/>
          <w:sz w:val="22"/>
          <w:szCs w:val="22"/>
          <w:rtl/>
          <w:lang w:bidi="he-IL"/>
        </w:rPr>
        <w:t xml:space="preserve"> </w:t>
      </w:r>
    </w:p>
    <w:p w:rsidR="00033264" w:rsidRPr="00996F56" w:rsidRDefault="00033264" w:rsidP="00033264">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שלושה שבועות אחרי תחילת מלחמת העולם השנייה וכיבוש פולין נשלח מכתב ממפקד המשטרה המיוחדת בגרמניה לכוחות בפולין.</w:t>
      </w:r>
    </w:p>
    <w:p w:rsidR="00033264" w:rsidRPr="00996F56" w:rsidRDefault="00033264" w:rsidP="00C17150">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המכתב הזה נקרא </w:t>
      </w:r>
      <w:r w:rsidRPr="00996F56">
        <w:rPr>
          <w:rFonts w:asciiTheme="minorBidi" w:eastAsia="Calibri" w:hAnsiTheme="minorBidi" w:cstheme="minorBidi"/>
          <w:b/>
          <w:bCs/>
          <w:sz w:val="22"/>
          <w:szCs w:val="22"/>
          <w:rtl/>
          <w:lang w:bidi="he-IL"/>
        </w:rPr>
        <w:t>אגרת הבזק של היידריך</w:t>
      </w:r>
      <w:r w:rsidRPr="00996F56">
        <w:rPr>
          <w:rFonts w:asciiTheme="minorBidi" w:eastAsia="Calibri" w:hAnsiTheme="minorBidi" w:cstheme="minorBidi"/>
          <w:sz w:val="22"/>
          <w:szCs w:val="22"/>
          <w:rtl/>
          <w:lang w:bidi="he-IL"/>
        </w:rPr>
        <w:t xml:space="preserve"> ובו הוראות איך להתנהג ליהודים במדינות הכבושות ב</w:t>
      </w:r>
      <w:r w:rsidR="00C17150">
        <w:rPr>
          <w:rFonts w:asciiTheme="minorBidi" w:eastAsia="Calibri" w:hAnsiTheme="minorBidi" w:cstheme="minorBidi"/>
          <w:sz w:val="22"/>
          <w:szCs w:val="22"/>
          <w:rtl/>
          <w:lang w:bidi="he-IL"/>
        </w:rPr>
        <w:t>אירופה. יישום האגרת החל בפולין.</w:t>
      </w:r>
      <w:r w:rsidR="00C17150">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באגרת ה</w:t>
      </w:r>
      <w:r>
        <w:rPr>
          <w:rFonts w:asciiTheme="minorBidi" w:eastAsia="Calibri" w:hAnsiTheme="minorBidi" w:cstheme="minorBidi" w:hint="cs"/>
          <w:sz w:val="22"/>
          <w:szCs w:val="22"/>
          <w:rtl/>
          <w:lang w:bidi="he-IL"/>
        </w:rPr>
        <w:t>בזק ה</w:t>
      </w:r>
      <w:r w:rsidRPr="00996F56">
        <w:rPr>
          <w:rFonts w:asciiTheme="minorBidi" w:eastAsia="Calibri" w:hAnsiTheme="minorBidi" w:cstheme="minorBidi"/>
          <w:sz w:val="22"/>
          <w:szCs w:val="22"/>
          <w:rtl/>
          <w:lang w:bidi="he-IL"/>
        </w:rPr>
        <w:t>יו שלושה סעיפים עיקריים:</w:t>
      </w:r>
    </w:p>
    <w:p w:rsidR="00033264" w:rsidRPr="00996F56" w:rsidRDefault="00033264" w:rsidP="007278AE">
      <w:pPr>
        <w:numPr>
          <w:ilvl w:val="0"/>
          <w:numId w:val="3"/>
        </w:num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b/>
          <w:bCs/>
          <w:sz w:val="22"/>
          <w:szCs w:val="22"/>
          <w:u w:val="single"/>
          <w:rtl/>
          <w:lang w:bidi="he-IL"/>
        </w:rPr>
        <w:t>גטאות-</w:t>
      </w:r>
      <w:r w:rsidRPr="00996F56">
        <w:rPr>
          <w:rFonts w:asciiTheme="minorBidi" w:eastAsia="Calibri" w:hAnsiTheme="minorBidi" w:cstheme="minorBidi"/>
          <w:sz w:val="22"/>
          <w:szCs w:val="22"/>
          <w:rtl/>
          <w:lang w:bidi="he-IL"/>
        </w:rPr>
        <w:t xml:space="preserve"> יש לרכז את יהודי הערים  בשכונות מיוחדות. בכל עיר יוקצה איזור אזור מסוים ליהודים וכולם יעברו לשם. את הגטאות יש להקים קרוב למסילות ברזל= מסילות רכבת (כדי שיהיה קל להעביר אותם)  יהודים שגרים בעירות קטנות או בכפרים יועברו לגטו בעיר הגדולה הקרובה למקום בו הם גרים.</w:t>
      </w:r>
    </w:p>
    <w:p w:rsidR="00033264" w:rsidRPr="00996F56" w:rsidRDefault="00033264" w:rsidP="007278AE">
      <w:pPr>
        <w:numPr>
          <w:ilvl w:val="0"/>
          <w:numId w:val="3"/>
        </w:num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b/>
          <w:bCs/>
          <w:sz w:val="22"/>
          <w:szCs w:val="22"/>
          <w:u w:val="single"/>
          <w:rtl/>
          <w:lang w:bidi="he-IL"/>
        </w:rPr>
        <w:t>יודנרט-</w:t>
      </w:r>
      <w:r w:rsidRPr="00996F56">
        <w:rPr>
          <w:rFonts w:asciiTheme="minorBidi" w:eastAsia="Calibri" w:hAnsiTheme="minorBidi" w:cstheme="minorBidi"/>
          <w:sz w:val="22"/>
          <w:szCs w:val="22"/>
          <w:rtl/>
          <w:lang w:bidi="he-IL"/>
        </w:rPr>
        <w:t xml:space="preserve"> בכל גטו יש להקים מועצה של יהודים. המועצה הזו, ששמה הוא יודנרט, תורכב מאנשים שהיו מנהיגים של הקהילה לפני המלחמה. תפקיד היודנרט יהיה לקשר בין הגרמנים ליהודים, לדאוג לביצוע ההוראות, ולהיות אחראים על היהודים מול הגרמנים.</w:t>
      </w:r>
    </w:p>
    <w:p w:rsidR="00033264" w:rsidRPr="00996F56" w:rsidRDefault="00033264" w:rsidP="007278AE">
      <w:pPr>
        <w:numPr>
          <w:ilvl w:val="0"/>
          <w:numId w:val="3"/>
        </w:num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b/>
          <w:bCs/>
          <w:sz w:val="22"/>
          <w:szCs w:val="22"/>
          <w:u w:val="single"/>
          <w:rtl/>
          <w:lang w:bidi="he-IL"/>
        </w:rPr>
        <w:t>אריזציה-</w:t>
      </w:r>
      <w:r w:rsidRPr="00996F56">
        <w:rPr>
          <w:rFonts w:asciiTheme="minorBidi" w:eastAsia="Calibri" w:hAnsiTheme="minorBidi" w:cstheme="minorBidi"/>
          <w:sz w:val="22"/>
          <w:szCs w:val="22"/>
          <w:rtl/>
          <w:lang w:bidi="he-IL"/>
        </w:rPr>
        <w:t xml:space="preserve"> מפעלים בבעלות של יהודים נסגרו. מפעלים בבעלות של יהודים שניתן להשתמש בהם לטובת הגרמנים יש להעביר מיד לבעלות של גרמנים = לבעלות של הארים.</w:t>
      </w:r>
    </w:p>
    <w:p w:rsidR="00033264" w:rsidRPr="00996F56" w:rsidRDefault="00033264" w:rsidP="00033264">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ההתנהגות של הגרמנים כלפי היהודים הייתה בהתאם לאיגרת הבזק.</w:t>
      </w:r>
    </w:p>
    <w:p w:rsidR="00033264" w:rsidRPr="00996F56" w:rsidRDefault="00033264" w:rsidP="00033264">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בערים הגדולות הוקמו גטאות, הוקמו יודנרטים והרכוש היהודי הוחרם ונלקח.</w:t>
      </w:r>
    </w:p>
    <w:p w:rsidR="00033264" w:rsidRDefault="00033264" w:rsidP="00033264">
      <w:pPr>
        <w:bidi/>
        <w:spacing w:after="200" w:line="276" w:lineRule="auto"/>
        <w:ind w:left="-341"/>
        <w:contextualSpacing/>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sz w:val="22"/>
          <w:szCs w:val="22"/>
          <w:rtl/>
          <w:lang w:bidi="he-IL"/>
        </w:rPr>
        <w:lastRenderedPageBreak/>
        <w:t xml:space="preserve">  </w:t>
      </w:r>
      <w:r>
        <w:rPr>
          <w:rFonts w:asciiTheme="minorBidi" w:eastAsia="Calibri" w:hAnsiTheme="minorBidi" w:cstheme="minorBidi" w:hint="cs"/>
          <w:b/>
          <w:bCs/>
          <w:sz w:val="22"/>
          <w:szCs w:val="22"/>
          <w:u w:val="single"/>
          <w:rtl/>
          <w:lang w:bidi="he-IL"/>
        </w:rPr>
        <w:t>חלוקת פולין</w:t>
      </w:r>
    </w:p>
    <w:p w:rsidR="00033264" w:rsidRDefault="00033264" w:rsidP="00033264">
      <w:pPr>
        <w:bidi/>
        <w:spacing w:after="200" w:line="276" w:lineRule="auto"/>
        <w:ind w:left="-341"/>
        <w:contextualSpacing/>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ע</w:t>
      </w:r>
      <w:r w:rsidRPr="00996F56">
        <w:rPr>
          <w:rFonts w:asciiTheme="minorBidi" w:eastAsia="Calibri" w:hAnsiTheme="minorBidi" w:cstheme="minorBidi"/>
          <w:sz w:val="22"/>
          <w:szCs w:val="22"/>
          <w:rtl/>
          <w:lang w:bidi="he-IL"/>
        </w:rPr>
        <w:t>ם כיבוש פולין ע"י הגרמנים היא חולקה לשלושה חלקים: החלק המזרחי בשלטון ברית-המועצות לפי הסכם "ריבנטרופ-מולוטוב" . מרכז פולין בידי גרמניה כשהאזור הפך ליחידה מנהלית בפני עצמה בשם "גנרל גוברנמן"</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ושם רוכזו היהודים לפי אגרת הבזק של היידריך והחלק המערבי שסופח לגרמניה .</w:t>
      </w:r>
      <w:r w:rsidRPr="00354036">
        <w:rPr>
          <w:rFonts w:asciiTheme="minorBidi" w:eastAsia="Calibri" w:hAnsiTheme="minorBidi" w:cstheme="minorBidi" w:hint="cs"/>
          <w:sz w:val="22"/>
          <w:szCs w:val="22"/>
          <w:rtl/>
          <w:lang w:bidi="he-IL"/>
        </w:rPr>
        <w:t xml:space="preserve"> </w:t>
      </w:r>
    </w:p>
    <w:p w:rsidR="00C17150" w:rsidRDefault="00C17150" w:rsidP="00C17150">
      <w:pPr>
        <w:bidi/>
        <w:spacing w:after="200" w:line="276" w:lineRule="auto"/>
        <w:ind w:left="-341"/>
        <w:contextualSpacing/>
        <w:rPr>
          <w:rFonts w:asciiTheme="minorBidi" w:eastAsia="Calibri" w:hAnsiTheme="minorBidi" w:cstheme="minorBidi"/>
          <w:sz w:val="22"/>
          <w:szCs w:val="22"/>
          <w:rtl/>
          <w:lang w:bidi="he-IL"/>
        </w:rPr>
      </w:pPr>
      <w:r>
        <w:rPr>
          <w:rFonts w:asciiTheme="minorBidi" w:eastAsia="Calibri" w:hAnsiTheme="minorBidi" w:cstheme="minorBidi"/>
          <w:noProof/>
          <w:sz w:val="22"/>
          <w:szCs w:val="22"/>
          <w:lang w:bidi="he-IL"/>
        </w:rPr>
        <w:drawing>
          <wp:inline distT="0" distB="0" distL="0" distR="0" wp14:anchorId="564A5E1E">
            <wp:extent cx="4115435" cy="223139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5435" cy="2231390"/>
                    </a:xfrm>
                    <a:prstGeom prst="rect">
                      <a:avLst/>
                    </a:prstGeom>
                    <a:noFill/>
                  </pic:spPr>
                </pic:pic>
              </a:graphicData>
            </a:graphic>
          </wp:inline>
        </w:drawing>
      </w:r>
    </w:p>
    <w:p w:rsidR="00C17150" w:rsidRPr="00C17150" w:rsidRDefault="00C17150" w:rsidP="00C17150">
      <w:pPr>
        <w:bidi/>
        <w:spacing w:after="200" w:line="276" w:lineRule="auto"/>
        <w:ind w:left="-341"/>
        <w:contextualSpacing/>
        <w:rPr>
          <w:rFonts w:asciiTheme="minorBidi" w:eastAsia="Calibri" w:hAnsiTheme="minorBidi" w:cstheme="minorBidi"/>
          <w:b/>
          <w:bCs/>
          <w:sz w:val="22"/>
          <w:szCs w:val="22"/>
          <w:u w:val="single"/>
          <w:rtl/>
          <w:lang w:bidi="he-IL"/>
        </w:rPr>
      </w:pPr>
      <w:r>
        <w:rPr>
          <w:rFonts w:asciiTheme="minorBidi" w:eastAsia="Calibri" w:hAnsiTheme="minorBidi" w:cstheme="minorBidi" w:hint="cs"/>
          <w:sz w:val="22"/>
          <w:szCs w:val="22"/>
          <w:rtl/>
          <w:lang w:bidi="he-IL"/>
        </w:rPr>
        <w:t xml:space="preserve">                        </w:t>
      </w:r>
    </w:p>
    <w:p w:rsidR="00C17150" w:rsidRDefault="00C17150" w:rsidP="00C17150">
      <w:pPr>
        <w:bidi/>
        <w:spacing w:after="200" w:line="276" w:lineRule="auto"/>
        <w:ind w:left="-341"/>
        <w:contextualSpacing/>
        <w:rPr>
          <w:rFonts w:asciiTheme="minorBidi" w:eastAsia="Calibri" w:hAnsiTheme="minorBidi" w:cstheme="minorBidi"/>
          <w:sz w:val="22"/>
          <w:szCs w:val="22"/>
          <w:rtl/>
          <w:lang w:bidi="he-IL"/>
        </w:rPr>
      </w:pPr>
    </w:p>
    <w:p w:rsidR="00033264" w:rsidRPr="00B209C1" w:rsidRDefault="00033264" w:rsidP="00F27791">
      <w:pPr>
        <w:bidi/>
        <w:spacing w:after="200" w:line="276" w:lineRule="auto"/>
        <w:ind w:left="-341"/>
        <w:contextualSpacing/>
        <w:rPr>
          <w:rFonts w:asciiTheme="minorBidi" w:eastAsia="Calibri" w:hAnsiTheme="minorBidi" w:cstheme="minorBidi"/>
          <w:b/>
          <w:bCs/>
          <w:sz w:val="22"/>
          <w:szCs w:val="22"/>
          <w:u w:val="single"/>
          <w:rtl/>
          <w:lang w:bidi="he-IL"/>
        </w:rPr>
      </w:pP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b/>
          <w:bCs/>
          <w:sz w:val="22"/>
          <w:szCs w:val="22"/>
          <w:u w:val="single"/>
          <w:rtl/>
          <w:lang w:bidi="he-IL"/>
        </w:rPr>
        <w:t>הצעדים שננקטו באזור "הממשל הכללי" במסגרת המדינית כלפי היהודים עד כליאתם בגטאות:</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האנס פרנק, ראש המינהל האזרחי הגרמני באזור ה"ממשל הכללי" (</w:t>
      </w:r>
      <w:r w:rsidR="00F27791">
        <w:rPr>
          <w:rFonts w:asciiTheme="minorBidi" w:eastAsia="Calibri" w:hAnsiTheme="minorBidi" w:cstheme="minorBidi" w:hint="cs"/>
          <w:sz w:val="22"/>
          <w:szCs w:val="22"/>
          <w:rtl/>
          <w:lang w:bidi="he-IL"/>
        </w:rPr>
        <w:t xml:space="preserve">אזור </w:t>
      </w:r>
      <w:r w:rsidRPr="00996F56">
        <w:rPr>
          <w:rFonts w:asciiTheme="minorBidi" w:eastAsia="Calibri" w:hAnsiTheme="minorBidi" w:cstheme="minorBidi"/>
          <w:sz w:val="22"/>
          <w:szCs w:val="22"/>
          <w:rtl/>
          <w:lang w:bidi="he-IL"/>
        </w:rPr>
        <w:t>גנרל גוברנאמן), פרסם תקנות וגזירות אנטי-יהודיות ששיתקו את חיי הפרט והחברה. התקנות נועדו ליצור הפרדה בין יהודים לבין האוכלוסייה המקומית הפולנית:</w:t>
      </w:r>
    </w:p>
    <w:p w:rsidR="00033264" w:rsidRPr="00996F56" w:rsidRDefault="00033264" w:rsidP="007278AE">
      <w:pPr>
        <w:numPr>
          <w:ilvl w:val="0"/>
          <w:numId w:val="6"/>
        </w:numPr>
        <w:bidi/>
        <w:spacing w:after="200" w:line="276" w:lineRule="auto"/>
        <w:jc w:val="both"/>
        <w:rPr>
          <w:rFonts w:asciiTheme="minorBidi" w:eastAsia="Calibri" w:hAnsiTheme="minorBidi" w:cstheme="minorBidi"/>
          <w:sz w:val="22"/>
          <w:szCs w:val="22"/>
          <w:lang w:bidi="he-IL"/>
        </w:rPr>
      </w:pPr>
      <w:r w:rsidRPr="00996F56">
        <w:rPr>
          <w:rFonts w:asciiTheme="minorBidi" w:eastAsia="Calibri" w:hAnsiTheme="minorBidi" w:cstheme="minorBidi"/>
          <w:b/>
          <w:bCs/>
          <w:i/>
          <w:iCs/>
          <w:sz w:val="22"/>
          <w:szCs w:val="22"/>
          <w:rtl/>
          <w:lang w:bidi="he-IL"/>
        </w:rPr>
        <w:t>ריכוז ובידוד</w:t>
      </w:r>
      <w:r w:rsidRPr="00996F56">
        <w:rPr>
          <w:rFonts w:asciiTheme="minorBidi" w:eastAsia="Calibri" w:hAnsiTheme="minorBidi" w:cstheme="minorBidi"/>
          <w:sz w:val="22"/>
          <w:szCs w:val="22"/>
          <w:rtl/>
          <w:lang w:bidi="he-IL"/>
        </w:rPr>
        <w:t>- כל יהודי מגיל 10 מחויב לסמן את הבגד העליון בסרט עם מגן דוד כחול, או בטלאי צהוב. נאסר על יהודים לעבור דירה, והם חויבו לסמן את החנויות ובתי העסק שלהם.</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חופש התנועה שלהם הוגבל ונאסר עליהם הכניסה לכל מיני מקומות.</w:t>
      </w:r>
    </w:p>
    <w:p w:rsidR="00033264" w:rsidRPr="00996F56" w:rsidRDefault="00033264" w:rsidP="007278AE">
      <w:pPr>
        <w:numPr>
          <w:ilvl w:val="0"/>
          <w:numId w:val="6"/>
        </w:numPr>
        <w:bidi/>
        <w:spacing w:after="200" w:line="276" w:lineRule="auto"/>
        <w:jc w:val="both"/>
        <w:rPr>
          <w:rFonts w:asciiTheme="minorBidi" w:eastAsia="Calibri" w:hAnsiTheme="minorBidi" w:cstheme="minorBidi"/>
          <w:sz w:val="22"/>
          <w:szCs w:val="22"/>
          <w:lang w:bidi="he-IL"/>
        </w:rPr>
      </w:pPr>
      <w:r w:rsidRPr="00996F56">
        <w:rPr>
          <w:rFonts w:asciiTheme="minorBidi" w:eastAsia="Calibri" w:hAnsiTheme="minorBidi" w:cstheme="minorBidi"/>
          <w:b/>
          <w:bCs/>
          <w:i/>
          <w:iCs/>
          <w:sz w:val="22"/>
          <w:szCs w:val="22"/>
          <w:rtl/>
          <w:lang w:bidi="he-IL"/>
        </w:rPr>
        <w:t xml:space="preserve">שימוש בכוח העבודה היהודי </w:t>
      </w:r>
      <w:r w:rsidRPr="00996F56">
        <w:rPr>
          <w:rFonts w:asciiTheme="minorBidi" w:eastAsia="Calibri" w:hAnsiTheme="minorBidi" w:cstheme="minorBidi"/>
          <w:sz w:val="22"/>
          <w:szCs w:val="22"/>
          <w:rtl/>
          <w:lang w:bidi="he-IL"/>
        </w:rPr>
        <w:t>– בימי הכיבוש הראשונים הגרמנים חטפו יהודים מרחובות הערים ל</w:t>
      </w:r>
      <w:r w:rsidR="00F27791">
        <w:rPr>
          <w:rFonts w:asciiTheme="minorBidi" w:eastAsia="Calibri" w:hAnsiTheme="minorBidi" w:cstheme="minorBidi" w:hint="cs"/>
          <w:sz w:val="22"/>
          <w:szCs w:val="22"/>
          <w:rtl/>
          <w:lang w:bidi="he-IL"/>
        </w:rPr>
        <w:t>ע</w:t>
      </w:r>
      <w:r w:rsidRPr="00996F56">
        <w:rPr>
          <w:rFonts w:asciiTheme="minorBidi" w:eastAsia="Calibri" w:hAnsiTheme="minorBidi" w:cstheme="minorBidi"/>
          <w:sz w:val="22"/>
          <w:szCs w:val="22"/>
          <w:rtl/>
          <w:lang w:bidi="he-IL"/>
        </w:rPr>
        <w:t>בודות מזדמנות, כמו סחיבת משאות, עבודות שירות במחנות צבאיים ופינוי רחובות מהריסות. ביום הקמת ה"ממשל הכללי", פורסם צו המחייב את כל  היהודים בגיל עבודה לצאת לעבודות כפייה. יהודים רבים נשלחו למחנות עבודה והועסקו בסלילת כבישים, בחיזוק ביצורים , בבניין ועוד.</w:t>
      </w:r>
    </w:p>
    <w:p w:rsidR="00033264" w:rsidRPr="00996F56" w:rsidRDefault="00033264" w:rsidP="007278AE">
      <w:pPr>
        <w:numPr>
          <w:ilvl w:val="0"/>
          <w:numId w:val="6"/>
        </w:numPr>
        <w:bidi/>
        <w:spacing w:after="200" w:line="276" w:lineRule="auto"/>
        <w:jc w:val="both"/>
        <w:rPr>
          <w:rFonts w:asciiTheme="minorBidi" w:eastAsia="Calibri" w:hAnsiTheme="minorBidi" w:cstheme="minorBidi"/>
          <w:sz w:val="22"/>
          <w:szCs w:val="22"/>
          <w:lang w:bidi="he-IL"/>
        </w:rPr>
      </w:pPr>
      <w:r w:rsidRPr="00996F56">
        <w:rPr>
          <w:rFonts w:asciiTheme="minorBidi" w:eastAsia="Calibri" w:hAnsiTheme="minorBidi" w:cstheme="minorBidi"/>
          <w:b/>
          <w:bCs/>
          <w:i/>
          <w:iCs/>
          <w:sz w:val="22"/>
          <w:szCs w:val="22"/>
          <w:rtl/>
          <w:lang w:bidi="he-IL"/>
        </w:rPr>
        <w:t>פגיעה תרבותי וחינוכית</w:t>
      </w:r>
      <w:r w:rsidRPr="00996F56">
        <w:rPr>
          <w:rFonts w:asciiTheme="minorBidi" w:eastAsia="Calibri" w:hAnsiTheme="minorBidi" w:cstheme="minorBidi"/>
          <w:sz w:val="22"/>
          <w:szCs w:val="22"/>
          <w:rtl/>
          <w:lang w:bidi="he-IL"/>
        </w:rPr>
        <w:t>- נסגרה מערכת החינוך היהודית. ילדים ונוער מצאו עצמם ללא מסגרת חינוכית וכך נמנעה מהם מסגרת תומכת בזמן משבר.</w:t>
      </w:r>
    </w:p>
    <w:p w:rsidR="00033264" w:rsidRPr="00033264" w:rsidRDefault="00033264" w:rsidP="007278AE">
      <w:pPr>
        <w:numPr>
          <w:ilvl w:val="0"/>
          <w:numId w:val="6"/>
        </w:numPr>
        <w:bidi/>
        <w:spacing w:after="200" w:line="276" w:lineRule="auto"/>
        <w:jc w:val="both"/>
        <w:rPr>
          <w:rFonts w:asciiTheme="minorBidi" w:eastAsia="Calibri" w:hAnsiTheme="minorBidi" w:cstheme="minorBidi"/>
          <w:sz w:val="22"/>
          <w:szCs w:val="22"/>
          <w:rtl/>
          <w:lang w:bidi="he-IL"/>
        </w:rPr>
      </w:pPr>
      <w:r w:rsidRPr="00996F56">
        <w:rPr>
          <w:rFonts w:asciiTheme="minorBidi" w:eastAsia="Calibri" w:hAnsiTheme="minorBidi" w:cstheme="minorBidi"/>
          <w:b/>
          <w:bCs/>
          <w:i/>
          <w:iCs/>
          <w:sz w:val="22"/>
          <w:szCs w:val="22"/>
          <w:rtl/>
          <w:lang w:bidi="he-IL"/>
        </w:rPr>
        <w:t xml:space="preserve">תנאי קיום בלתי נסבלים, התעללות והשפלה </w:t>
      </w:r>
      <w:r w:rsidRPr="00996F56">
        <w:rPr>
          <w:rFonts w:asciiTheme="minorBidi" w:eastAsia="Calibri" w:hAnsiTheme="minorBidi" w:cstheme="minorBidi"/>
          <w:sz w:val="22"/>
          <w:szCs w:val="22"/>
          <w:rtl/>
          <w:lang w:bidi="he-IL"/>
        </w:rPr>
        <w:t>– אדם שיצא מפתח ביתו לא ידע אם ישוב ומתי. התעללויות ברחוב, תלישת זקנים והשפלות נוספות היו עניין של יומיום.</w:t>
      </w:r>
    </w:p>
    <w:p w:rsidR="00033264" w:rsidRPr="00996F56" w:rsidRDefault="00033264" w:rsidP="00033264">
      <w:pPr>
        <w:bidi/>
        <w:spacing w:before="100" w:beforeAutospacing="1" w:after="100" w:afterAutospacing="1"/>
        <w:rPr>
          <w:rFonts w:asciiTheme="minorBidi" w:hAnsiTheme="minorBidi" w:cstheme="minorBidi"/>
          <w:sz w:val="22"/>
          <w:szCs w:val="22"/>
          <w:u w:val="single"/>
          <w:rtl/>
          <w:lang w:bidi="he-IL"/>
        </w:rPr>
      </w:pPr>
      <w:r w:rsidRPr="00996F56">
        <w:rPr>
          <w:rFonts w:asciiTheme="minorBidi" w:hAnsiTheme="minorBidi" w:cstheme="minorBidi"/>
          <w:b/>
          <w:bCs/>
          <w:sz w:val="22"/>
          <w:szCs w:val="22"/>
          <w:u w:val="single"/>
          <w:rtl/>
          <w:lang w:bidi="he-IL"/>
        </w:rPr>
        <w:t>מטרות הנאצים בהקמת הגטאות</w:t>
      </w:r>
      <w:r w:rsidRPr="00996F56">
        <w:rPr>
          <w:rFonts w:asciiTheme="minorBidi" w:hAnsiTheme="minorBidi" w:cstheme="minorBidi"/>
          <w:b/>
          <w:bCs/>
          <w:sz w:val="22"/>
          <w:szCs w:val="22"/>
          <w:u w:val="single"/>
          <w:lang w:bidi="he-IL"/>
        </w:rPr>
        <w:t>:</w:t>
      </w:r>
    </w:p>
    <w:p w:rsidR="00F27791" w:rsidRDefault="00033264" w:rsidP="00033264">
      <w:pPr>
        <w:bidi/>
        <w:spacing w:before="100" w:beforeAutospacing="1" w:after="100" w:afterAutospacing="1"/>
        <w:rPr>
          <w:rFonts w:asciiTheme="minorBidi" w:hAnsiTheme="minorBidi" w:cstheme="minorBidi"/>
          <w:sz w:val="22"/>
          <w:szCs w:val="22"/>
          <w:rtl/>
          <w:lang w:bidi="he-IL"/>
        </w:rPr>
      </w:pPr>
      <w:r w:rsidRPr="00996F56">
        <w:rPr>
          <w:rFonts w:asciiTheme="minorBidi" w:hAnsiTheme="minorBidi" w:cstheme="minorBidi"/>
          <w:sz w:val="22"/>
          <w:szCs w:val="22"/>
          <w:rtl/>
          <w:lang w:bidi="he-IL"/>
        </w:rPr>
        <w:t xml:space="preserve">עם </w:t>
      </w:r>
      <w:r w:rsidRPr="00996F56">
        <w:rPr>
          <w:rFonts w:asciiTheme="minorBidi" w:hAnsiTheme="minorBidi" w:cstheme="minorBidi" w:hint="cs"/>
          <w:sz w:val="22"/>
          <w:szCs w:val="22"/>
          <w:rtl/>
          <w:lang w:bidi="he-IL"/>
        </w:rPr>
        <w:t>הכניסם</w:t>
      </w:r>
      <w:r w:rsidRPr="00996F56">
        <w:rPr>
          <w:rFonts w:asciiTheme="minorBidi" w:hAnsiTheme="minorBidi" w:cstheme="minorBidi"/>
          <w:sz w:val="22"/>
          <w:szCs w:val="22"/>
          <w:rtl/>
          <w:lang w:bidi="he-IL"/>
        </w:rPr>
        <w:t xml:space="preserve"> לעיירות ולערים של פולין ב-1939 ולערים באזורים שבשליטתה של רוסיה ב-1941, הורו הגרמנים על הקמת הגטאות והורו לכונן מועצות יהודיות, "יודנרטים", בהתאם לאגרת הבזק ב- 1939.  כאמור הגטאות הוקמו כשהנאצים מצדיקים זאת בכך שהם מחזירים את היהודים למצבם הרגיל בימי הביניים שאז חיו בגטאות והיתה להם מעין </w:t>
      </w:r>
      <w:r w:rsidRPr="00996F56">
        <w:rPr>
          <w:rFonts w:asciiTheme="minorBidi" w:hAnsiTheme="minorBidi" w:cstheme="minorBidi" w:hint="cs"/>
          <w:sz w:val="22"/>
          <w:szCs w:val="22"/>
          <w:rtl/>
          <w:lang w:bidi="he-IL"/>
        </w:rPr>
        <w:t>אוטונומי</w:t>
      </w:r>
      <w:r w:rsidRPr="00996F56">
        <w:rPr>
          <w:rFonts w:asciiTheme="minorBidi" w:hAnsiTheme="minorBidi" w:cstheme="minorBidi" w:hint="eastAsia"/>
          <w:sz w:val="22"/>
          <w:szCs w:val="22"/>
          <w:rtl/>
          <w:lang w:bidi="he-IL"/>
        </w:rPr>
        <w:t>ה</w:t>
      </w:r>
      <w:r w:rsidRPr="00996F56">
        <w:rPr>
          <w:rFonts w:asciiTheme="minorBidi" w:hAnsiTheme="minorBidi" w:cstheme="minorBidi"/>
          <w:sz w:val="22"/>
          <w:szCs w:val="22"/>
          <w:rtl/>
          <w:lang w:bidi="he-IL"/>
        </w:rPr>
        <w:t xml:space="preserve"> טבעית. הנאצים ניסו להטעות את היהודים ולהסתיר את האמת על גורלם מהסביבה החיצונית.</w:t>
      </w:r>
      <w:r w:rsidR="00F27791">
        <w:rPr>
          <w:rFonts w:asciiTheme="minorBidi" w:hAnsiTheme="minorBidi" w:cstheme="minorBidi" w:hint="cs"/>
          <w:sz w:val="22"/>
          <w:szCs w:val="22"/>
          <w:rtl/>
          <w:lang w:bidi="he-IL"/>
        </w:rPr>
        <w:t xml:space="preserve"> </w:t>
      </w:r>
    </w:p>
    <w:p w:rsidR="00F27791" w:rsidRDefault="00F27791" w:rsidP="00F27791">
      <w:pPr>
        <w:bidi/>
        <w:spacing w:before="100" w:beforeAutospacing="1" w:after="100" w:afterAutospacing="1"/>
        <w:rPr>
          <w:rFonts w:asciiTheme="minorBidi" w:hAnsiTheme="minorBidi" w:cstheme="minorBidi"/>
          <w:sz w:val="22"/>
          <w:szCs w:val="22"/>
          <w:rtl/>
          <w:lang w:bidi="he-IL"/>
        </w:rPr>
      </w:pPr>
    </w:p>
    <w:p w:rsidR="00033264" w:rsidRPr="00F27791" w:rsidRDefault="00F27791" w:rsidP="00F27791">
      <w:pPr>
        <w:bidi/>
        <w:spacing w:before="100" w:beforeAutospacing="1" w:after="100" w:afterAutospacing="1"/>
        <w:rPr>
          <w:rFonts w:asciiTheme="minorBidi" w:hAnsiTheme="minorBidi" w:cstheme="minorBidi"/>
          <w:b/>
          <w:bCs/>
          <w:sz w:val="32"/>
          <w:szCs w:val="32"/>
          <w:rtl/>
          <w:lang w:bidi="he-IL"/>
        </w:rPr>
      </w:pPr>
      <w:r>
        <w:rPr>
          <w:rFonts w:asciiTheme="minorBidi" w:hAnsiTheme="minorBidi" w:cstheme="minorBidi" w:hint="cs"/>
          <w:b/>
          <w:bCs/>
          <w:sz w:val="32"/>
          <w:szCs w:val="32"/>
          <w:rtl/>
          <w:lang w:bidi="he-IL"/>
        </w:rPr>
        <w:lastRenderedPageBreak/>
        <w:t xml:space="preserve">                               </w:t>
      </w:r>
      <w:r w:rsidRPr="00F27791">
        <w:rPr>
          <w:rFonts w:asciiTheme="minorBidi" w:hAnsiTheme="minorBidi" w:cstheme="minorBidi" w:hint="cs"/>
          <w:b/>
          <w:bCs/>
          <w:sz w:val="32"/>
          <w:szCs w:val="32"/>
          <w:rtl/>
          <w:lang w:bidi="he-IL"/>
        </w:rPr>
        <w:t xml:space="preserve">מטרות הגטאות </w:t>
      </w:r>
    </w:p>
    <w:tbl>
      <w:tblPr>
        <w:tblStyle w:val="11"/>
        <w:bidiVisual/>
        <w:tblW w:w="0" w:type="auto"/>
        <w:tblInd w:w="80" w:type="dxa"/>
        <w:tblLook w:val="01E0" w:firstRow="1" w:lastRow="1" w:firstColumn="1" w:lastColumn="1" w:noHBand="0" w:noVBand="0"/>
      </w:tblPr>
      <w:tblGrid>
        <w:gridCol w:w="1942"/>
        <w:gridCol w:w="6268"/>
      </w:tblGrid>
      <w:tr w:rsidR="00033264" w:rsidRPr="00996F56" w:rsidTr="00033264">
        <w:trPr>
          <w:cnfStyle w:val="100000000000" w:firstRow="1" w:lastRow="0" w:firstColumn="0" w:lastColumn="0" w:oddVBand="0" w:evenVBand="0" w:oddHBand="0" w:evenHBand="0" w:firstRowFirstColumn="0" w:firstRowLastColumn="0" w:lastRowFirstColumn="0" w:lastRowLastColumn="0"/>
          <w:trHeight w:val="619"/>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המטרה</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הביצוע באופן מעשי</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בידוד</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הפרדת היהודים מכלל האוכלוסייה מבליטה את התפיסה הנאצית הטוענת שאין ליהודים חלק בחברה האנושית.</w:t>
            </w: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הטעיה</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הגטאות הוצגו כמקום בטוח יחסית בו יש אוטונומיה (שלטון עצמי) יהודית חלקית.</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זירוז המות</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צפיפות ואספקת מזון מעטה ודלה יגרמו לעליה באחוזי המתים מרעב וממגפות, ויתרמו לזירוז הפתרון הסופי.</w:t>
            </w: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שבירת</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כוח</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העמידה</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תנאי מחיה (חיי היום יום) קשים יגרמו לפגיעה במצב הרוח,</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להחלשות כוח העמידה וימנעו ניסיונות התנגדות.</w:t>
            </w:r>
          </w:p>
        </w:tc>
      </w:tr>
      <w:tr w:rsidR="00033264" w:rsidRPr="00996F56" w:rsidTr="00033264">
        <w:trPr>
          <w:trHeight w:val="1049"/>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ניצול</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כוח</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העבודה</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ריכוז היהודים מאפשר שימוש בהם ככוח עבודה במקום העובדים הגרמנים המשתתפים במלחמה כחיילים.</w:t>
            </w:r>
          </w:p>
        </w:tc>
      </w:tr>
    </w:tbl>
    <w:p w:rsidR="00033264" w:rsidRPr="00996F56" w:rsidRDefault="00033264" w:rsidP="00033264">
      <w:pPr>
        <w:bidi/>
        <w:spacing w:after="200" w:line="276" w:lineRule="auto"/>
        <w:rPr>
          <w:rFonts w:asciiTheme="minorBidi" w:eastAsia="Calibri" w:hAnsiTheme="minorBidi" w:cstheme="minorBidi"/>
          <w:b/>
          <w:bCs/>
          <w:sz w:val="22"/>
          <w:szCs w:val="22"/>
          <w:u w:val="single"/>
          <w:rtl/>
          <w:lang w:bidi="he-IL"/>
        </w:rPr>
      </w:pPr>
    </w:p>
    <w:p w:rsidR="00033264" w:rsidRPr="00996F56" w:rsidRDefault="00033264" w:rsidP="00033264">
      <w:pPr>
        <w:bidi/>
        <w:spacing w:after="200" w:line="276" w:lineRule="auto"/>
        <w:ind w:left="-58"/>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מהלך המלחמה מהפלישה לברית המועצות ועד סיום המלחמה</w:t>
      </w:r>
    </w:p>
    <w:p w:rsidR="00033264" w:rsidRPr="00996F56" w:rsidRDefault="00033264" w:rsidP="00033264">
      <w:pPr>
        <w:bidi/>
        <w:spacing w:after="200" w:line="276" w:lineRule="auto"/>
        <w:ind w:left="-58"/>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ביוני 1941 היטלר מפתיע את בריה"מ ופולש אליה במבצע ברברוסה.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לכוחות הצבא הצטרפו יחידות (עוצבות המבצע = אינזאצגרופן) שרצחו יהודים בכל מקום ואז החל</w:t>
      </w:r>
    </w:p>
    <w:p w:rsidR="00033264" w:rsidRDefault="00033264" w:rsidP="00033264">
      <w:pPr>
        <w:bidi/>
        <w:spacing w:after="200" w:line="276" w:lineRule="auto"/>
        <w:ind w:left="-58"/>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ביצוע "הפתרון הסופי". מעבר לרצח ישיר ושיטתי של גברים, נשים </w:t>
      </w:r>
      <w:r>
        <w:rPr>
          <w:rFonts w:asciiTheme="minorBidi" w:eastAsia="Calibri" w:hAnsiTheme="minorBidi" w:cstheme="minorBidi"/>
          <w:sz w:val="22"/>
          <w:szCs w:val="22"/>
          <w:rtl/>
          <w:lang w:bidi="he-IL"/>
        </w:rPr>
        <w:t>וילדים.</w:t>
      </w:r>
    </w:p>
    <w:p w:rsidR="00033264" w:rsidRDefault="00033264" w:rsidP="00033264">
      <w:pPr>
        <w:bidi/>
        <w:spacing w:after="200" w:line="276" w:lineRule="auto"/>
        <w:ind w:left="720"/>
        <w:contextualSpacing/>
        <w:rPr>
          <w:rFonts w:asciiTheme="minorBidi" w:eastAsia="Calibri" w:hAnsiTheme="minorBidi" w:cstheme="minorBidi"/>
          <w:b/>
          <w:bCs/>
          <w:i/>
          <w:iCs/>
          <w:sz w:val="22"/>
          <w:szCs w:val="22"/>
          <w:u w:val="single"/>
          <w:rtl/>
          <w:lang w:bidi="he-IL"/>
        </w:rPr>
      </w:pPr>
    </w:p>
    <w:p w:rsidR="00033264" w:rsidRPr="00354036" w:rsidRDefault="00033264" w:rsidP="00033264">
      <w:pPr>
        <w:bidi/>
        <w:spacing w:after="200" w:line="276" w:lineRule="auto"/>
        <w:ind w:left="720"/>
        <w:contextualSpacing/>
        <w:rPr>
          <w:rFonts w:asciiTheme="minorBidi" w:eastAsia="Calibri" w:hAnsiTheme="minorBidi" w:cstheme="minorBidi"/>
          <w:b/>
          <w:bCs/>
          <w:i/>
          <w:iCs/>
          <w:sz w:val="22"/>
          <w:szCs w:val="22"/>
          <w:rtl/>
          <w:lang w:bidi="he-IL"/>
        </w:rPr>
      </w:pPr>
      <w:r w:rsidRPr="00354036">
        <w:rPr>
          <w:rFonts w:asciiTheme="minorBidi" w:eastAsia="Calibri" w:hAnsiTheme="minorBidi" w:cstheme="minorBidi"/>
          <w:b/>
          <w:bCs/>
          <w:i/>
          <w:iCs/>
          <w:sz w:val="22"/>
          <w:szCs w:val="22"/>
          <w:u w:val="single"/>
          <w:rtl/>
          <w:lang w:bidi="he-IL"/>
        </w:rPr>
        <w:t>מדוע היה השינוי דווקא בתקופה זו</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כיבוש שטחים בברית־המועצות, שהייתה בהם אוכלוסייה יהודית צפופה עודדה את הגרמנים לעבור מ"פתרונות זמניים" ל"פתרון סופי".</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"מבצע ברברוסה" נתפס כמלחמה טוטאלית נגד השקפת העולם הבולשביקית שהנאצים כל כך שנאו והיהודים נתפסו כיוצריה ומחולליה של אידיאולוגיה זו.</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השטחים שנכבשו בברית־המועצות היו אזורי ספר, המרוחקים ממרכזי תרבות ומדעת הקהל המערבית. לכן אפשר היה לפעול בהם ללא רסן ומגבלות.</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b/>
          <w:bCs/>
          <w:sz w:val="22"/>
          <w:szCs w:val="22"/>
          <w:u w:val="single"/>
          <w:lang w:bidi="he-IL"/>
        </w:rPr>
      </w:pPr>
      <w:r w:rsidRPr="00996F56">
        <w:rPr>
          <w:rFonts w:asciiTheme="minorBidi" w:eastAsia="Calibri" w:hAnsiTheme="minorBidi" w:cstheme="minorBidi"/>
          <w:sz w:val="22"/>
          <w:szCs w:val="22"/>
          <w:rtl/>
          <w:lang w:bidi="he-IL"/>
        </w:rPr>
        <w:t>פתיחת "מבצע ברברוסה" ונפילה מהירה של שטחים נרחבים מברית־המועצות עוררה   בקרב הגרמנים תחושות של הצלחה וכוח</w:t>
      </w:r>
      <w:r w:rsidRPr="00996F56">
        <w:rPr>
          <w:rFonts w:asciiTheme="minorBidi" w:eastAsia="Calibri" w:hAnsiTheme="minorBidi" w:cstheme="minorBidi"/>
          <w:b/>
          <w:bCs/>
          <w:sz w:val="22"/>
          <w:szCs w:val="22"/>
          <w:rtl/>
          <w:lang w:bidi="he-IL"/>
        </w:rPr>
        <w:t xml:space="preserve"> </w:t>
      </w:r>
      <w:r w:rsidRPr="00996F56">
        <w:rPr>
          <w:rFonts w:asciiTheme="minorBidi" w:eastAsia="Calibri" w:hAnsiTheme="minorBidi" w:cstheme="minorBidi"/>
          <w:sz w:val="22"/>
          <w:szCs w:val="22"/>
          <w:rtl/>
          <w:lang w:bidi="he-IL"/>
        </w:rPr>
        <w:t>והם הרשו לעצמם לרצוח בלי גבול.</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בשלב זה של תחילת הפתרון הסופי רצחו הנאצים את היהודים בבורות ובהמשך רצחו יהודים במשאיות גז.</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כיצד הרצח בבורות הירי הושפעו  ממצבה של גרמניה במלחמת העולם השניה?</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הרצח בבורות הירי: השלב החל עם הפלישה לברית המועצות (יוני 1941)על רקע העובדה שהנאצים לא נתקלו בהתנגדות משמעותית / הרגישו בלתי מנוצחים, והאמינו ביכולתם לעשות ליהודים</w:t>
      </w:r>
      <w:r>
        <w:rPr>
          <w:rFonts w:asciiTheme="minorBidi" w:eastAsia="Calibri" w:hAnsiTheme="minorBidi" w:cstheme="minorBidi"/>
          <w:sz w:val="22"/>
          <w:szCs w:val="22"/>
          <w:rtl/>
          <w:lang w:bidi="he-IL"/>
        </w:rPr>
        <w:t xml:space="preserve"> בשטחי ברה"מ ככל העולה על רוחם.</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בנוסף ראו ביהודים את האויב הבולשביקי שיש להשמיד</w:t>
      </w:r>
      <w:r>
        <w:rPr>
          <w:rFonts w:asciiTheme="minorBidi" w:eastAsia="Calibri" w:hAnsiTheme="minorBidi" w:cstheme="minorBidi" w:hint="cs"/>
          <w:sz w:val="22"/>
          <w:szCs w:val="22"/>
          <w:rtl/>
          <w:lang w:bidi="he-IL"/>
        </w:rPr>
        <w:t>.</w:t>
      </w:r>
    </w:p>
    <w:p w:rsidR="00033264" w:rsidRDefault="00033264"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Pr="00996F56"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ועידת ואנזה</w:t>
      </w:r>
    </w:p>
    <w:p w:rsidR="00033264" w:rsidRDefault="00033264" w:rsidP="00EE60F2">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 ב – 1942 מתכנס השלטון הנאצי לו</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עידה סודית. ב</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ועדה הוצגו  נתונים מדויקים כמה יהודים יש להרוג בכל מדינה ומדינה ממדינות אירופה. בו</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 xml:space="preserve">עידת ואנזה החליטו באופן רשמי על "הפתרון הסופי לשאלת היהודים" כלומר החליטו על השמדה של העם היהודי באופן מכוון ומתוכנן. תפקיד הועידה </w:t>
      </w:r>
      <w:r w:rsidRPr="00996F56">
        <w:rPr>
          <w:rFonts w:asciiTheme="minorBidi" w:eastAsia="Calibri" w:hAnsiTheme="minorBidi" w:cstheme="minorBidi"/>
          <w:sz w:val="22"/>
          <w:szCs w:val="22"/>
          <w:rtl/>
          <w:lang w:bidi="he-IL"/>
        </w:rPr>
        <w:lastRenderedPageBreak/>
        <w:t>היה לתכנן את התיאום בין המשרדים השונים בגרמניה כדי שכולם יהיו שותפים ויעזרו לביצוע תכנית ההשמדה של יהודי אירופה.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הוועדה סמלה את המעבר מרצח על בסיס מקומי למבצע מ</w:t>
      </w:r>
      <w:r>
        <w:rPr>
          <w:rFonts w:asciiTheme="minorBidi" w:eastAsia="Calibri" w:hAnsiTheme="minorBidi" w:cstheme="minorBidi"/>
          <w:sz w:val="22"/>
          <w:szCs w:val="22"/>
          <w:rtl/>
          <w:lang w:bidi="he-IL"/>
        </w:rPr>
        <w:t>תוכנן הכולל את כל יהדות אירופה.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בעקבות הוועדה הוקמו 6 מחנות השמדה במרכז פולין: חלמנו,</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בלזץ, סוביבור, טרבלינקה, מיידנק, ואושוויץ.  המחנות הוקמו במקומות מבודדים כדי לעזור בהסתרת קיומם. המחנות הוקמו סמוך לתחנות רכבת כדי שיהיה יותר קל להוביל את האנשים אליה</w:t>
      </w:r>
      <w:r>
        <w:rPr>
          <w:rFonts w:asciiTheme="minorBidi" w:eastAsia="Calibri" w:hAnsiTheme="minorBidi" w:cstheme="minorBidi"/>
          <w:sz w:val="22"/>
          <w:szCs w:val="22"/>
          <w:rtl/>
          <w:lang w:bidi="he-IL"/>
        </w:rPr>
        <w:t>ם וכך ההשמדה תהיה קלה יותר. ליה</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 xml:space="preserve">דים אמרו כי הם עוברים להתיישב מחדש, וכך נסעו אל מותם. היהודים נסעו ברכבות של בהמות , משפחות שלמות, בצפיפות איומה, ללא מזון וללא מים, בתנאים קשים. על השער של אושוויץ היה כתוב: "העבודה משחררת" – כדי להמשיך ולהסתיר מפני היהודים את הסיבה </w:t>
      </w:r>
      <w:r w:rsidRPr="00996F56">
        <w:rPr>
          <w:rFonts w:asciiTheme="minorBidi" w:eastAsia="Calibri" w:hAnsiTheme="minorBidi" w:cstheme="minorBidi" w:hint="cs"/>
          <w:sz w:val="22"/>
          <w:szCs w:val="22"/>
          <w:rtl/>
          <w:lang w:bidi="he-IL"/>
        </w:rPr>
        <w:t>האמתית</w:t>
      </w:r>
      <w:r w:rsidRPr="00996F56">
        <w:rPr>
          <w:rFonts w:asciiTheme="minorBidi" w:eastAsia="Calibri" w:hAnsiTheme="minorBidi" w:cstheme="minorBidi"/>
          <w:sz w:val="22"/>
          <w:szCs w:val="22"/>
          <w:rtl/>
          <w:lang w:bidi="he-IL"/>
        </w:rPr>
        <w:t xml:space="preserve"> לבואם. כמובן שלא רק כדי לעבוד. כשירדו מהרכבת הגרמנים עשו "סלקציה" – בחרו בתנועת יד מי ילך לעבודה ומי ילך להשמדה: ילדים וזקנים, חולים וחלשים היו נשלחים מיד למוות בתאי הגזים. ואח"כ גופותיהם הועברו ע"י יהודים למשרפות, ו</w:t>
      </w:r>
      <w:r>
        <w:rPr>
          <w:rFonts w:asciiTheme="minorBidi" w:eastAsia="Calibri" w:hAnsiTheme="minorBidi" w:cstheme="minorBidi"/>
          <w:sz w:val="22"/>
          <w:szCs w:val="22"/>
          <w:rtl/>
          <w:lang w:bidi="he-IL"/>
        </w:rPr>
        <w:t>האפר שנשאר פוזר על הנהר בפולין.</w:t>
      </w:r>
      <w:r w:rsidR="00EE60F2">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מ</w:t>
      </w:r>
      <w:r>
        <w:rPr>
          <w:rFonts w:asciiTheme="minorBidi" w:eastAsia="Calibri" w:hAnsiTheme="minorBidi" w:cstheme="minorBidi" w:hint="cs"/>
          <w:sz w:val="22"/>
          <w:szCs w:val="22"/>
          <w:rtl/>
          <w:lang w:bidi="he-IL"/>
        </w:rPr>
        <w:t xml:space="preserve"> - </w:t>
      </w:r>
      <w:r w:rsidRPr="00996F56">
        <w:rPr>
          <w:rFonts w:asciiTheme="minorBidi" w:eastAsia="Calibri" w:hAnsiTheme="minorBidi" w:cstheme="minorBidi"/>
          <w:sz w:val="22"/>
          <w:szCs w:val="22"/>
          <w:rtl/>
          <w:lang w:bidi="he-IL"/>
        </w:rPr>
        <w:t>1942 החלו לחסל את הגטאות ולשלוח משם את היהודים למחנות השמדה.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בנוסף נשלחו לשם יהודי מערב ומרכז אירופה.</w:t>
      </w:r>
    </w:p>
    <w:p w:rsidR="007773D5" w:rsidRPr="00996F56" w:rsidRDefault="007773D5" w:rsidP="007773D5">
      <w:pPr>
        <w:bidi/>
        <w:spacing w:after="200" w:line="276" w:lineRule="auto"/>
        <w:contextualSpacing/>
        <w:rPr>
          <w:rFonts w:asciiTheme="minorBidi" w:eastAsia="Calibri" w:hAnsiTheme="minorBidi" w:cstheme="minorBidi"/>
          <w:sz w:val="22"/>
          <w:szCs w:val="22"/>
          <w:rtl/>
          <w:lang w:bidi="he-IL"/>
        </w:rPr>
      </w:pPr>
    </w:p>
    <w:p w:rsidR="00033264" w:rsidRPr="00996F56" w:rsidRDefault="00033264" w:rsidP="00033264">
      <w:pPr>
        <w:bidi/>
        <w:spacing w:after="200" w:line="276" w:lineRule="auto"/>
        <w:contextualSpacing/>
        <w:rPr>
          <w:rFonts w:asciiTheme="minorBidi" w:eastAsia="Calibri" w:hAnsiTheme="minorBidi" w:cstheme="minorBidi"/>
          <w:b/>
          <w:bCs/>
          <w:sz w:val="22"/>
          <w:szCs w:val="22"/>
          <w:rtl/>
          <w:lang w:bidi="he-IL"/>
        </w:rPr>
      </w:pPr>
      <w:r w:rsidRPr="00996F56">
        <w:rPr>
          <w:rFonts w:asciiTheme="minorBidi" w:eastAsia="Calibri" w:hAnsiTheme="minorBidi" w:cstheme="minorBidi"/>
          <w:b/>
          <w:bCs/>
          <w:sz w:val="22"/>
          <w:szCs w:val="22"/>
          <w:rtl/>
          <w:lang w:bidi="he-IL"/>
        </w:rPr>
        <w:t>מדוע הוקמו מחנות ההשמדה בפולין?</w:t>
      </w:r>
    </w:p>
    <w:p w:rsidR="00033264" w:rsidRPr="00996F56" w:rsidRDefault="00033264" w:rsidP="007278AE">
      <w:pPr>
        <w:numPr>
          <w:ilvl w:val="0"/>
          <w:numId w:val="5"/>
        </w:numPr>
        <w:bidi/>
        <w:spacing w:after="200" w:line="276" w:lineRule="auto"/>
        <w:ind w:left="0"/>
        <w:contextualSpacing/>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bidi="he-IL"/>
        </w:rPr>
        <w:t>מיקום המדינה במרכז אירופה. קל לרכז את כל היהודים מרחבי אירופה.</w:t>
      </w:r>
    </w:p>
    <w:p w:rsidR="00033264" w:rsidRPr="00033264" w:rsidRDefault="00033264" w:rsidP="00EE60F2">
      <w:pPr>
        <w:numPr>
          <w:ilvl w:val="0"/>
          <w:numId w:val="5"/>
        </w:numPr>
        <w:bidi/>
        <w:spacing w:after="200" w:line="276" w:lineRule="auto"/>
        <w:ind w:left="0"/>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המחנות הוקמו באיזורי יערות וביצות כך שיוכלו להסתיר את מעשי הרצח כחלק ממדיניות ההסוואה הנאצית </w:t>
      </w:r>
      <w:r w:rsidR="00EE60F2">
        <w:rPr>
          <w:rFonts w:asciiTheme="minorBidi" w:eastAsia="Calibri" w:hAnsiTheme="minorBidi" w:cstheme="minorBidi" w:hint="cs"/>
          <w:sz w:val="22"/>
          <w:szCs w:val="22"/>
          <w:rtl/>
          <w:lang w:bidi="he-IL"/>
        </w:rPr>
        <w:t>.</w:t>
      </w:r>
    </w:p>
    <w:p w:rsidR="00033264" w:rsidRPr="00996F56"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מצעדי המוות  מ- 1944 עד 1945</w:t>
      </w:r>
    </w:p>
    <w:p w:rsidR="00033264" w:rsidRDefault="00033264" w:rsidP="00EE60F2">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בשלב האחרון של מלחמת העולם השניה בסוף 1944ראו הגרמנים שהם עלולים להפסיד והחלו בפינוי מבוהל של אנשי המחנות  לכיוון גרמניה. היהודים ש</w:t>
      </w:r>
      <w:r w:rsidR="00EE60F2">
        <w:rPr>
          <w:rFonts w:asciiTheme="minorBidi" w:eastAsia="Calibri" w:hAnsiTheme="minorBidi" w:cstheme="minorBidi" w:hint="cs"/>
          <w:sz w:val="22"/>
          <w:szCs w:val="22"/>
          <w:rtl/>
          <w:lang w:bidi="he-IL"/>
        </w:rPr>
        <w:t>פונו מהמחנות</w:t>
      </w:r>
      <w:r w:rsidRPr="00996F56">
        <w:rPr>
          <w:rFonts w:asciiTheme="minorBidi" w:eastAsia="Calibri" w:hAnsiTheme="minorBidi" w:cstheme="minorBidi"/>
          <w:sz w:val="22"/>
          <w:szCs w:val="22"/>
          <w:rtl/>
          <w:lang w:bidi="he-IL"/>
        </w:rPr>
        <w:t xml:space="preserve"> צעדו בקור ללא ביגוד מתאים, ללא מקום לישון בלילות וללא מזון או עזרה רפואית. מי שנפל או שהיה לו קשה ללכת </w:t>
      </w:r>
      <w:r w:rsidR="00EE60F2">
        <w:rPr>
          <w:rFonts w:asciiTheme="minorBidi" w:eastAsia="Calibri" w:hAnsiTheme="minorBidi" w:cstheme="minorBidi" w:hint="cs"/>
          <w:sz w:val="22"/>
          <w:szCs w:val="22"/>
          <w:rtl/>
          <w:lang w:bidi="he-IL"/>
        </w:rPr>
        <w:t>,</w:t>
      </w:r>
      <w:r w:rsidRPr="00996F56">
        <w:rPr>
          <w:rFonts w:asciiTheme="minorBidi" w:eastAsia="Calibri" w:hAnsiTheme="minorBidi" w:cstheme="minorBidi"/>
          <w:sz w:val="22"/>
          <w:szCs w:val="22"/>
          <w:rtl/>
          <w:lang w:bidi="he-IL"/>
        </w:rPr>
        <w:t xml:space="preserve"> ירו בו. כך נרצחו עוד אלפי יהודים בחודשים האחרונים למלחמה.</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p>
    <w:p w:rsidR="00033264" w:rsidRPr="00996F56"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 xml:space="preserve">מניע (סיבה) של הגרמנים לקיום צעדות המוות </w:t>
      </w:r>
    </w:p>
    <w:p w:rsidR="00033264" w:rsidRPr="00996F56" w:rsidRDefault="00033264" w:rsidP="007278AE">
      <w:pPr>
        <w:numPr>
          <w:ilvl w:val="0"/>
          <w:numId w:val="2"/>
        </w:numPr>
        <w:bidi/>
        <w:spacing w:after="200" w:line="276" w:lineRule="auto"/>
        <w:ind w:left="0"/>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הרצון של הגרמנים להסתיר את מעשיהם עד הרגע האחרון מפני בעלות הברית דרך פינוי המחנות והעברתם לאזורים שעוד נותרו בשליטת גרמניה.</w:t>
      </w:r>
    </w:p>
    <w:p w:rsidR="00033264" w:rsidRDefault="00033264" w:rsidP="007278AE">
      <w:pPr>
        <w:numPr>
          <w:ilvl w:val="0"/>
          <w:numId w:val="2"/>
        </w:numPr>
        <w:bidi/>
        <w:spacing w:after="200" w:line="276" w:lineRule="auto"/>
        <w:ind w:left="0"/>
        <w:contextualSpacing/>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bidi="he-IL"/>
        </w:rPr>
        <w:t xml:space="preserve">דבקות במטרה להשמיד ולחסל את הגזע היהודי. </w:t>
      </w:r>
      <w:r>
        <w:rPr>
          <w:rFonts w:asciiTheme="minorBidi" w:eastAsia="Calibri" w:hAnsiTheme="minorBidi" w:cstheme="minorBidi" w:hint="cs"/>
          <w:sz w:val="22"/>
          <w:szCs w:val="22"/>
          <w:rtl/>
          <w:lang w:bidi="he-IL"/>
        </w:rPr>
        <w:t xml:space="preserve"> 3.</w:t>
      </w:r>
      <w:r w:rsidRPr="00033264">
        <w:rPr>
          <w:rFonts w:asciiTheme="minorBidi" w:eastAsia="Calibri" w:hAnsiTheme="minorBidi" w:cstheme="minorBidi"/>
          <w:sz w:val="22"/>
          <w:szCs w:val="22"/>
          <w:rtl/>
          <w:lang w:bidi="he-IL"/>
        </w:rPr>
        <w:t xml:space="preserve"> אחזקת היהודים כשבויים</w:t>
      </w:r>
      <w:r w:rsidRPr="00033264">
        <w:rPr>
          <w:rFonts w:asciiTheme="minorBidi" w:eastAsia="Calibri" w:hAnsiTheme="minorBidi" w:cstheme="minorBidi" w:hint="cs"/>
          <w:sz w:val="22"/>
          <w:szCs w:val="22"/>
          <w:rtl/>
          <w:lang w:bidi="he-IL"/>
        </w:rPr>
        <w:t>.</w:t>
      </w:r>
    </w:p>
    <w:p w:rsidR="007773D5" w:rsidRDefault="007773D5" w:rsidP="007773D5">
      <w:pPr>
        <w:bidi/>
        <w:spacing w:after="200" w:line="276" w:lineRule="auto"/>
        <w:contextualSpacing/>
        <w:rPr>
          <w:rFonts w:asciiTheme="minorBidi" w:eastAsia="Calibri" w:hAnsiTheme="minorBidi" w:cstheme="minorBidi"/>
          <w:b/>
          <w:bCs/>
          <w:sz w:val="22"/>
          <w:szCs w:val="22"/>
          <w:u w:val="single"/>
          <w:rtl/>
          <w:lang w:bidi="he-IL"/>
        </w:rPr>
      </w:pPr>
    </w:p>
    <w:p w:rsidR="00194571" w:rsidRDefault="00194571" w:rsidP="007773D5">
      <w:pPr>
        <w:bidi/>
        <w:spacing w:after="200" w:line="276" w:lineRule="auto"/>
        <w:contextualSpacing/>
        <w:rPr>
          <w:rFonts w:asciiTheme="minorBidi" w:eastAsia="Calibri" w:hAnsiTheme="minorBidi" w:cstheme="minorBidi"/>
          <w:b/>
          <w:bCs/>
          <w:sz w:val="22"/>
          <w:szCs w:val="22"/>
          <w:u w:val="single"/>
          <w:rtl/>
          <w:lang w:bidi="he-IL"/>
        </w:rPr>
      </w:pPr>
      <w:r w:rsidRPr="00194571">
        <w:rPr>
          <w:rFonts w:asciiTheme="minorBidi" w:eastAsia="Calibri" w:hAnsiTheme="minorBidi" w:cstheme="minorBidi" w:hint="cs"/>
          <w:b/>
          <w:bCs/>
          <w:sz w:val="22"/>
          <w:szCs w:val="22"/>
          <w:u w:val="single"/>
          <w:rtl/>
          <w:lang w:bidi="he-IL"/>
        </w:rPr>
        <w:t>גורל היהודים במדינות צפון אפריקה</w:t>
      </w:r>
    </w:p>
    <w:p w:rsidR="00194571" w:rsidRDefault="00194571" w:rsidP="00194571">
      <w:pPr>
        <w:bidi/>
        <w:spacing w:after="200" w:line="276" w:lineRule="auto"/>
        <w:contextualSpacing/>
        <w:rPr>
          <w:rFonts w:asciiTheme="minorBidi" w:eastAsia="Calibri" w:hAnsiTheme="minorBidi" w:cstheme="minorBidi"/>
          <w:sz w:val="22"/>
          <w:szCs w:val="22"/>
          <w:rtl/>
          <w:lang w:bidi="he-IL"/>
        </w:rPr>
      </w:pPr>
      <w:r w:rsidRPr="00194571">
        <w:rPr>
          <w:rFonts w:asciiTheme="minorBidi" w:eastAsia="Calibri" w:hAnsiTheme="minorBidi" w:cstheme="minorBidi" w:hint="cs"/>
          <w:sz w:val="22"/>
          <w:szCs w:val="22"/>
          <w:rtl/>
          <w:lang w:bidi="he-IL"/>
        </w:rPr>
        <w:t>הגרמנים שאפו להשמיד את יהודים בכל העולם וע</w:t>
      </w:r>
      <w:r>
        <w:rPr>
          <w:rFonts w:asciiTheme="minorBidi" w:eastAsia="Calibri" w:hAnsiTheme="minorBidi" w:cstheme="minorBidi" w:hint="cs"/>
          <w:sz w:val="22"/>
          <w:szCs w:val="22"/>
          <w:rtl/>
          <w:lang w:bidi="he-IL"/>
        </w:rPr>
        <w:t>קב כך גם יהודי צפון אפריקה שארצתי</w:t>
      </w:r>
      <w:r w:rsidRPr="00194571">
        <w:rPr>
          <w:rFonts w:asciiTheme="minorBidi" w:eastAsia="Calibri" w:hAnsiTheme="minorBidi" w:cstheme="minorBidi" w:hint="cs"/>
          <w:sz w:val="22"/>
          <w:szCs w:val="22"/>
          <w:rtl/>
          <w:lang w:bidi="he-IL"/>
        </w:rPr>
        <w:t xml:space="preserve">הם היו תחת השפעה נאצית סבלו מאוד. </w:t>
      </w:r>
    </w:p>
    <w:p w:rsidR="00194571" w:rsidRPr="00194571" w:rsidRDefault="00194571" w:rsidP="00194571">
      <w:pPr>
        <w:bidi/>
        <w:spacing w:after="200" w:line="276" w:lineRule="auto"/>
        <w:contextualSpacing/>
        <w:rPr>
          <w:rFonts w:asciiTheme="minorBidi" w:eastAsia="Calibri" w:hAnsiTheme="minorBidi" w:cstheme="minorBidi"/>
          <w:sz w:val="22"/>
          <w:szCs w:val="22"/>
          <w:lang w:bidi="he-IL"/>
        </w:rPr>
      </w:pPr>
      <w:r>
        <w:rPr>
          <w:rFonts w:asciiTheme="minorBidi" w:eastAsia="Calibri" w:hAnsiTheme="minorBidi" w:cstheme="minorBidi" w:hint="cs"/>
          <w:sz w:val="22"/>
          <w:szCs w:val="22"/>
          <w:rtl/>
          <w:lang w:bidi="he-IL"/>
        </w:rPr>
        <w:t xml:space="preserve">מרוקו תוניס ואלגי'ר היו תחת שלטון וישי הצרפתי. </w:t>
      </w:r>
      <w:r w:rsidRPr="00194571">
        <w:rPr>
          <w:rFonts w:asciiTheme="minorBidi" w:eastAsia="Calibri" w:hAnsiTheme="minorBidi" w:cstheme="minorBidi"/>
          <w:sz w:val="22"/>
          <w:szCs w:val="22"/>
          <w:rtl/>
          <w:lang w:bidi="he-IL"/>
        </w:rPr>
        <w:t xml:space="preserve">בשנים </w:t>
      </w:r>
      <w:r w:rsidRPr="00194571">
        <w:rPr>
          <w:rFonts w:asciiTheme="minorBidi" w:eastAsia="Calibri" w:hAnsiTheme="minorBidi" w:cstheme="minorBidi"/>
          <w:sz w:val="22"/>
          <w:szCs w:val="22"/>
          <w:rtl/>
        </w:rPr>
        <w:t xml:space="preserve">1942-1941 </w:t>
      </w:r>
      <w:r w:rsidRPr="00194571">
        <w:rPr>
          <w:rFonts w:asciiTheme="minorBidi" w:eastAsia="Calibri" w:hAnsiTheme="minorBidi" w:cstheme="minorBidi"/>
          <w:sz w:val="22"/>
          <w:szCs w:val="22"/>
          <w:rtl/>
          <w:lang w:bidi="he-IL"/>
        </w:rPr>
        <w:t>פורסמו בצפון אפריקה צווים אנטי</w:t>
      </w:r>
      <w:r w:rsidRPr="00194571">
        <w:rPr>
          <w:rFonts w:asciiTheme="minorBidi" w:eastAsia="Calibri" w:hAnsiTheme="minorBidi" w:cstheme="minorBidi"/>
          <w:sz w:val="22"/>
          <w:szCs w:val="22"/>
          <w:rtl/>
        </w:rPr>
        <w:t>-</w:t>
      </w:r>
      <w:r w:rsidRPr="00194571">
        <w:rPr>
          <w:rFonts w:asciiTheme="minorBidi" w:eastAsia="Calibri" w:hAnsiTheme="minorBidi" w:cstheme="minorBidi"/>
          <w:sz w:val="22"/>
          <w:szCs w:val="22"/>
          <w:rtl/>
          <w:lang w:bidi="he-IL"/>
        </w:rPr>
        <w:t>יהודיים נוספים והם מומשו במהירות</w:t>
      </w:r>
      <w:r w:rsidR="00135212">
        <w:rPr>
          <w:rFonts w:asciiTheme="minorBidi" w:eastAsia="Calibri" w:hAnsiTheme="minorBidi" w:cstheme="minorBidi" w:hint="cs"/>
          <w:sz w:val="22"/>
          <w:szCs w:val="22"/>
          <w:rtl/>
          <w:lang w:bidi="he-IL"/>
        </w:rPr>
        <w:t>.</w:t>
      </w:r>
      <w:r w:rsidRPr="00194571">
        <w:rPr>
          <w:rFonts w:asciiTheme="minorBidi" w:eastAsia="Calibri" w:hAnsiTheme="minorBidi" w:cstheme="minorBidi"/>
          <w:sz w:val="22"/>
          <w:szCs w:val="22"/>
          <w:rtl/>
          <w:lang w:bidi="he-IL"/>
        </w:rPr>
        <w:t xml:space="preserve"> עומק הפגיעה של יהודי צפון אפריקה השתנה ממקום למקום</w:t>
      </w:r>
      <w:r w:rsidRPr="00194571">
        <w:rPr>
          <w:rFonts w:asciiTheme="minorBidi" w:eastAsia="Calibri" w:hAnsiTheme="minorBidi" w:cstheme="minorBidi"/>
          <w:sz w:val="22"/>
          <w:szCs w:val="22"/>
          <w:rtl/>
        </w:rPr>
        <w:t xml:space="preserve">. </w:t>
      </w:r>
      <w:r w:rsidRPr="00194571">
        <w:rPr>
          <w:rFonts w:asciiTheme="minorBidi" w:eastAsia="Calibri" w:hAnsiTheme="minorBidi" w:cstheme="minorBidi"/>
          <w:sz w:val="22"/>
          <w:szCs w:val="22"/>
          <w:rtl/>
          <w:lang w:bidi="he-IL"/>
        </w:rPr>
        <w:t>אם באלג</w:t>
      </w:r>
      <w:r w:rsidRPr="00194571">
        <w:rPr>
          <w:rFonts w:asciiTheme="minorBidi" w:eastAsia="Calibri" w:hAnsiTheme="minorBidi" w:cstheme="minorBidi"/>
          <w:sz w:val="22"/>
          <w:szCs w:val="22"/>
          <w:rtl/>
        </w:rPr>
        <w:t>'</w:t>
      </w:r>
      <w:r w:rsidRPr="00194571">
        <w:rPr>
          <w:rFonts w:asciiTheme="minorBidi" w:eastAsia="Calibri" w:hAnsiTheme="minorBidi" w:cstheme="minorBidi"/>
          <w:sz w:val="22"/>
          <w:szCs w:val="22"/>
          <w:rtl/>
          <w:lang w:bidi="he-IL"/>
        </w:rPr>
        <w:t>יריה הושפעו לדוגמה מרבית שכבות האוכלוסייה היהודית מהחוקים המפלים</w:t>
      </w:r>
      <w:r w:rsidRPr="00194571">
        <w:rPr>
          <w:rFonts w:asciiTheme="minorBidi" w:eastAsia="Calibri" w:hAnsiTheme="minorBidi" w:cstheme="minorBidi"/>
          <w:sz w:val="22"/>
          <w:szCs w:val="22"/>
          <w:rtl/>
        </w:rPr>
        <w:t xml:space="preserve">, </w:t>
      </w:r>
      <w:r w:rsidRPr="00194571">
        <w:rPr>
          <w:rFonts w:asciiTheme="minorBidi" w:eastAsia="Calibri" w:hAnsiTheme="minorBidi" w:cstheme="minorBidi"/>
          <w:sz w:val="22"/>
          <w:szCs w:val="22"/>
          <w:rtl/>
          <w:lang w:bidi="he-IL"/>
        </w:rPr>
        <w:t>הרי במרוקו הצטמצמה הפגיעה ליהודים העירוניים אשר היו להם קשרים רבים לתרבות הצרפתית</w:t>
      </w:r>
      <w:r w:rsidRPr="00194571">
        <w:rPr>
          <w:rFonts w:asciiTheme="minorBidi" w:eastAsia="Calibri" w:hAnsiTheme="minorBidi" w:cstheme="minorBidi"/>
          <w:sz w:val="22"/>
          <w:szCs w:val="22"/>
          <w:rtl/>
        </w:rPr>
        <w:t xml:space="preserve">. </w:t>
      </w:r>
      <w:r w:rsidRPr="00194571">
        <w:rPr>
          <w:rFonts w:asciiTheme="minorBidi" w:eastAsia="Calibri" w:hAnsiTheme="minorBidi" w:cstheme="minorBidi"/>
          <w:sz w:val="22"/>
          <w:szCs w:val="22"/>
          <w:rtl/>
          <w:lang w:bidi="he-IL"/>
        </w:rPr>
        <w:t>בלוב הוצאו מרבית הצווים האנטי</w:t>
      </w:r>
      <w:r w:rsidRPr="00194571">
        <w:rPr>
          <w:rFonts w:asciiTheme="minorBidi" w:eastAsia="Calibri" w:hAnsiTheme="minorBidi" w:cstheme="minorBidi"/>
          <w:sz w:val="22"/>
          <w:szCs w:val="22"/>
          <w:rtl/>
        </w:rPr>
        <w:t>-</w:t>
      </w:r>
      <w:r w:rsidRPr="00194571">
        <w:rPr>
          <w:rFonts w:asciiTheme="minorBidi" w:eastAsia="Calibri" w:hAnsiTheme="minorBidi" w:cstheme="minorBidi"/>
          <w:sz w:val="22"/>
          <w:szCs w:val="22"/>
          <w:rtl/>
          <w:lang w:bidi="he-IL"/>
        </w:rPr>
        <w:t xml:space="preserve">יהודיים במחצית השנייה של שנת </w:t>
      </w:r>
      <w:r w:rsidRPr="00194571">
        <w:rPr>
          <w:rFonts w:asciiTheme="minorBidi" w:eastAsia="Calibri" w:hAnsiTheme="minorBidi" w:cstheme="minorBidi"/>
          <w:sz w:val="22"/>
          <w:szCs w:val="22"/>
          <w:rtl/>
        </w:rPr>
        <w:t xml:space="preserve">1942, </w:t>
      </w:r>
      <w:r w:rsidRPr="00194571">
        <w:rPr>
          <w:rFonts w:asciiTheme="minorBidi" w:eastAsia="Calibri" w:hAnsiTheme="minorBidi" w:cstheme="minorBidi"/>
          <w:sz w:val="22"/>
          <w:szCs w:val="22"/>
          <w:rtl/>
          <w:lang w:bidi="he-IL"/>
        </w:rPr>
        <w:t>ובהם גם חובת עבודת כפייה לבני שמונה עשרה עד ארבעים וחמש</w:t>
      </w:r>
      <w:r w:rsidRPr="00194571">
        <w:rPr>
          <w:rFonts w:asciiTheme="minorBidi" w:eastAsia="Calibri" w:hAnsiTheme="minorBidi" w:cstheme="minorBidi"/>
          <w:sz w:val="22"/>
          <w:szCs w:val="22"/>
          <w:lang w:bidi="he-IL"/>
        </w:rPr>
        <w:t>.</w:t>
      </w:r>
    </w:p>
    <w:p w:rsidR="00194571" w:rsidRPr="00194571" w:rsidRDefault="00194571" w:rsidP="00194571">
      <w:pPr>
        <w:bidi/>
        <w:spacing w:after="200" w:line="276" w:lineRule="auto"/>
        <w:contextualSpacing/>
        <w:rPr>
          <w:rFonts w:asciiTheme="minorBidi" w:eastAsia="Calibri" w:hAnsiTheme="minorBidi" w:cstheme="minorBidi"/>
          <w:sz w:val="22"/>
          <w:szCs w:val="22"/>
          <w:lang w:bidi="he-IL"/>
        </w:rPr>
      </w:pPr>
      <w:r w:rsidRPr="00194571">
        <w:rPr>
          <w:rFonts w:asciiTheme="minorBidi" w:eastAsia="Calibri" w:hAnsiTheme="minorBidi" w:cstheme="minorBidi"/>
          <w:sz w:val="22"/>
          <w:szCs w:val="22"/>
          <w:rtl/>
          <w:lang w:bidi="he-IL"/>
        </w:rPr>
        <w:t xml:space="preserve">בלוב ובתוניסיה הוקמו מחנות מעצר וכפייה ואליהם נשלחו יהודים </w:t>
      </w:r>
      <w:r>
        <w:rPr>
          <w:rFonts w:asciiTheme="minorBidi" w:eastAsia="Calibri" w:hAnsiTheme="minorBidi" w:cstheme="minorBidi" w:hint="cs"/>
          <w:sz w:val="22"/>
          <w:szCs w:val="22"/>
          <w:rtl/>
          <w:lang w:bidi="he-IL"/>
        </w:rPr>
        <w:t xml:space="preserve">.כמו </w:t>
      </w:r>
      <w:r w:rsidRPr="00194571">
        <w:rPr>
          <w:rFonts w:asciiTheme="minorBidi" w:eastAsia="Calibri" w:hAnsiTheme="minorBidi" w:cstheme="minorBidi"/>
          <w:sz w:val="22"/>
          <w:szCs w:val="22"/>
          <w:rtl/>
          <w:lang w:bidi="he-IL"/>
        </w:rPr>
        <w:t>כן במהלך המלחמה הגיעו לצפון אפריקה אלפי פליטים יהודים אשר נתפסו על ידי השלטונות המקומיים בחשד שעסקו בפעילות עוינת ונשלחו על פי רוב למחנות הסגר באלג'יריה ובמרוקו. מחנות אלו היו מיועדים לנתיני אויב למי שנחשד שהם מתנגדי משטר, והוכנסו אליהם יהודים ולא יהודים כאחד</w:t>
      </w:r>
      <w:r w:rsidRPr="00194571">
        <w:rPr>
          <w:rFonts w:asciiTheme="minorBidi" w:eastAsia="Calibri" w:hAnsiTheme="minorBidi" w:cstheme="minorBidi"/>
          <w:sz w:val="22"/>
          <w:szCs w:val="22"/>
          <w:lang w:bidi="he-IL"/>
        </w:rPr>
        <w:t>.</w:t>
      </w:r>
    </w:p>
    <w:p w:rsidR="00194571" w:rsidRPr="00194571" w:rsidRDefault="00194571" w:rsidP="00194571">
      <w:pPr>
        <w:bidi/>
        <w:spacing w:after="200" w:line="276" w:lineRule="auto"/>
        <w:contextualSpacing/>
        <w:rPr>
          <w:rFonts w:asciiTheme="minorBidi" w:eastAsia="Calibri" w:hAnsiTheme="minorBidi" w:cstheme="minorBidi"/>
          <w:sz w:val="22"/>
          <w:szCs w:val="22"/>
          <w:lang w:bidi="he-IL"/>
        </w:rPr>
      </w:pPr>
      <w:r w:rsidRPr="00194571">
        <w:rPr>
          <w:rFonts w:asciiTheme="minorBidi" w:eastAsia="Calibri" w:hAnsiTheme="minorBidi" w:cstheme="minorBidi"/>
          <w:sz w:val="22"/>
          <w:szCs w:val="22"/>
          <w:rtl/>
          <w:lang w:bidi="he-IL"/>
        </w:rPr>
        <w:t>היהודים הועבדו במשך שעות רבות ובמזג אוויר קשה, וכל הפרת סדר גררה עונשים, תנאי החיים הקשים - המחסור במים</w:t>
      </w:r>
      <w:r>
        <w:rPr>
          <w:rFonts w:asciiTheme="minorBidi" w:eastAsia="Calibri" w:hAnsiTheme="minorBidi" w:cstheme="minorBidi"/>
          <w:sz w:val="22"/>
          <w:szCs w:val="22"/>
          <w:rtl/>
          <w:lang w:bidi="he-IL"/>
        </w:rPr>
        <w:t xml:space="preserve">, התזונה הלקויה והמחלות הרבות </w:t>
      </w:r>
      <w:r>
        <w:rPr>
          <w:rFonts w:asciiTheme="minorBidi" w:eastAsia="Calibri" w:hAnsiTheme="minorBidi" w:cstheme="minorBidi" w:hint="cs"/>
          <w:sz w:val="22"/>
          <w:szCs w:val="22"/>
          <w:rtl/>
          <w:lang w:bidi="he-IL"/>
        </w:rPr>
        <w:t xml:space="preserve">הביאו </w:t>
      </w:r>
      <w:r w:rsidRPr="00194571">
        <w:rPr>
          <w:rFonts w:asciiTheme="minorBidi" w:eastAsia="Calibri" w:hAnsiTheme="minorBidi" w:cstheme="minorBidi"/>
          <w:sz w:val="22"/>
          <w:szCs w:val="22"/>
          <w:rtl/>
          <w:lang w:bidi="he-IL"/>
        </w:rPr>
        <w:t>לידי מותם של רבים</w:t>
      </w:r>
      <w:r w:rsidRPr="00194571">
        <w:rPr>
          <w:rFonts w:asciiTheme="minorBidi" w:eastAsia="Calibri" w:hAnsiTheme="minorBidi" w:cstheme="minorBidi"/>
          <w:sz w:val="22"/>
          <w:szCs w:val="22"/>
          <w:lang w:bidi="he-IL"/>
        </w:rPr>
        <w:t>.</w:t>
      </w:r>
    </w:p>
    <w:p w:rsidR="00194571" w:rsidRPr="00033264" w:rsidRDefault="00194571" w:rsidP="00194571">
      <w:pPr>
        <w:bidi/>
        <w:spacing w:after="200" w:line="276" w:lineRule="auto"/>
        <w:contextualSpacing/>
        <w:rPr>
          <w:rFonts w:asciiTheme="minorBidi" w:eastAsia="Calibri" w:hAnsiTheme="minorBidi" w:cstheme="minorBidi"/>
          <w:sz w:val="22"/>
          <w:szCs w:val="22"/>
          <w:rtl/>
          <w:lang w:bidi="he-IL"/>
        </w:rPr>
      </w:pP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hint="cs"/>
          <w:bCs/>
          <w:sz w:val="22"/>
          <w:szCs w:val="22"/>
          <w:u w:val="single"/>
          <w:rtl/>
          <w:lang w:bidi="he-IL"/>
        </w:rPr>
        <w:t>העמידה</w:t>
      </w:r>
      <w:r w:rsidRPr="00354036">
        <w:rPr>
          <w:rFonts w:asciiTheme="minorBidi" w:eastAsia="Calibri" w:hAnsiTheme="minorBidi" w:cstheme="minorBidi"/>
          <w:bCs/>
          <w:sz w:val="22"/>
          <w:szCs w:val="22"/>
          <w:u w:val="single"/>
          <w:rtl/>
          <w:lang w:bidi="he-IL"/>
        </w:rPr>
        <w:t xml:space="preserve"> </w:t>
      </w:r>
      <w:r w:rsidRPr="00354036">
        <w:rPr>
          <w:rFonts w:asciiTheme="minorBidi" w:eastAsia="Calibri" w:hAnsiTheme="minorBidi" w:cstheme="minorBidi" w:hint="cs"/>
          <w:bCs/>
          <w:sz w:val="22"/>
          <w:szCs w:val="22"/>
          <w:u w:val="single"/>
          <w:rtl/>
          <w:lang w:bidi="he-IL"/>
        </w:rPr>
        <w:t>היהודית</w:t>
      </w:r>
      <w:r w:rsidRPr="00354036">
        <w:rPr>
          <w:rFonts w:asciiTheme="minorBidi" w:eastAsia="Calibri" w:hAnsiTheme="minorBidi" w:cstheme="minorBidi"/>
          <w:bCs/>
          <w:sz w:val="22"/>
          <w:szCs w:val="22"/>
          <w:u w:val="single"/>
          <w:rtl/>
          <w:lang w:bidi="he-IL"/>
        </w:rPr>
        <w:t xml:space="preserve"> </w:t>
      </w:r>
      <w:r w:rsidRPr="00354036">
        <w:rPr>
          <w:rFonts w:asciiTheme="minorBidi" w:eastAsia="Calibri" w:hAnsiTheme="minorBidi" w:cstheme="minorBidi" w:hint="cs"/>
          <w:bCs/>
          <w:sz w:val="22"/>
          <w:szCs w:val="22"/>
          <w:u w:val="single"/>
          <w:rtl/>
          <w:lang w:bidi="he-IL"/>
        </w:rPr>
        <w:t>בשואה</w:t>
      </w:r>
      <w:r w:rsidRPr="00354036">
        <w:rPr>
          <w:rFonts w:asciiTheme="minorBidi" w:eastAsia="Calibri" w:hAnsiTheme="minorBidi" w:cstheme="minorBidi"/>
          <w:bCs/>
          <w:sz w:val="22"/>
          <w:szCs w:val="22"/>
          <w:u w:val="single"/>
          <w:rtl/>
          <w:lang w:bidi="he-IL"/>
        </w:rPr>
        <w:t xml:space="preserve"> - </w:t>
      </w:r>
      <w:r w:rsidRPr="00354036">
        <w:rPr>
          <w:rFonts w:asciiTheme="minorBidi" w:eastAsia="Calibri" w:hAnsiTheme="minorBidi" w:cstheme="minorBidi" w:hint="cs"/>
          <w:bCs/>
          <w:sz w:val="22"/>
          <w:szCs w:val="22"/>
          <w:u w:val="single"/>
          <w:rtl/>
          <w:lang w:bidi="he-IL"/>
        </w:rPr>
        <w:t>גילויי</w:t>
      </w:r>
      <w:r w:rsidRPr="00354036">
        <w:rPr>
          <w:rFonts w:asciiTheme="minorBidi" w:eastAsia="Calibri" w:hAnsiTheme="minorBidi" w:cstheme="minorBidi"/>
          <w:bCs/>
          <w:sz w:val="22"/>
          <w:szCs w:val="22"/>
          <w:u w:val="single"/>
          <w:rtl/>
          <w:lang w:bidi="he-IL"/>
        </w:rPr>
        <w:t xml:space="preserve"> </w:t>
      </w:r>
      <w:r w:rsidRPr="00354036">
        <w:rPr>
          <w:rFonts w:asciiTheme="minorBidi" w:eastAsia="Calibri" w:hAnsiTheme="minorBidi" w:cstheme="minorBidi" w:hint="cs"/>
          <w:bCs/>
          <w:sz w:val="22"/>
          <w:szCs w:val="22"/>
          <w:u w:val="single"/>
          <w:rtl/>
          <w:lang w:bidi="he-IL"/>
        </w:rPr>
        <w:t>אמונה</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אף</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העובדה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אסרו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פעילות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דתית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קיימו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מצוות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בסתר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בשואה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נוצר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מושג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חדש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u w:val="single"/>
          <w:rtl/>
          <w:lang w:bidi="he-IL"/>
        </w:rPr>
        <w:t>קידוש</w:t>
      </w:r>
      <w:r w:rsidRPr="00354036">
        <w:rPr>
          <w:rFonts w:asciiTheme="minorBidi" w:eastAsia="Calibri" w:hAnsiTheme="minorBidi" w:cstheme="minorBidi"/>
          <w:sz w:val="22"/>
          <w:szCs w:val="22"/>
          <w:u w:val="single"/>
          <w:lang w:bidi="he-IL"/>
        </w:rPr>
        <w:t xml:space="preserve"> </w:t>
      </w:r>
      <w:r w:rsidRPr="00354036">
        <w:rPr>
          <w:rFonts w:asciiTheme="minorBidi" w:eastAsia="Calibri" w:hAnsiTheme="minorBidi" w:cstheme="minorBidi"/>
          <w:sz w:val="22"/>
          <w:szCs w:val="22"/>
          <w:u w:val="single"/>
          <w:rtl/>
          <w:lang w:bidi="he-IL"/>
        </w:rPr>
        <w:t>החיים</w:t>
      </w:r>
      <w:r w:rsidRPr="00354036">
        <w:rPr>
          <w:rFonts w:asciiTheme="minorBidi" w:eastAsia="Calibri" w:hAnsiTheme="minorBidi" w:cstheme="minorBidi"/>
          <w:sz w:val="22"/>
          <w:szCs w:val="22"/>
          <w:u w:val="single"/>
          <w:lang w:bidi="he-IL"/>
        </w:rPr>
        <w:t>.</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פ</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ניסוחו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יצחק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ניסנבוים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ורשה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lang w:bidi="he-IL"/>
        </w:rPr>
        <w:lastRenderedPageBreak/>
        <w:t>"</w:t>
      </w:r>
      <w:r w:rsidRPr="00354036">
        <w:rPr>
          <w:rFonts w:asciiTheme="minorBidi" w:eastAsia="Calibri" w:hAnsiTheme="minorBidi" w:cstheme="minorBidi"/>
          <w:sz w:val="22"/>
          <w:szCs w:val="22"/>
          <w:rtl/>
          <w:lang w:bidi="he-IL"/>
        </w:rPr>
        <w:t>זוהי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שעה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במוות</w:t>
      </w:r>
      <w:r w:rsidRPr="00354036">
        <w:rPr>
          <w:rFonts w:asciiTheme="minorBidi" w:eastAsia="Calibri" w:hAnsiTheme="minorBidi" w:cstheme="minorBidi"/>
          <w:sz w:val="22"/>
          <w:szCs w:val="22"/>
          <w:lang w:bidi="he-IL"/>
        </w:rPr>
        <w:t xml:space="preserve">" . </w:t>
      </w:r>
      <w:r w:rsidRPr="00354036">
        <w:rPr>
          <w:rFonts w:asciiTheme="minorBidi" w:eastAsia="Calibri" w:hAnsiTheme="minorBidi" w:cstheme="minorBidi"/>
          <w:sz w:val="22"/>
          <w:szCs w:val="22"/>
          <w:rtl/>
          <w:lang w:bidi="he-IL"/>
        </w:rPr>
        <w:t>הכוונה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לכך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צריך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לעשות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מאמץ</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להגן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חייו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לשמור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הזהות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להתנגד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לרצון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הנאצים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להרוג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אותו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בעבר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רצו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להעביר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דתם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ולכן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יהרג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יעבור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אולם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בזמן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שהנאצים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מעוניינים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בהשמדה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פיזית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sz w:val="22"/>
          <w:szCs w:val="22"/>
          <w:lang w:bidi="he-IL"/>
        </w:rPr>
        <w:t xml:space="preserve"> </w:t>
      </w:r>
      <w:r w:rsidR="00EE60F2">
        <w:rPr>
          <w:rFonts w:asciiTheme="minorBidi" w:eastAsia="Calibri" w:hAnsiTheme="minorBidi" w:cstheme="minorBidi" w:hint="cs"/>
          <w:sz w:val="22"/>
          <w:szCs w:val="22"/>
          <w:rtl/>
          <w:lang w:bidi="he-IL"/>
        </w:rPr>
        <w:t>יש לעשות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00EE60F2">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שמשמעותו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לעשות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הכל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לשרוד</w:t>
      </w:r>
      <w:r w:rsidRPr="00354036">
        <w:rPr>
          <w:rFonts w:asciiTheme="minorBidi" w:eastAsia="Calibri" w:hAnsiTheme="minorBidi" w:cstheme="minorBidi"/>
          <w:sz w:val="22"/>
          <w:szCs w:val="22"/>
          <w:lang w:bidi="he-IL"/>
        </w:rPr>
        <w:t xml:space="preserve">, </w:t>
      </w:r>
      <w:r w:rsidR="00E6577D">
        <w:rPr>
          <w:rFonts w:asciiTheme="minorBidi" w:eastAsia="Calibri" w:hAnsiTheme="minorBidi" w:cstheme="minorBidi" w:hint="cs"/>
          <w:sz w:val="22"/>
          <w:szCs w:val="22"/>
          <w:rtl/>
          <w:lang w:bidi="he-IL"/>
        </w:rPr>
        <w:t xml:space="preserve"> האיבערלייבן =השאיפה לשרוד.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לממש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רעיון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ושמירה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צלם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אנוש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הקימו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מערכת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תרבות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וחינוך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ששימשו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מפלט</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רוחני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מהקשיים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הפעילו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תזמורת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ותאטרון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היתה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כתיבה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ספרותית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ענפה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שהודפסה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במחתרת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וכך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הודפסו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עיתונים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שסיפקו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חומר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קריאה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עדכני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המתרחש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ספריות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ניידות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הופעלו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ובתי</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ספר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ותנועות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נוער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הופעלו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סיכון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כמרד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פסיבי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נגד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הוראות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הנאצים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ומתן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עדיפות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השם</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עוד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פעולות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שנעשו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כחלק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00EE60F2">
        <w:rPr>
          <w:rFonts w:asciiTheme="minorBidi" w:eastAsia="Calibri" w:hAnsiTheme="minorBidi" w:cstheme="minorBidi" w:hint="cs"/>
          <w:sz w:val="22"/>
          <w:szCs w:val="22"/>
          <w:rtl/>
          <w:lang w:bidi="he-IL"/>
        </w:rPr>
        <w:t xml:space="preserve"> מבחינה פיזית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מחבואים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להסתתר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מפני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הבריחו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נסיונות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לברוח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קניית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תעודה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מזויפת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כתוב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שבעל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התעודה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אינו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ועוד</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סוג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הניסיון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לשמור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ניסיון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לשמור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פ</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ובהתאם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למסורת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ומצוות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דוגמאות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לכך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השתתפות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בשעורי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התכנסות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לתפילה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בציבור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נסיונות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להניח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תפילין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לימוד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פנייה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שו</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תים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שנוצרו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כתוצאה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מהמצב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הקשה</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b/>
          <w:bCs/>
          <w:sz w:val="22"/>
          <w:szCs w:val="22"/>
          <w:u w:val="single"/>
          <w:rtl/>
          <w:lang w:bidi="he-IL"/>
        </w:rPr>
        <w:t>ההנהגה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הרבנית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פניה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אל</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רבנים</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בשאלות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הלכתיות</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הנהגת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התקיימה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לצד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ההנהגה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הפורמלית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היודנרטים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ראו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חלק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בלתי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נפרד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מהנהגת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הציבור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באגרת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היידריך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נאמר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ימונו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למועצת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הזקנים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לצד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אישים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סמכותיים</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פגעו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דווקא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משום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שידעו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השפעה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עצום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שמלכד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הציבור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ורוחו</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u w:val="single"/>
          <w:rtl/>
          <w:lang w:bidi="he-IL"/>
        </w:rPr>
        <w:t>הדיון</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ההלכתי</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בשואה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sz w:val="22"/>
          <w:szCs w:val="22"/>
          <w:rtl/>
          <w:lang w:bidi="he-IL"/>
        </w:rPr>
        <w:t>תנאי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הביאו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לפניה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בשאלות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הלכתיות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גורל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המצב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אחזו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ביהדות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ובמצוות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ופנו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כחלק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מרעיון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ושמירה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מציאות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הנוראה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עולה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השאלות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ומשקפת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מסירות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הנפש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העצומה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ששואל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וניסה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בכל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כוחו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ואמונתו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לנהוג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פ</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בזמנים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קושי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לפסוק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הלכות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כיוון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עצמם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בתנאים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ספריית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קודש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לבסס</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הפסיקה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ולרוב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בלי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אפשרות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להתייעץ</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נוספים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פסיקתם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שעלולה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היתה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לקבוע</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גורלו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השואל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ולמוות</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b/>
          <w:bCs/>
          <w:sz w:val="22"/>
          <w:szCs w:val="22"/>
          <w:u w:val="single"/>
          <w:rtl/>
          <w:lang w:bidi="he-IL"/>
        </w:rPr>
        <w:t>שיקולים</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שהנחו</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את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הרבנים</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במתן</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התשובות</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העניין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פיקוח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נפש</w:t>
      </w:r>
      <w:r w:rsidRPr="00354036">
        <w:rPr>
          <w:rFonts w:asciiTheme="minorBidi" w:eastAsia="Calibri" w:hAnsiTheme="minorBidi" w:cstheme="minorBidi"/>
          <w:sz w:val="22"/>
          <w:szCs w:val="22"/>
          <w:lang w:bidi="he-IL"/>
        </w:rPr>
        <w:t>.</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מול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חילול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w:t>
      </w:r>
      <w:r w:rsidRPr="00354036">
        <w:rPr>
          <w:rFonts w:asciiTheme="minorBidi" w:eastAsia="Calibri" w:hAnsiTheme="minorBidi" w:cstheme="minorBidi" w:hint="cs"/>
          <w:sz w:val="22"/>
          <w:szCs w:val="22"/>
          <w:rtl/>
          <w:lang w:bidi="he-IL"/>
        </w:rPr>
        <w:t xml:space="preserve"> '. </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העיתוי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בשאלות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בנושא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כשרות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התשובות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בתחילת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שונות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מאשר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בעומק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הסיכוי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להצלה</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ביותר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שהגיע</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היתה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שאלת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הכנת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רשימת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הנשלחים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השמדה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בשלב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שכבר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ידעו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כך</w:t>
      </w:r>
      <w:r w:rsidRPr="00354036">
        <w:rPr>
          <w:rFonts w:asciiTheme="minorBidi" w:eastAsia="Calibri" w:hAnsiTheme="minorBidi" w:cstheme="minorBidi"/>
          <w:sz w:val="22"/>
          <w:szCs w:val="22"/>
          <w:lang w:bidi="he-IL"/>
        </w:rPr>
        <w:t xml:space="preserve">. </w:t>
      </w:r>
    </w:p>
    <w:p w:rsidR="00033264"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Pr>
          <w:rFonts w:asciiTheme="minorBidi" w:eastAsia="Calibri" w:hAnsiTheme="minorBidi" w:cstheme="minorBidi" w:hint="cs"/>
          <w:b/>
          <w:bCs/>
          <w:sz w:val="22"/>
          <w:szCs w:val="22"/>
          <w:u w:val="single"/>
          <w:rtl/>
          <w:lang w:bidi="he-IL"/>
        </w:rPr>
        <w:t>דוגמאות לשו"תיים</w:t>
      </w:r>
    </w:p>
    <w:p w:rsidR="00033264" w:rsidRPr="00354036" w:rsidRDefault="00033264" w:rsidP="00033264">
      <w:pPr>
        <w:bidi/>
        <w:spacing w:after="200" w:line="276" w:lineRule="auto"/>
        <w:contextualSpacing/>
        <w:rPr>
          <w:rFonts w:asciiTheme="minorBidi" w:eastAsia="Calibri" w:hAnsiTheme="minorBidi" w:cstheme="minorBidi"/>
          <w:sz w:val="22"/>
          <w:szCs w:val="22"/>
          <w:u w:val="single"/>
          <w:lang w:bidi="he-IL"/>
        </w:rPr>
      </w:pPr>
      <w:r w:rsidRPr="00354036">
        <w:rPr>
          <w:rFonts w:asciiTheme="minorBidi" w:eastAsia="Calibri" w:hAnsiTheme="minorBidi" w:cstheme="minorBidi"/>
          <w:b/>
          <w:bCs/>
          <w:sz w:val="22"/>
          <w:szCs w:val="22"/>
          <w:u w:val="single"/>
          <w:rtl/>
          <w:lang w:bidi="he-IL"/>
        </w:rPr>
        <w:t>שאלות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בנושאי</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הצלה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ומסתור</w:t>
      </w:r>
    </w:p>
    <w:p w:rsidR="00033264" w:rsidRPr="00354036" w:rsidRDefault="00033264" w:rsidP="00033264">
      <w:pPr>
        <w:bidi/>
        <w:spacing w:after="200" w:line="276" w:lineRule="auto"/>
        <w:contextualSpacing/>
        <w:rPr>
          <w:rFonts w:asciiTheme="minorBidi" w:eastAsia="Calibri" w:hAnsiTheme="minorBidi" w:cstheme="minorBidi"/>
          <w:b/>
          <w:sz w:val="22"/>
          <w:szCs w:val="22"/>
          <w:lang w:bidi="he-IL"/>
        </w:rPr>
      </w:pPr>
      <w:r w:rsidRPr="00354036">
        <w:rPr>
          <w:rFonts w:asciiTheme="minorBidi" w:eastAsia="Calibri" w:hAnsiTheme="minorBidi" w:cstheme="minorBidi"/>
          <w:sz w:val="22"/>
          <w:szCs w:val="22"/>
          <w:rtl/>
          <w:lang w:bidi="he-IL"/>
        </w:rPr>
        <w:t>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בעניין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הסתתרות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בקרב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משפחות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נוצריות</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sz w:val="22"/>
          <w:szCs w:val="22"/>
          <w:rtl/>
          <w:lang w:bidi="he-IL"/>
        </w:rPr>
        <w:t>האם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מותר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להפקיד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תינוקות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תקווה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שהתינוקות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כמובן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יינצלו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סיכוי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שאחרי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יוחזרו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להורים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כמובן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סכנה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יתנצרו</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u w:val="single"/>
          <w:rtl/>
          <w:lang w:bidi="he-IL"/>
        </w:rPr>
        <w:t>התשובה</w:t>
      </w:r>
      <w:r w:rsidRPr="00354036">
        <w:rPr>
          <w:rFonts w:asciiTheme="minorBidi" w:eastAsia="Calibri" w:hAnsiTheme="minorBidi" w:cstheme="minorBidi"/>
          <w:sz w:val="22"/>
          <w:szCs w:val="22"/>
          <w:u w:val="single"/>
          <w:lang w:bidi="he-IL"/>
        </w:rPr>
        <w:t xml:space="preserve">:  </w:t>
      </w:r>
    </w:p>
    <w:p w:rsidR="00033264" w:rsidRPr="00A10180" w:rsidRDefault="00033264" w:rsidP="00033264">
      <w:pPr>
        <w:bidi/>
        <w:spacing w:after="200" w:line="276" w:lineRule="auto"/>
        <w:contextualSpacing/>
        <w:rPr>
          <w:rFonts w:asciiTheme="minorBidi" w:eastAsia="Calibri" w:hAnsiTheme="minorBidi" w:cstheme="minorBidi"/>
          <w:sz w:val="22"/>
          <w:szCs w:val="22"/>
          <w:u w:val="single"/>
          <w:rtl/>
          <w:lang w:bidi="he-IL"/>
        </w:rPr>
      </w:pPr>
      <w:r w:rsidRPr="00354036">
        <w:rPr>
          <w:rFonts w:asciiTheme="minorBidi" w:eastAsia="Calibri" w:hAnsiTheme="minorBidi" w:cstheme="minorBidi"/>
          <w:sz w:val="22"/>
          <w:szCs w:val="22"/>
          <w:rtl/>
          <w:lang w:bidi="he-IL"/>
        </w:rPr>
        <w:t>מותר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לתת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יחזירו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אותם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בוודאי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ימותו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ההורים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יתנצרו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הספק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דוחה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הוודאי</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sz w:val="22"/>
          <w:szCs w:val="22"/>
          <w:rtl/>
          <w:lang w:bidi="he-IL"/>
        </w:rPr>
        <w:t>ייתכן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מאד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שההורים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ויקחו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הילדים</w:t>
      </w:r>
      <w:r w:rsidRPr="00354036">
        <w:rPr>
          <w:rFonts w:asciiTheme="minorBidi" w:eastAsia="Calibri" w:hAnsiTheme="minorBidi" w:cstheme="minorBidi"/>
          <w:sz w:val="22"/>
          <w:szCs w:val="22"/>
          <w:lang w:bidi="he-IL"/>
        </w:rPr>
        <w:t xml:space="preserve"> . </w:t>
      </w:r>
      <w:r w:rsidRPr="00354036">
        <w:rPr>
          <w:rFonts w:asciiTheme="minorBidi" w:eastAsia="Calibri" w:hAnsiTheme="minorBidi" w:cstheme="minorBidi"/>
          <w:sz w:val="22"/>
          <w:szCs w:val="22"/>
          <w:rtl/>
          <w:lang w:bidi="he-IL"/>
        </w:rPr>
        <w:t>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סיכוי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יחזירו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למוסדות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w:t>
      </w:r>
    </w:p>
    <w:p w:rsidR="00EE60F2" w:rsidRDefault="00EE60F2"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Pr="00A10180" w:rsidRDefault="00033264" w:rsidP="00EE60F2">
      <w:pPr>
        <w:bidi/>
        <w:spacing w:after="200" w:line="276" w:lineRule="auto"/>
        <w:contextualSpacing/>
        <w:rPr>
          <w:rFonts w:asciiTheme="minorBidi" w:eastAsia="Calibri" w:hAnsiTheme="minorBidi" w:cstheme="minorBidi"/>
          <w:b/>
          <w:bCs/>
          <w:sz w:val="22"/>
          <w:szCs w:val="22"/>
          <w:u w:val="single"/>
          <w:rtl/>
          <w:lang w:bidi="he-IL"/>
        </w:rPr>
      </w:pPr>
      <w:r w:rsidRPr="00A10180">
        <w:rPr>
          <w:rFonts w:asciiTheme="minorBidi" w:eastAsia="Calibri" w:hAnsiTheme="minorBidi" w:cstheme="minorBidi" w:hint="cs"/>
          <w:b/>
          <w:bCs/>
          <w:sz w:val="22"/>
          <w:szCs w:val="22"/>
          <w:u w:val="single"/>
          <w:rtl/>
          <w:lang w:bidi="he-IL"/>
        </w:rPr>
        <w:lastRenderedPageBreak/>
        <w:t>ההנהגה הרבנית: האדמו"ר מפיאסצ'נה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הרבנים כאמור היו ההנהגה הרוחנית ובנוסף לפסיקת הלכות עסקו בעידוד היהודים, חיזוק האמונה ודוגמא אישית. דמות רבנית משמעותית היה האדמו"ר מפיאסצ'נה.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רבי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קלונימוס</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קלמיש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שפירא</w:t>
      </w:r>
      <w:r w:rsidRPr="00354036">
        <w:rPr>
          <w:rFonts w:asciiTheme="minorBidi" w:eastAsia="Calibri" w:hAnsiTheme="minorBidi" w:cstheme="minorBidi"/>
          <w:sz w:val="22"/>
          <w:szCs w:val="22"/>
          <w:rtl/>
          <w:lang w:bidi="he-IL"/>
        </w:rPr>
        <w:t xml:space="preserve"> - </w:t>
      </w:r>
      <w:r w:rsidRPr="00354036">
        <w:rPr>
          <w:rFonts w:asciiTheme="minorBidi" w:eastAsia="Calibri" w:hAnsiTheme="minorBidi" w:cstheme="minorBidi" w:hint="eastAsia"/>
          <w:sz w:val="22"/>
          <w:szCs w:val="22"/>
          <w:rtl/>
          <w:lang w:bidi="he-IL"/>
        </w:rPr>
        <w:t>האדמו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מפיאסצנה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eastAsia"/>
          <w:sz w:val="22"/>
          <w:szCs w:val="22"/>
          <w:rtl/>
          <w:lang w:bidi="he-IL"/>
        </w:rPr>
        <w:t>היה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שפעל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בפולין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 בעיירה פיאסצ'נה. </w:t>
      </w:r>
      <w:r w:rsidRPr="00354036">
        <w:rPr>
          <w:rFonts w:asciiTheme="minorBidi" w:eastAsia="Calibri" w:hAnsiTheme="minorBidi" w:cstheme="minorBidi" w:hint="eastAsia"/>
          <w:sz w:val="22"/>
          <w:szCs w:val="22"/>
          <w:rtl/>
          <w:lang w:bidi="he-IL"/>
        </w:rPr>
        <w:t>נודע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כהוגה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חסידי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דגול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והתפרסם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בזכות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חיבוריו</w:t>
      </w:r>
      <w:r w:rsidRPr="00354036">
        <w:rPr>
          <w:rFonts w:asciiTheme="minorBidi" w:eastAsia="Calibri" w:hAnsiTheme="minorBidi" w:cstheme="minorBidi"/>
          <w:sz w:val="22"/>
          <w:szCs w:val="22"/>
          <w:rtl/>
          <w:lang w:bidi="he-IL"/>
        </w:rPr>
        <w:t xml:space="preserve"> </w:t>
      </w:r>
      <w:r w:rsidR="00EE60F2">
        <w:rPr>
          <w:rFonts w:asciiTheme="minorBidi" w:eastAsia="Calibri" w:hAnsiTheme="minorBidi" w:cstheme="minorBidi" w:hint="cs"/>
          <w:sz w:val="22"/>
          <w:szCs w:val="22"/>
          <w:rtl/>
          <w:lang w:bidi="he-IL"/>
        </w:rPr>
        <w:t xml:space="preserve">וספריו </w:t>
      </w:r>
      <w:r w:rsidRPr="00354036">
        <w:rPr>
          <w:rFonts w:asciiTheme="minorBidi" w:eastAsia="Calibri" w:hAnsiTheme="minorBidi" w:cstheme="minorBidi" w:hint="eastAsia"/>
          <w:sz w:val="22"/>
          <w:szCs w:val="22"/>
          <w:rtl/>
          <w:lang w:bidi="he-IL"/>
        </w:rPr>
        <w:t>החדשניים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בתחום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החינוך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החסידי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חובת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התלמידים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בתקופת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הכיבוש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שהה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והמשיך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לדרוש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לקהל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חסידיו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דרשותיו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העלה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הכתב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נמצאו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המלחמה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והתפרסמו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בספר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קודש</w:t>
      </w:r>
      <w:r w:rsidRPr="00354036">
        <w:rPr>
          <w:rFonts w:asciiTheme="minorBidi" w:eastAsia="Calibri" w:hAnsiTheme="minorBidi" w:cstheme="minorBidi" w:hint="cs"/>
          <w:sz w:val="22"/>
          <w:szCs w:val="22"/>
          <w:rtl/>
          <w:lang w:bidi="he-IL"/>
        </w:rPr>
        <w:t>".</w:t>
      </w:r>
    </w:p>
    <w:p w:rsidR="00033264" w:rsidRDefault="00033264" w:rsidP="007773D5">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לאחר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מרד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באפריל</w:t>
      </w:r>
      <w:r w:rsidRPr="00354036">
        <w:rPr>
          <w:rFonts w:asciiTheme="minorBidi" w:eastAsia="Calibri" w:hAnsiTheme="minorBidi" w:cstheme="minorBidi"/>
          <w:sz w:val="22"/>
          <w:szCs w:val="22"/>
          <w:rtl/>
          <w:lang w:bidi="he-IL"/>
        </w:rPr>
        <w:t xml:space="preserve"> 1943, </w:t>
      </w:r>
      <w:r w:rsidRPr="00354036">
        <w:rPr>
          <w:rFonts w:asciiTheme="minorBidi" w:eastAsia="Calibri" w:hAnsiTheme="minorBidi" w:cstheme="minorBidi" w:hint="eastAsia"/>
          <w:sz w:val="22"/>
          <w:szCs w:val="22"/>
          <w:rtl/>
          <w:lang w:bidi="he-IL"/>
        </w:rPr>
        <w:t>גורש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שנותרו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בחיים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למחנה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הריכוז</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טרווניקי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ליד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לובלין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נרצח</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בנובמבר</w:t>
      </w:r>
      <w:r w:rsidRPr="00354036">
        <w:rPr>
          <w:rFonts w:asciiTheme="minorBidi" w:eastAsia="Calibri" w:hAnsiTheme="minorBidi" w:cstheme="minorBidi"/>
          <w:sz w:val="22"/>
          <w:szCs w:val="22"/>
          <w:rtl/>
          <w:lang w:bidi="he-IL"/>
        </w:rPr>
        <w:t xml:space="preserve"> 1943, </w:t>
      </w:r>
      <w:r w:rsidRPr="00354036">
        <w:rPr>
          <w:rFonts w:asciiTheme="minorBidi" w:eastAsia="Calibri" w:hAnsiTheme="minorBidi" w:cstheme="minorBidi" w:hint="eastAsia"/>
          <w:sz w:val="22"/>
          <w:szCs w:val="22"/>
          <w:rtl/>
          <w:lang w:bidi="he-IL"/>
        </w:rPr>
        <w:t>יחד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שאר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המחנה</w:t>
      </w:r>
      <w:r w:rsidRPr="00354036">
        <w:rPr>
          <w:rFonts w:asciiTheme="minorBidi" w:eastAsia="Calibri" w:hAnsiTheme="minorBidi" w:cstheme="minorBidi" w:hint="cs"/>
          <w:sz w:val="22"/>
          <w:szCs w:val="22"/>
          <w:rtl/>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מה היתה דרך הנהגתו של האדמו"ר בשואה?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hint="eastAsia"/>
          <w:sz w:val="22"/>
          <w:szCs w:val="22"/>
          <w:rtl/>
          <w:lang w:bidi="he-IL"/>
        </w:rPr>
        <w:t>האדמו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מאמצים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רבים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לשמור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מסגרת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הדתיים</w:t>
      </w:r>
      <w:r w:rsidRPr="00354036">
        <w:rPr>
          <w:rFonts w:asciiTheme="minorBidi" w:eastAsia="Calibri" w:hAnsiTheme="minorBidi" w:cstheme="minorBidi" w:hint="cs"/>
          <w:sz w:val="22"/>
          <w:szCs w:val="22"/>
          <w:rtl/>
          <w:lang w:bidi="he-IL"/>
        </w:rPr>
        <w:t xml:space="preserve"> בגטו.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מאמץ</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עליון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לאפשר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גישה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נשים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למקווה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טהרה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לקיים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מסגרת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החגים</w:t>
      </w:r>
      <w:r w:rsidRPr="00354036">
        <w:rPr>
          <w:rFonts w:asciiTheme="minorBidi" w:eastAsia="Calibri" w:hAnsiTheme="minorBidi" w:cstheme="minorBidi"/>
          <w:sz w:val="22"/>
          <w:szCs w:val="22"/>
          <w:rtl/>
          <w:lang w:bidi="he-IL"/>
        </w:rPr>
        <w:t xml:space="preserve"> - </w:t>
      </w:r>
      <w:r w:rsidRPr="00354036">
        <w:rPr>
          <w:rFonts w:asciiTheme="minorBidi" w:eastAsia="Calibri" w:hAnsiTheme="minorBidi" w:cstheme="minorBidi" w:hint="eastAsia"/>
          <w:sz w:val="22"/>
          <w:szCs w:val="22"/>
          <w:rtl/>
          <w:lang w:bidi="he-IL"/>
        </w:rPr>
        <w:t>אפיית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מצה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בפסח</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וכדומה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קיום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ברית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ועוד</w:t>
      </w:r>
      <w:r w:rsidRPr="00354036">
        <w:rPr>
          <w:rFonts w:asciiTheme="minorBidi" w:eastAsia="Calibri" w:hAnsiTheme="minorBidi" w:cstheme="minorBidi" w:hint="cs"/>
          <w:sz w:val="22"/>
          <w:szCs w:val="22"/>
          <w:rtl/>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-עידוד תושבי הגטו ע"י הדרשות שנתן: בדרשותיו קישר האדמו"ר את מאורעות השואה עם העבר של העם היהודי. הרב עסק בחיזוק האמונה.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-הרב ענה על שות"ים שהפנו אליו יהודים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הקים </w:t>
      </w:r>
      <w:r w:rsidRPr="00354036">
        <w:rPr>
          <w:rFonts w:asciiTheme="minorBidi" w:eastAsia="Calibri" w:hAnsiTheme="minorBidi" w:cstheme="minorBidi" w:hint="eastAsia"/>
          <w:sz w:val="22"/>
          <w:szCs w:val="22"/>
          <w:rtl/>
          <w:lang w:bidi="he-IL"/>
        </w:rPr>
        <w:t>מטבח</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w:t>
      </w:r>
      <w:r w:rsidRPr="00354036">
        <w:rPr>
          <w:rFonts w:asciiTheme="minorBidi" w:eastAsia="Calibri" w:hAnsiTheme="minorBidi" w:cstheme="minorBidi"/>
          <w:sz w:val="22"/>
          <w:szCs w:val="22"/>
          <w:rtl/>
          <w:lang w:bidi="he-IL"/>
        </w:rPr>
        <w:t xml:space="preserve">-1,500 </w:t>
      </w:r>
      <w:r w:rsidRPr="00354036">
        <w:rPr>
          <w:rFonts w:asciiTheme="minorBidi" w:eastAsia="Calibri" w:hAnsiTheme="minorBidi" w:cstheme="minorBidi" w:hint="eastAsia"/>
          <w:sz w:val="22"/>
          <w:szCs w:val="22"/>
          <w:rtl/>
          <w:lang w:bidi="he-IL"/>
        </w:rPr>
        <w:t>איש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w:t>
      </w:r>
      <w:r w:rsidRPr="00354036">
        <w:rPr>
          <w:rFonts w:asciiTheme="minorBidi" w:eastAsia="Calibri" w:hAnsiTheme="minorBidi" w:cstheme="minorBidi" w:hint="cs"/>
          <w:sz w:val="22"/>
          <w:szCs w:val="22"/>
          <w:rtl/>
          <w:lang w:bidi="he-IL"/>
        </w:rPr>
        <w:t>דאג ל</w:t>
      </w:r>
      <w:r w:rsidRPr="00354036">
        <w:rPr>
          <w:rFonts w:asciiTheme="minorBidi" w:eastAsia="Calibri" w:hAnsiTheme="minorBidi" w:cstheme="minorBidi" w:hint="eastAsia"/>
          <w:sz w:val="22"/>
          <w:szCs w:val="22"/>
          <w:rtl/>
          <w:lang w:bidi="he-IL"/>
        </w:rPr>
        <w:t>תפעולו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בסיוע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וינט</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 xml:space="preserve"> </w:t>
      </w:r>
      <w:r w:rsidRPr="00354036">
        <w:rPr>
          <w:rFonts w:asciiTheme="minorBidi" w:eastAsia="Calibri" w:hAnsiTheme="minorBidi" w:cstheme="minorBidi" w:hint="cs"/>
          <w:sz w:val="22"/>
          <w:szCs w:val="22"/>
          <w:rtl/>
          <w:lang w:bidi="he-IL"/>
        </w:rPr>
        <w:t xml:space="preserve">ובכך שימש </w:t>
      </w:r>
      <w:r w:rsidRPr="00354036">
        <w:rPr>
          <w:rFonts w:asciiTheme="minorBidi" w:eastAsia="Calibri" w:hAnsiTheme="minorBidi" w:cstheme="minorBidi" w:hint="eastAsia"/>
          <w:sz w:val="22"/>
          <w:szCs w:val="22"/>
          <w:rtl/>
          <w:lang w:bidi="he-IL"/>
        </w:rPr>
        <w:t>דוגמא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לפעילותם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רבנים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יחידים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למען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הציבור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כולו</w:t>
      </w: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b/>
          <w:bCs/>
          <w:sz w:val="22"/>
          <w:szCs w:val="22"/>
          <w:u w:val="single"/>
          <w:rtl/>
          <w:lang w:bidi="he-IL"/>
        </w:rPr>
        <w:t>ההנהגה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היהודית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היודנרטים</w:t>
      </w:r>
    </w:p>
    <w:p w:rsidR="00033264" w:rsidRPr="00354036" w:rsidRDefault="00033264" w:rsidP="00033264">
      <w:pPr>
        <w:bidi/>
        <w:spacing w:after="200" w:line="276" w:lineRule="auto"/>
        <w:contextualSpacing/>
        <w:rPr>
          <w:rFonts w:asciiTheme="minorBidi" w:eastAsia="Calibri" w:hAnsiTheme="minorBidi" w:cstheme="minorBidi"/>
          <w:b/>
          <w:sz w:val="22"/>
          <w:szCs w:val="22"/>
          <w:lang w:bidi="he-IL"/>
        </w:rPr>
      </w:pPr>
      <w:r w:rsidRPr="00354036">
        <w:rPr>
          <w:rFonts w:asciiTheme="minorBidi" w:eastAsia="Calibri" w:hAnsiTheme="minorBidi" w:cstheme="minorBidi"/>
          <w:b/>
          <w:bCs/>
          <w:sz w:val="22"/>
          <w:szCs w:val="22"/>
          <w:rtl/>
          <w:lang w:bidi="he-IL"/>
        </w:rPr>
        <w:t>תפקידי</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היודנרטים</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תפקידי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היודנרטים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כללו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תפקידים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שמלאו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בעבר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מנהיגי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הקהילה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והתווספו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אליהם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תפקידים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חדשים</w:t>
      </w:r>
      <w:r w:rsidRPr="00354036">
        <w:rPr>
          <w:rFonts w:asciiTheme="minorBidi" w:eastAsia="Calibri" w:hAnsiTheme="minorBidi" w:cstheme="minorBidi"/>
          <w:sz w:val="22"/>
          <w:szCs w:val="22"/>
          <w:lang w:bidi="he-IL"/>
        </w:rPr>
        <w:t xml:space="preserve">. </w:t>
      </w:r>
    </w:p>
    <w:p w:rsidR="00033264" w:rsidRPr="00354036" w:rsidRDefault="00033264" w:rsidP="007278AE">
      <w:pPr>
        <w:numPr>
          <w:ilvl w:val="0"/>
          <w:numId w:val="27"/>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ניהול</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וארגון</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החיים</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הפנימיים</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בגטו</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ושמירת</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הסדר</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בו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דיור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חלוקת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תעסוקה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ועבודה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גביית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קנסות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ומסים</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תשלומי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סעד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בריאות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חולים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מרפאות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שמירה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הניקיון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עזרה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סוציאלית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יתומים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חינוך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ותרבות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משטרה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סוהר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והכשרה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מקצועית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במהרה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התברר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שהיודנרט</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הצליח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לספק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ותרופות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והוא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נתפס</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כמכשיר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למימוש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מדיניותם</w:t>
      </w:r>
      <w:r w:rsidRPr="00354036">
        <w:rPr>
          <w:rFonts w:asciiTheme="minorBidi" w:eastAsia="Calibri" w:hAnsiTheme="minorBidi" w:cstheme="minorBidi" w:hint="cs"/>
          <w:sz w:val="22"/>
          <w:szCs w:val="22"/>
          <w:rtl/>
          <w:lang w:bidi="he-IL"/>
        </w:rPr>
        <w:t>.</w:t>
      </w:r>
    </w:p>
    <w:p w:rsidR="00033264" w:rsidRPr="00354036" w:rsidRDefault="00033264" w:rsidP="007278AE">
      <w:pPr>
        <w:numPr>
          <w:ilvl w:val="0"/>
          <w:numId w:val="27"/>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מכשיר</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ביצוע</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למדיניות</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האנטי</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יהודית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העברת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הוראות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ועוזריהם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לדוג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החרמת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רכוש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ענידת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הטלאי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הצהוב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שילוח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עובדים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כפיה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מרוחקים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דאגה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לגיוסי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עובדי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כפיה</w:t>
      </w:r>
      <w:r w:rsidRPr="00354036">
        <w:rPr>
          <w:rFonts w:asciiTheme="minorBidi" w:eastAsia="Calibri" w:hAnsiTheme="minorBidi" w:cstheme="minorBidi"/>
          <w:sz w:val="22"/>
          <w:szCs w:val="22"/>
          <w:lang w:bidi="he-IL"/>
        </w:rPr>
        <w:t>.</w:t>
      </w:r>
    </w:p>
    <w:p w:rsidR="00033264" w:rsidRPr="00354036" w:rsidRDefault="00033264" w:rsidP="007278AE">
      <w:pPr>
        <w:numPr>
          <w:ilvl w:val="0"/>
          <w:numId w:val="27"/>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יעילות</w:t>
      </w:r>
      <w:r w:rsidRPr="00354036">
        <w:rPr>
          <w:rFonts w:asciiTheme="minorBidi" w:eastAsia="Calibri" w:hAnsiTheme="minorBidi" w:cstheme="minorBidi"/>
          <w:b/>
          <w:sz w:val="22"/>
          <w:szCs w:val="22"/>
          <w:lang w:bidi="he-IL"/>
        </w:rPr>
        <w:t>-</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היודנרט</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להעסקת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תושבי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בעבודות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חיוניות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לגרמנים</w:t>
      </w:r>
      <w:r w:rsidRPr="00354036">
        <w:rPr>
          <w:rFonts w:asciiTheme="minorBidi" w:eastAsia="Calibri" w:hAnsiTheme="minorBidi" w:cstheme="minorBidi"/>
          <w:sz w:val="22"/>
          <w:szCs w:val="22"/>
          <w:lang w:bidi="he-IL"/>
        </w:rPr>
        <w:t xml:space="preserve"> </w:t>
      </w:r>
    </w:p>
    <w:p w:rsidR="00033264" w:rsidRPr="00354036" w:rsidRDefault="00033264" w:rsidP="007278AE">
      <w:pPr>
        <w:numPr>
          <w:ilvl w:val="0"/>
          <w:numId w:val="27"/>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בשלב</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הפתרון</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הסופי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סימון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למשלוחים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אקציות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השמדה</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מטרות הגרמנים בהקמת היודנראט</w:t>
      </w:r>
    </w:p>
    <w:p w:rsidR="00033264" w:rsidRPr="00354036" w:rsidRDefault="00033264" w:rsidP="007278AE">
      <w:pPr>
        <w:numPr>
          <w:ilvl w:val="0"/>
          <w:numId w:val="30"/>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גוף אחראי שיבצע ביעילות את הוראות השלטון הנאצי חסכון בכח אדם עבור הנאצים.</w:t>
      </w:r>
    </w:p>
    <w:p w:rsidR="00033264" w:rsidRPr="00354036" w:rsidRDefault="00033264" w:rsidP="007278AE">
      <w:pPr>
        <w:numPr>
          <w:ilvl w:val="0"/>
          <w:numId w:val="30"/>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הנאצים רצו שהיהודים בגטו ינתבו את כעסם ושנאתם כלפי היודנראט.</w:t>
      </w:r>
    </w:p>
    <w:p w:rsidR="00033264" w:rsidRPr="00354036" w:rsidRDefault="00033264" w:rsidP="007278AE">
      <w:pPr>
        <w:numPr>
          <w:ilvl w:val="0"/>
          <w:numId w:val="30"/>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הנאצים יצרו ליהודים אשליה שיש לגטו אווטונומיה יהודית וכך יסוו את ככונתם.</w:t>
      </w:r>
    </w:p>
    <w:p w:rsidR="00033264" w:rsidRPr="00354036" w:rsidRDefault="00033264"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b/>
          <w:bCs/>
          <w:sz w:val="22"/>
          <w:szCs w:val="22"/>
          <w:u w:val="single"/>
          <w:rtl/>
          <w:lang w:bidi="he-IL"/>
        </w:rPr>
        <w:t xml:space="preserve">הנהגה במילכוד </w:t>
      </w:r>
    </w:p>
    <w:p w:rsidR="00033264" w:rsidRPr="00354036" w:rsidRDefault="00033264"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Pr="00354036" w:rsidRDefault="00033264" w:rsidP="00033264">
      <w:pPr>
        <w:bidi/>
        <w:spacing w:after="200" w:line="276" w:lineRule="auto"/>
        <w:contextualSpacing/>
        <w:rPr>
          <w:rFonts w:asciiTheme="minorBidi" w:eastAsia="Calibri" w:hAnsiTheme="minorBidi" w:cstheme="minorBidi"/>
          <w:sz w:val="22"/>
          <w:szCs w:val="22"/>
          <w:u w:val="single"/>
          <w:rtl/>
          <w:lang w:bidi="he-IL"/>
        </w:rPr>
      </w:pPr>
      <w:r w:rsidRPr="00354036">
        <w:rPr>
          <w:rFonts w:asciiTheme="minorBidi" w:eastAsia="Calibri" w:hAnsiTheme="minorBidi" w:cstheme="minorBidi" w:hint="cs"/>
          <w:sz w:val="22"/>
          <w:szCs w:val="22"/>
          <w:u w:val="single"/>
          <w:rtl/>
          <w:lang w:bidi="he-IL"/>
        </w:rPr>
        <w:t>דילמת קבלת המינוי</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אנשי היודנראט עמדו בדילמה תמידית בין תפקידם לבין הרצון לדאוג לחיי היהודים. בגטו. מצד אחד היודנראט נדרשו לציית להוראות הנאצים ומצד שני רצו לשמור על קיום היהודים בגטו. מתח זה היה הרקע לדילמה האם לקבל את המינוי לתפקיד היודנראט. </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כיצד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נבחרו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היודנראט</w:t>
      </w:r>
      <w:r w:rsidRPr="00354036">
        <w:rPr>
          <w:rFonts w:asciiTheme="minorBidi" w:eastAsia="Calibri" w:hAnsiTheme="minorBidi" w:cstheme="minorBidi"/>
          <w:sz w:val="22"/>
          <w:szCs w:val="22"/>
          <w:rtl/>
          <w:lang w:bidi="he-IL"/>
        </w:rPr>
        <w:t>?</w:t>
      </w:r>
    </w:p>
    <w:p w:rsidR="00033264" w:rsidRDefault="00033264" w:rsidP="00D13542">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lastRenderedPageBreak/>
        <w:t>היו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מקומות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מונו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אנשים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שהיו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פעילים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בקהילה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המלחמה</w:t>
      </w:r>
      <w:r w:rsidR="00D13542">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eastAsia"/>
          <w:sz w:val="22"/>
          <w:szCs w:val="22"/>
          <w:rtl/>
          <w:lang w:bidi="he-IL"/>
        </w:rPr>
        <w:t>דוג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וארשה</w:t>
      </w:r>
      <w:r w:rsidR="00D13542">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מקומות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מונו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אנשים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רקע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פעילות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קהילתית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שינוי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תמידי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התקיים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במבנה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היודנרטים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כאשר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הרחיקו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יודנרט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שגילו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יוזמה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ועצמאות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ומינו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צייתנים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אחרים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במקומם</w:t>
      </w:r>
      <w:r w:rsidRPr="00354036">
        <w:rPr>
          <w:rFonts w:asciiTheme="minorBidi" w:eastAsia="Calibri" w:hAnsiTheme="minorBidi" w:cstheme="minorBidi"/>
          <w:sz w:val="22"/>
          <w:szCs w:val="22"/>
          <w:rtl/>
          <w:lang w:bidi="he-IL"/>
        </w:rPr>
        <w:t>.</w:t>
      </w:r>
    </w:p>
    <w:p w:rsidR="007830B1" w:rsidRDefault="007830B1" w:rsidP="007830B1">
      <w:pPr>
        <w:bidi/>
        <w:spacing w:after="200" w:line="276" w:lineRule="auto"/>
        <w:contextualSpacing/>
        <w:rPr>
          <w:rFonts w:asciiTheme="minorBidi" w:eastAsia="Calibri" w:hAnsiTheme="minorBidi" w:cstheme="minorBidi"/>
          <w:b/>
          <w:bCs/>
          <w:sz w:val="22"/>
          <w:szCs w:val="22"/>
          <w:rtl/>
          <w:lang w:bidi="he-IL"/>
        </w:rPr>
      </w:pPr>
    </w:p>
    <w:p w:rsidR="00D13542" w:rsidRPr="00D13542" w:rsidRDefault="00D13542" w:rsidP="007830B1">
      <w:p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b/>
          <w:bCs/>
          <w:sz w:val="22"/>
          <w:szCs w:val="22"/>
          <w:rtl/>
          <w:lang w:bidi="he-IL"/>
        </w:rPr>
        <w:t>הדילמות שעמדו בפני היודנראטים בשנים 1939 –1941</w:t>
      </w:r>
    </w:p>
    <w:p w:rsidR="00D13542" w:rsidRPr="00D13542" w:rsidRDefault="00D13542" w:rsidP="007278AE">
      <w:pPr>
        <w:numPr>
          <w:ilvl w:val="0"/>
          <w:numId w:val="38"/>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כיצד למצוא איזון בין חובת הציות לגרמנים לבין הרצון לעזור ליהודי הגטו ? - מצד אחד רצו היודנראט לעזור ליהודי הגטו, לייצג אותם ולשמור על האינטרסים שלהם. מצד שני נאלצו לבצע את ההוראות של הנאצים שפגעו מאד ביהודים. לדוגמה: הנאצים חייבו את היודנראט לספק להם אנשים לעבודת כפיה. היודנראט נאלצו לבצע את הפקודה תוך ידיעה ברורה שהאנשים שישלחו עלולים למות ובני משפחותיהם הנותרים בגטו יתקשו להתמודד עם המציאות הקשה</w:t>
      </w:r>
      <w:r w:rsidRPr="00D13542">
        <w:rPr>
          <w:rFonts w:asciiTheme="minorBidi" w:eastAsia="Calibri" w:hAnsiTheme="minorBidi" w:cstheme="minorBidi"/>
          <w:sz w:val="22"/>
          <w:szCs w:val="22"/>
          <w:lang w:bidi="he-IL"/>
        </w:rPr>
        <w:t>.</w:t>
      </w:r>
    </w:p>
    <w:p w:rsidR="00D13542" w:rsidRPr="00D13542" w:rsidRDefault="00D13542" w:rsidP="007278AE">
      <w:pPr>
        <w:numPr>
          <w:ilvl w:val="0"/>
          <w:numId w:val="38"/>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איך לנהל את הגטו? – היודנראטים היו אמורים לנהל את הגטו ולדאוג ליהודי הגטו למקומות מגורים, למזון, לתנאי תברואה ובריאות , אך הדבר היה מורכב ובעייתי. חלוקת הדירות אומנם נעשתה לפי קריטריונים כמו : גודל המשפחה, ומעמד חברתי- כלכלי, אך פעמים רבות הם התקשו לעמוד בקריטריונים שקבעו לעצמם בשל לחצים שונים. כמות האוכל שעמדה לרשותם הייתה מאד מצומצמת והיה עליהם להחליט כיצד לחלקה. היודנראטים יזמו הקמת מפעלים ובתי מלאכה כדי שהגטו יהיה יצרני ויספק את צורכי הגטו. במפעלים אלו לא היה מקום עבודה לכל תושבי הגטו ועל היודנראט היה להחליט מי יעבוד ומי לא. מי שעבד קיבל תלושי אוכל, דבר שקבע למעשה מי יחיה ומי ימות. הייתה ליודנראט גם דילמה כיצד לחלק את הנטל בין תושבי הגטו, כשהיה צריך למלא הוראות שוטפות או מזדמנות של הנאצים. כמו למשל החרמות רכוש- ממי לקחת קודם</w:t>
      </w:r>
    </w:p>
    <w:p w:rsidR="00D13542" w:rsidRPr="00D13542" w:rsidRDefault="00D13542" w:rsidP="00D13542">
      <w:p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b/>
          <w:bCs/>
          <w:sz w:val="22"/>
          <w:szCs w:val="22"/>
          <w:rtl/>
          <w:lang w:bidi="he-IL"/>
        </w:rPr>
        <w:t>הדילמות שעמדו בפני היודנראטים בשנים 1941 –1945</w:t>
      </w:r>
    </w:p>
    <w:p w:rsidR="00D13542" w:rsidRDefault="00D13542" w:rsidP="007278AE">
      <w:pPr>
        <w:numPr>
          <w:ilvl w:val="0"/>
          <w:numId w:val="39"/>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 xml:space="preserve">כיצד לבצע את הוראות הגרמנים בתקופת "הפתרון הסופי"? – בתקופה זו נדרשו היודנראטים לספק אלפי אנשים לגרמנים "להתיישבות מחדש". כאשר התבררה ליודנראט המשמעות של מונח זה הם עמדו בפני דילמות קשות. האם להמשיך לבצע את הוראות הנאצים? האם לנהל מדיניות שיש בה סיכוי להציל לפחות חלק מתושבי הגטו? את מי לשלוח להשמדה ? ילדים? זקנים? חולים? . לכל יודנראט הייתה החלטה אחרת. חלק שלחו את הילדים והקשישים בניסיון להציל את החזקים יותר. </w:t>
      </w:r>
    </w:p>
    <w:p w:rsidR="00D13542" w:rsidRDefault="00D13542" w:rsidP="007278AE">
      <w:pPr>
        <w:numPr>
          <w:ilvl w:val="0"/>
          <w:numId w:val="39"/>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 xml:space="preserve">כיצד להתייחס לתנועות המחתרת ולמאבק המזוין? –חלק מהיודנראט ראו בפעילות המחתרתית גורם מתחרה להנהגתם, הודאה בחולשתם. חלק חששו כי פעילות מחתרתית ותמיכה בה, עלולה לסכן את תושבי הגטו להביא לפעולות נקם מצד הגרמנים ולחיסולו המידי של הגטו. היודנראט יתלבטו האם לתמוך במרד ולשתף פעולה עם תנועות הנוער או להסגירם לידי הגרמנים. </w:t>
      </w:r>
    </w:p>
    <w:p w:rsidR="00033264" w:rsidRDefault="00D13542" w:rsidP="007278AE">
      <w:pPr>
        <w:numPr>
          <w:ilvl w:val="0"/>
          <w:numId w:val="39"/>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האם לשתף את היהודים בגטו בתחושותיהם או ידיעותיהם לגבי מדיניות הנאצים? האם לספר ליהודי הגטו לאן הולכים המשלוחים? איך לנהל את הגטו כשיודעים שיש מחנות השמדה? האם יש טעם להמשיך לעבוד? היו יודנראט שהמשיכו להשלות את עצמם ואת יהודי הגטו שבאמצעות העבודה היצרנית הם ימשיכו לחיות. היו אחרים שהתאבדו והיו כאלה שהבינו שזה הסוף ושיתפו פעולה עם המחתרת בגטו</w:t>
      </w:r>
      <w:r w:rsidRPr="00D13542">
        <w:rPr>
          <w:rFonts w:asciiTheme="minorBidi" w:eastAsia="Calibri" w:hAnsiTheme="minorBidi" w:cstheme="minorBidi"/>
          <w:sz w:val="22"/>
          <w:szCs w:val="22"/>
          <w:lang w:bidi="he-IL"/>
        </w:rPr>
        <w:t>.</w:t>
      </w:r>
    </w:p>
    <w:p w:rsidR="00D13542" w:rsidRPr="00D13542" w:rsidRDefault="00D13542" w:rsidP="00EE60F2">
      <w:pPr>
        <w:bidi/>
        <w:spacing w:after="200" w:line="276" w:lineRule="auto"/>
        <w:ind w:left="720"/>
        <w:contextualSpacing/>
        <w:rPr>
          <w:rFonts w:asciiTheme="minorBidi" w:eastAsia="Calibri" w:hAnsiTheme="minorBidi" w:cstheme="minorBidi"/>
          <w:sz w:val="22"/>
          <w:szCs w:val="22"/>
          <w:rtl/>
          <w:lang w:bidi="he-IL"/>
        </w:rPr>
      </w:pPr>
    </w:p>
    <w:p w:rsidR="00033264" w:rsidRPr="00354036" w:rsidRDefault="00033264" w:rsidP="00033264">
      <w:pPr>
        <w:bidi/>
        <w:spacing w:after="200" w:line="276" w:lineRule="auto"/>
        <w:contextualSpacing/>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יו"ר היודנראט בגטו וארשה אדם צ'רניאקוב</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אדם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צ</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רניאקוב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מהנדס</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במקצועו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ולימד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בבית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ספר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מקצועי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המלחמה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מועצת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העיר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וייצג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במועצה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סקטור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התעשיינים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כמו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תפקיד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סגן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יושב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הקהילה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בוורשה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פלישת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גרמניה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הנאצית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לפולין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אותו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העיר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הקהילה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היהודית</w:t>
      </w: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ימים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אחדים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נפילת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w:t>
      </w:r>
      <w:r w:rsidRPr="00354036">
        <w:rPr>
          <w:rFonts w:asciiTheme="minorBidi" w:eastAsia="Calibri" w:hAnsiTheme="minorBidi" w:cstheme="minorBidi"/>
          <w:sz w:val="22"/>
          <w:szCs w:val="22"/>
          <w:rtl/>
          <w:lang w:bidi="he-IL"/>
        </w:rPr>
        <w:t xml:space="preserve">-4 </w:t>
      </w:r>
      <w:r w:rsidRPr="00354036">
        <w:rPr>
          <w:rFonts w:asciiTheme="minorBidi" w:eastAsia="Calibri" w:hAnsiTheme="minorBidi" w:cstheme="minorBidi" w:hint="eastAsia"/>
          <w:sz w:val="22"/>
          <w:szCs w:val="22"/>
          <w:rtl/>
          <w:lang w:bidi="he-IL"/>
        </w:rPr>
        <w:t>באוקטובר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נקרא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צ</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רניאקוב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שלטונות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הכיבוש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שהטילו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להקים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יודנראט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בן</w:t>
      </w:r>
      <w:r w:rsidRPr="00354036">
        <w:rPr>
          <w:rFonts w:asciiTheme="minorBidi" w:eastAsia="Calibri" w:hAnsiTheme="minorBidi" w:cstheme="minorBidi"/>
          <w:sz w:val="22"/>
          <w:szCs w:val="22"/>
          <w:rtl/>
          <w:lang w:bidi="he-IL"/>
        </w:rPr>
        <w:t xml:space="preserve"> 24 </w:t>
      </w:r>
      <w:r w:rsidRPr="00354036">
        <w:rPr>
          <w:rFonts w:asciiTheme="minorBidi" w:eastAsia="Calibri" w:hAnsiTheme="minorBidi" w:cstheme="minorBidi" w:hint="eastAsia"/>
          <w:sz w:val="22"/>
          <w:szCs w:val="22"/>
          <w:rtl/>
          <w:lang w:bidi="he-IL"/>
        </w:rPr>
        <w:t>חברים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בראשו</w:t>
      </w:r>
      <w:r w:rsidRPr="00354036">
        <w:rPr>
          <w:rFonts w:asciiTheme="minorBidi" w:eastAsia="Calibri" w:hAnsiTheme="minorBidi" w:cstheme="minorBidi"/>
          <w:sz w:val="22"/>
          <w:szCs w:val="22"/>
          <w:rtl/>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כאשר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נבחר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לעמוד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היודנראט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תפקידו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נאמנה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וניסה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להקל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יושבי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שיותר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במגע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מתמיד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השלטונות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במטרה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להקל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סבל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ולהפעיל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lastRenderedPageBreak/>
        <w:t>קשריו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לשחרר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אסירים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שנאסרו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עבירות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ספג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עלבונות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ומכות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נרתע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מלהביע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עליהם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ביקורת</w:t>
      </w:r>
      <w:r w:rsidRPr="00354036">
        <w:rPr>
          <w:rFonts w:asciiTheme="minorBidi" w:eastAsia="Calibri" w:hAnsiTheme="minorBidi" w:cstheme="minorBidi"/>
          <w:sz w:val="22"/>
          <w:szCs w:val="22"/>
          <w:rtl/>
          <w:lang w:bidi="he-IL"/>
        </w:rPr>
        <w:t>.</w:t>
      </w:r>
    </w:p>
    <w:p w:rsidR="00033264" w:rsidRDefault="00033264" w:rsidP="00EE60F2">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ב</w:t>
      </w:r>
      <w:r w:rsidRPr="00354036">
        <w:rPr>
          <w:rFonts w:asciiTheme="minorBidi" w:eastAsia="Calibri" w:hAnsiTheme="minorBidi" w:cstheme="minorBidi"/>
          <w:sz w:val="22"/>
          <w:szCs w:val="22"/>
          <w:rtl/>
          <w:lang w:bidi="he-IL"/>
        </w:rPr>
        <w:t xml:space="preserve">-22 </w:t>
      </w:r>
      <w:r w:rsidRPr="00354036">
        <w:rPr>
          <w:rFonts w:asciiTheme="minorBidi" w:eastAsia="Calibri" w:hAnsiTheme="minorBidi" w:cstheme="minorBidi" w:hint="eastAsia"/>
          <w:sz w:val="22"/>
          <w:szCs w:val="22"/>
          <w:rtl/>
          <w:lang w:bidi="he-IL"/>
        </w:rPr>
        <w:t>ביולי</w:t>
      </w:r>
      <w:r w:rsidRPr="00354036">
        <w:rPr>
          <w:rFonts w:asciiTheme="minorBidi" w:eastAsia="Calibri" w:hAnsiTheme="minorBidi" w:cstheme="minorBidi"/>
          <w:sz w:val="22"/>
          <w:szCs w:val="22"/>
          <w:rtl/>
          <w:lang w:bidi="he-IL"/>
        </w:rPr>
        <w:t xml:space="preserve"> 1942 </w:t>
      </w:r>
      <w:r w:rsidRPr="00354036">
        <w:rPr>
          <w:rFonts w:asciiTheme="minorBidi" w:eastAsia="Calibri" w:hAnsiTheme="minorBidi" w:cstheme="minorBidi" w:hint="eastAsia"/>
          <w:sz w:val="22"/>
          <w:szCs w:val="22"/>
          <w:rtl/>
          <w:lang w:bidi="he-IL"/>
        </w:rPr>
        <w:t>החלה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האקציה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הגדולה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בגטו</w:t>
      </w:r>
      <w:r w:rsidRPr="00354036">
        <w:rPr>
          <w:rFonts w:asciiTheme="minorBidi" w:eastAsia="Calibri" w:hAnsiTheme="minorBidi" w:cstheme="minorBidi"/>
          <w:sz w:val="22"/>
          <w:szCs w:val="22"/>
          <w:rtl/>
          <w:lang w:bidi="he-IL"/>
        </w:rPr>
        <w:t xml:space="preserve"> - </w:t>
      </w:r>
      <w:r w:rsidRPr="00354036">
        <w:rPr>
          <w:rFonts w:asciiTheme="minorBidi" w:eastAsia="Calibri" w:hAnsiTheme="minorBidi" w:cstheme="minorBidi" w:hint="eastAsia"/>
          <w:sz w:val="22"/>
          <w:szCs w:val="22"/>
          <w:rtl/>
          <w:lang w:bidi="he-IL"/>
        </w:rPr>
        <w:t>פינוי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מחנה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ההשמדה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טרבלינקה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היודנראט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נדרש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לספק</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יום</w:t>
      </w:r>
      <w:r w:rsidRPr="00354036">
        <w:rPr>
          <w:rFonts w:asciiTheme="minorBidi" w:eastAsia="Calibri" w:hAnsiTheme="minorBidi" w:cstheme="minorBidi"/>
          <w:sz w:val="22"/>
          <w:szCs w:val="22"/>
          <w:rtl/>
          <w:lang w:bidi="he-IL"/>
        </w:rPr>
        <w:t xml:space="preserve"> 6,000 </w:t>
      </w:r>
      <w:r w:rsidRPr="00354036">
        <w:rPr>
          <w:rFonts w:asciiTheme="minorBidi" w:eastAsia="Calibri" w:hAnsiTheme="minorBidi" w:cstheme="minorBidi" w:hint="eastAsia"/>
          <w:sz w:val="22"/>
          <w:szCs w:val="22"/>
          <w:rtl/>
          <w:lang w:bidi="he-IL"/>
        </w:rPr>
        <w:t>איש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מיושבי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יועברו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למזרח</w:t>
      </w:r>
      <w:r w:rsidR="00EE60F2">
        <w:rPr>
          <w:rFonts w:asciiTheme="minorBidi" w:eastAsia="Calibri" w:hAnsiTheme="minorBidi" w:cstheme="minorBidi"/>
          <w:sz w:val="22"/>
          <w:szCs w:val="22"/>
          <w:rtl/>
          <w:lang w:bidi="he-IL"/>
        </w:rPr>
        <w:t>"</w:t>
      </w:r>
      <w:r w:rsidR="00EE60F2">
        <w:rPr>
          <w:rFonts w:asciiTheme="minorBidi" w:eastAsia="Calibri" w:hAnsiTheme="minorBidi" w:cstheme="minorBidi" w:hint="cs"/>
          <w:sz w:val="22"/>
          <w:szCs w:val="22"/>
          <w:rtl/>
          <w:lang w:bidi="he-IL"/>
        </w:rPr>
        <w:t xml:space="preserve"> למחנות השמדה. </w:t>
      </w:r>
      <w:r>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eastAsia"/>
          <w:sz w:val="22"/>
          <w:szCs w:val="22"/>
          <w:rtl/>
          <w:lang w:bidi="he-IL"/>
        </w:rPr>
        <w:t>צ</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רניאקוב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ידע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הגורל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הצפוי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ליהודים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הנשלחים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וכי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עומד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בפני</w:t>
      </w:r>
      <w:r w:rsidR="00EE60F2">
        <w:rPr>
          <w:rFonts w:asciiTheme="minorBidi" w:eastAsia="Calibri" w:hAnsiTheme="minorBidi" w:cstheme="minorBidi" w:hint="cs"/>
          <w:sz w:val="22"/>
          <w:szCs w:val="22"/>
          <w:rtl/>
          <w:lang w:bidi="he-IL"/>
        </w:rPr>
        <w:t xml:space="preserve"> חיסול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הרגיש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שאינו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יכול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לשתף</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פעולה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הנאצים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ולהחליט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יחיה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ומי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ימות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הוא </w:t>
      </w:r>
      <w:r w:rsidRPr="00354036">
        <w:rPr>
          <w:rFonts w:asciiTheme="minorBidi" w:eastAsia="Calibri" w:hAnsiTheme="minorBidi" w:cstheme="minorBidi" w:hint="eastAsia"/>
          <w:sz w:val="22"/>
          <w:szCs w:val="22"/>
          <w:rtl/>
          <w:lang w:bidi="he-IL"/>
        </w:rPr>
        <w:t>התאבד</w:t>
      </w:r>
      <w:r w:rsidRPr="00354036">
        <w:rPr>
          <w:rFonts w:asciiTheme="minorBidi" w:eastAsia="Calibri" w:hAnsiTheme="minorBidi" w:cstheme="minorBidi" w:hint="cs"/>
          <w:sz w:val="22"/>
          <w:szCs w:val="22"/>
          <w:rtl/>
          <w:lang w:bidi="he-IL"/>
        </w:rPr>
        <w:t xml:space="preserve"> ביום השני של הגירושים, ביוני 1942</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לפני מותו כתב ביומנו: "איני יכול לשאת עוד את כל זה, מעשיי יוכיחו לכל אחד מהו הדבר</w:t>
      </w:r>
      <w:r>
        <w:rPr>
          <w:rFonts w:asciiTheme="minorBidi" w:eastAsia="Calibri" w:hAnsiTheme="minorBidi" w:cstheme="minorBidi" w:hint="cs"/>
          <w:sz w:val="22"/>
          <w:szCs w:val="22"/>
          <w:rtl/>
          <w:lang w:bidi="he-IL"/>
        </w:rPr>
        <w:t xml:space="preserve"> הנכון לעשות</w:t>
      </w:r>
      <w:r w:rsidR="00EE60F2">
        <w:rPr>
          <w:rFonts w:asciiTheme="minorBidi" w:eastAsia="Calibri" w:hAnsiTheme="minorBidi" w:cstheme="minorBidi" w:hint="cs"/>
          <w:sz w:val="22"/>
          <w:szCs w:val="22"/>
          <w:rtl/>
          <w:lang w:bidi="he-IL"/>
        </w:rPr>
        <w:t>"</w:t>
      </w:r>
      <w:r>
        <w:rPr>
          <w:rFonts w:asciiTheme="minorBidi" w:eastAsia="Calibri" w:hAnsiTheme="minorBidi" w:cstheme="minorBidi" w:hint="cs"/>
          <w:sz w:val="22"/>
          <w:szCs w:val="22"/>
          <w:rtl/>
          <w:lang w:bidi="he-IL"/>
        </w:rPr>
        <w:t>.</w:t>
      </w:r>
    </w:p>
    <w:p w:rsidR="00AB4F75" w:rsidRDefault="00AB4F75" w:rsidP="00AB4F75">
      <w:pPr>
        <w:bidi/>
        <w:spacing w:after="200" w:line="276" w:lineRule="auto"/>
        <w:contextualSpacing/>
        <w:rPr>
          <w:rFonts w:asciiTheme="minorBidi" w:eastAsia="Calibri" w:hAnsiTheme="minorBidi" w:cstheme="minorBidi"/>
          <w:sz w:val="22"/>
          <w:szCs w:val="22"/>
          <w:rtl/>
          <w:lang w:bidi="he-IL"/>
        </w:rPr>
      </w:pPr>
    </w:p>
    <w:p w:rsidR="00AB4F75" w:rsidRDefault="00AB4F75" w:rsidP="007773D5">
      <w:pPr>
        <w:bidi/>
        <w:spacing w:after="200" w:line="276" w:lineRule="auto"/>
        <w:ind w:left="-58"/>
        <w:contextualSpacing/>
        <w:rPr>
          <w:rFonts w:asciiTheme="minorBidi" w:eastAsia="Calibri" w:hAnsiTheme="minorBidi" w:cstheme="minorBidi"/>
          <w:sz w:val="22"/>
          <w:szCs w:val="22"/>
          <w:rtl/>
          <w:lang w:bidi="he-IL"/>
        </w:rPr>
      </w:pPr>
      <w:r w:rsidRPr="00AB4F75">
        <w:rPr>
          <w:rFonts w:asciiTheme="minorBidi" w:eastAsia="Calibri" w:hAnsiTheme="minorBidi" w:cstheme="minorBidi"/>
          <w:b/>
          <w:bCs/>
          <w:sz w:val="22"/>
          <w:szCs w:val="22"/>
          <w:u w:val="single"/>
          <w:rtl/>
          <w:lang w:bidi="he-IL"/>
        </w:rPr>
        <w:t>מלחמת העולם השנייה</w:t>
      </w:r>
      <w:r w:rsidRPr="00AB4F75">
        <w:rPr>
          <w:rFonts w:asciiTheme="minorBidi" w:eastAsia="Calibri" w:hAnsiTheme="minorBidi" w:cstheme="minorBidi"/>
          <w:b/>
          <w:bCs/>
          <w:sz w:val="22"/>
          <w:szCs w:val="22"/>
          <w:u w:val="single"/>
          <w:lang w:bidi="he-IL"/>
        </w:rPr>
        <w:t xml:space="preserve">. </w:t>
      </w:r>
      <w:r w:rsidRPr="00AB4F75">
        <w:rPr>
          <w:rFonts w:asciiTheme="minorBidi" w:eastAsia="Calibri" w:hAnsiTheme="minorBidi" w:cstheme="minorBidi"/>
          <w:b/>
          <w:bCs/>
          <w:sz w:val="22"/>
          <w:szCs w:val="22"/>
          <w:u w:val="single"/>
          <w:rtl/>
          <w:lang w:bidi="he-IL"/>
        </w:rPr>
        <w:t>מהלכים עיקריים</w:t>
      </w:r>
      <w:r w:rsidRPr="00AB4F75">
        <w:rPr>
          <w:rFonts w:asciiTheme="minorBidi" w:eastAsia="Calibri" w:hAnsiTheme="minorBidi" w:cstheme="minorBidi"/>
          <w:b/>
          <w:bCs/>
          <w:sz w:val="22"/>
          <w:szCs w:val="22"/>
          <w:u w:val="single"/>
          <w:rtl/>
        </w:rPr>
        <w:t>:</w:t>
      </w:r>
      <w:r w:rsidRPr="00AB4F75">
        <w:rPr>
          <w:rFonts w:asciiTheme="minorBidi" w:eastAsia="Calibri" w:hAnsiTheme="minorBidi" w:cstheme="minorBidi"/>
          <w:sz w:val="22"/>
          <w:szCs w:val="22"/>
          <w:rtl/>
        </w:rPr>
        <w:t xml:space="preserve"> </w:t>
      </w:r>
      <w:r w:rsidRPr="00135212">
        <w:rPr>
          <w:rFonts w:asciiTheme="minorBidi" w:eastAsia="Calibri" w:hAnsiTheme="minorBidi" w:cstheme="minorBidi" w:hint="cs"/>
          <w:b/>
          <w:bCs/>
          <w:sz w:val="22"/>
          <w:szCs w:val="22"/>
          <w:rtl/>
          <w:lang w:bidi="he-IL"/>
        </w:rPr>
        <w:t>1939-1941</w:t>
      </w:r>
    </w:p>
    <w:p w:rsidR="00AB4F75" w:rsidRPr="001A411E" w:rsidRDefault="00AB4F75" w:rsidP="007773D5">
      <w:pPr>
        <w:bidi/>
        <w:spacing w:after="200" w:line="276" w:lineRule="auto"/>
        <w:ind w:left="-58"/>
        <w:contextualSpacing/>
        <w:rPr>
          <w:rFonts w:asciiTheme="minorBidi" w:eastAsia="Calibri" w:hAnsiTheme="minorBidi" w:cstheme="minorBidi"/>
          <w:b/>
          <w:bCs/>
          <w:sz w:val="22"/>
          <w:szCs w:val="22"/>
          <w:rtl/>
          <w:lang w:bidi="he-IL"/>
        </w:rPr>
      </w:pPr>
    </w:p>
    <w:p w:rsidR="001A411E" w:rsidRDefault="00AB4F75" w:rsidP="007773D5">
      <w:pPr>
        <w:bidi/>
        <w:spacing w:after="200" w:line="276" w:lineRule="auto"/>
        <w:ind w:left="-58"/>
        <w:contextualSpacing/>
        <w:rPr>
          <w:rFonts w:asciiTheme="minorBidi" w:eastAsia="Calibri" w:hAnsiTheme="minorBidi" w:cstheme="minorBidi"/>
          <w:sz w:val="22"/>
          <w:szCs w:val="22"/>
          <w:rtl/>
          <w:lang w:bidi="he-IL"/>
        </w:rPr>
      </w:pPr>
      <w:r w:rsidRPr="001A411E">
        <w:rPr>
          <w:rFonts w:asciiTheme="minorBidi" w:eastAsia="Calibri" w:hAnsiTheme="minorBidi" w:cstheme="minorBidi"/>
          <w:b/>
          <w:bCs/>
          <w:sz w:val="22"/>
          <w:szCs w:val="22"/>
          <w:rtl/>
          <w:lang w:bidi="he-IL"/>
        </w:rPr>
        <w:t>הפלישה לפולין</w:t>
      </w:r>
      <w:r w:rsidRPr="001A411E">
        <w:rPr>
          <w:rFonts w:asciiTheme="minorBidi" w:eastAsia="Calibri" w:hAnsiTheme="minorBidi" w:cstheme="minorBidi"/>
          <w:b/>
          <w:bCs/>
          <w:sz w:val="22"/>
          <w:szCs w:val="22"/>
          <w:rtl/>
        </w:rPr>
        <w:t>-</w:t>
      </w:r>
      <w:r w:rsidRPr="00AB4F75">
        <w:rPr>
          <w:rFonts w:asciiTheme="minorBidi" w:eastAsia="Calibri" w:hAnsiTheme="minorBidi" w:cstheme="minorBidi"/>
          <w:sz w:val="22"/>
          <w:szCs w:val="22"/>
          <w:rtl/>
          <w:lang w:bidi="he-IL"/>
        </w:rPr>
        <w:t xml:space="preserve"> ב</w:t>
      </w:r>
      <w:r w:rsidRPr="00AB4F75">
        <w:rPr>
          <w:rFonts w:asciiTheme="minorBidi" w:eastAsia="Calibri" w:hAnsiTheme="minorBidi" w:cstheme="minorBidi"/>
          <w:sz w:val="22"/>
          <w:szCs w:val="22"/>
          <w:rtl/>
        </w:rPr>
        <w:t xml:space="preserve">-1 </w:t>
      </w:r>
      <w:r w:rsidRPr="00AB4F75">
        <w:rPr>
          <w:rFonts w:asciiTheme="minorBidi" w:eastAsia="Calibri" w:hAnsiTheme="minorBidi" w:cstheme="minorBidi"/>
          <w:sz w:val="22"/>
          <w:szCs w:val="22"/>
          <w:rtl/>
          <w:lang w:bidi="he-IL"/>
        </w:rPr>
        <w:t>בספטמבר חוצים מיליון וחצי חיילים גרמניים את הגבול הפולני ללא הכרזת מלחמה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הכניסה מלווה בהתקפה מהאוויר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בריטניה וצרפת הציגו אולטימאטום בפני היטלר לעצור את הפלישה ולסגת מפולין אחרת יממשו את התחייבותם לפולין</w:t>
      </w:r>
      <w:r w:rsidRPr="00AB4F75">
        <w:rPr>
          <w:rFonts w:asciiTheme="minorBidi" w:eastAsia="Calibri" w:hAnsiTheme="minorBidi" w:cstheme="minorBidi"/>
          <w:sz w:val="22"/>
          <w:szCs w:val="22"/>
          <w:rtl/>
        </w:rPr>
        <w:t>,</w:t>
      </w:r>
      <w:r w:rsidR="00135212">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 xml:space="preserve"> האולטימאטום לא נענה וב</w:t>
      </w:r>
      <w:r w:rsidRPr="00AB4F75">
        <w:rPr>
          <w:rFonts w:asciiTheme="minorBidi" w:eastAsia="Calibri" w:hAnsiTheme="minorBidi" w:cstheme="minorBidi"/>
          <w:sz w:val="22"/>
          <w:szCs w:val="22"/>
          <w:rtl/>
        </w:rPr>
        <w:t xml:space="preserve">-1 </w:t>
      </w:r>
      <w:r w:rsidRPr="00AB4F75">
        <w:rPr>
          <w:rFonts w:asciiTheme="minorBidi" w:eastAsia="Calibri" w:hAnsiTheme="minorBidi" w:cstheme="minorBidi"/>
          <w:sz w:val="22"/>
          <w:szCs w:val="22"/>
          <w:rtl/>
          <w:lang w:bidi="he-IL"/>
        </w:rPr>
        <w:t>בספטמבר הכריזו בריטניה וצרפת מלחמה על גרמניה וכך החלה למעשה מלחמת העולם השנייה</w:t>
      </w:r>
      <w:r w:rsidRPr="00AB4F75">
        <w:rPr>
          <w:rFonts w:asciiTheme="minorBidi" w:eastAsia="Calibri" w:hAnsiTheme="minorBidi" w:cstheme="minorBidi"/>
          <w:sz w:val="22"/>
          <w:szCs w:val="22"/>
          <w:lang w:bidi="he-IL"/>
        </w:rPr>
        <w:t xml:space="preserve">. </w:t>
      </w:r>
      <w:r w:rsidR="001A411E">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מלחמת בזק</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מתקפה המבוססת על הפתעה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שילוב כוחות אוויר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ים ויבשה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פגיעה באוכלוסיה האזרחית בשטח האויב באמצעות הפצצה מהאוויר של ערים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כפרים ודרכי תחבורה על מנת לזרוע בהלה ואיבוד עשתונות בקרב האויב</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תוך פחות מחודש הצבא הפולני חוסל</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הבירה ורשה נכנעה ופולין חולקה בין רוסיה וגרמניה כשהרוסים מ</w:t>
      </w:r>
      <w:r w:rsidR="00B4598D">
        <w:rPr>
          <w:rFonts w:asciiTheme="minorBidi" w:eastAsia="Calibri" w:hAnsiTheme="minorBidi" w:cstheme="minorBidi" w:hint="cs"/>
          <w:sz w:val="22"/>
          <w:szCs w:val="22"/>
          <w:rtl/>
          <w:lang w:bidi="he-IL"/>
        </w:rPr>
        <w:t>מ</w:t>
      </w:r>
      <w:r w:rsidRPr="00AB4F75">
        <w:rPr>
          <w:rFonts w:asciiTheme="minorBidi" w:eastAsia="Calibri" w:hAnsiTheme="minorBidi" w:cstheme="minorBidi"/>
          <w:sz w:val="22"/>
          <w:szCs w:val="22"/>
          <w:rtl/>
          <w:lang w:bidi="he-IL"/>
        </w:rPr>
        <w:t xml:space="preserve">משים את הסעיפים הסודיים של הסכם </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 xml:space="preserve">ריבנטרופ </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מולוטוב</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ומשתלטים על מזרח פולין ואילו גרמניה מספחת אליה את מערב פולין ובמרכז פולין </w:t>
      </w:r>
      <w:r w:rsidR="00335D39">
        <w:rPr>
          <w:rFonts w:asciiTheme="minorBidi" w:eastAsia="Calibri" w:hAnsiTheme="minorBidi" w:cstheme="minorBidi" w:hint="cs"/>
          <w:sz w:val="22"/>
          <w:szCs w:val="22"/>
          <w:rtl/>
          <w:lang w:bidi="he-IL"/>
        </w:rPr>
        <w:t>ו</w:t>
      </w:r>
      <w:r w:rsidRPr="00AB4F75">
        <w:rPr>
          <w:rFonts w:asciiTheme="minorBidi" w:eastAsia="Calibri" w:hAnsiTheme="minorBidi" w:cstheme="minorBidi"/>
          <w:sz w:val="22"/>
          <w:szCs w:val="22"/>
          <w:rtl/>
          <w:lang w:bidi="he-IL"/>
        </w:rPr>
        <w:t xml:space="preserve">מקימה </w:t>
      </w:r>
      <w:r w:rsidR="001A411E">
        <w:rPr>
          <w:rFonts w:asciiTheme="minorBidi" w:eastAsia="Calibri" w:hAnsiTheme="minorBidi" w:cstheme="minorBidi" w:hint="cs"/>
          <w:sz w:val="22"/>
          <w:szCs w:val="22"/>
          <w:rtl/>
          <w:lang w:bidi="he-IL"/>
        </w:rPr>
        <w:t xml:space="preserve">את </w:t>
      </w:r>
      <w:r w:rsidRPr="00AB4F75">
        <w:rPr>
          <w:rFonts w:asciiTheme="minorBidi" w:eastAsia="Calibri" w:hAnsiTheme="minorBidi" w:cstheme="minorBidi"/>
          <w:sz w:val="22"/>
          <w:szCs w:val="22"/>
          <w:rtl/>
          <w:lang w:bidi="he-IL"/>
        </w:rPr>
        <w:t xml:space="preserve">אזור הממשל הכללי </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גנרל גוברנמן</w:t>
      </w:r>
      <w:r w:rsidR="001A411E">
        <w:rPr>
          <w:rFonts w:asciiTheme="minorBidi" w:eastAsia="Calibri" w:hAnsiTheme="minorBidi" w:cstheme="minorBidi" w:hint="cs"/>
          <w:sz w:val="22"/>
          <w:szCs w:val="22"/>
          <w:rtl/>
          <w:lang w:bidi="he-IL"/>
        </w:rPr>
        <w:t>".</w:t>
      </w:r>
    </w:p>
    <w:p w:rsidR="006275A3" w:rsidRPr="006275A3" w:rsidRDefault="006275A3" w:rsidP="006275A3">
      <w:pPr>
        <w:bidi/>
        <w:spacing w:after="200" w:line="276" w:lineRule="auto"/>
        <w:ind w:left="-58"/>
        <w:contextualSpacing/>
        <w:rPr>
          <w:rFonts w:asciiTheme="minorBidi" w:eastAsia="Calibri" w:hAnsiTheme="minorBidi" w:cstheme="minorBidi"/>
          <w:sz w:val="22"/>
          <w:szCs w:val="22"/>
          <w:rtl/>
          <w:lang w:bidi="he-IL"/>
        </w:rPr>
      </w:pPr>
      <w:r>
        <w:rPr>
          <w:rFonts w:asciiTheme="minorBidi" w:eastAsia="Calibri" w:hAnsiTheme="minorBidi" w:cstheme="minorBidi" w:hint="cs"/>
          <w:b/>
          <w:bCs/>
          <w:sz w:val="22"/>
          <w:szCs w:val="22"/>
          <w:rtl/>
          <w:lang w:bidi="he-IL"/>
        </w:rPr>
        <w:t>הצדדים במלחמה:</w:t>
      </w:r>
      <w:r>
        <w:rPr>
          <w:rFonts w:asciiTheme="minorBidi" w:eastAsia="Calibri" w:hAnsiTheme="minorBidi" w:cstheme="minorBidi" w:hint="cs"/>
          <w:sz w:val="22"/>
          <w:szCs w:val="22"/>
          <w:rtl/>
          <w:lang w:bidi="he-IL"/>
        </w:rPr>
        <w:t xml:space="preserve"> </w:t>
      </w:r>
      <w:r w:rsidRPr="006275A3">
        <w:rPr>
          <w:rFonts w:asciiTheme="minorBidi" w:eastAsia="Calibri" w:hAnsiTheme="minorBidi" w:cstheme="minorBidi"/>
          <w:sz w:val="22"/>
          <w:szCs w:val="22"/>
          <w:rtl/>
          <w:lang w:bidi="he-IL"/>
        </w:rPr>
        <w:t xml:space="preserve">מחנה </w:t>
      </w:r>
      <w:r w:rsidRPr="006275A3">
        <w:rPr>
          <w:rFonts w:asciiTheme="minorBidi" w:eastAsia="Calibri" w:hAnsiTheme="minorBidi" w:cstheme="minorBidi"/>
          <w:sz w:val="22"/>
          <w:szCs w:val="22"/>
          <w:rtl/>
        </w:rPr>
        <w:t>"</w:t>
      </w:r>
      <w:r w:rsidRPr="006275A3">
        <w:rPr>
          <w:rFonts w:asciiTheme="minorBidi" w:eastAsia="Calibri" w:hAnsiTheme="minorBidi" w:cstheme="minorBidi"/>
          <w:sz w:val="22"/>
          <w:szCs w:val="22"/>
          <w:rtl/>
          <w:lang w:bidi="he-IL"/>
        </w:rPr>
        <w:t>בעלות הברית</w:t>
      </w:r>
      <w:r w:rsidRPr="006275A3">
        <w:rPr>
          <w:rFonts w:asciiTheme="minorBidi" w:eastAsia="Calibri" w:hAnsiTheme="minorBidi" w:cstheme="minorBidi"/>
          <w:sz w:val="22"/>
          <w:szCs w:val="22"/>
          <w:rtl/>
        </w:rPr>
        <w:t xml:space="preserve">" - </w:t>
      </w:r>
      <w:r w:rsidRPr="006275A3">
        <w:rPr>
          <w:rFonts w:asciiTheme="minorBidi" w:eastAsia="Calibri" w:hAnsiTheme="minorBidi" w:cstheme="minorBidi"/>
          <w:sz w:val="22"/>
          <w:szCs w:val="22"/>
          <w:rtl/>
          <w:lang w:bidi="he-IL"/>
        </w:rPr>
        <w:t>בראשות בריטניה</w:t>
      </w:r>
      <w:r w:rsidRPr="006275A3">
        <w:rPr>
          <w:rFonts w:asciiTheme="minorBidi" w:eastAsia="Calibri" w:hAnsiTheme="minorBidi" w:cstheme="minorBidi"/>
          <w:sz w:val="22"/>
          <w:szCs w:val="22"/>
          <w:rtl/>
        </w:rPr>
        <w:t xml:space="preserve">, </w:t>
      </w:r>
      <w:r w:rsidRPr="006275A3">
        <w:rPr>
          <w:rFonts w:asciiTheme="minorBidi" w:eastAsia="Calibri" w:hAnsiTheme="minorBidi" w:cstheme="minorBidi"/>
          <w:sz w:val="22"/>
          <w:szCs w:val="22"/>
          <w:rtl/>
          <w:lang w:bidi="he-IL"/>
        </w:rPr>
        <w:t>צרפת</w:t>
      </w:r>
      <w:r w:rsidRPr="006275A3">
        <w:rPr>
          <w:rFonts w:asciiTheme="minorBidi" w:eastAsia="Calibri" w:hAnsiTheme="minorBidi" w:cstheme="minorBidi"/>
          <w:sz w:val="22"/>
          <w:szCs w:val="22"/>
          <w:rtl/>
        </w:rPr>
        <w:t xml:space="preserve">, </w:t>
      </w:r>
      <w:r w:rsidRPr="006275A3">
        <w:rPr>
          <w:rFonts w:asciiTheme="minorBidi" w:eastAsia="Calibri" w:hAnsiTheme="minorBidi" w:cstheme="minorBidi"/>
          <w:sz w:val="22"/>
          <w:szCs w:val="22"/>
          <w:rtl/>
          <w:lang w:bidi="he-IL"/>
        </w:rPr>
        <w:t>ברית המועצות וארצות הברית</w:t>
      </w:r>
      <w:r w:rsidRPr="006275A3">
        <w:rPr>
          <w:rFonts w:asciiTheme="minorBidi" w:eastAsia="Calibri" w:hAnsiTheme="minorBidi" w:cstheme="minorBidi"/>
          <w:sz w:val="22"/>
          <w:szCs w:val="22"/>
          <w:lang w:bidi="he-IL"/>
        </w:rPr>
        <w:t>.</w:t>
      </w:r>
      <w:r>
        <w:rPr>
          <w:rFonts w:asciiTheme="minorBidi" w:eastAsia="Calibri" w:hAnsiTheme="minorBidi" w:cstheme="minorBidi"/>
          <w:sz w:val="22"/>
          <w:szCs w:val="22"/>
          <w:lang w:bidi="he-IL"/>
        </w:rPr>
        <w:t xml:space="preserve">  </w:t>
      </w:r>
      <w:r w:rsidRPr="006275A3">
        <w:rPr>
          <w:rFonts w:asciiTheme="minorBidi" w:eastAsia="Calibri" w:hAnsiTheme="minorBidi" w:cstheme="minorBidi"/>
          <w:sz w:val="22"/>
          <w:szCs w:val="22"/>
          <w:rtl/>
          <w:lang w:bidi="he-IL"/>
        </w:rPr>
        <w:t xml:space="preserve">מחנה </w:t>
      </w:r>
      <w:r w:rsidRPr="006275A3">
        <w:rPr>
          <w:rFonts w:asciiTheme="minorBidi" w:eastAsia="Calibri" w:hAnsiTheme="minorBidi" w:cstheme="minorBidi"/>
          <w:sz w:val="22"/>
          <w:szCs w:val="22"/>
          <w:rtl/>
        </w:rPr>
        <w:t>"</w:t>
      </w:r>
      <w:r w:rsidRPr="006275A3">
        <w:rPr>
          <w:rFonts w:asciiTheme="minorBidi" w:eastAsia="Calibri" w:hAnsiTheme="minorBidi" w:cstheme="minorBidi"/>
          <w:sz w:val="22"/>
          <w:szCs w:val="22"/>
          <w:rtl/>
          <w:lang w:bidi="he-IL"/>
        </w:rPr>
        <w:t>מדינות הציר</w:t>
      </w:r>
      <w:r w:rsidRPr="006275A3">
        <w:rPr>
          <w:rFonts w:asciiTheme="minorBidi" w:eastAsia="Calibri" w:hAnsiTheme="minorBidi" w:cstheme="minorBidi"/>
          <w:sz w:val="22"/>
          <w:szCs w:val="22"/>
          <w:rtl/>
        </w:rPr>
        <w:t xml:space="preserve">" - </w:t>
      </w:r>
      <w:r w:rsidRPr="006275A3">
        <w:rPr>
          <w:rFonts w:asciiTheme="minorBidi" w:eastAsia="Calibri" w:hAnsiTheme="minorBidi" w:cstheme="minorBidi"/>
          <w:sz w:val="22"/>
          <w:szCs w:val="22"/>
          <w:rtl/>
          <w:lang w:bidi="he-IL"/>
        </w:rPr>
        <w:t>גרמניה</w:t>
      </w:r>
      <w:r w:rsidRPr="006275A3">
        <w:rPr>
          <w:rFonts w:asciiTheme="minorBidi" w:eastAsia="Calibri" w:hAnsiTheme="minorBidi" w:cstheme="minorBidi"/>
          <w:sz w:val="22"/>
          <w:szCs w:val="22"/>
          <w:rtl/>
        </w:rPr>
        <w:t xml:space="preserve">, </w:t>
      </w:r>
      <w:r w:rsidRPr="006275A3">
        <w:rPr>
          <w:rFonts w:asciiTheme="minorBidi" w:eastAsia="Calibri" w:hAnsiTheme="minorBidi" w:cstheme="minorBidi"/>
          <w:sz w:val="22"/>
          <w:szCs w:val="22"/>
          <w:rtl/>
          <w:lang w:bidi="he-IL"/>
        </w:rPr>
        <w:t>איטליה ויפן</w:t>
      </w:r>
      <w:r w:rsidRPr="006275A3">
        <w:rPr>
          <w:rFonts w:asciiTheme="minorBidi" w:eastAsia="Calibri" w:hAnsiTheme="minorBidi" w:cstheme="minorBidi"/>
          <w:sz w:val="22"/>
          <w:szCs w:val="22"/>
          <w:lang w:bidi="he-IL"/>
        </w:rPr>
        <w:t>.</w:t>
      </w:r>
    </w:p>
    <w:p w:rsidR="001A411E" w:rsidRDefault="001A411E" w:rsidP="00033264">
      <w:pPr>
        <w:bidi/>
        <w:spacing w:after="200" w:line="276" w:lineRule="auto"/>
        <w:ind w:left="-483"/>
        <w:contextualSpacing/>
        <w:rPr>
          <w:rFonts w:asciiTheme="minorBidi" w:eastAsia="Calibri" w:hAnsiTheme="minorBidi" w:cstheme="minorBidi"/>
          <w:sz w:val="22"/>
          <w:szCs w:val="22"/>
          <w:rtl/>
          <w:lang w:bidi="he-IL"/>
        </w:rPr>
      </w:pPr>
    </w:p>
    <w:p w:rsidR="001A411E" w:rsidRDefault="00AB4F75" w:rsidP="007773D5">
      <w:pPr>
        <w:bidi/>
        <w:spacing w:after="200" w:line="276" w:lineRule="auto"/>
        <w:ind w:left="-58"/>
        <w:contextualSpacing/>
        <w:rPr>
          <w:rFonts w:asciiTheme="minorBidi" w:eastAsia="Calibri" w:hAnsiTheme="minorBidi" w:cstheme="minorBidi"/>
          <w:sz w:val="22"/>
          <w:szCs w:val="22"/>
          <w:rtl/>
        </w:rPr>
      </w:pPr>
      <w:r w:rsidRPr="001A411E">
        <w:rPr>
          <w:rFonts w:asciiTheme="minorBidi" w:eastAsia="Calibri" w:hAnsiTheme="minorBidi" w:cstheme="minorBidi"/>
          <w:b/>
          <w:bCs/>
          <w:sz w:val="22"/>
          <w:szCs w:val="22"/>
          <w:rtl/>
          <w:lang w:bidi="he-IL"/>
        </w:rPr>
        <w:t>כיבוש מדינות צפון ומערב אירופה</w:t>
      </w:r>
      <w:r w:rsidRPr="001A411E">
        <w:rPr>
          <w:rFonts w:asciiTheme="minorBidi" w:eastAsia="Calibri" w:hAnsiTheme="minorBidi" w:cstheme="minorBidi"/>
          <w:b/>
          <w:bCs/>
          <w:sz w:val="22"/>
          <w:szCs w:val="22"/>
          <w:rtl/>
        </w:rPr>
        <w:t>-</w:t>
      </w:r>
      <w:r w:rsidR="001A411E">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lang w:bidi="he-IL"/>
        </w:rPr>
        <w:t>לאחר כיבוש פולין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פנה היטלר לכבוש את מערב אירופה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דנמרק נכנעה ובגלל שהדנים נחשבו כחלק מהגזע הארי המלך וממשלתו נשארו</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לאחר מכן כבש היטלר את נורבגיה </w:t>
      </w:r>
      <w:r w:rsidR="00135212">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לאחר נפילת נורבגיה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נכנעת הולנד לאחר </w:t>
      </w:r>
      <w:r w:rsidRPr="00AB4F75">
        <w:rPr>
          <w:rFonts w:asciiTheme="minorBidi" w:eastAsia="Calibri" w:hAnsiTheme="minorBidi" w:cstheme="minorBidi"/>
          <w:sz w:val="22"/>
          <w:szCs w:val="22"/>
          <w:rtl/>
        </w:rPr>
        <w:t xml:space="preserve">2 </w:t>
      </w:r>
      <w:r w:rsidRPr="00AB4F75">
        <w:rPr>
          <w:rFonts w:asciiTheme="minorBidi" w:eastAsia="Calibri" w:hAnsiTheme="minorBidi" w:cstheme="minorBidi"/>
          <w:sz w:val="22"/>
          <w:szCs w:val="22"/>
          <w:rtl/>
          <w:lang w:bidi="he-IL"/>
        </w:rPr>
        <w:t>ימים של התקפות מסיביות מהאוויר בשיתוף פעולה של בוגדים הולנדים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המלכה ההולנדית וממשלתה נמלטו לאנגליה ובמקומה מונה מושל נאצי שעמד בראש השלטון בהולנד</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הבלגים ניסו לעקב את התקדמות הגרמנים עד לבוא העזרה הבריטית</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צרפתית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אך הגרמנים חדרו לבלגיה מדרום כשהם מתקדמים במהירות מכיוון התעלה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המלך הבלגי נכנע וחיל המשלוח הבריטי שכלל למעלה מ</w:t>
      </w:r>
      <w:r w:rsidRPr="00AB4F75">
        <w:rPr>
          <w:rFonts w:asciiTheme="minorBidi" w:eastAsia="Calibri" w:hAnsiTheme="minorBidi" w:cstheme="minorBidi"/>
          <w:sz w:val="22"/>
          <w:szCs w:val="22"/>
          <w:rtl/>
        </w:rPr>
        <w:t xml:space="preserve">-119 </w:t>
      </w:r>
      <w:r w:rsidRPr="00AB4F75">
        <w:rPr>
          <w:rFonts w:asciiTheme="minorBidi" w:eastAsia="Calibri" w:hAnsiTheme="minorBidi" w:cstheme="minorBidi"/>
          <w:sz w:val="22"/>
          <w:szCs w:val="22"/>
          <w:rtl/>
          <w:lang w:bidi="he-IL"/>
        </w:rPr>
        <w:t>אלף חיילים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נלכד בצפון צרפת בחוף דנקרק</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כך נסללה הדרך לגרמנים לחדור לצרפת בלי כל התנגדות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צרפת נכנעה וחולקה לשניים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הצפון כולל העיר פריז תחת שליטה ישירה של גרמניה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ואילו בדרום הוקמה מדינת חסות שבירתה העיר וישי</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כניעת צרפת סימלה את החיסול הסופי של הסדר האירופאי שנקבע בחוזה ורסאי</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הייתה זו שעתו הגדולה של היטלר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כל המעצמות באירופה חוץ מבריטניה היו נתונות תחת שלטונו או בברית איתו והיה נדמה להיטלר ולעולם ששום כוח לא יוכל לעמוד מול מלחמת הבזק של מכונת המלחמה הגרמנית</w:t>
      </w:r>
      <w:r w:rsidRPr="00AB4F75">
        <w:rPr>
          <w:rFonts w:asciiTheme="minorBidi" w:eastAsia="Calibri" w:hAnsiTheme="minorBidi" w:cstheme="minorBidi"/>
          <w:sz w:val="22"/>
          <w:szCs w:val="22"/>
          <w:lang w:bidi="he-IL"/>
        </w:rPr>
        <w:t xml:space="preserve">. </w:t>
      </w:r>
    </w:p>
    <w:p w:rsidR="001A411E" w:rsidRDefault="001A411E" w:rsidP="007773D5">
      <w:pPr>
        <w:bidi/>
        <w:spacing w:after="200" w:line="276" w:lineRule="auto"/>
        <w:ind w:left="-58"/>
        <w:contextualSpacing/>
        <w:rPr>
          <w:rFonts w:asciiTheme="minorBidi" w:eastAsia="Calibri" w:hAnsiTheme="minorBidi" w:cstheme="minorBidi"/>
          <w:sz w:val="22"/>
          <w:szCs w:val="22"/>
          <w:rtl/>
        </w:rPr>
      </w:pPr>
    </w:p>
    <w:p w:rsidR="00135212" w:rsidRPr="007773D5" w:rsidRDefault="00AB4F75" w:rsidP="007773D5">
      <w:pPr>
        <w:bidi/>
        <w:spacing w:after="200" w:line="276" w:lineRule="auto"/>
        <w:ind w:left="-58"/>
        <w:contextualSpacing/>
        <w:rPr>
          <w:rFonts w:asciiTheme="minorBidi" w:eastAsia="Calibri" w:hAnsiTheme="minorBidi" w:cstheme="minorBidi"/>
          <w:sz w:val="22"/>
          <w:szCs w:val="22"/>
          <w:rtl/>
        </w:rPr>
      </w:pPr>
      <w:r w:rsidRPr="001A411E">
        <w:rPr>
          <w:rFonts w:asciiTheme="minorBidi" w:eastAsia="Calibri" w:hAnsiTheme="minorBidi" w:cstheme="minorBidi"/>
          <w:b/>
          <w:bCs/>
          <w:sz w:val="22"/>
          <w:szCs w:val="22"/>
          <w:rtl/>
          <w:lang w:bidi="he-IL"/>
        </w:rPr>
        <w:t>הקרב על אנגליה</w:t>
      </w:r>
      <w:r w:rsidRPr="001A411E">
        <w:rPr>
          <w:rFonts w:asciiTheme="minorBidi" w:eastAsia="Calibri" w:hAnsiTheme="minorBidi" w:cstheme="minorBidi"/>
          <w:b/>
          <w:bCs/>
          <w:sz w:val="22"/>
          <w:szCs w:val="22"/>
          <w:rtl/>
        </w:rPr>
        <w:t>-</w:t>
      </w:r>
      <w:r w:rsidRPr="00AB4F75">
        <w:rPr>
          <w:rFonts w:asciiTheme="minorBidi" w:eastAsia="Calibri" w:hAnsiTheme="minorBidi" w:cstheme="minorBidi"/>
          <w:sz w:val="22"/>
          <w:szCs w:val="22"/>
          <w:rtl/>
          <w:lang w:bidi="he-IL"/>
        </w:rPr>
        <w:t xml:space="preserve"> לאחר נפילת צרפת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היטלר ציפה שבריטניה תחתום איתו על חוזה שלום וכך תוכל האימפריה הבריטית להתקיים לצידה של האימפריה הגרמנית החדשה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רצ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יל דחה כל הצעת שלום של היטלר ולכן החליט היטלר לתקוף את הבריטים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לגרמנים היה יתרון אווירי עצום וגם כיבוש נורבגיה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דנמרק</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ארצות השפלה וצרפת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סיפקו לחיל האוויר בסיסים קרובים יותר לתעלה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כך שניתן היה לפגוע בכל מטרה בריטית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אלפי מטוסים גרמנים הפגיזו את בריטניה במשך ימים ולילות כשהם זורעים מוות והרס </w:t>
      </w:r>
      <w:r w:rsidR="001A411E">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ב</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בליץ</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נהרגו כ</w:t>
      </w:r>
      <w:r w:rsidRPr="00AB4F75">
        <w:rPr>
          <w:rFonts w:asciiTheme="minorBidi" w:eastAsia="Calibri" w:hAnsiTheme="minorBidi" w:cstheme="minorBidi"/>
          <w:sz w:val="22"/>
          <w:szCs w:val="22"/>
          <w:rtl/>
        </w:rPr>
        <w:t xml:space="preserve">-29 </w:t>
      </w:r>
      <w:r w:rsidRPr="00AB4F75">
        <w:rPr>
          <w:rFonts w:asciiTheme="minorBidi" w:eastAsia="Calibri" w:hAnsiTheme="minorBidi" w:cstheme="minorBidi"/>
          <w:sz w:val="22"/>
          <w:szCs w:val="22"/>
          <w:rtl/>
          <w:lang w:bidi="he-IL"/>
        </w:rPr>
        <w:t>אלף בריטים ורובעים שלמים נהרסו לחלוטין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תושבי בריטניה ירדו מדי לילה למקלטים ולתחנות הרכבת התחתית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הם פינו את הילדים לערי השדה אבל הרוח הבריטית לא נשברה</w:t>
      </w:r>
      <w:r w:rsidRPr="00AB4F75">
        <w:rPr>
          <w:rFonts w:asciiTheme="minorBidi" w:eastAsia="Calibri" w:hAnsiTheme="minorBidi" w:cstheme="minorBidi"/>
          <w:sz w:val="22"/>
          <w:szCs w:val="22"/>
          <w:rtl/>
        </w:rPr>
        <w:t xml:space="preserve">. </w:t>
      </w:r>
    </w:p>
    <w:p w:rsidR="00135212" w:rsidRDefault="00135212" w:rsidP="00135212">
      <w:pPr>
        <w:bidi/>
        <w:spacing w:after="200" w:line="276" w:lineRule="auto"/>
        <w:ind w:left="-483"/>
        <w:contextualSpacing/>
        <w:rPr>
          <w:rFonts w:asciiTheme="minorBidi" w:eastAsia="Calibri" w:hAnsiTheme="minorBidi" w:cstheme="minorBidi"/>
          <w:b/>
          <w:bCs/>
          <w:sz w:val="22"/>
          <w:szCs w:val="22"/>
          <w:u w:val="single"/>
          <w:rtl/>
        </w:rPr>
      </w:pPr>
    </w:p>
    <w:p w:rsidR="00EE60F2" w:rsidRDefault="00EE60F2" w:rsidP="007830B1">
      <w:pPr>
        <w:bidi/>
        <w:spacing w:after="200" w:line="276" w:lineRule="auto"/>
        <w:ind w:left="-341"/>
        <w:contextualSpacing/>
        <w:rPr>
          <w:rFonts w:asciiTheme="minorBidi" w:eastAsia="Calibri" w:hAnsiTheme="minorBidi" w:cstheme="minorBidi"/>
          <w:b/>
          <w:bCs/>
          <w:sz w:val="22"/>
          <w:szCs w:val="22"/>
          <w:u w:val="single"/>
          <w:rtl/>
          <w:lang w:bidi="he-IL"/>
        </w:rPr>
      </w:pPr>
    </w:p>
    <w:p w:rsidR="001A411E" w:rsidRDefault="00AB4F75" w:rsidP="00EE60F2">
      <w:pPr>
        <w:bidi/>
        <w:spacing w:after="200" w:line="276" w:lineRule="auto"/>
        <w:ind w:left="-341"/>
        <w:contextualSpacing/>
        <w:rPr>
          <w:rFonts w:asciiTheme="minorBidi" w:eastAsia="Calibri" w:hAnsiTheme="minorBidi" w:cstheme="minorBidi"/>
          <w:sz w:val="22"/>
          <w:szCs w:val="22"/>
          <w:rtl/>
          <w:lang w:bidi="he-IL"/>
        </w:rPr>
      </w:pPr>
      <w:r w:rsidRPr="001A411E">
        <w:rPr>
          <w:rFonts w:asciiTheme="minorBidi" w:eastAsia="Calibri" w:hAnsiTheme="minorBidi" w:cstheme="minorBidi"/>
          <w:b/>
          <w:bCs/>
          <w:sz w:val="22"/>
          <w:szCs w:val="22"/>
          <w:u w:val="single"/>
          <w:rtl/>
          <w:lang w:bidi="he-IL"/>
        </w:rPr>
        <w:lastRenderedPageBreak/>
        <w:t>הרחבת הלחימה לחזיתות השונות</w:t>
      </w:r>
      <w:r w:rsidRPr="001A411E">
        <w:rPr>
          <w:rFonts w:asciiTheme="minorBidi" w:eastAsia="Calibri" w:hAnsiTheme="minorBidi" w:cstheme="minorBidi"/>
          <w:b/>
          <w:bCs/>
          <w:sz w:val="22"/>
          <w:szCs w:val="22"/>
          <w:u w:val="single"/>
          <w:lang w:bidi="he-IL"/>
        </w:rPr>
        <w:t xml:space="preserve">: </w:t>
      </w:r>
      <w:r w:rsidRPr="001A411E">
        <w:rPr>
          <w:rFonts w:asciiTheme="minorBidi" w:eastAsia="Calibri" w:hAnsiTheme="minorBidi" w:cstheme="minorBidi"/>
          <w:b/>
          <w:bCs/>
          <w:sz w:val="22"/>
          <w:szCs w:val="22"/>
          <w:u w:val="single"/>
          <w:rtl/>
          <w:lang w:bidi="he-IL"/>
        </w:rPr>
        <w:t>מבצע ברברוסה</w:t>
      </w:r>
      <w:r w:rsidRPr="00AB4F75">
        <w:rPr>
          <w:rFonts w:asciiTheme="minorBidi" w:eastAsia="Calibri" w:hAnsiTheme="minorBidi" w:cstheme="minorBidi"/>
          <w:sz w:val="22"/>
          <w:szCs w:val="22"/>
          <w:rtl/>
        </w:rPr>
        <w:t xml:space="preserve"> </w:t>
      </w:r>
      <w:r w:rsidR="00033264" w:rsidRPr="00033264">
        <w:rPr>
          <w:rFonts w:asciiTheme="minorBidi" w:eastAsia="Calibri" w:hAnsiTheme="minorBidi" w:cstheme="minorBidi" w:hint="cs"/>
          <w:b/>
          <w:bCs/>
          <w:sz w:val="22"/>
          <w:szCs w:val="22"/>
          <w:rtl/>
          <w:lang w:bidi="he-IL"/>
        </w:rPr>
        <w:t>1941-1942</w:t>
      </w:r>
    </w:p>
    <w:p w:rsidR="001A411E" w:rsidRDefault="001A411E" w:rsidP="007830B1">
      <w:pPr>
        <w:bidi/>
        <w:spacing w:after="200" w:line="276" w:lineRule="auto"/>
        <w:ind w:left="-341"/>
        <w:contextualSpacing/>
        <w:rPr>
          <w:rFonts w:asciiTheme="minorBidi" w:eastAsia="Calibri" w:hAnsiTheme="minorBidi" w:cstheme="minorBidi"/>
          <w:sz w:val="22"/>
          <w:szCs w:val="22"/>
        </w:rPr>
      </w:pPr>
      <w:r>
        <w:rPr>
          <w:rFonts w:asciiTheme="minorBidi" w:eastAsia="Calibri" w:hAnsiTheme="minorBidi" w:cstheme="minorBidi"/>
          <w:sz w:val="22"/>
          <w:szCs w:val="22"/>
          <w:rtl/>
          <w:lang w:bidi="he-IL"/>
        </w:rPr>
        <w:t>ב</w:t>
      </w:r>
      <w:r>
        <w:rPr>
          <w:rFonts w:asciiTheme="minorBidi" w:eastAsia="Calibri" w:hAnsiTheme="minorBidi" w:cstheme="minorBidi"/>
          <w:sz w:val="22"/>
          <w:szCs w:val="22"/>
          <w:rtl/>
        </w:rPr>
        <w:t xml:space="preserve">22 </w:t>
      </w:r>
      <w:r>
        <w:rPr>
          <w:rFonts w:asciiTheme="minorBidi" w:eastAsia="Calibri" w:hAnsiTheme="minorBidi" w:cstheme="minorBidi"/>
          <w:sz w:val="22"/>
          <w:szCs w:val="22"/>
          <w:rtl/>
          <w:lang w:bidi="he-IL"/>
        </w:rPr>
        <w:t>ליוני</w:t>
      </w:r>
      <w:r>
        <w:rPr>
          <w:rFonts w:asciiTheme="minorBidi" w:eastAsia="Calibri" w:hAnsiTheme="minorBidi" w:cstheme="minorBidi" w:hint="cs"/>
          <w:sz w:val="22"/>
          <w:szCs w:val="22"/>
          <w:rtl/>
          <w:lang w:bidi="he-IL"/>
        </w:rPr>
        <w:t>1941</w:t>
      </w:r>
      <w:r w:rsidR="00AB4F75" w:rsidRPr="00AB4F75">
        <w:rPr>
          <w:rFonts w:asciiTheme="minorBidi" w:eastAsia="Calibri" w:hAnsiTheme="minorBidi" w:cstheme="minorBidi"/>
          <w:sz w:val="22"/>
          <w:szCs w:val="22"/>
          <w:rtl/>
          <w:lang w:bidi="he-IL"/>
        </w:rPr>
        <w:t xml:space="preserve"> הפר היטלר את הסכם ריבנטרופ</w:t>
      </w:r>
      <w:r w:rsidR="00AB4F75" w:rsidRPr="00AB4F75">
        <w:rPr>
          <w:rFonts w:asciiTheme="minorBidi" w:eastAsia="Calibri" w:hAnsiTheme="minorBidi" w:cstheme="minorBidi"/>
          <w:sz w:val="22"/>
          <w:szCs w:val="22"/>
          <w:rtl/>
        </w:rPr>
        <w:t>-</w:t>
      </w:r>
      <w:r w:rsidR="00AB4F75" w:rsidRPr="00AB4F75">
        <w:rPr>
          <w:rFonts w:asciiTheme="minorBidi" w:eastAsia="Calibri" w:hAnsiTheme="minorBidi" w:cstheme="minorBidi"/>
          <w:sz w:val="22"/>
          <w:szCs w:val="22"/>
          <w:rtl/>
          <w:lang w:bidi="he-IL"/>
        </w:rPr>
        <w:t>מולוטוב ופלש עם צבאו לרוסיה</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הצבא הרוסי היה מופתע לחלוטין וספג אבדות קשות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הגרמנים הגיעו כמעט עד למוסקבה והטילו מצור על סטלינגר שבצפון</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המצור נמשך כ</w:t>
      </w:r>
      <w:r w:rsidR="00AB4F75" w:rsidRPr="00AB4F75">
        <w:rPr>
          <w:rFonts w:asciiTheme="minorBidi" w:eastAsia="Calibri" w:hAnsiTheme="minorBidi" w:cstheme="minorBidi"/>
          <w:sz w:val="22"/>
          <w:szCs w:val="22"/>
          <w:rtl/>
        </w:rPr>
        <w:t xml:space="preserve">-19 </w:t>
      </w:r>
      <w:r w:rsidR="00AB4F75" w:rsidRPr="00AB4F75">
        <w:rPr>
          <w:rFonts w:asciiTheme="minorBidi" w:eastAsia="Calibri" w:hAnsiTheme="minorBidi" w:cstheme="minorBidi"/>
          <w:sz w:val="22"/>
          <w:szCs w:val="22"/>
          <w:rtl/>
          <w:lang w:bidi="he-IL"/>
        </w:rPr>
        <w:t>חודשים ובמהלכו מתו מיליונים מרעב ומהפגזות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אולם הגרמנים לא הצליחו למוטט את ברית המועצות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והסיבות העיקריות לכך</w:t>
      </w:r>
      <w:r w:rsidR="00AB4F75" w:rsidRPr="00AB4F75">
        <w:rPr>
          <w:rFonts w:asciiTheme="minorBidi" w:eastAsia="Calibri" w:hAnsiTheme="minorBidi" w:cstheme="minorBidi"/>
          <w:sz w:val="22"/>
          <w:szCs w:val="22"/>
          <w:lang w:bidi="he-IL"/>
        </w:rPr>
        <w:t>: 1 .</w:t>
      </w:r>
      <w:r w:rsidR="00AB4F75" w:rsidRPr="00AB4F75">
        <w:rPr>
          <w:rFonts w:asciiTheme="minorBidi" w:eastAsia="Calibri" w:hAnsiTheme="minorBidi" w:cstheme="minorBidi"/>
          <w:sz w:val="22"/>
          <w:szCs w:val="22"/>
          <w:rtl/>
          <w:lang w:bidi="he-IL"/>
        </w:rPr>
        <w:t>החורף הרוסי פגע בהתקדמות הגרמנית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הדלק בטנקים קפא ולחיילים לא היה ציוד מתאים ללחימה בקור שכזה</w:t>
      </w:r>
      <w:r w:rsidR="00AB4F75" w:rsidRPr="00AB4F75">
        <w:rPr>
          <w:rFonts w:asciiTheme="minorBidi" w:eastAsia="Calibri" w:hAnsiTheme="minorBidi" w:cstheme="minorBidi"/>
          <w:sz w:val="22"/>
          <w:szCs w:val="22"/>
          <w:lang w:bidi="he-IL"/>
        </w:rPr>
        <w:t>. 2 .</w:t>
      </w:r>
      <w:r w:rsidR="00AB4F75" w:rsidRPr="00AB4F75">
        <w:rPr>
          <w:rFonts w:asciiTheme="minorBidi" w:eastAsia="Calibri" w:hAnsiTheme="minorBidi" w:cstheme="minorBidi"/>
          <w:sz w:val="22"/>
          <w:szCs w:val="22"/>
          <w:rtl/>
          <w:lang w:bidi="he-IL"/>
        </w:rPr>
        <w:t>הרוסים נקטו בשיטת האדמה החרוכה</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והרסו את כל התשתיות שבאזורי הכיבוש לפני נסיגתם</w:t>
      </w:r>
      <w:r w:rsidR="00AB4F75" w:rsidRPr="00AB4F75">
        <w:rPr>
          <w:rFonts w:asciiTheme="minorBidi" w:eastAsia="Calibri" w:hAnsiTheme="minorBidi" w:cstheme="minorBidi"/>
          <w:sz w:val="22"/>
          <w:szCs w:val="22"/>
          <w:lang w:bidi="he-IL"/>
        </w:rPr>
        <w:t xml:space="preserve">. </w:t>
      </w:r>
      <w:r w:rsidR="00AB4F75" w:rsidRPr="00AB4F75">
        <w:rPr>
          <w:rFonts w:asciiTheme="minorBidi" w:eastAsia="Calibri" w:hAnsiTheme="minorBidi" w:cstheme="minorBidi"/>
          <w:sz w:val="22"/>
          <w:szCs w:val="22"/>
          <w:rtl/>
          <w:lang w:bidi="he-IL"/>
        </w:rPr>
        <w:t>הדבר היקשה על הגרמנים ודרש מהם ליצר קווי אספקה ארוכים ופגיעים</w:t>
      </w:r>
      <w:r w:rsidR="00AB4F75" w:rsidRPr="00AB4F75">
        <w:rPr>
          <w:rFonts w:asciiTheme="minorBidi" w:eastAsia="Calibri" w:hAnsiTheme="minorBidi" w:cstheme="minorBidi"/>
          <w:sz w:val="22"/>
          <w:szCs w:val="22"/>
          <w:lang w:bidi="he-IL"/>
        </w:rPr>
        <w:t>.</w:t>
      </w:r>
    </w:p>
    <w:p w:rsidR="001A411E" w:rsidRDefault="00AB4F75" w:rsidP="00CD13E3">
      <w:pPr>
        <w:bidi/>
        <w:spacing w:after="200" w:line="276" w:lineRule="auto"/>
        <w:ind w:left="-341"/>
        <w:contextualSpacing/>
        <w:rPr>
          <w:rFonts w:asciiTheme="minorBidi" w:eastAsia="Calibri" w:hAnsiTheme="minorBidi" w:cstheme="minorBidi"/>
          <w:sz w:val="22"/>
          <w:szCs w:val="22"/>
          <w:rtl/>
        </w:rPr>
      </w:pPr>
      <w:r w:rsidRPr="001A411E">
        <w:rPr>
          <w:rFonts w:asciiTheme="minorBidi" w:eastAsia="Calibri" w:hAnsiTheme="minorBidi" w:cstheme="minorBidi"/>
          <w:b/>
          <w:bCs/>
          <w:sz w:val="22"/>
          <w:szCs w:val="22"/>
          <w:u w:val="single"/>
          <w:rtl/>
          <w:lang w:bidi="he-IL"/>
        </w:rPr>
        <w:t>פרל הרבור והצטרפות ארה</w:t>
      </w:r>
      <w:r w:rsidRPr="001A411E">
        <w:rPr>
          <w:rFonts w:asciiTheme="minorBidi" w:eastAsia="Calibri" w:hAnsiTheme="minorBidi" w:cstheme="minorBidi"/>
          <w:b/>
          <w:bCs/>
          <w:sz w:val="22"/>
          <w:szCs w:val="22"/>
          <w:u w:val="single"/>
          <w:rtl/>
        </w:rPr>
        <w:t>"</w:t>
      </w:r>
      <w:r w:rsidRPr="001A411E">
        <w:rPr>
          <w:rFonts w:asciiTheme="minorBidi" w:eastAsia="Calibri" w:hAnsiTheme="minorBidi" w:cstheme="minorBidi"/>
          <w:b/>
          <w:bCs/>
          <w:sz w:val="22"/>
          <w:szCs w:val="22"/>
          <w:u w:val="single"/>
          <w:rtl/>
          <w:lang w:bidi="he-IL"/>
        </w:rPr>
        <w:t>ב למלחמה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דצמבר </w:t>
      </w:r>
      <w:r w:rsidR="001A411E">
        <w:rPr>
          <w:rFonts w:asciiTheme="minorBidi" w:eastAsia="Calibri" w:hAnsiTheme="minorBidi" w:cstheme="minorBidi" w:hint="cs"/>
          <w:sz w:val="22"/>
          <w:szCs w:val="22"/>
          <w:rtl/>
          <w:lang w:bidi="he-IL"/>
        </w:rPr>
        <w:t>1941</w:t>
      </w:r>
      <w:r w:rsidRPr="00AB4F75">
        <w:rPr>
          <w:rFonts w:asciiTheme="minorBidi" w:eastAsia="Calibri" w:hAnsiTheme="minorBidi" w:cstheme="minorBidi"/>
          <w:sz w:val="22"/>
          <w:szCs w:val="22"/>
          <w:rtl/>
        </w:rPr>
        <w:t xml:space="preserve"> </w:t>
      </w:r>
      <w:r w:rsidR="007773D5">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lang w:bidi="he-IL"/>
        </w:rPr>
        <w:t>היפנים החלו בכיבוש מנצ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וריה שבסין ב</w:t>
      </w:r>
      <w:r w:rsidRPr="00AB4F75">
        <w:rPr>
          <w:rFonts w:asciiTheme="minorBidi" w:eastAsia="Calibri" w:hAnsiTheme="minorBidi" w:cstheme="minorBidi"/>
          <w:sz w:val="22"/>
          <w:szCs w:val="22"/>
          <w:lang w:bidi="he-IL"/>
        </w:rPr>
        <w:t xml:space="preserve">- </w:t>
      </w:r>
      <w:r w:rsidR="00EE60F2">
        <w:rPr>
          <w:rFonts w:asciiTheme="minorBidi" w:eastAsia="Calibri" w:hAnsiTheme="minorBidi" w:cstheme="minorBidi"/>
          <w:sz w:val="22"/>
          <w:szCs w:val="22"/>
          <w:lang w:bidi="he-IL"/>
        </w:rPr>
        <w:t xml:space="preserve">   1937 </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והשתלטו על הערים הגדולות של סין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קוריאה ווייטנאם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לארה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היו אינטרסים כלכליים וצבאיים במזרח הרחוק ובמיוחד בסין והיא לא ראתה בעין יפה את ההתקפה של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מטילה חרם על מכירת נפט</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ברזל וחומרי גלם ליפן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היא מקפיאה את יחסיה עם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ואז היפנים מחליטים להפתיע את 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 xml:space="preserve">ב בכיבוש הבסיס הימי </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פרל הרבור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האמריקאי</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w:t>
      </w:r>
      <w:r w:rsidR="001A411E">
        <w:rPr>
          <w:rFonts w:asciiTheme="minorBidi" w:eastAsia="Calibri" w:hAnsiTheme="minorBidi" w:cstheme="minorBidi" w:hint="cs"/>
          <w:sz w:val="22"/>
          <w:szCs w:val="22"/>
          <w:rtl/>
          <w:lang w:bidi="he-IL"/>
        </w:rPr>
        <w:t>דצמבר 1941</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תקפו מטוסים יפנים מתוך נושאות מטוסים את הפיליפינים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הונג</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קונג</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תאילנד ופרל הרבור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המטוסים היפנים השמידו למעלה מ</w:t>
      </w:r>
      <w:r w:rsidRPr="00AB4F75">
        <w:rPr>
          <w:rFonts w:asciiTheme="minorBidi" w:eastAsia="Calibri" w:hAnsiTheme="minorBidi" w:cstheme="minorBidi"/>
          <w:sz w:val="22"/>
          <w:szCs w:val="22"/>
          <w:rtl/>
        </w:rPr>
        <w:t xml:space="preserve">-119 </w:t>
      </w:r>
      <w:r w:rsidRPr="00AB4F75">
        <w:rPr>
          <w:rFonts w:asciiTheme="minorBidi" w:eastAsia="Calibri" w:hAnsiTheme="minorBidi" w:cstheme="minorBidi"/>
          <w:sz w:val="22"/>
          <w:szCs w:val="22"/>
          <w:rtl/>
          <w:lang w:bidi="he-IL"/>
        </w:rPr>
        <w:t>מטוסים אמריקאים על הקרקע</w:t>
      </w:r>
      <w:r w:rsidRPr="00AB4F75">
        <w:rPr>
          <w:rFonts w:asciiTheme="minorBidi" w:eastAsia="Calibri" w:hAnsiTheme="minorBidi" w:cstheme="minorBidi"/>
          <w:sz w:val="22"/>
          <w:szCs w:val="22"/>
          <w:rtl/>
        </w:rPr>
        <w:t xml:space="preserve">, 13 </w:t>
      </w:r>
      <w:r w:rsidRPr="00AB4F75">
        <w:rPr>
          <w:rFonts w:asciiTheme="minorBidi" w:eastAsia="Calibri" w:hAnsiTheme="minorBidi" w:cstheme="minorBidi"/>
          <w:sz w:val="22"/>
          <w:szCs w:val="22"/>
          <w:rtl/>
          <w:lang w:bidi="he-IL"/>
        </w:rPr>
        <w:t xml:space="preserve">אוניות </w:t>
      </w:r>
      <w:r w:rsidR="001A411E">
        <w:rPr>
          <w:rFonts w:asciiTheme="minorBidi" w:eastAsia="Calibri" w:hAnsiTheme="minorBidi" w:cstheme="minorBidi"/>
          <w:sz w:val="22"/>
          <w:szCs w:val="22"/>
          <w:rtl/>
          <w:lang w:bidi="he-IL"/>
        </w:rPr>
        <w:t>אמריקאיות ניזוקו והושמדו</w:t>
      </w:r>
      <w:r w:rsidR="001A411E">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הכריזה מלחמה על יפן</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בריטניה מצטרפת אליה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גרמניה ואיטליה מכריזות מלחמה על 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וכך המלחמה הופכת למלחמה עולמית</w:t>
      </w:r>
      <w:r w:rsidRPr="00AB4F75">
        <w:rPr>
          <w:rFonts w:asciiTheme="minorBidi" w:eastAsia="Calibri" w:hAnsiTheme="minorBidi" w:cstheme="minorBidi"/>
          <w:sz w:val="22"/>
          <w:szCs w:val="22"/>
          <w:lang w:bidi="he-IL"/>
        </w:rPr>
        <w:t xml:space="preserve">. </w:t>
      </w:r>
    </w:p>
    <w:p w:rsidR="001A411E" w:rsidRPr="00033264" w:rsidRDefault="001A411E" w:rsidP="00033264">
      <w:pPr>
        <w:bidi/>
        <w:spacing w:after="200" w:line="276" w:lineRule="auto"/>
        <w:ind w:left="-483"/>
        <w:contextualSpacing/>
        <w:rPr>
          <w:rFonts w:asciiTheme="minorBidi" w:eastAsia="Calibri" w:hAnsiTheme="minorBidi" w:cstheme="minorBidi"/>
          <w:b/>
          <w:bCs/>
          <w:sz w:val="22"/>
          <w:szCs w:val="22"/>
          <w:rtl/>
        </w:rPr>
      </w:pPr>
    </w:p>
    <w:p w:rsidR="001A411E" w:rsidRPr="00033264" w:rsidRDefault="00AB4F75" w:rsidP="00033264">
      <w:pPr>
        <w:bidi/>
        <w:spacing w:after="200" w:line="276" w:lineRule="auto"/>
        <w:ind w:left="-483"/>
        <w:contextualSpacing/>
        <w:rPr>
          <w:rFonts w:asciiTheme="minorBidi" w:eastAsia="Calibri" w:hAnsiTheme="minorBidi" w:cstheme="minorBidi"/>
          <w:b/>
          <w:bCs/>
          <w:sz w:val="22"/>
          <w:szCs w:val="22"/>
          <w:rtl/>
          <w:lang w:bidi="he-IL"/>
        </w:rPr>
      </w:pPr>
      <w:r w:rsidRPr="00033264">
        <w:rPr>
          <w:rFonts w:asciiTheme="minorBidi" w:eastAsia="Calibri" w:hAnsiTheme="minorBidi" w:cstheme="minorBidi"/>
          <w:b/>
          <w:bCs/>
          <w:sz w:val="22"/>
          <w:szCs w:val="22"/>
          <w:u w:val="single"/>
          <w:rtl/>
          <w:lang w:bidi="he-IL"/>
        </w:rPr>
        <w:t>המפנה במלחמה</w:t>
      </w:r>
      <w:r w:rsidRPr="00033264">
        <w:rPr>
          <w:rFonts w:asciiTheme="minorBidi" w:eastAsia="Calibri" w:hAnsiTheme="minorBidi" w:cstheme="minorBidi"/>
          <w:b/>
          <w:bCs/>
          <w:sz w:val="22"/>
          <w:szCs w:val="22"/>
          <w:lang w:bidi="he-IL"/>
        </w:rPr>
        <w:t xml:space="preserve">: </w:t>
      </w:r>
      <w:r w:rsidR="00033264" w:rsidRPr="00033264">
        <w:rPr>
          <w:rFonts w:asciiTheme="minorBidi" w:eastAsia="Calibri" w:hAnsiTheme="minorBidi" w:cstheme="minorBidi" w:hint="cs"/>
          <w:b/>
          <w:bCs/>
          <w:sz w:val="22"/>
          <w:szCs w:val="22"/>
          <w:rtl/>
          <w:lang w:bidi="he-IL"/>
        </w:rPr>
        <w:t xml:space="preserve"> 1942-1943</w:t>
      </w:r>
    </w:p>
    <w:p w:rsidR="001A411E" w:rsidRPr="001A411E" w:rsidRDefault="00AB4F75" w:rsidP="00033264">
      <w:pPr>
        <w:bidi/>
        <w:spacing w:after="200" w:line="276" w:lineRule="auto"/>
        <w:ind w:left="-483"/>
        <w:contextualSpacing/>
        <w:rPr>
          <w:rFonts w:asciiTheme="minorBidi" w:eastAsia="Calibri" w:hAnsiTheme="minorBidi" w:cstheme="minorBidi"/>
          <w:sz w:val="22"/>
          <w:szCs w:val="22"/>
          <w:u w:val="single"/>
          <w:rtl/>
        </w:rPr>
      </w:pPr>
      <w:r w:rsidRPr="001A411E">
        <w:rPr>
          <w:rFonts w:asciiTheme="minorBidi" w:eastAsia="Calibri" w:hAnsiTheme="minorBidi" w:cstheme="minorBidi"/>
          <w:sz w:val="22"/>
          <w:szCs w:val="22"/>
          <w:u w:val="single"/>
          <w:rtl/>
          <w:lang w:bidi="he-IL"/>
        </w:rPr>
        <w:t xml:space="preserve">הישגי בעלות הברית בצפון אפריקה </w:t>
      </w:r>
      <w:r w:rsidR="001A411E" w:rsidRPr="001A411E">
        <w:rPr>
          <w:rFonts w:asciiTheme="minorBidi" w:eastAsia="Calibri" w:hAnsiTheme="minorBidi" w:cstheme="minorBidi" w:hint="cs"/>
          <w:sz w:val="22"/>
          <w:szCs w:val="22"/>
          <w:u w:val="single"/>
          <w:rtl/>
          <w:lang w:bidi="he-IL"/>
        </w:rPr>
        <w:t>(</w:t>
      </w:r>
      <w:r w:rsidRPr="001A411E">
        <w:rPr>
          <w:rFonts w:asciiTheme="minorBidi" w:eastAsia="Calibri" w:hAnsiTheme="minorBidi" w:cstheme="minorBidi"/>
          <w:sz w:val="22"/>
          <w:szCs w:val="22"/>
          <w:u w:val="single"/>
          <w:rtl/>
          <w:lang w:bidi="he-IL"/>
        </w:rPr>
        <w:t>אל עלמיין</w:t>
      </w:r>
      <w:r w:rsidR="001A411E" w:rsidRPr="001A411E">
        <w:rPr>
          <w:rFonts w:asciiTheme="minorBidi" w:eastAsia="Calibri" w:hAnsiTheme="minorBidi" w:cstheme="minorBidi" w:hint="cs"/>
          <w:sz w:val="22"/>
          <w:szCs w:val="22"/>
          <w:u w:val="single"/>
          <w:rtl/>
          <w:lang w:bidi="he-IL"/>
        </w:rPr>
        <w:t>)</w:t>
      </w:r>
      <w:r w:rsidRPr="001A411E">
        <w:rPr>
          <w:rFonts w:asciiTheme="minorBidi" w:eastAsia="Calibri" w:hAnsiTheme="minorBidi" w:cstheme="minorBidi"/>
          <w:sz w:val="22"/>
          <w:szCs w:val="22"/>
          <w:u w:val="single"/>
          <w:rtl/>
        </w:rPr>
        <w:t xml:space="preserve"> </w:t>
      </w:r>
    </w:p>
    <w:p w:rsidR="001A411E" w:rsidRDefault="00AB4F75" w:rsidP="00CD13E3">
      <w:pPr>
        <w:bidi/>
        <w:spacing w:after="200" w:line="276" w:lineRule="auto"/>
        <w:ind w:left="-483"/>
        <w:contextualSpacing/>
        <w:rPr>
          <w:rFonts w:asciiTheme="minorBidi" w:eastAsia="Calibri" w:hAnsiTheme="minorBidi" w:cstheme="minorBidi"/>
          <w:sz w:val="22"/>
          <w:szCs w:val="22"/>
          <w:rtl/>
        </w:rPr>
      </w:pPr>
      <w:r w:rsidRPr="00AB4F75">
        <w:rPr>
          <w:rFonts w:asciiTheme="minorBidi" w:eastAsia="Calibri" w:hAnsiTheme="minorBidi" w:cstheme="minorBidi"/>
          <w:sz w:val="22"/>
          <w:szCs w:val="22"/>
          <w:rtl/>
          <w:lang w:bidi="he-IL"/>
        </w:rPr>
        <w:t xml:space="preserve">ההצלחה שליוותה את הצבאות של ארצות הציר </w:t>
      </w:r>
      <w:r w:rsidR="00CD13E3">
        <w:rPr>
          <w:rFonts w:asciiTheme="minorBidi" w:eastAsia="Calibri" w:hAnsiTheme="minorBidi" w:cstheme="minorBidi" w:hint="cs"/>
          <w:sz w:val="22"/>
          <w:szCs w:val="22"/>
          <w:rtl/>
          <w:lang w:bidi="he-IL"/>
        </w:rPr>
        <w:t xml:space="preserve">(גרמניה, אטליה ויפן) </w:t>
      </w:r>
      <w:r w:rsidRPr="00AB4F75">
        <w:rPr>
          <w:rFonts w:asciiTheme="minorBidi" w:eastAsia="Calibri" w:hAnsiTheme="minorBidi" w:cstheme="minorBidi"/>
          <w:sz w:val="22"/>
          <w:szCs w:val="22"/>
          <w:rtl/>
          <w:lang w:bidi="he-IL"/>
        </w:rPr>
        <w:t xml:space="preserve">בשלוש השנים הראשונות של המלחמה החלה </w:t>
      </w:r>
      <w:r w:rsidR="00CD13E3">
        <w:rPr>
          <w:rFonts w:asciiTheme="minorBidi" w:eastAsia="Calibri" w:hAnsiTheme="minorBidi" w:cstheme="minorBidi" w:hint="cs"/>
          <w:sz w:val="22"/>
          <w:szCs w:val="22"/>
          <w:rtl/>
          <w:lang w:bidi="he-IL"/>
        </w:rPr>
        <w:t>להשתנות .</w:t>
      </w:r>
      <w:r w:rsidRPr="00AB4F75">
        <w:rPr>
          <w:rFonts w:asciiTheme="minorBidi" w:eastAsia="Calibri" w:hAnsiTheme="minorBidi" w:cstheme="minorBidi"/>
          <w:sz w:val="22"/>
          <w:szCs w:val="22"/>
          <w:rtl/>
          <w:lang w:bidi="he-IL"/>
        </w:rPr>
        <w:t xml:space="preserve">במחצית השנייה של שנת </w:t>
      </w:r>
      <w:r w:rsidR="001A411E">
        <w:rPr>
          <w:rFonts w:asciiTheme="minorBidi" w:eastAsia="Calibri" w:hAnsiTheme="minorBidi" w:cstheme="minorBidi" w:hint="cs"/>
          <w:sz w:val="22"/>
          <w:szCs w:val="22"/>
          <w:rtl/>
          <w:lang w:bidi="he-IL"/>
        </w:rPr>
        <w:t xml:space="preserve">1942 </w:t>
      </w:r>
      <w:r w:rsidRPr="00AB4F75">
        <w:rPr>
          <w:rFonts w:asciiTheme="minorBidi" w:eastAsia="Calibri" w:hAnsiTheme="minorBidi" w:cstheme="minorBidi"/>
          <w:sz w:val="22"/>
          <w:szCs w:val="22"/>
          <w:rtl/>
          <w:lang w:bidi="he-IL"/>
        </w:rPr>
        <w:t>בצפון אפריקה התרחש קרב אל</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עלמיין שבו עצרו הבריטים את ההתקדמות הגרמנית ליד אלכסנדריה שבמצרים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כתוצאה מהקרב החל תהליך הנסיגה הגרמנית מצפון אפריקה וארץ ישראל ניצלה מכיבוש</w:t>
      </w:r>
      <w:r w:rsidRPr="00AB4F75">
        <w:rPr>
          <w:rFonts w:asciiTheme="minorBidi" w:eastAsia="Calibri" w:hAnsiTheme="minorBidi" w:cstheme="minorBidi"/>
          <w:sz w:val="22"/>
          <w:szCs w:val="22"/>
          <w:lang w:bidi="he-IL"/>
        </w:rPr>
        <w:t xml:space="preserve">. </w:t>
      </w:r>
    </w:p>
    <w:p w:rsidR="001A411E" w:rsidRDefault="001A411E" w:rsidP="00033264">
      <w:pPr>
        <w:bidi/>
        <w:spacing w:after="200" w:line="276" w:lineRule="auto"/>
        <w:ind w:left="-483"/>
        <w:contextualSpacing/>
        <w:rPr>
          <w:rFonts w:asciiTheme="minorBidi" w:eastAsia="Calibri" w:hAnsiTheme="minorBidi" w:cstheme="minorBidi"/>
          <w:sz w:val="22"/>
          <w:szCs w:val="22"/>
          <w:rtl/>
        </w:rPr>
      </w:pPr>
    </w:p>
    <w:p w:rsidR="004B6749" w:rsidRDefault="00AB4F75" w:rsidP="00033264">
      <w:pPr>
        <w:bidi/>
        <w:spacing w:after="200" w:line="276" w:lineRule="auto"/>
        <w:ind w:left="-483"/>
        <w:contextualSpacing/>
        <w:rPr>
          <w:rFonts w:asciiTheme="minorBidi" w:eastAsia="Calibri" w:hAnsiTheme="minorBidi" w:cstheme="minorBidi"/>
          <w:sz w:val="22"/>
          <w:szCs w:val="22"/>
          <w:rtl/>
          <w:lang w:bidi="he-IL"/>
        </w:rPr>
      </w:pPr>
      <w:r w:rsidRPr="004B6749">
        <w:rPr>
          <w:rFonts w:asciiTheme="minorBidi" w:eastAsia="Calibri" w:hAnsiTheme="minorBidi" w:cstheme="minorBidi"/>
          <w:b/>
          <w:bCs/>
          <w:sz w:val="22"/>
          <w:szCs w:val="22"/>
          <w:u w:val="single"/>
          <w:rtl/>
          <w:lang w:bidi="he-IL"/>
        </w:rPr>
        <w:t>קרב סטלינגרד</w:t>
      </w:r>
      <w:r w:rsidRPr="004B6749">
        <w:rPr>
          <w:rFonts w:asciiTheme="minorBidi" w:eastAsia="Calibri" w:hAnsiTheme="minorBidi" w:cstheme="minorBidi"/>
          <w:b/>
          <w:bCs/>
          <w:sz w:val="22"/>
          <w:szCs w:val="22"/>
          <w:u w:val="single"/>
          <w:rtl/>
        </w:rPr>
        <w:t>-</w:t>
      </w:r>
      <w:r w:rsidRPr="00AB4F75">
        <w:rPr>
          <w:rFonts w:asciiTheme="minorBidi" w:eastAsia="Calibri" w:hAnsiTheme="minorBidi" w:cstheme="minorBidi"/>
          <w:sz w:val="22"/>
          <w:szCs w:val="22"/>
          <w:rtl/>
          <w:lang w:bidi="he-IL"/>
        </w:rPr>
        <w:t xml:space="preserve"> קרב המפנה החשוב ביותר היה בסטלינגרד שברוסיה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כתוצאה מהקרב החלה נסיגה גרמנית משטחי בריה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מ</w:t>
      </w:r>
      <w:r w:rsidRPr="00AB4F75">
        <w:rPr>
          <w:rFonts w:asciiTheme="minorBidi" w:eastAsia="Calibri" w:hAnsiTheme="minorBidi" w:cstheme="minorBidi"/>
          <w:sz w:val="22"/>
          <w:szCs w:val="22"/>
          <w:lang w:bidi="he-IL"/>
        </w:rPr>
        <w:t xml:space="preserve">. </w:t>
      </w:r>
    </w:p>
    <w:p w:rsidR="004B6749" w:rsidRDefault="004B6749" w:rsidP="00033264">
      <w:pPr>
        <w:bidi/>
        <w:spacing w:after="200" w:line="276" w:lineRule="auto"/>
        <w:ind w:left="-483"/>
        <w:contextualSpacing/>
        <w:rPr>
          <w:rFonts w:asciiTheme="minorBidi" w:eastAsia="Calibri" w:hAnsiTheme="minorBidi" w:cstheme="minorBidi"/>
          <w:sz w:val="22"/>
          <w:szCs w:val="22"/>
        </w:rPr>
      </w:pPr>
    </w:p>
    <w:p w:rsidR="004B6749" w:rsidRDefault="00AB4F75" w:rsidP="00033264">
      <w:pPr>
        <w:bidi/>
        <w:spacing w:after="200" w:line="276" w:lineRule="auto"/>
        <w:ind w:left="-483"/>
        <w:contextualSpacing/>
        <w:rPr>
          <w:rFonts w:asciiTheme="minorBidi" w:eastAsia="Calibri" w:hAnsiTheme="minorBidi" w:cstheme="minorBidi"/>
          <w:sz w:val="22"/>
          <w:szCs w:val="22"/>
          <w:lang w:bidi="he-IL"/>
        </w:rPr>
      </w:pPr>
      <w:r w:rsidRPr="004B6749">
        <w:rPr>
          <w:rFonts w:asciiTheme="minorBidi" w:eastAsia="Calibri" w:hAnsiTheme="minorBidi" w:cstheme="minorBidi"/>
          <w:b/>
          <w:bCs/>
          <w:sz w:val="22"/>
          <w:szCs w:val="22"/>
          <w:u w:val="single"/>
          <w:rtl/>
          <w:lang w:bidi="he-IL"/>
        </w:rPr>
        <w:t>הפלישה לנורמנדי</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בסוף </w:t>
      </w:r>
      <w:r w:rsidR="004B6749">
        <w:rPr>
          <w:rFonts w:asciiTheme="minorBidi" w:eastAsia="Calibri" w:hAnsiTheme="minorBidi" w:cstheme="minorBidi" w:hint="cs"/>
          <w:sz w:val="22"/>
          <w:szCs w:val="22"/>
          <w:rtl/>
          <w:lang w:bidi="he-IL"/>
        </w:rPr>
        <w:t>1943</w:t>
      </w:r>
      <w:r w:rsidRPr="00AB4F75">
        <w:rPr>
          <w:rFonts w:asciiTheme="minorBidi" w:eastAsia="Calibri" w:hAnsiTheme="minorBidi" w:cstheme="minorBidi"/>
          <w:sz w:val="22"/>
          <w:szCs w:val="22"/>
          <w:rtl/>
          <w:lang w:bidi="he-IL"/>
        </w:rPr>
        <w:t xml:space="preserve"> החליטו 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רצ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 xml:space="preserve">יל </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רוזוולט וסטאלין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בועידת טהרן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כי יש לפתוח חזית נוספת באירופה במקביל למתקפה הרוסית ולמתקפה באיטליה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היעד שנבחר היה חוף נורמנדיה שבצפון מערב צרפת</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w:t>
      </w:r>
      <w:r w:rsidRPr="00AB4F75">
        <w:rPr>
          <w:rFonts w:asciiTheme="minorBidi" w:eastAsia="Calibri" w:hAnsiTheme="minorBidi" w:cstheme="minorBidi"/>
          <w:sz w:val="22"/>
          <w:szCs w:val="22"/>
          <w:rtl/>
        </w:rPr>
        <w:t>-</w:t>
      </w:r>
      <w:r w:rsidR="004B6749">
        <w:rPr>
          <w:rFonts w:asciiTheme="minorBidi" w:eastAsia="Calibri" w:hAnsiTheme="minorBidi" w:cstheme="minorBidi" w:hint="cs"/>
          <w:sz w:val="22"/>
          <w:szCs w:val="22"/>
          <w:rtl/>
          <w:lang w:bidi="he-IL"/>
        </w:rPr>
        <w:t>6.6.1944</w:t>
      </w:r>
      <w:r w:rsidRPr="00AB4F75">
        <w:rPr>
          <w:rFonts w:asciiTheme="minorBidi" w:eastAsia="Calibri" w:hAnsiTheme="minorBidi" w:cstheme="minorBidi"/>
          <w:sz w:val="22"/>
          <w:szCs w:val="22"/>
          <w:rtl/>
          <w:lang w:bidi="he-IL"/>
        </w:rPr>
        <w:t xml:space="preserve"> נחתו צבאות בעלות הברית בנורמנדיה שבצרפת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זאת הייתה הפלישה הגדולה בהיסטוריה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הגרמנים ידעו שצפויה פלישה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אך הם שיערו כי היא תיערך במקום הקרוב לאנגליה ולא בנורמנדיה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שם הציבו כוחות מעטים בלבד</w:t>
      </w:r>
      <w:r w:rsidR="004B6749">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הכוחות האנגלים התקדמו צפונה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אל עבר ארצות השפלה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הכוחות האמריקאים פנו אל עבר פריס</w:t>
      </w:r>
      <w:r w:rsidRPr="00AB4F75">
        <w:rPr>
          <w:rFonts w:asciiTheme="minorBidi" w:eastAsia="Calibri" w:hAnsiTheme="minorBidi" w:cstheme="minorBidi"/>
          <w:sz w:val="22"/>
          <w:szCs w:val="22"/>
          <w:rtl/>
        </w:rPr>
        <w:t>.</w:t>
      </w:r>
      <w:r w:rsidR="004B6749">
        <w:rPr>
          <w:rFonts w:asciiTheme="minorBidi" w:eastAsia="Calibri" w:hAnsiTheme="minorBidi" w:cstheme="minorBidi" w:hint="cs"/>
          <w:sz w:val="22"/>
          <w:szCs w:val="22"/>
          <w:rtl/>
          <w:lang w:bidi="he-IL"/>
        </w:rPr>
        <w:t>ו</w:t>
      </w:r>
      <w:r w:rsidRPr="00AB4F75">
        <w:rPr>
          <w:rFonts w:asciiTheme="minorBidi" w:eastAsia="Calibri" w:hAnsiTheme="minorBidi" w:cstheme="minorBidi"/>
          <w:sz w:val="22"/>
          <w:szCs w:val="22"/>
          <w:rtl/>
          <w:lang w:bidi="he-IL"/>
        </w:rPr>
        <w:t xml:space="preserve">באוגוסט </w:t>
      </w:r>
      <w:r w:rsidR="004B6749">
        <w:rPr>
          <w:rFonts w:asciiTheme="minorBidi" w:eastAsia="Calibri" w:hAnsiTheme="minorBidi" w:cstheme="minorBidi" w:hint="cs"/>
          <w:sz w:val="22"/>
          <w:szCs w:val="22"/>
          <w:rtl/>
          <w:lang w:bidi="he-IL"/>
        </w:rPr>
        <w:t>1944</w:t>
      </w:r>
      <w:r w:rsidRPr="00AB4F75">
        <w:rPr>
          <w:rFonts w:asciiTheme="minorBidi" w:eastAsia="Calibri" w:hAnsiTheme="minorBidi" w:cstheme="minorBidi"/>
          <w:sz w:val="22"/>
          <w:szCs w:val="22"/>
          <w:rtl/>
          <w:lang w:bidi="he-IL"/>
        </w:rPr>
        <w:t xml:space="preserve"> שוחררה פריס</w:t>
      </w:r>
      <w:r w:rsidR="004B6749">
        <w:rPr>
          <w:rFonts w:asciiTheme="minorBidi" w:eastAsia="Calibri" w:hAnsiTheme="minorBidi" w:cstheme="minorBidi"/>
          <w:sz w:val="22"/>
          <w:szCs w:val="22"/>
          <w:lang w:bidi="he-IL"/>
        </w:rPr>
        <w:t>.</w:t>
      </w:r>
    </w:p>
    <w:p w:rsidR="00194571" w:rsidRDefault="00194571" w:rsidP="00033264">
      <w:pPr>
        <w:bidi/>
        <w:spacing w:after="200" w:line="276" w:lineRule="auto"/>
        <w:ind w:left="-483"/>
        <w:contextualSpacing/>
        <w:rPr>
          <w:rFonts w:asciiTheme="minorBidi" w:eastAsia="Calibri" w:hAnsiTheme="minorBidi" w:cstheme="minorBidi"/>
          <w:sz w:val="22"/>
          <w:szCs w:val="22"/>
          <w:lang w:bidi="he-IL"/>
        </w:rPr>
      </w:pPr>
    </w:p>
    <w:p w:rsidR="004B6749" w:rsidRDefault="00AB4F75" w:rsidP="00CD13E3">
      <w:pPr>
        <w:bidi/>
        <w:spacing w:after="200" w:line="276" w:lineRule="auto"/>
        <w:ind w:left="-483"/>
        <w:contextualSpacing/>
        <w:rPr>
          <w:rFonts w:asciiTheme="minorBidi" w:eastAsia="Calibri" w:hAnsiTheme="minorBidi" w:cstheme="minorBidi" w:hint="cs"/>
          <w:sz w:val="22"/>
          <w:szCs w:val="22"/>
          <w:rtl/>
        </w:rPr>
      </w:pPr>
      <w:r w:rsidRPr="00AB4F75">
        <w:rPr>
          <w:rFonts w:asciiTheme="minorBidi" w:eastAsia="Calibri" w:hAnsiTheme="minorBidi" w:cstheme="minorBidi"/>
          <w:sz w:val="22"/>
          <w:szCs w:val="22"/>
          <w:lang w:bidi="he-IL"/>
        </w:rPr>
        <w:t xml:space="preserve"> </w:t>
      </w:r>
      <w:r w:rsidRPr="004B6749">
        <w:rPr>
          <w:rFonts w:asciiTheme="minorBidi" w:eastAsia="Calibri" w:hAnsiTheme="minorBidi" w:cstheme="minorBidi"/>
          <w:b/>
          <w:bCs/>
          <w:sz w:val="22"/>
          <w:szCs w:val="22"/>
          <w:u w:val="single"/>
          <w:rtl/>
          <w:lang w:bidi="he-IL"/>
        </w:rPr>
        <w:t>סיום המלחמה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המתקפה הרוסית שהחלה עם בלימת הגרמנים בסטלינגרד התרחבה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לאחר שחרור השטחים הכבושים ברוסיה המשיך הצבא האדום לשחרר את המדינות הכבושות במזרח אירופה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במקביל שחררו החיילים האמריקאים והבריטים את מערב אירופה ודהרו גם הם לעבר ברלין</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 xml:space="preserve">באפריל </w:t>
      </w:r>
      <w:r w:rsidR="004B6749">
        <w:rPr>
          <w:rFonts w:asciiTheme="minorBidi" w:eastAsia="Calibri" w:hAnsiTheme="minorBidi" w:cstheme="minorBidi" w:hint="cs"/>
          <w:sz w:val="22"/>
          <w:szCs w:val="22"/>
          <w:rtl/>
          <w:lang w:bidi="he-IL"/>
        </w:rPr>
        <w:t>1945</w:t>
      </w:r>
      <w:r w:rsidRPr="00AB4F75">
        <w:rPr>
          <w:rFonts w:asciiTheme="minorBidi" w:eastAsia="Calibri" w:hAnsiTheme="minorBidi" w:cstheme="minorBidi"/>
          <w:sz w:val="22"/>
          <w:szCs w:val="22"/>
          <w:rtl/>
          <w:lang w:bidi="he-IL"/>
        </w:rPr>
        <w:t xml:space="preserve"> נכנס הצבא האדום לברלין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היטלר התאבד וב</w:t>
      </w:r>
      <w:r w:rsidRPr="00AB4F75">
        <w:rPr>
          <w:rFonts w:asciiTheme="minorBidi" w:eastAsia="Calibri" w:hAnsiTheme="minorBidi" w:cstheme="minorBidi"/>
          <w:sz w:val="22"/>
          <w:szCs w:val="22"/>
          <w:rtl/>
        </w:rPr>
        <w:t>-</w:t>
      </w:r>
      <w:r w:rsidR="004B6749">
        <w:rPr>
          <w:rFonts w:asciiTheme="minorBidi" w:eastAsia="Calibri" w:hAnsiTheme="minorBidi" w:cstheme="minorBidi" w:hint="cs"/>
          <w:sz w:val="22"/>
          <w:szCs w:val="22"/>
          <w:rtl/>
          <w:lang w:bidi="he-IL"/>
        </w:rPr>
        <w:t>8</w:t>
      </w:r>
      <w:r w:rsidR="00CD13E3">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lang w:bidi="he-IL"/>
        </w:rPr>
        <w:t xml:space="preserve">למאי </w:t>
      </w:r>
      <w:r w:rsidR="004B6749">
        <w:rPr>
          <w:rFonts w:asciiTheme="minorBidi" w:eastAsia="Calibri" w:hAnsiTheme="minorBidi" w:cstheme="minorBidi" w:hint="cs"/>
          <w:sz w:val="22"/>
          <w:szCs w:val="22"/>
          <w:rtl/>
          <w:lang w:bidi="he-IL"/>
        </w:rPr>
        <w:t>1945</w:t>
      </w:r>
      <w:r w:rsidRPr="00AB4F75">
        <w:rPr>
          <w:rFonts w:asciiTheme="minorBidi" w:eastAsia="Calibri" w:hAnsiTheme="minorBidi" w:cstheme="minorBidi"/>
          <w:sz w:val="22"/>
          <w:szCs w:val="22"/>
          <w:rtl/>
          <w:lang w:bidi="he-IL"/>
        </w:rPr>
        <w:t>בא הקץ לשלטון הרייך השלישי</w:t>
      </w:r>
      <w:r w:rsidR="00CD13E3">
        <w:rPr>
          <w:rFonts w:asciiTheme="minorBidi" w:eastAsia="Calibri" w:hAnsiTheme="minorBidi" w:cstheme="minorBidi" w:hint="cs"/>
          <w:sz w:val="22"/>
          <w:szCs w:val="22"/>
          <w:rtl/>
          <w:lang w:bidi="he-IL"/>
        </w:rPr>
        <w:t xml:space="preserve"> וגרמניה נכנעה.</w:t>
      </w:r>
    </w:p>
    <w:p w:rsidR="007773D5" w:rsidRPr="007773D5" w:rsidRDefault="00AB4F75" w:rsidP="007773D5">
      <w:pPr>
        <w:bidi/>
        <w:spacing w:after="200" w:line="276" w:lineRule="auto"/>
        <w:ind w:left="-483"/>
        <w:contextualSpacing/>
        <w:rPr>
          <w:rFonts w:asciiTheme="minorBidi" w:eastAsia="Calibri" w:hAnsiTheme="minorBidi" w:cstheme="minorBidi"/>
          <w:sz w:val="22"/>
          <w:szCs w:val="22"/>
          <w:rtl/>
          <w:lang w:bidi="he-IL"/>
        </w:rPr>
      </w:pPr>
      <w:r w:rsidRPr="004B6749">
        <w:rPr>
          <w:rFonts w:asciiTheme="minorBidi" w:eastAsia="Calibri" w:hAnsiTheme="minorBidi" w:cstheme="minorBidi"/>
          <w:b/>
          <w:bCs/>
          <w:sz w:val="22"/>
          <w:szCs w:val="22"/>
          <w:u w:val="single"/>
          <w:rtl/>
          <w:lang w:bidi="he-IL"/>
        </w:rPr>
        <w:t>הטלת פצצת אטום על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w:t>
      </w:r>
      <w:r w:rsidRPr="00AB4F75">
        <w:rPr>
          <w:rFonts w:asciiTheme="minorBidi" w:eastAsia="Calibri" w:hAnsiTheme="minorBidi" w:cstheme="minorBidi"/>
          <w:sz w:val="22"/>
          <w:szCs w:val="22"/>
          <w:rtl/>
        </w:rPr>
        <w:t>-2</w:t>
      </w:r>
      <w:r w:rsidR="004B6749">
        <w:rPr>
          <w:rFonts w:asciiTheme="minorBidi" w:eastAsia="Calibri" w:hAnsiTheme="minorBidi" w:cstheme="minorBidi" w:hint="cs"/>
          <w:sz w:val="22"/>
          <w:szCs w:val="22"/>
          <w:rtl/>
          <w:lang w:bidi="he-IL"/>
        </w:rPr>
        <w:t>6</w:t>
      </w:r>
      <w:r w:rsidRPr="00AB4F75">
        <w:rPr>
          <w:rFonts w:asciiTheme="minorBidi" w:eastAsia="Calibri" w:hAnsiTheme="minorBidi" w:cstheme="minorBidi"/>
          <w:sz w:val="22"/>
          <w:szCs w:val="22"/>
          <w:rtl/>
          <w:lang w:bidi="he-IL"/>
        </w:rPr>
        <w:t xml:space="preserve"> ביולי הוגש ליפן על ידי בעלות הברית אולטימאטום שנודע בשם</w:t>
      </w:r>
      <w:r w:rsidRPr="00AB4F75">
        <w:rPr>
          <w:rFonts w:asciiTheme="minorBidi" w:eastAsia="Calibri" w:hAnsiTheme="minorBidi" w:cstheme="minorBidi"/>
          <w:sz w:val="22"/>
          <w:szCs w:val="22"/>
          <w:lang w:bidi="he-IL"/>
        </w:rPr>
        <w:t>: "</w:t>
      </w:r>
      <w:r w:rsidRPr="00AB4F75">
        <w:rPr>
          <w:rFonts w:asciiTheme="minorBidi" w:eastAsia="Calibri" w:hAnsiTheme="minorBidi" w:cstheme="minorBidi"/>
          <w:sz w:val="22"/>
          <w:szCs w:val="22"/>
          <w:rtl/>
          <w:lang w:bidi="he-IL"/>
        </w:rPr>
        <w:t>הכרז</w:t>
      </w:r>
      <w:r w:rsidR="004B6749">
        <w:rPr>
          <w:rFonts w:asciiTheme="minorBidi" w:eastAsia="Calibri" w:hAnsiTheme="minorBidi" w:cstheme="minorBidi"/>
          <w:sz w:val="22"/>
          <w:szCs w:val="22"/>
          <w:rtl/>
          <w:lang w:bidi="he-IL"/>
        </w:rPr>
        <w:t>ת פוטסדאם</w:t>
      </w:r>
      <w:r w:rsidR="004B6749">
        <w:rPr>
          <w:rFonts w:asciiTheme="minorBidi" w:eastAsia="Calibri" w:hAnsiTheme="minorBidi" w:cstheme="minorBidi"/>
          <w:sz w:val="22"/>
          <w:szCs w:val="22"/>
          <w:rtl/>
        </w:rPr>
        <w:t xml:space="preserve">" </w:t>
      </w:r>
      <w:r w:rsidR="004B6749">
        <w:rPr>
          <w:rFonts w:asciiTheme="minorBidi" w:eastAsia="Calibri" w:hAnsiTheme="minorBidi" w:cstheme="minorBidi"/>
          <w:sz w:val="22"/>
          <w:szCs w:val="22"/>
          <w:rtl/>
          <w:lang w:bidi="he-IL"/>
        </w:rPr>
        <w:t>ובו שמונה תנאי כניעה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בסופו של דבר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החליט הנשיא טרומן </w:t>
      </w:r>
      <w:r w:rsidR="004B6749">
        <w:rPr>
          <w:rFonts w:asciiTheme="minorBidi" w:eastAsia="Calibri" w:hAnsiTheme="minorBidi" w:cstheme="minorBidi" w:hint="cs"/>
          <w:sz w:val="22"/>
          <w:szCs w:val="22"/>
          <w:rtl/>
          <w:lang w:bidi="he-IL"/>
        </w:rPr>
        <w:t xml:space="preserve">,נשיא ארה"ב </w:t>
      </w:r>
      <w:r w:rsidRPr="00AB4F75">
        <w:rPr>
          <w:rFonts w:asciiTheme="minorBidi" w:eastAsia="Calibri" w:hAnsiTheme="minorBidi" w:cstheme="minorBidi"/>
          <w:sz w:val="22"/>
          <w:szCs w:val="22"/>
          <w:rtl/>
          <w:lang w:bidi="he-IL"/>
        </w:rPr>
        <w:t>להטיל פצצת אטום על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הנימוק הרשמי של טרומן להטלת הפצצות היה חשש שהמשך המלחמה יגבה קורבנות רבים נוספים</w:t>
      </w:r>
      <w:r w:rsidR="004B6749">
        <w:rPr>
          <w:rFonts w:asciiTheme="minorBidi" w:eastAsia="Calibri" w:hAnsiTheme="minorBidi" w:cstheme="minorBidi" w:hint="cs"/>
          <w:sz w:val="22"/>
          <w:szCs w:val="22"/>
          <w:rtl/>
          <w:lang w:bidi="he-IL"/>
        </w:rPr>
        <w:t xml:space="preserve"> . שתי פצצות אטום הוטלו</w:t>
      </w:r>
      <w:r w:rsidRPr="00AB4F75">
        <w:rPr>
          <w:rFonts w:asciiTheme="minorBidi" w:eastAsia="Calibri" w:hAnsiTheme="minorBidi" w:cstheme="minorBidi"/>
          <w:sz w:val="22"/>
          <w:szCs w:val="22"/>
          <w:rtl/>
        </w:rPr>
        <w:t xml:space="preserve">. </w:t>
      </w:r>
      <w:r w:rsidR="004B6749">
        <w:rPr>
          <w:rFonts w:asciiTheme="minorBidi" w:eastAsia="Calibri" w:hAnsiTheme="minorBidi" w:cstheme="minorBidi" w:hint="cs"/>
          <w:sz w:val="22"/>
          <w:szCs w:val="22"/>
          <w:rtl/>
          <w:lang w:bidi="he-IL"/>
        </w:rPr>
        <w:t xml:space="preserve">עד שבספטמבר </w:t>
      </w:r>
      <w:r w:rsidRPr="00AB4F75">
        <w:rPr>
          <w:rFonts w:asciiTheme="minorBidi" w:eastAsia="Calibri" w:hAnsiTheme="minorBidi" w:cstheme="minorBidi"/>
          <w:sz w:val="22"/>
          <w:szCs w:val="22"/>
          <w:rtl/>
          <w:lang w:bidi="he-IL"/>
        </w:rPr>
        <w:t>חתמו היפנים על מסמכי הכניעה ובזה הגיע</w:t>
      </w:r>
      <w:r w:rsidR="00194571">
        <w:rPr>
          <w:rFonts w:asciiTheme="minorBidi" w:eastAsia="Calibri" w:hAnsiTheme="minorBidi" w:cstheme="minorBidi"/>
          <w:sz w:val="22"/>
          <w:szCs w:val="22"/>
          <w:rtl/>
          <w:lang w:bidi="he-IL"/>
        </w:rPr>
        <w:t>ה לסיומה מלה</w:t>
      </w:r>
      <w:r w:rsidR="00194571">
        <w:rPr>
          <w:rFonts w:asciiTheme="minorBidi" w:eastAsia="Calibri" w:hAnsiTheme="minorBidi" w:cstheme="minorBidi"/>
          <w:sz w:val="22"/>
          <w:szCs w:val="22"/>
          <w:rtl/>
        </w:rPr>
        <w:t>"</w:t>
      </w:r>
      <w:r w:rsidR="00194571">
        <w:rPr>
          <w:rFonts w:asciiTheme="minorBidi" w:eastAsia="Calibri" w:hAnsiTheme="minorBidi" w:cstheme="minorBidi"/>
          <w:sz w:val="22"/>
          <w:szCs w:val="22"/>
          <w:rtl/>
          <w:lang w:bidi="he-IL"/>
        </w:rPr>
        <w:t>ע</w:t>
      </w:r>
      <w:r w:rsidR="00194571">
        <w:rPr>
          <w:rFonts w:asciiTheme="minorBidi" w:eastAsia="Calibri" w:hAnsiTheme="minorBidi" w:cstheme="minorBidi" w:hint="cs"/>
          <w:sz w:val="22"/>
          <w:szCs w:val="22"/>
          <w:rtl/>
          <w:lang w:bidi="he-IL"/>
        </w:rPr>
        <w:t xml:space="preserve"> השניה.</w:t>
      </w:r>
    </w:p>
    <w:p w:rsidR="007830B1" w:rsidRDefault="00335D39" w:rsidP="00CD13E3">
      <w:pPr>
        <w:keepNext/>
        <w:keepLines/>
        <w:bidi/>
        <w:spacing w:before="200" w:line="360" w:lineRule="auto"/>
        <w:ind w:left="-483"/>
        <w:jc w:val="both"/>
        <w:outlineLvl w:val="3"/>
        <w:rPr>
          <w:rFonts w:ascii="Arial" w:hAnsi="Arial" w:cs="Arial"/>
          <w:bCs/>
          <w:color w:val="C00000"/>
          <w:sz w:val="22"/>
          <w:szCs w:val="22"/>
          <w:rtl/>
          <w:lang w:eastAsia="he-IL" w:bidi="he-IL"/>
        </w:rPr>
      </w:pPr>
      <w:r w:rsidRPr="00335D39">
        <w:rPr>
          <w:rFonts w:ascii="Arial" w:hAnsi="Arial" w:cs="Arial" w:hint="cs"/>
          <w:bCs/>
          <w:color w:val="C00000"/>
          <w:sz w:val="22"/>
          <w:szCs w:val="22"/>
          <w:rtl/>
          <w:lang w:eastAsia="he-IL" w:bidi="he-IL"/>
        </w:rPr>
        <w:t xml:space="preserve">                 </w:t>
      </w:r>
      <w:r w:rsidR="00CD13E3">
        <w:rPr>
          <w:rFonts w:ascii="Arial" w:hAnsi="Arial" w:cs="Arial" w:hint="cs"/>
          <w:bCs/>
          <w:color w:val="C00000"/>
          <w:sz w:val="22"/>
          <w:szCs w:val="22"/>
          <w:rtl/>
          <w:lang w:eastAsia="he-IL" w:bidi="he-IL"/>
        </w:rPr>
        <w:t xml:space="preserve">                              </w:t>
      </w:r>
    </w:p>
    <w:p w:rsidR="007830B1" w:rsidRDefault="007830B1" w:rsidP="007830B1">
      <w:pPr>
        <w:bidi/>
        <w:rPr>
          <w:rFonts w:ascii="Arial" w:hAnsi="Arial" w:cs="Arial"/>
          <w:bCs/>
          <w:color w:val="C00000"/>
          <w:sz w:val="22"/>
          <w:szCs w:val="22"/>
          <w:rtl/>
          <w:lang w:eastAsia="he-IL" w:bidi="he-IL"/>
        </w:rPr>
      </w:pPr>
    </w:p>
    <w:p w:rsidR="007830B1" w:rsidRPr="007830B1" w:rsidRDefault="007830B1" w:rsidP="007830B1">
      <w:pPr>
        <w:bidi/>
        <w:rPr>
          <w:rFonts w:asciiTheme="minorBidi" w:hAnsiTheme="minorBidi"/>
          <w:b/>
          <w:bCs/>
          <w:sz w:val="24"/>
          <w:szCs w:val="24"/>
          <w:u w:val="single"/>
          <w:rtl/>
        </w:rPr>
      </w:pPr>
    </w:p>
    <w:p w:rsidR="00D13542" w:rsidRDefault="00D13542" w:rsidP="00C17150">
      <w:pPr>
        <w:pStyle w:val="a3"/>
        <w:ind w:left="510"/>
        <w:rPr>
          <w:rFonts w:asciiTheme="minorBidi" w:hAnsiTheme="minorBidi"/>
          <w:b/>
          <w:bCs/>
          <w:sz w:val="24"/>
          <w:szCs w:val="24"/>
          <w:u w:val="single"/>
          <w:rtl/>
        </w:rPr>
      </w:pPr>
    </w:p>
    <w:p w:rsidR="00C17150" w:rsidRPr="00763147" w:rsidRDefault="00C17150" w:rsidP="00C17150">
      <w:pPr>
        <w:pStyle w:val="a3"/>
        <w:ind w:left="510"/>
        <w:rPr>
          <w:rFonts w:asciiTheme="minorBidi" w:hAnsiTheme="minorBidi"/>
          <w:b/>
          <w:bCs/>
          <w:sz w:val="24"/>
          <w:szCs w:val="24"/>
          <w:u w:val="single"/>
          <w:rtl/>
        </w:rPr>
      </w:pPr>
      <w:r w:rsidRPr="00763147">
        <w:rPr>
          <w:rFonts w:asciiTheme="minorBidi" w:hAnsiTheme="minorBidi"/>
          <w:b/>
          <w:bCs/>
          <w:sz w:val="24"/>
          <w:szCs w:val="24"/>
          <w:u w:val="single"/>
          <w:rtl/>
        </w:rPr>
        <w:t>תרשים זרימה של מלחמת העולם השניה והשואה</w:t>
      </w:r>
    </w:p>
    <w:p w:rsidR="00C17150" w:rsidRPr="00E6577D" w:rsidRDefault="00E6577D" w:rsidP="00C17150">
      <w:pPr>
        <w:bidi/>
        <w:ind w:left="150"/>
        <w:rPr>
          <w:rFonts w:asciiTheme="minorBidi" w:hAnsiTheme="minorBidi" w:cstheme="minorBidi"/>
          <w:sz w:val="24"/>
          <w:szCs w:val="24"/>
          <w:rtl/>
        </w:rPr>
      </w:pPr>
      <w:r w:rsidRPr="00E6577D">
        <w:rPr>
          <w:rFonts w:asciiTheme="minorBidi" w:hAnsiTheme="minorBidi" w:cs="Arial"/>
          <w:sz w:val="24"/>
          <w:szCs w:val="24"/>
          <w:rtl/>
          <w:lang w:bidi="he-IL"/>
        </w:rPr>
        <w:t>הצדדים במלחמה: "בעלות הברית" - בראשות בריטניה, צרפת, ברית המועצות וארצות הברית.  מול "מדינות הציר" - גרמניה, איטליה ויפן.</w:t>
      </w:r>
    </w:p>
    <w:p w:rsidR="00E6577D" w:rsidRPr="006920B6" w:rsidRDefault="00E6577D" w:rsidP="00E6577D">
      <w:pPr>
        <w:bidi/>
        <w:ind w:left="150"/>
        <w:rPr>
          <w:rFonts w:asciiTheme="minorBidi" w:hAnsiTheme="minorBidi"/>
          <w:b/>
          <w:bCs/>
          <w:sz w:val="24"/>
          <w:szCs w:val="24"/>
          <w:u w:val="single"/>
          <w:rtl/>
        </w:rPr>
      </w:pPr>
    </w:p>
    <w:p w:rsidR="00C17150" w:rsidRPr="006920B6" w:rsidRDefault="00C17150" w:rsidP="00C17150">
      <w:pPr>
        <w:bidi/>
        <w:ind w:left="150"/>
        <w:rPr>
          <w:rFonts w:asciiTheme="minorBidi" w:hAnsiTheme="minorBidi"/>
          <w:b/>
          <w:bCs/>
          <w:sz w:val="24"/>
          <w:szCs w:val="24"/>
          <w:rtl/>
        </w:rPr>
      </w:pPr>
      <w:r w:rsidRPr="006920B6">
        <w:rPr>
          <w:rFonts w:asciiTheme="minorBidi" w:hAnsiTheme="minorBidi"/>
          <w:b/>
          <w:bCs/>
          <w:sz w:val="24"/>
          <w:szCs w:val="24"/>
          <w:rtl/>
          <w:lang w:bidi="he-IL"/>
        </w:rPr>
        <w:t>מלחמת העולם השנייה                                      השואה</w:t>
      </w:r>
    </w:p>
    <w:p w:rsidR="00C17150" w:rsidRPr="006920B6" w:rsidRDefault="00C17150" w:rsidP="00C17150">
      <w:pPr>
        <w:bidi/>
        <w:ind w:left="150"/>
        <w:rPr>
          <w:rFonts w:asciiTheme="minorBidi" w:hAnsiTheme="minorBidi"/>
          <w:b/>
          <w:bCs/>
          <w:sz w:val="24"/>
          <w:szCs w:val="24"/>
          <w:u w:val="single"/>
          <w:rtl/>
        </w:rPr>
      </w:pPr>
      <w:r w:rsidRPr="00763147">
        <w:rPr>
          <w:rFonts w:asciiTheme="minorBidi" w:hAnsiTheme="minorBidi"/>
          <w:b/>
          <w:bCs/>
          <w:noProof/>
          <w:sz w:val="24"/>
          <w:szCs w:val="24"/>
          <w:u w:val="single"/>
          <w:rtl/>
          <w:lang w:bidi="he-IL"/>
        </w:rPr>
        <mc:AlternateContent>
          <mc:Choice Requires="wps">
            <w:drawing>
              <wp:anchor distT="0" distB="0" distL="114300" distR="114300" simplePos="0" relativeHeight="251738112" behindDoc="0" locked="0" layoutInCell="1" allowOverlap="1" wp14:anchorId="46EFC13D" wp14:editId="76D52137">
                <wp:simplePos x="0" y="0"/>
                <wp:positionH relativeFrom="column">
                  <wp:posOffset>-163830</wp:posOffset>
                </wp:positionH>
                <wp:positionV relativeFrom="paragraph">
                  <wp:posOffset>2495550</wp:posOffset>
                </wp:positionV>
                <wp:extent cx="2065020" cy="266700"/>
                <wp:effectExtent l="0" t="0" r="11430" b="1905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66700"/>
                        </a:xfrm>
                        <a:prstGeom prst="rect">
                          <a:avLst/>
                        </a:prstGeom>
                        <a:solidFill>
                          <a:srgbClr val="FFFFFF"/>
                        </a:solidFill>
                        <a:ln w="9525">
                          <a:solidFill>
                            <a:srgbClr val="000000"/>
                          </a:solidFill>
                          <a:miter lim="800000"/>
                          <a:headEnd/>
                          <a:tailEnd/>
                        </a:ln>
                      </wps:spPr>
                      <wps:txb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רציחת יהודים במשאיות גז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FC13D" id="_x0000_t202" coordsize="21600,21600" o:spt="202" path="m,l,21600r21600,l21600,xe">
                <v:stroke joinstyle="miter"/>
                <v:path gradientshapeok="t" o:connecttype="rect"/>
              </v:shapetype>
              <v:shape id="Text Box 380" o:spid="_x0000_s1026" type="#_x0000_t202" style="position:absolute;left:0;text-align:left;margin-left:-12.9pt;margin-top:196.5pt;width:162.6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ULgIAAFs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">
                <v:textbo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רציחת יהודים במשאיות גז</w:t>
                      </w:r>
                    </w:p>
                  </w:txbxContent>
                </v:textbox>
              </v:shape>
            </w:pict>
          </mc:Fallback>
        </mc:AlternateContent>
      </w:r>
      <w:r w:rsidRPr="00763147">
        <w:rPr>
          <w:rFonts w:asciiTheme="minorBidi" w:hAnsiTheme="minorBidi"/>
          <w:b/>
          <w:bCs/>
          <w:noProof/>
          <w:sz w:val="24"/>
          <w:szCs w:val="24"/>
          <w:u w:val="single"/>
          <w:rtl/>
          <w:lang w:bidi="he-IL"/>
        </w:rPr>
        <mc:AlternateContent>
          <mc:Choice Requires="wps">
            <w:drawing>
              <wp:anchor distT="0" distB="0" distL="114300" distR="114300" simplePos="0" relativeHeight="251734016" behindDoc="0" locked="0" layoutInCell="1" allowOverlap="1" wp14:anchorId="696835F0" wp14:editId="5DEA14DF">
                <wp:simplePos x="0" y="0"/>
                <wp:positionH relativeFrom="column">
                  <wp:posOffset>-697230</wp:posOffset>
                </wp:positionH>
                <wp:positionV relativeFrom="paragraph">
                  <wp:posOffset>201930</wp:posOffset>
                </wp:positionV>
                <wp:extent cx="3045460" cy="472440"/>
                <wp:effectExtent l="0" t="0" r="21590" b="2286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472440"/>
                        </a:xfrm>
                        <a:prstGeom prst="rect">
                          <a:avLst/>
                        </a:prstGeom>
                        <a:solidFill>
                          <a:srgbClr val="FFFFFF"/>
                        </a:solidFill>
                        <a:ln w="9525">
                          <a:solidFill>
                            <a:srgbClr val="000000"/>
                          </a:solidFill>
                          <a:miter lim="800000"/>
                          <a:headEnd/>
                          <a:tailEnd/>
                        </a:ln>
                      </wps:spPr>
                      <wps:txb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 היידריך שולח את אגרת הבזק לחייליו </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הוראה להקמת הגטאות בפולין ומינוי יודנראט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35F0" id="Text Box 385" o:spid="_x0000_s1027" type="#_x0000_t202" style="position:absolute;left:0;text-align:left;margin-left:-54.9pt;margin-top:15.9pt;width:239.8pt;height:3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LgIAAFs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">
                <v:textbo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 היידריך שולח את אגרת הבזק לחייליו </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הוראה להקמת הגטאות בפולין ומינוי יודנראט</w:t>
                      </w:r>
                    </w:p>
                  </w:txbxContent>
                </v:textbox>
              </v:shape>
            </w:pict>
          </mc:Fallback>
        </mc:AlternateContent>
      </w:r>
      <w:r w:rsidRPr="006920B6">
        <w:rPr>
          <w:rFonts w:asciiTheme="minorBidi" w:hAnsiTheme="minorBidi"/>
          <w:b/>
          <w:bCs/>
          <w:sz w:val="24"/>
          <w:szCs w:val="24"/>
          <w:u w:val="single"/>
          <w:rtl/>
          <w:lang w:bidi="he-IL"/>
        </w:rPr>
        <w:t>שלב א</w:t>
      </w:r>
      <w:r w:rsidRPr="006920B6">
        <w:rPr>
          <w:rFonts w:asciiTheme="minorBidi" w:hAnsiTheme="minorBidi"/>
          <w:b/>
          <w:bCs/>
          <w:sz w:val="24"/>
          <w:szCs w:val="24"/>
          <w:u w:val="single"/>
          <w:rtl/>
        </w:rPr>
        <w:t>:</w:t>
      </w:r>
    </w:p>
    <w:tbl>
      <w:tblPr>
        <w:tblStyle w:val="a4"/>
        <w:bidiVisual/>
        <w:tblW w:w="0" w:type="auto"/>
        <w:tblInd w:w="2895" w:type="dxa"/>
        <w:tblLook w:val="01E0" w:firstRow="1" w:lastRow="1" w:firstColumn="1" w:lastColumn="1" w:noHBand="0" w:noVBand="0"/>
      </w:tblPr>
      <w:tblGrid>
        <w:gridCol w:w="1470"/>
      </w:tblGrid>
      <w:tr w:rsidR="00C17150" w:rsidRPr="00763147" w:rsidTr="00E3231A">
        <w:trPr>
          <w:trHeight w:val="873"/>
        </w:trPr>
        <w:tc>
          <w:tcPr>
            <w:tcW w:w="1122" w:type="dxa"/>
          </w:tcPr>
          <w:p w:rsidR="00C17150" w:rsidRPr="00763147" w:rsidRDefault="00C17150" w:rsidP="00E3231A">
            <w:pPr>
              <w:pStyle w:val="a3"/>
              <w:rPr>
                <w:rFonts w:asciiTheme="minorBidi" w:hAnsiTheme="minorBidi"/>
                <w:sz w:val="24"/>
                <w:szCs w:val="24"/>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25824" behindDoc="0" locked="0" layoutInCell="1" allowOverlap="1" wp14:anchorId="782FA34C" wp14:editId="56989737">
                      <wp:simplePos x="0" y="0"/>
                      <wp:positionH relativeFrom="column">
                        <wp:posOffset>1283335</wp:posOffset>
                      </wp:positionH>
                      <wp:positionV relativeFrom="paragraph">
                        <wp:posOffset>-3175</wp:posOffset>
                      </wp:positionV>
                      <wp:extent cx="2095500" cy="381000"/>
                      <wp:effectExtent l="0" t="0" r="19050" b="1905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81000"/>
                              </a:xfrm>
                              <a:prstGeom prst="rect">
                                <a:avLst/>
                              </a:prstGeom>
                              <a:solidFill>
                                <a:srgbClr val="FFFFFF"/>
                              </a:solidFill>
                              <a:ln w="9525">
                                <a:solidFill>
                                  <a:srgbClr val="000000"/>
                                </a:solidFill>
                                <a:miter lim="800000"/>
                                <a:headEnd/>
                                <a:tailEnd/>
                              </a:ln>
                            </wps:spPr>
                            <wps:txbx>
                              <w:txbxContent>
                                <w:p w:rsidR="006A71C4" w:rsidRDefault="006A71C4" w:rsidP="00F86C84">
                                  <w:r w:rsidRPr="00F86C84">
                                    <w:rPr>
                                      <w:rFonts w:hint="cs"/>
                                      <w:color w:val="000000" w:themeColor="text1"/>
                                      <w:rtl/>
                                    </w:rPr>
                                    <w:t xml:space="preserve">1.9.39 </w:t>
                                  </w:r>
                                  <w:r w:rsidRPr="00F86C84">
                                    <w:rPr>
                                      <w:rFonts w:ascii="Arial" w:hAnsi="Arial" w:cs="Arial"/>
                                      <w:color w:val="000000" w:themeColor="text1"/>
                                      <w:sz w:val="22"/>
                                      <w:szCs w:val="22"/>
                                      <w:rtl/>
                                      <w:lang w:bidi="he-IL"/>
                                    </w:rPr>
                                    <w:t>תחילת המלחמה וכיבוש</w:t>
                                  </w:r>
                                  <w:r>
                                    <w:rPr>
                                      <w:rFonts w:ascii="Arial" w:hAnsi="Arial" w:cs="Arial" w:hint="cs"/>
                                      <w:color w:val="000000" w:themeColor="text1"/>
                                      <w:sz w:val="22"/>
                                      <w:szCs w:val="22"/>
                                      <w:rtl/>
                                      <w:lang w:bidi="he-IL"/>
                                    </w:rPr>
                                    <w:t xml:space="preserve"> פןליו</w:t>
                                  </w:r>
                                  <w:r>
                                    <w:rPr>
                                      <w:rFonts w:ascii="Arial" w:hAnsi="Arial" w:cs="Arial"/>
                                      <w:color w:val="000000" w:themeColor="text1"/>
                                      <w:sz w:val="22"/>
                                      <w:szCs w:val="22"/>
                                      <w:lang w:bidi="he-IL"/>
                                    </w:rPr>
                                    <w:t xml:space="preserve"> </w:t>
                                  </w:r>
                                  <w:r w:rsidRPr="00F86C84">
                                    <w:rPr>
                                      <w:rFonts w:ascii="Arial" w:hAnsi="Arial" w:cs="Arial"/>
                                      <w:color w:val="000000" w:themeColor="text1"/>
                                      <w:sz w:val="22"/>
                                      <w:szCs w:val="22"/>
                                      <w:rtl/>
                                      <w:lang w:bidi="he-I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A34C" id="Text Box 384" o:spid="_x0000_s1028" type="#_x0000_t202" style="position:absolute;left:0;text-align:left;margin-left:101.05pt;margin-top:-.25pt;width:16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">
                      <v:textbox>
                        <w:txbxContent>
                          <w:p w:rsidR="006A71C4" w:rsidRDefault="006A71C4" w:rsidP="00F86C84">
                            <w:r w:rsidRPr="00F86C84">
                              <w:rPr>
                                <w:rFonts w:hint="cs"/>
                                <w:color w:val="000000" w:themeColor="text1"/>
                                <w:rtl/>
                              </w:rPr>
                              <w:t xml:space="preserve">1.9.39 </w:t>
                            </w:r>
                            <w:r w:rsidRPr="00F86C84">
                              <w:rPr>
                                <w:rFonts w:ascii="Arial" w:hAnsi="Arial" w:cs="Arial"/>
                                <w:color w:val="000000" w:themeColor="text1"/>
                                <w:sz w:val="22"/>
                                <w:szCs w:val="22"/>
                                <w:rtl/>
                                <w:lang w:bidi="he-IL"/>
                              </w:rPr>
                              <w:t>תחילת המלחמה וכיבוש</w:t>
                            </w:r>
                            <w:r>
                              <w:rPr>
                                <w:rFonts w:ascii="Arial" w:hAnsi="Arial" w:cs="Arial" w:hint="cs"/>
                                <w:color w:val="000000" w:themeColor="text1"/>
                                <w:sz w:val="22"/>
                                <w:szCs w:val="22"/>
                                <w:rtl/>
                                <w:lang w:bidi="he-IL"/>
                              </w:rPr>
                              <w:t xml:space="preserve"> פןליו</w:t>
                            </w:r>
                            <w:r>
                              <w:rPr>
                                <w:rFonts w:ascii="Arial" w:hAnsi="Arial" w:cs="Arial"/>
                                <w:color w:val="000000" w:themeColor="text1"/>
                                <w:sz w:val="22"/>
                                <w:szCs w:val="22"/>
                                <w:lang w:bidi="he-IL"/>
                              </w:rPr>
                              <w:t xml:space="preserve"> </w:t>
                            </w:r>
                            <w:r w:rsidRPr="00F86C84">
                              <w:rPr>
                                <w:rFonts w:ascii="Arial" w:hAnsi="Arial" w:cs="Arial"/>
                                <w:color w:val="000000" w:themeColor="text1"/>
                                <w:sz w:val="22"/>
                                <w:szCs w:val="22"/>
                                <w:rtl/>
                                <w:lang w:bidi="he-IL"/>
                              </w:rPr>
                              <w:t xml:space="preserve"> </w:t>
                            </w:r>
                          </w:p>
                        </w:txbxContent>
                      </v:textbox>
                    </v:shape>
                  </w:pict>
                </mc:Fallback>
              </mc:AlternateContent>
            </w:r>
            <w:r w:rsidRPr="00763147">
              <w:rPr>
                <w:rFonts w:asciiTheme="minorBidi" w:hAnsiTheme="minorBidi"/>
                <w:sz w:val="24"/>
                <w:szCs w:val="24"/>
                <w:rtl/>
              </w:rPr>
              <w:t>1939</w:t>
            </w:r>
          </w:p>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26848" behindDoc="0" locked="0" layoutInCell="1" allowOverlap="1" wp14:anchorId="36EDF585" wp14:editId="61F0AF4E">
                      <wp:simplePos x="0" y="0"/>
                      <wp:positionH relativeFrom="column">
                        <wp:posOffset>951865</wp:posOffset>
                      </wp:positionH>
                      <wp:positionV relativeFrom="paragraph">
                        <wp:posOffset>178435</wp:posOffset>
                      </wp:positionV>
                      <wp:extent cx="1832610" cy="1196340"/>
                      <wp:effectExtent l="0" t="0" r="15240" b="2286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196340"/>
                              </a:xfrm>
                              <a:prstGeom prst="rect">
                                <a:avLst/>
                              </a:prstGeom>
                              <a:solidFill>
                                <a:srgbClr val="FFFFFF"/>
                              </a:solidFill>
                              <a:ln w="9525">
                                <a:solidFill>
                                  <a:srgbClr val="000000"/>
                                </a:solidFill>
                                <a:miter lim="800000"/>
                                <a:headEnd/>
                                <a:tailEnd/>
                              </a:ln>
                            </wps:spPr>
                            <wps:txbx>
                              <w:txbxContent>
                                <w:p w:rsidR="006A71C4" w:rsidRPr="003A5B16" w:rsidRDefault="006A71C4" w:rsidP="00C17150">
                                  <w:pPr>
                                    <w:rPr>
                                      <w:rFonts w:ascii="Arial" w:hAnsi="Arial" w:cs="Arial"/>
                                      <w:sz w:val="22"/>
                                      <w:szCs w:val="22"/>
                                    </w:rPr>
                                  </w:pPr>
                                  <w:r w:rsidRPr="00F86C84">
                                    <w:rPr>
                                      <w:rFonts w:ascii="Arial" w:hAnsi="Arial" w:cs="Arial"/>
                                      <w:sz w:val="22"/>
                                      <w:szCs w:val="22"/>
                                      <w:rtl/>
                                      <w:lang w:bidi="he-IL"/>
                                    </w:rPr>
                                    <w:t>גרמניה כובשת את הולנד</w:t>
                                  </w:r>
                                  <w:r w:rsidRPr="00F86C84">
                                    <w:rPr>
                                      <w:rFonts w:ascii="Arial" w:hAnsi="Arial" w:cs="Arial"/>
                                      <w:sz w:val="22"/>
                                      <w:szCs w:val="22"/>
                                      <w:rtl/>
                                    </w:rPr>
                                    <w:t xml:space="preserve">, </w:t>
                                  </w:r>
                                  <w:r w:rsidRPr="00F86C84">
                                    <w:rPr>
                                      <w:rFonts w:ascii="Arial" w:hAnsi="Arial" w:cs="Arial"/>
                                      <w:sz w:val="22"/>
                                      <w:szCs w:val="22"/>
                                      <w:rtl/>
                                      <w:lang w:bidi="he-IL"/>
                                    </w:rPr>
                                    <w:t>בלגיה</w:t>
                                  </w:r>
                                  <w:r w:rsidRPr="00F86C84">
                                    <w:rPr>
                                      <w:rFonts w:ascii="Arial" w:hAnsi="Arial" w:cs="Arial"/>
                                      <w:sz w:val="22"/>
                                      <w:szCs w:val="22"/>
                                      <w:rtl/>
                                    </w:rPr>
                                    <w:t xml:space="preserve">, </w:t>
                                  </w:r>
                                  <w:r w:rsidRPr="00F86C84">
                                    <w:rPr>
                                      <w:rFonts w:ascii="Arial" w:hAnsi="Arial" w:cs="Arial"/>
                                      <w:sz w:val="22"/>
                                      <w:szCs w:val="22"/>
                                      <w:rtl/>
                                      <w:lang w:bidi="he-IL"/>
                                    </w:rPr>
                                    <w:t>נורבגיה</w:t>
                                  </w:r>
                                  <w:r w:rsidRPr="00F86C84">
                                    <w:rPr>
                                      <w:rFonts w:ascii="Arial" w:hAnsi="Arial" w:cs="Arial"/>
                                      <w:sz w:val="22"/>
                                      <w:szCs w:val="22"/>
                                      <w:rtl/>
                                    </w:rPr>
                                    <w:t xml:space="preserve">, </w:t>
                                  </w:r>
                                  <w:r w:rsidRPr="00F86C84">
                                    <w:rPr>
                                      <w:rFonts w:ascii="Arial" w:hAnsi="Arial" w:cs="Arial"/>
                                      <w:sz w:val="22"/>
                                      <w:szCs w:val="22"/>
                                      <w:rtl/>
                                      <w:lang w:bidi="he-IL"/>
                                    </w:rPr>
                                    <w:t>דנמרק</w:t>
                                  </w:r>
                                  <w:r w:rsidRPr="00F86C84">
                                    <w:rPr>
                                      <w:rFonts w:ascii="Arial" w:hAnsi="Arial" w:cs="Arial"/>
                                      <w:sz w:val="22"/>
                                      <w:szCs w:val="22"/>
                                      <w:rtl/>
                                    </w:rPr>
                                    <w:t xml:space="preserve">, </w:t>
                                  </w:r>
                                  <w:r w:rsidRPr="00F86C84">
                                    <w:rPr>
                                      <w:rFonts w:ascii="Arial" w:hAnsi="Arial" w:cs="Arial"/>
                                      <w:sz w:val="22"/>
                                      <w:szCs w:val="22"/>
                                      <w:rtl/>
                                      <w:lang w:bidi="he-IL"/>
                                    </w:rPr>
                                    <w:t>צפון צרפת</w:t>
                                  </w:r>
                                  <w:r w:rsidRPr="00F86C84">
                                    <w:rPr>
                                      <w:rFonts w:ascii="Arial" w:hAnsi="Arial" w:cs="Arial"/>
                                      <w:sz w:val="22"/>
                                      <w:szCs w:val="22"/>
                                      <w:rtl/>
                                    </w:rPr>
                                    <w:t xml:space="preserve">, </w:t>
                                  </w:r>
                                  <w:r w:rsidRPr="00F86C84">
                                    <w:rPr>
                                      <w:rFonts w:ascii="Arial" w:hAnsi="Arial" w:cs="Arial"/>
                                      <w:sz w:val="22"/>
                                      <w:szCs w:val="22"/>
                                      <w:rtl/>
                                      <w:lang w:bidi="he-IL"/>
                                    </w:rPr>
                                    <w:t xml:space="preserve">צרפת הדרומית הופכת לבעלת בריתה </w:t>
                                  </w:r>
                                  <w:r w:rsidRPr="00F86C84">
                                    <w:rPr>
                                      <w:rFonts w:ascii="Arial" w:hAnsi="Arial" w:cs="Arial"/>
                                      <w:sz w:val="22"/>
                                      <w:szCs w:val="22"/>
                                      <w:rtl/>
                                    </w:rPr>
                                    <w:t>(</w:t>
                                  </w:r>
                                  <w:r w:rsidRPr="00F86C84">
                                    <w:rPr>
                                      <w:rFonts w:ascii="Arial" w:hAnsi="Arial" w:cs="Arial"/>
                                      <w:sz w:val="22"/>
                                      <w:szCs w:val="22"/>
                                      <w:rtl/>
                                      <w:lang w:bidi="he-IL"/>
                                    </w:rPr>
                                    <w:t>משטר וישי</w:t>
                                  </w:r>
                                  <w:r w:rsidRPr="00F86C84">
                                    <w:rPr>
                                      <w:rFonts w:ascii="Arial" w:hAnsi="Arial" w:cs="Arial"/>
                                      <w:sz w:val="22"/>
                                      <w:szCs w:val="22"/>
                                      <w:rtl/>
                                    </w:rPr>
                                    <w:t xml:space="preserve">), </w:t>
                                  </w:r>
                                  <w:r w:rsidRPr="00F86C84">
                                    <w:rPr>
                                      <w:rFonts w:ascii="Arial" w:hAnsi="Arial" w:cs="Arial"/>
                                      <w:sz w:val="22"/>
                                      <w:szCs w:val="22"/>
                                      <w:rtl/>
                                      <w:lang w:bidi="he-IL"/>
                                    </w:rPr>
                                    <w:t>יוון</w:t>
                                  </w:r>
                                  <w:r w:rsidRPr="00F86C84">
                                    <w:rPr>
                                      <w:rFonts w:ascii="Arial" w:hAnsi="Arial" w:cs="Arial"/>
                                      <w:sz w:val="22"/>
                                      <w:szCs w:val="22"/>
                                      <w:rtl/>
                                    </w:rPr>
                                    <w:t xml:space="preserve">, </w:t>
                                  </w:r>
                                  <w:r w:rsidRPr="00F86C84">
                                    <w:rPr>
                                      <w:rFonts w:ascii="Arial" w:hAnsi="Arial" w:cs="Arial"/>
                                      <w:sz w:val="22"/>
                                      <w:szCs w:val="22"/>
                                      <w:rtl/>
                                      <w:lang w:bidi="he-IL"/>
                                    </w:rPr>
                                    <w:t>יוגוסלביה</w:t>
                                  </w:r>
                                  <w:r w:rsidRPr="00F86C84">
                                    <w:rPr>
                                      <w:rFonts w:ascii="Arial" w:hAnsi="Arial" w:cs="Arial"/>
                                      <w:sz w:val="22"/>
                                      <w:szCs w:val="22"/>
                                      <w:rtl/>
                                    </w:rPr>
                                    <w:t xml:space="preserve">, </w:t>
                                  </w:r>
                                  <w:r w:rsidRPr="00F86C84">
                                    <w:rPr>
                                      <w:rFonts w:ascii="Arial" w:hAnsi="Arial" w:cs="Arial"/>
                                      <w:sz w:val="22"/>
                                      <w:szCs w:val="22"/>
                                      <w:rtl/>
                                      <w:lang w:bidi="he-IL"/>
                                    </w:rPr>
                                    <w:t>רצועת החוף בצפון אפריקה עד אל  עלמיין שבמצרים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F585" id="Text Box 383" o:spid="_x0000_s1029" type="#_x0000_t202" style="position:absolute;left:0;text-align:left;margin-left:74.95pt;margin-top:14.05pt;width:144.3pt;height:9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">
                      <v:textbox>
                        <w:txbxContent>
                          <w:p w:rsidR="006A71C4" w:rsidRPr="003A5B16" w:rsidRDefault="006A71C4" w:rsidP="00C17150">
                            <w:pPr>
                              <w:rPr>
                                <w:rFonts w:ascii="Arial" w:hAnsi="Arial" w:cs="Arial"/>
                                <w:sz w:val="22"/>
                                <w:szCs w:val="22"/>
                              </w:rPr>
                            </w:pPr>
                            <w:r w:rsidRPr="00F86C84">
                              <w:rPr>
                                <w:rFonts w:ascii="Arial" w:hAnsi="Arial" w:cs="Arial"/>
                                <w:sz w:val="22"/>
                                <w:szCs w:val="22"/>
                                <w:rtl/>
                                <w:lang w:bidi="he-IL"/>
                              </w:rPr>
                              <w:t>גרמניה כובשת את הולנד</w:t>
                            </w:r>
                            <w:r w:rsidRPr="00F86C84">
                              <w:rPr>
                                <w:rFonts w:ascii="Arial" w:hAnsi="Arial" w:cs="Arial"/>
                                <w:sz w:val="22"/>
                                <w:szCs w:val="22"/>
                                <w:rtl/>
                              </w:rPr>
                              <w:t xml:space="preserve">, </w:t>
                            </w:r>
                            <w:r w:rsidRPr="00F86C84">
                              <w:rPr>
                                <w:rFonts w:ascii="Arial" w:hAnsi="Arial" w:cs="Arial"/>
                                <w:sz w:val="22"/>
                                <w:szCs w:val="22"/>
                                <w:rtl/>
                                <w:lang w:bidi="he-IL"/>
                              </w:rPr>
                              <w:t>בלגיה</w:t>
                            </w:r>
                            <w:r w:rsidRPr="00F86C84">
                              <w:rPr>
                                <w:rFonts w:ascii="Arial" w:hAnsi="Arial" w:cs="Arial"/>
                                <w:sz w:val="22"/>
                                <w:szCs w:val="22"/>
                                <w:rtl/>
                              </w:rPr>
                              <w:t xml:space="preserve">, </w:t>
                            </w:r>
                            <w:r w:rsidRPr="00F86C84">
                              <w:rPr>
                                <w:rFonts w:ascii="Arial" w:hAnsi="Arial" w:cs="Arial"/>
                                <w:sz w:val="22"/>
                                <w:szCs w:val="22"/>
                                <w:rtl/>
                                <w:lang w:bidi="he-IL"/>
                              </w:rPr>
                              <w:t>נורבגיה</w:t>
                            </w:r>
                            <w:r w:rsidRPr="00F86C84">
                              <w:rPr>
                                <w:rFonts w:ascii="Arial" w:hAnsi="Arial" w:cs="Arial"/>
                                <w:sz w:val="22"/>
                                <w:szCs w:val="22"/>
                                <w:rtl/>
                              </w:rPr>
                              <w:t xml:space="preserve">, </w:t>
                            </w:r>
                            <w:r w:rsidRPr="00F86C84">
                              <w:rPr>
                                <w:rFonts w:ascii="Arial" w:hAnsi="Arial" w:cs="Arial"/>
                                <w:sz w:val="22"/>
                                <w:szCs w:val="22"/>
                                <w:rtl/>
                                <w:lang w:bidi="he-IL"/>
                              </w:rPr>
                              <w:t>דנמרק</w:t>
                            </w:r>
                            <w:r w:rsidRPr="00F86C84">
                              <w:rPr>
                                <w:rFonts w:ascii="Arial" w:hAnsi="Arial" w:cs="Arial"/>
                                <w:sz w:val="22"/>
                                <w:szCs w:val="22"/>
                                <w:rtl/>
                              </w:rPr>
                              <w:t xml:space="preserve">, </w:t>
                            </w:r>
                            <w:r w:rsidRPr="00F86C84">
                              <w:rPr>
                                <w:rFonts w:ascii="Arial" w:hAnsi="Arial" w:cs="Arial"/>
                                <w:sz w:val="22"/>
                                <w:szCs w:val="22"/>
                                <w:rtl/>
                                <w:lang w:bidi="he-IL"/>
                              </w:rPr>
                              <w:t>צפון צרפת</w:t>
                            </w:r>
                            <w:r w:rsidRPr="00F86C84">
                              <w:rPr>
                                <w:rFonts w:ascii="Arial" w:hAnsi="Arial" w:cs="Arial"/>
                                <w:sz w:val="22"/>
                                <w:szCs w:val="22"/>
                                <w:rtl/>
                              </w:rPr>
                              <w:t xml:space="preserve">, </w:t>
                            </w:r>
                            <w:r w:rsidRPr="00F86C84">
                              <w:rPr>
                                <w:rFonts w:ascii="Arial" w:hAnsi="Arial" w:cs="Arial"/>
                                <w:sz w:val="22"/>
                                <w:szCs w:val="22"/>
                                <w:rtl/>
                                <w:lang w:bidi="he-IL"/>
                              </w:rPr>
                              <w:t xml:space="preserve">צרפת הדרומית הופכת לבעלת בריתה </w:t>
                            </w:r>
                            <w:r w:rsidRPr="00F86C84">
                              <w:rPr>
                                <w:rFonts w:ascii="Arial" w:hAnsi="Arial" w:cs="Arial"/>
                                <w:sz w:val="22"/>
                                <w:szCs w:val="22"/>
                                <w:rtl/>
                              </w:rPr>
                              <w:t>(</w:t>
                            </w:r>
                            <w:r w:rsidRPr="00F86C84">
                              <w:rPr>
                                <w:rFonts w:ascii="Arial" w:hAnsi="Arial" w:cs="Arial"/>
                                <w:sz w:val="22"/>
                                <w:szCs w:val="22"/>
                                <w:rtl/>
                                <w:lang w:bidi="he-IL"/>
                              </w:rPr>
                              <w:t>משטר וישי</w:t>
                            </w:r>
                            <w:r w:rsidRPr="00F86C84">
                              <w:rPr>
                                <w:rFonts w:ascii="Arial" w:hAnsi="Arial" w:cs="Arial"/>
                                <w:sz w:val="22"/>
                                <w:szCs w:val="22"/>
                                <w:rtl/>
                              </w:rPr>
                              <w:t xml:space="preserve">), </w:t>
                            </w:r>
                            <w:r w:rsidRPr="00F86C84">
                              <w:rPr>
                                <w:rFonts w:ascii="Arial" w:hAnsi="Arial" w:cs="Arial"/>
                                <w:sz w:val="22"/>
                                <w:szCs w:val="22"/>
                                <w:rtl/>
                                <w:lang w:bidi="he-IL"/>
                              </w:rPr>
                              <w:t>יוון</w:t>
                            </w:r>
                            <w:r w:rsidRPr="00F86C84">
                              <w:rPr>
                                <w:rFonts w:ascii="Arial" w:hAnsi="Arial" w:cs="Arial"/>
                                <w:sz w:val="22"/>
                                <w:szCs w:val="22"/>
                                <w:rtl/>
                              </w:rPr>
                              <w:t xml:space="preserve">, </w:t>
                            </w:r>
                            <w:r w:rsidRPr="00F86C84">
                              <w:rPr>
                                <w:rFonts w:ascii="Arial" w:hAnsi="Arial" w:cs="Arial"/>
                                <w:sz w:val="22"/>
                                <w:szCs w:val="22"/>
                                <w:rtl/>
                                <w:lang w:bidi="he-IL"/>
                              </w:rPr>
                              <w:t>יוגוסלביה</w:t>
                            </w:r>
                            <w:r w:rsidRPr="00F86C84">
                              <w:rPr>
                                <w:rFonts w:ascii="Arial" w:hAnsi="Arial" w:cs="Arial"/>
                                <w:sz w:val="22"/>
                                <w:szCs w:val="22"/>
                                <w:rtl/>
                              </w:rPr>
                              <w:t xml:space="preserve">, </w:t>
                            </w:r>
                            <w:r w:rsidRPr="00F86C84">
                              <w:rPr>
                                <w:rFonts w:ascii="Arial" w:hAnsi="Arial" w:cs="Arial"/>
                                <w:sz w:val="22"/>
                                <w:szCs w:val="22"/>
                                <w:rtl/>
                                <w:lang w:bidi="he-IL"/>
                              </w:rPr>
                              <w:t>רצועת החוף בצפון אפריקה עד אל  עלמיין שבמצרים</w:t>
                            </w:r>
                          </w:p>
                        </w:txbxContent>
                      </v:textbox>
                    </v:shape>
                  </w:pict>
                </mc:Fallback>
              </mc:AlternateConten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sz w:val="24"/>
                <w:szCs w:val="24"/>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43232" behindDoc="1" locked="0" layoutInCell="1" allowOverlap="1" wp14:anchorId="698221D1" wp14:editId="40585100">
                      <wp:simplePos x="0" y="0"/>
                      <wp:positionH relativeFrom="column">
                        <wp:posOffset>-2654935</wp:posOffset>
                      </wp:positionH>
                      <wp:positionV relativeFrom="paragraph">
                        <wp:posOffset>997585</wp:posOffset>
                      </wp:positionV>
                      <wp:extent cx="2408555" cy="342265"/>
                      <wp:effectExtent l="0" t="0" r="0" b="63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1C4" w:rsidRPr="00CB77B6" w:rsidRDefault="006A71C4" w:rsidP="00C17150">
                                  <w:pPr>
                                    <w:rPr>
                                      <w:b/>
                                      <w:bCs/>
                                      <w:sz w:val="28"/>
                                      <w:szCs w:val="28"/>
                                    </w:rPr>
                                  </w:pPr>
                                  <w:r w:rsidRPr="00CB77B6">
                                    <w:rPr>
                                      <w:rFonts w:hint="cs"/>
                                      <w:b/>
                                      <w:bCs/>
                                      <w:sz w:val="28"/>
                                      <w:szCs w:val="28"/>
                                      <w:rtl/>
                                      <w:lang w:bidi="he-IL"/>
                                    </w:rPr>
                                    <w:t>שלב ב</w:t>
                                  </w:r>
                                  <w:r w:rsidRPr="00CB77B6">
                                    <w:rPr>
                                      <w:rFonts w:hint="cs"/>
                                      <w:b/>
                                      <w:bCs/>
                                      <w:sz w:val="28"/>
                                      <w:szCs w:val="28"/>
                                      <w:rtl/>
                                    </w:rPr>
                                    <w:t>':</w:t>
                                  </w:r>
                                  <w:r>
                                    <w:rPr>
                                      <w:rFonts w:hint="cs"/>
                                      <w:b/>
                                      <w:bCs/>
                                      <w:sz w:val="28"/>
                                      <w:szCs w:val="28"/>
                                      <w:rtl/>
                                      <w:lang w:bidi="he-IL"/>
                                    </w:rPr>
                                    <w:t xml:space="preserve"> הפתרון הסופי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21D1" id="Text Box 382" o:spid="_x0000_s1030" type="#_x0000_t202" style="position:absolute;left:0;text-align:left;margin-left:-209.05pt;margin-top:78.55pt;width:189.65pt;height:26.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thw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" stroked="f">
                      <v:textbox>
                        <w:txbxContent>
                          <w:p w:rsidR="006A71C4" w:rsidRPr="00CB77B6" w:rsidRDefault="006A71C4" w:rsidP="00C17150">
                            <w:pPr>
                              <w:rPr>
                                <w:b/>
                                <w:bCs/>
                                <w:sz w:val="28"/>
                                <w:szCs w:val="28"/>
                              </w:rPr>
                            </w:pPr>
                            <w:r w:rsidRPr="00CB77B6">
                              <w:rPr>
                                <w:rFonts w:hint="cs"/>
                                <w:b/>
                                <w:bCs/>
                                <w:sz w:val="28"/>
                                <w:szCs w:val="28"/>
                                <w:rtl/>
                                <w:lang w:bidi="he-IL"/>
                              </w:rPr>
                              <w:t>שלב ב</w:t>
                            </w:r>
                            <w:r w:rsidRPr="00CB77B6">
                              <w:rPr>
                                <w:rFonts w:hint="cs"/>
                                <w:b/>
                                <w:bCs/>
                                <w:sz w:val="28"/>
                                <w:szCs w:val="28"/>
                                <w:rtl/>
                              </w:rPr>
                              <w:t>':</w:t>
                            </w:r>
                            <w:r>
                              <w:rPr>
                                <w:rFonts w:hint="cs"/>
                                <w:b/>
                                <w:bCs/>
                                <w:sz w:val="28"/>
                                <w:szCs w:val="28"/>
                                <w:rtl/>
                                <w:lang w:bidi="he-IL"/>
                              </w:rPr>
                              <w:t xml:space="preserve"> הפתרון הסופי</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5040" behindDoc="0" locked="0" layoutInCell="1" allowOverlap="1" wp14:anchorId="1728536E" wp14:editId="0115620E">
                      <wp:simplePos x="0" y="0"/>
                      <wp:positionH relativeFrom="column">
                        <wp:posOffset>-3157855</wp:posOffset>
                      </wp:positionH>
                      <wp:positionV relativeFrom="paragraph">
                        <wp:posOffset>212725</wp:posOffset>
                      </wp:positionV>
                      <wp:extent cx="2973705" cy="708660"/>
                      <wp:effectExtent l="0" t="0" r="17145" b="1524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708660"/>
                              </a:xfrm>
                              <a:prstGeom prst="rect">
                                <a:avLst/>
                              </a:prstGeom>
                              <a:solidFill>
                                <a:srgbClr val="FFFFFF"/>
                              </a:solidFill>
                              <a:ln w="9525">
                                <a:solidFill>
                                  <a:srgbClr val="000000"/>
                                </a:solidFill>
                                <a:miter lim="800000"/>
                                <a:headEnd/>
                                <a:tailEnd/>
                              </a:ln>
                            </wps:spPr>
                            <wps:txbx>
                              <w:txbxContent>
                                <w:p w:rsidR="006A71C4" w:rsidRPr="00663081" w:rsidRDefault="006A71C4" w:rsidP="00F86C84">
                                  <w:r w:rsidRPr="00EB5B7D">
                                    <w:rPr>
                                      <w:rFonts w:asciiTheme="minorBidi" w:hAnsiTheme="minorBidi" w:cstheme="minorBidi"/>
                                      <w:sz w:val="22"/>
                                      <w:szCs w:val="22"/>
                                      <w:rtl/>
                                      <w:lang w:bidi="he-IL"/>
                                    </w:rPr>
                                    <w:t xml:space="preserve"> יהודי פולין והארצות הנכבשות מועברים לגטאות בערים הגדולות</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שני הגטאות הגדולים ביותר הם </w:t>
                                  </w:r>
                                  <w:r>
                                    <w:rPr>
                                      <w:rFonts w:asciiTheme="minorBidi" w:hAnsiTheme="minorBidi" w:cstheme="minorBidi" w:hint="cs"/>
                                      <w:sz w:val="22"/>
                                      <w:szCs w:val="22"/>
                                      <w:rtl/>
                                      <w:lang w:bidi="he-IL"/>
                                    </w:rPr>
                                    <w:t xml:space="preserve"> </w:t>
                                  </w:r>
                                  <w:r w:rsidRPr="00EB5B7D">
                                    <w:rPr>
                                      <w:rFonts w:asciiTheme="minorBidi" w:hAnsiTheme="minorBidi" w:cstheme="minorBidi"/>
                                      <w:sz w:val="22"/>
                                      <w:szCs w:val="22"/>
                                      <w:rtl/>
                                      <w:lang w:bidi="he-IL"/>
                                    </w:rPr>
                                    <w:t>גטו ורשה וגטו לודג</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536E" id="Text Box 381" o:spid="_x0000_s1031" type="#_x0000_t202" style="position:absolute;left:0;text-align:left;margin-left:-248.65pt;margin-top:16.75pt;width:234.15pt;height:5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">
                      <v:textbox>
                        <w:txbxContent>
                          <w:p w:rsidR="006A71C4" w:rsidRPr="00663081" w:rsidRDefault="006A71C4" w:rsidP="00F86C84">
                            <w:r w:rsidRPr="00EB5B7D">
                              <w:rPr>
                                <w:rFonts w:asciiTheme="minorBidi" w:hAnsiTheme="minorBidi" w:cstheme="minorBidi"/>
                                <w:sz w:val="22"/>
                                <w:szCs w:val="22"/>
                                <w:rtl/>
                                <w:lang w:bidi="he-IL"/>
                              </w:rPr>
                              <w:t xml:space="preserve"> יהודי פולין והארצות הנכבשות מועברים לגטאות בערים הגדולות</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שני הגטאות הגדולים ביותר הם </w:t>
                            </w:r>
                            <w:r>
                              <w:rPr>
                                <w:rFonts w:asciiTheme="minorBidi" w:hAnsiTheme="minorBidi" w:cstheme="minorBidi" w:hint="cs"/>
                                <w:sz w:val="22"/>
                                <w:szCs w:val="22"/>
                                <w:rtl/>
                                <w:lang w:bidi="he-IL"/>
                              </w:rPr>
                              <w:t xml:space="preserve"> </w:t>
                            </w:r>
                            <w:r w:rsidRPr="00EB5B7D">
                              <w:rPr>
                                <w:rFonts w:asciiTheme="minorBidi" w:hAnsiTheme="minorBidi" w:cstheme="minorBidi"/>
                                <w:sz w:val="22"/>
                                <w:szCs w:val="22"/>
                                <w:rtl/>
                                <w:lang w:bidi="he-IL"/>
                              </w:rPr>
                              <w:t>גטו ורשה וגטו לודג</w:t>
                            </w:r>
                            <w:r>
                              <w:rPr>
                                <w:rFonts w:hint="cs"/>
                                <w:rtl/>
                              </w:rPr>
                              <w:t>'</w:t>
                            </w:r>
                          </w:p>
                        </w:txbxContent>
                      </v:textbox>
                    </v:shape>
                  </w:pict>
                </mc:Fallback>
              </mc:AlternateContent>
            </w:r>
            <w:r w:rsidRPr="00763147">
              <w:rPr>
                <w:rFonts w:asciiTheme="minorBidi" w:hAnsiTheme="minorBidi"/>
                <w:sz w:val="24"/>
                <w:szCs w:val="24"/>
                <w:rtl/>
              </w:rPr>
              <w:t>1940</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36064" behindDoc="0" locked="0" layoutInCell="1" allowOverlap="1" wp14:anchorId="2C5F6451" wp14:editId="629837DD">
                      <wp:simplePos x="0" y="0"/>
                      <wp:positionH relativeFrom="column">
                        <wp:posOffset>-3319145</wp:posOffset>
                      </wp:positionH>
                      <wp:positionV relativeFrom="paragraph">
                        <wp:posOffset>330200</wp:posOffset>
                      </wp:positionV>
                      <wp:extent cx="3115310" cy="426720"/>
                      <wp:effectExtent l="0" t="0" r="27940" b="1143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426720"/>
                              </a:xfrm>
                              <a:prstGeom prst="rect">
                                <a:avLst/>
                              </a:prstGeom>
                              <a:solidFill>
                                <a:srgbClr val="FFFFFF"/>
                              </a:solidFill>
                              <a:ln w="9525">
                                <a:solidFill>
                                  <a:srgbClr val="000000"/>
                                </a:solidFill>
                                <a:miter lim="800000"/>
                                <a:headEnd/>
                                <a:tailEnd/>
                              </a:ln>
                            </wps:spPr>
                            <wps:txb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מתחילה השמדת יהודי בריה</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מ בבורות המוות במסגרת מבצע ברברוסה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6451" id="Text Box 379" o:spid="_x0000_s1032" type="#_x0000_t202" style="position:absolute;left:0;text-align:left;margin-left:-261.35pt;margin-top:26pt;width:245.3pt;height:3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">
                      <v:textbo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מתחילה השמדת יהודי בריה</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מ בבורות המוות במסגרת מבצע ברברוסה</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28896" behindDoc="0" locked="0" layoutInCell="1" allowOverlap="1" wp14:anchorId="04A406B9" wp14:editId="23A29285">
                      <wp:simplePos x="0" y="0"/>
                      <wp:positionH relativeFrom="column">
                        <wp:posOffset>647065</wp:posOffset>
                      </wp:positionH>
                      <wp:positionV relativeFrom="paragraph">
                        <wp:posOffset>788670</wp:posOffset>
                      </wp:positionV>
                      <wp:extent cx="2256155" cy="662940"/>
                      <wp:effectExtent l="0" t="0" r="10795" b="2286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662940"/>
                              </a:xfrm>
                              <a:prstGeom prst="rect">
                                <a:avLst/>
                              </a:prstGeom>
                              <a:solidFill>
                                <a:srgbClr val="FFFFFF"/>
                              </a:solidFill>
                              <a:ln w="9525">
                                <a:solidFill>
                                  <a:srgbClr val="000000"/>
                                </a:solidFill>
                                <a:miter lim="800000"/>
                                <a:headEnd/>
                                <a:tailEnd/>
                              </a:ln>
                            </wps:spPr>
                            <wps:txbx>
                              <w:txbxContent>
                                <w:p w:rsidR="006A71C4" w:rsidRPr="003A5B16" w:rsidRDefault="006A71C4" w:rsidP="00C17150">
                                  <w:pPr>
                                    <w:rPr>
                                      <w:rFonts w:ascii="Arial" w:hAnsi="Arial" w:cs="Arial"/>
                                      <w:sz w:val="22"/>
                                      <w:szCs w:val="22"/>
                                      <w:rtl/>
                                    </w:rPr>
                                  </w:pPr>
                                  <w:r w:rsidRPr="003A5B16">
                                    <w:rPr>
                                      <w:rFonts w:ascii="Arial" w:hAnsi="Arial" w:cs="Arial"/>
                                      <w:sz w:val="22"/>
                                      <w:szCs w:val="22"/>
                                      <w:rtl/>
                                      <w:lang w:bidi="he-IL"/>
                                    </w:rPr>
                                    <w:t>פרל הרבור והצטרפות ארה</w:t>
                                  </w:r>
                                  <w:r w:rsidRPr="003A5B16">
                                    <w:rPr>
                                      <w:rFonts w:ascii="Arial" w:hAnsi="Arial" w:cs="Arial"/>
                                      <w:sz w:val="22"/>
                                      <w:szCs w:val="22"/>
                                      <w:rtl/>
                                    </w:rPr>
                                    <w:t>"</w:t>
                                  </w:r>
                                  <w:r w:rsidRPr="003A5B16">
                                    <w:rPr>
                                      <w:rFonts w:ascii="Arial" w:hAnsi="Arial" w:cs="Arial"/>
                                      <w:sz w:val="22"/>
                                      <w:szCs w:val="22"/>
                                      <w:rtl/>
                                      <w:lang w:bidi="he-IL"/>
                                    </w:rPr>
                                    <w:t>ב למלחמה</w:t>
                                  </w:r>
                                  <w:r w:rsidRPr="003A5B16">
                                    <w:rPr>
                                      <w:rFonts w:ascii="Arial" w:hAnsi="Arial" w:cs="Arial"/>
                                      <w:sz w:val="22"/>
                                      <w:szCs w:val="22"/>
                                      <w:rtl/>
                                    </w:rPr>
                                    <w:t xml:space="preserve">. </w:t>
                                  </w:r>
                                  <w:r w:rsidRPr="003A5B16">
                                    <w:rPr>
                                      <w:rFonts w:ascii="Arial" w:hAnsi="Arial" w:cs="Arial"/>
                                      <w:sz w:val="22"/>
                                      <w:szCs w:val="22"/>
                                      <w:rtl/>
                                      <w:lang w:bidi="he-IL"/>
                                    </w:rPr>
                                    <w:t>הרוסים עוצרים את הגרמנים בסטלינגרד</w:t>
                                  </w:r>
                                </w:p>
                                <w:p w:rsidR="006A71C4" w:rsidRPr="00E20E51" w:rsidRDefault="006A71C4" w:rsidP="00C17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06B9" id="Text Box 377" o:spid="_x0000_s1033" type="#_x0000_t202" style="position:absolute;left:0;text-align:left;margin-left:50.95pt;margin-top:62.1pt;width:177.65pt;height:5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">
                      <v:textbox>
                        <w:txbxContent>
                          <w:p w:rsidR="006A71C4" w:rsidRPr="003A5B16" w:rsidRDefault="006A71C4" w:rsidP="00C17150">
                            <w:pPr>
                              <w:rPr>
                                <w:rFonts w:ascii="Arial" w:hAnsi="Arial" w:cs="Arial"/>
                                <w:sz w:val="22"/>
                                <w:szCs w:val="22"/>
                                <w:rtl/>
                              </w:rPr>
                            </w:pPr>
                            <w:r w:rsidRPr="003A5B16">
                              <w:rPr>
                                <w:rFonts w:ascii="Arial" w:hAnsi="Arial" w:cs="Arial"/>
                                <w:sz w:val="22"/>
                                <w:szCs w:val="22"/>
                                <w:rtl/>
                                <w:lang w:bidi="he-IL"/>
                              </w:rPr>
                              <w:t>פרל הרבור והצטרפות ארה</w:t>
                            </w:r>
                            <w:r w:rsidRPr="003A5B16">
                              <w:rPr>
                                <w:rFonts w:ascii="Arial" w:hAnsi="Arial" w:cs="Arial"/>
                                <w:sz w:val="22"/>
                                <w:szCs w:val="22"/>
                                <w:rtl/>
                              </w:rPr>
                              <w:t>"</w:t>
                            </w:r>
                            <w:r w:rsidRPr="003A5B16">
                              <w:rPr>
                                <w:rFonts w:ascii="Arial" w:hAnsi="Arial" w:cs="Arial"/>
                                <w:sz w:val="22"/>
                                <w:szCs w:val="22"/>
                                <w:rtl/>
                                <w:lang w:bidi="he-IL"/>
                              </w:rPr>
                              <w:t>ב למלחמה</w:t>
                            </w:r>
                            <w:r w:rsidRPr="003A5B16">
                              <w:rPr>
                                <w:rFonts w:ascii="Arial" w:hAnsi="Arial" w:cs="Arial"/>
                                <w:sz w:val="22"/>
                                <w:szCs w:val="22"/>
                                <w:rtl/>
                              </w:rPr>
                              <w:t xml:space="preserve">. </w:t>
                            </w:r>
                            <w:r w:rsidRPr="003A5B16">
                              <w:rPr>
                                <w:rFonts w:ascii="Arial" w:hAnsi="Arial" w:cs="Arial"/>
                                <w:sz w:val="22"/>
                                <w:szCs w:val="22"/>
                                <w:rtl/>
                                <w:lang w:bidi="he-IL"/>
                              </w:rPr>
                              <w:t>הרוסים עוצרים את הגרמנים בסטלינגרד</w:t>
                            </w:r>
                          </w:p>
                          <w:p w:rsidR="006A71C4" w:rsidRPr="00E20E51" w:rsidRDefault="006A71C4" w:rsidP="00C17150"/>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27872" behindDoc="0" locked="0" layoutInCell="1" allowOverlap="1" wp14:anchorId="2EDBAB58" wp14:editId="3C491D32">
                      <wp:simplePos x="0" y="0"/>
                      <wp:positionH relativeFrom="column">
                        <wp:posOffset>761365</wp:posOffset>
                      </wp:positionH>
                      <wp:positionV relativeFrom="paragraph">
                        <wp:posOffset>34290</wp:posOffset>
                      </wp:positionV>
                      <wp:extent cx="2065020" cy="624840"/>
                      <wp:effectExtent l="0" t="0" r="11430" b="2286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624840"/>
                              </a:xfrm>
                              <a:prstGeom prst="rect">
                                <a:avLst/>
                              </a:prstGeom>
                              <a:solidFill>
                                <a:srgbClr val="FFFFFF"/>
                              </a:solidFill>
                              <a:ln w="9525">
                                <a:solidFill>
                                  <a:srgbClr val="000000"/>
                                </a:solidFill>
                                <a:miter lim="800000"/>
                                <a:headEnd/>
                                <a:tailEnd/>
                              </a:ln>
                            </wps:spPr>
                            <wps:txbx>
                              <w:txbxContent>
                                <w:p w:rsidR="006A71C4" w:rsidRPr="003A5B16" w:rsidRDefault="006A71C4" w:rsidP="00C17150">
                                  <w:pPr>
                                    <w:rPr>
                                      <w:rFonts w:ascii="Arial" w:hAnsi="Arial" w:cs="Arial"/>
                                      <w:sz w:val="22"/>
                                      <w:szCs w:val="22"/>
                                    </w:rPr>
                                  </w:pPr>
                                  <w:r w:rsidRPr="00F86C84">
                                    <w:rPr>
                                      <w:rFonts w:ascii="Arial" w:hAnsi="Arial" w:cs="Arial"/>
                                      <w:sz w:val="22"/>
                                      <w:szCs w:val="22"/>
                                      <w:rtl/>
                                      <w:lang w:bidi="he-IL"/>
                                    </w:rPr>
                                    <w:t>יוני</w:t>
                                  </w:r>
                                  <w:r w:rsidRPr="00F86C84">
                                    <w:rPr>
                                      <w:rFonts w:ascii="Arial" w:hAnsi="Arial" w:cs="Arial"/>
                                      <w:sz w:val="22"/>
                                      <w:szCs w:val="22"/>
                                      <w:rtl/>
                                    </w:rPr>
                                    <w:t>- "</w:t>
                                  </w:r>
                                  <w:r w:rsidRPr="00F86C84">
                                    <w:rPr>
                                      <w:rFonts w:ascii="Arial" w:hAnsi="Arial" w:cs="Arial"/>
                                      <w:sz w:val="22"/>
                                      <w:szCs w:val="22"/>
                                      <w:rtl/>
                                      <w:lang w:bidi="he-IL"/>
                                    </w:rPr>
                                    <w:t>מבצע ברברוסה</w:t>
                                  </w:r>
                                  <w:r w:rsidRPr="00F86C84">
                                    <w:rPr>
                                      <w:rFonts w:ascii="Arial" w:hAnsi="Arial" w:cs="Arial"/>
                                      <w:sz w:val="22"/>
                                      <w:szCs w:val="22"/>
                                      <w:rtl/>
                                    </w:rPr>
                                    <w:t xml:space="preserve">" </w:t>
                                  </w:r>
                                  <w:r w:rsidRPr="00F86C84">
                                    <w:rPr>
                                      <w:rFonts w:ascii="Arial" w:hAnsi="Arial" w:cs="Arial"/>
                                      <w:sz w:val="22"/>
                                      <w:szCs w:val="22"/>
                                      <w:rtl/>
                                      <w:lang w:bidi="he-IL"/>
                                    </w:rPr>
                                    <w:t>פלישת גרמניה לבריה</w:t>
                                  </w:r>
                                  <w:r w:rsidRPr="00F86C84">
                                    <w:rPr>
                                      <w:rFonts w:ascii="Arial" w:hAnsi="Arial" w:cs="Arial"/>
                                      <w:sz w:val="22"/>
                                      <w:szCs w:val="22"/>
                                      <w:rtl/>
                                    </w:rPr>
                                    <w:t>"</w:t>
                                  </w:r>
                                  <w:r w:rsidRPr="00F86C84">
                                    <w:rPr>
                                      <w:rFonts w:ascii="Arial" w:hAnsi="Arial" w:cs="Arial"/>
                                      <w:sz w:val="22"/>
                                      <w:szCs w:val="22"/>
                                      <w:rtl/>
                                      <w:lang w:bidi="he-IL"/>
                                    </w:rPr>
                                    <w:t>מ ותחילת הכיבוש של בריה</w:t>
                                  </w:r>
                                  <w:r w:rsidRPr="00F86C84">
                                    <w:rPr>
                                      <w:rFonts w:ascii="Arial" w:hAnsi="Arial" w:cs="Arial"/>
                                      <w:sz w:val="22"/>
                                      <w:szCs w:val="22"/>
                                      <w:rtl/>
                                    </w:rPr>
                                    <w:t>"</w:t>
                                  </w:r>
                                  <w:r w:rsidRPr="00F86C84">
                                    <w:rPr>
                                      <w:rFonts w:ascii="Arial" w:hAnsi="Arial" w:cs="Arial"/>
                                      <w:sz w:val="22"/>
                                      <w:szCs w:val="22"/>
                                      <w:rtl/>
                                      <w:lang w:bidi="he-IL"/>
                                    </w:rPr>
                                    <w:t>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AB58" id="Text Box 376" o:spid="_x0000_s1034" type="#_x0000_t202" style="position:absolute;left:0;text-align:left;margin-left:59.95pt;margin-top:2.7pt;width:162.6pt;height:4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">
                      <v:textbox>
                        <w:txbxContent>
                          <w:p w:rsidR="006A71C4" w:rsidRPr="003A5B16" w:rsidRDefault="006A71C4" w:rsidP="00C17150">
                            <w:pPr>
                              <w:rPr>
                                <w:rFonts w:ascii="Arial" w:hAnsi="Arial" w:cs="Arial"/>
                                <w:sz w:val="22"/>
                                <w:szCs w:val="22"/>
                              </w:rPr>
                            </w:pPr>
                            <w:r w:rsidRPr="00F86C84">
                              <w:rPr>
                                <w:rFonts w:ascii="Arial" w:hAnsi="Arial" w:cs="Arial"/>
                                <w:sz w:val="22"/>
                                <w:szCs w:val="22"/>
                                <w:rtl/>
                                <w:lang w:bidi="he-IL"/>
                              </w:rPr>
                              <w:t>יוני</w:t>
                            </w:r>
                            <w:r w:rsidRPr="00F86C84">
                              <w:rPr>
                                <w:rFonts w:ascii="Arial" w:hAnsi="Arial" w:cs="Arial"/>
                                <w:sz w:val="22"/>
                                <w:szCs w:val="22"/>
                                <w:rtl/>
                              </w:rPr>
                              <w:t>- "</w:t>
                            </w:r>
                            <w:r w:rsidRPr="00F86C84">
                              <w:rPr>
                                <w:rFonts w:ascii="Arial" w:hAnsi="Arial" w:cs="Arial"/>
                                <w:sz w:val="22"/>
                                <w:szCs w:val="22"/>
                                <w:rtl/>
                                <w:lang w:bidi="he-IL"/>
                              </w:rPr>
                              <w:t>מבצע ברברוסה</w:t>
                            </w:r>
                            <w:r w:rsidRPr="00F86C84">
                              <w:rPr>
                                <w:rFonts w:ascii="Arial" w:hAnsi="Arial" w:cs="Arial"/>
                                <w:sz w:val="22"/>
                                <w:szCs w:val="22"/>
                                <w:rtl/>
                              </w:rPr>
                              <w:t xml:space="preserve">" </w:t>
                            </w:r>
                            <w:r w:rsidRPr="00F86C84">
                              <w:rPr>
                                <w:rFonts w:ascii="Arial" w:hAnsi="Arial" w:cs="Arial"/>
                                <w:sz w:val="22"/>
                                <w:szCs w:val="22"/>
                                <w:rtl/>
                                <w:lang w:bidi="he-IL"/>
                              </w:rPr>
                              <w:t>פלישת גרמניה לבריה</w:t>
                            </w:r>
                            <w:r w:rsidRPr="00F86C84">
                              <w:rPr>
                                <w:rFonts w:ascii="Arial" w:hAnsi="Arial" w:cs="Arial"/>
                                <w:sz w:val="22"/>
                                <w:szCs w:val="22"/>
                                <w:rtl/>
                              </w:rPr>
                              <w:t>"</w:t>
                            </w:r>
                            <w:r w:rsidRPr="00F86C84">
                              <w:rPr>
                                <w:rFonts w:ascii="Arial" w:hAnsi="Arial" w:cs="Arial"/>
                                <w:sz w:val="22"/>
                                <w:szCs w:val="22"/>
                                <w:rtl/>
                                <w:lang w:bidi="he-IL"/>
                              </w:rPr>
                              <w:t>מ ותחילת הכיבוש של בריה</w:t>
                            </w:r>
                            <w:r w:rsidRPr="00F86C84">
                              <w:rPr>
                                <w:rFonts w:ascii="Arial" w:hAnsi="Arial" w:cs="Arial"/>
                                <w:sz w:val="22"/>
                                <w:szCs w:val="22"/>
                                <w:rtl/>
                              </w:rPr>
                              <w:t>"</w:t>
                            </w:r>
                            <w:r w:rsidRPr="00F86C84">
                              <w:rPr>
                                <w:rFonts w:ascii="Arial" w:hAnsi="Arial" w:cs="Arial"/>
                                <w:sz w:val="22"/>
                                <w:szCs w:val="22"/>
                                <w:rtl/>
                                <w:lang w:bidi="he-IL"/>
                              </w:rPr>
                              <w:t>מ</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7088" behindDoc="0" locked="0" layoutInCell="1" allowOverlap="1" wp14:anchorId="5BF1D2EA" wp14:editId="67354D59">
                      <wp:simplePos x="0" y="0"/>
                      <wp:positionH relativeFrom="column">
                        <wp:posOffset>-3429635</wp:posOffset>
                      </wp:positionH>
                      <wp:positionV relativeFrom="paragraph">
                        <wp:posOffset>986790</wp:posOffset>
                      </wp:positionV>
                      <wp:extent cx="3225165" cy="594360"/>
                      <wp:effectExtent l="0" t="0" r="13335" b="1524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594360"/>
                              </a:xfrm>
                              <a:prstGeom prst="rect">
                                <a:avLst/>
                              </a:prstGeom>
                              <a:solidFill>
                                <a:srgbClr val="FFFFFF"/>
                              </a:solidFill>
                              <a:ln w="9525">
                                <a:solidFill>
                                  <a:srgbClr val="000000"/>
                                </a:solidFill>
                                <a:miter lim="800000"/>
                                <a:headEnd/>
                                <a:tailEnd/>
                              </a:ln>
                            </wps:spPr>
                            <wps:txb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ינואר</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ועידת ואנזה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הגרמנים מחליטים על הדרך להשמדת היהודים בגז במחנות השמדה </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 xml:space="preserve">מוקמים </w:t>
                                  </w:r>
                                  <w:r w:rsidRPr="00EB5B7D">
                                    <w:rPr>
                                      <w:rFonts w:asciiTheme="minorBidi" w:hAnsiTheme="minorBidi" w:cstheme="minorBidi"/>
                                      <w:sz w:val="22"/>
                                      <w:szCs w:val="22"/>
                                      <w:rtl/>
                                    </w:rPr>
                                    <w:t xml:space="preserve">6 </w:t>
                                  </w:r>
                                  <w:r w:rsidRPr="00EB5B7D">
                                    <w:rPr>
                                      <w:rFonts w:asciiTheme="minorBidi" w:hAnsiTheme="minorBidi" w:cstheme="minorBidi"/>
                                      <w:sz w:val="22"/>
                                      <w:szCs w:val="22"/>
                                      <w:rtl/>
                                      <w:lang w:bidi="he-IL"/>
                                    </w:rPr>
                                    <w:t>מחנות</w:t>
                                  </w:r>
                                  <w:r w:rsidRPr="00EB5B7D">
                                    <w:rPr>
                                      <w:rFonts w:asciiTheme="minorBidi" w:hAnsiTheme="minorBidi" w:cstheme="minorBidi"/>
                                      <w:sz w:val="22"/>
                                      <w:szCs w:val="2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D2EA" id="Text Box 374" o:spid="_x0000_s1035" type="#_x0000_t202" style="position:absolute;left:0;text-align:left;margin-left:-270.05pt;margin-top:77.7pt;width:253.95pt;height:4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">
                      <v:textbo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ינואר</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ועידת ואנזה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הגרמנים מחליטים על הדרך להשמדת היהודים בגז במחנות השמדה </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 xml:space="preserve">מוקמים </w:t>
                            </w:r>
                            <w:r w:rsidRPr="00EB5B7D">
                              <w:rPr>
                                <w:rFonts w:asciiTheme="minorBidi" w:hAnsiTheme="minorBidi" w:cstheme="minorBidi"/>
                                <w:sz w:val="22"/>
                                <w:szCs w:val="22"/>
                                <w:rtl/>
                              </w:rPr>
                              <w:t xml:space="preserve">6 </w:t>
                            </w:r>
                            <w:r w:rsidRPr="00EB5B7D">
                              <w:rPr>
                                <w:rFonts w:asciiTheme="minorBidi" w:hAnsiTheme="minorBidi" w:cstheme="minorBidi"/>
                                <w:sz w:val="22"/>
                                <w:szCs w:val="22"/>
                                <w:rtl/>
                                <w:lang w:bidi="he-IL"/>
                              </w:rPr>
                              <w:t>מחנות</w:t>
                            </w:r>
                            <w:r w:rsidRPr="00EB5B7D">
                              <w:rPr>
                                <w:rFonts w:asciiTheme="minorBidi" w:hAnsiTheme="minorBidi" w:cstheme="minorBidi"/>
                                <w:sz w:val="22"/>
                                <w:szCs w:val="22"/>
                                <w:rtl/>
                              </w:rPr>
                              <w:t>)</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2208" behindDoc="0" locked="0" layoutInCell="1" allowOverlap="1" wp14:anchorId="02E53038" wp14:editId="2D778280">
                      <wp:simplePos x="0" y="0"/>
                      <wp:positionH relativeFrom="column">
                        <wp:posOffset>-3630930</wp:posOffset>
                      </wp:positionH>
                      <wp:positionV relativeFrom="paragraph">
                        <wp:posOffset>220980</wp:posOffset>
                      </wp:positionV>
                      <wp:extent cx="4156075" cy="0"/>
                      <wp:effectExtent l="132080" t="131445" r="36195" b="12573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6075" cy="0"/>
                              </a:xfrm>
                              <a:prstGeom prst="line">
                                <a:avLst/>
                              </a:prstGeom>
                              <a:noFill/>
                              <a:ln w="57150" cmpd="thinThick">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E745" id="Straight Connector 378" o:spid="_x0000_s1026" style="position:absolute;left:0;text-align:lef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9pt,17.4pt" to="41.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" strokeweight="4.5pt">
                      <v:stroke endarrow="oval" linestyle="thinThick"/>
                    </v:line>
                  </w:pict>
                </mc:Fallback>
              </mc:AlternateContent>
            </w:r>
            <w:r w:rsidRPr="00763147">
              <w:rPr>
                <w:rFonts w:asciiTheme="minorBidi" w:hAnsiTheme="minorBidi"/>
                <w:b/>
                <w:bCs/>
                <w:sz w:val="24"/>
                <w:szCs w:val="24"/>
                <w:u w:val="single"/>
                <w:rtl/>
              </w:rPr>
              <w:t>1941</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29920" behindDoc="0" locked="0" layoutInCell="1" allowOverlap="1" wp14:anchorId="5CD63E25" wp14:editId="221AF386">
                      <wp:simplePos x="0" y="0"/>
                      <wp:positionH relativeFrom="column">
                        <wp:posOffset>741291</wp:posOffset>
                      </wp:positionH>
                      <wp:positionV relativeFrom="paragraph">
                        <wp:posOffset>561937</wp:posOffset>
                      </wp:positionV>
                      <wp:extent cx="2164908" cy="729983"/>
                      <wp:effectExtent l="0" t="0" r="26035" b="1333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908" cy="729983"/>
                              </a:xfrm>
                              <a:prstGeom prst="rect">
                                <a:avLst/>
                              </a:prstGeom>
                              <a:solidFill>
                                <a:srgbClr val="FFFFFF"/>
                              </a:solidFill>
                              <a:ln w="9525">
                                <a:solidFill>
                                  <a:srgbClr val="000000"/>
                                </a:solidFill>
                                <a:miter lim="800000"/>
                                <a:headEnd/>
                                <a:tailEnd/>
                              </a:ln>
                            </wps:spPr>
                            <wps:txbx>
                              <w:txbxContent>
                                <w:p w:rsidR="006A71C4" w:rsidRPr="003A5B16" w:rsidRDefault="006A71C4" w:rsidP="00C17150">
                                  <w:pPr>
                                    <w:rPr>
                                      <w:rFonts w:asciiTheme="minorBidi" w:hAnsiTheme="minorBidi" w:cstheme="minorBidi"/>
                                      <w:sz w:val="22"/>
                                      <w:szCs w:val="22"/>
                                    </w:rPr>
                                  </w:pPr>
                                  <w:r w:rsidRPr="00F86C84">
                                    <w:rPr>
                                      <w:rFonts w:asciiTheme="minorBidi" w:hAnsiTheme="minorBidi" w:cstheme="minorBidi"/>
                                      <w:sz w:val="22"/>
                                      <w:szCs w:val="22"/>
                                      <w:rtl/>
                                      <w:lang w:bidi="he-IL"/>
                                    </w:rPr>
                                    <w:t>אוקטובר</w:t>
                                  </w: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 xml:space="preserve">בעלות הברית מנצחות את גרמניה באל עלמיין וגרמניה נסוגה מצפון אפריקה </w:t>
                                  </w:r>
                                  <w:r w:rsidRPr="00F86C84">
                                    <w:rPr>
                                      <w:rFonts w:asciiTheme="minorBidi" w:hAnsiTheme="minorBidi" w:cstheme="minorBidi"/>
                                      <w:i/>
                                      <w:iCs/>
                                      <w:sz w:val="22"/>
                                      <w:szCs w:val="22"/>
                                      <w:rtl/>
                                      <w:lang w:bidi="he-IL"/>
                                    </w:rPr>
                                    <w:t>נקודת מפנה במלחמה</w:t>
                                  </w:r>
                                </w:p>
                                <w:p w:rsidR="006A71C4" w:rsidRPr="003A5B16" w:rsidRDefault="006A71C4" w:rsidP="00C1715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3E25" id="Text Box 373" o:spid="_x0000_s1036" type="#_x0000_t202" style="position:absolute;left:0;text-align:left;margin-left:58.35pt;margin-top:44.25pt;width:170.45pt;height: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5hMQIAAFw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">
                      <v:textbox>
                        <w:txbxContent>
                          <w:p w:rsidR="006A71C4" w:rsidRPr="003A5B16" w:rsidRDefault="006A71C4" w:rsidP="00C17150">
                            <w:pPr>
                              <w:rPr>
                                <w:rFonts w:asciiTheme="minorBidi" w:hAnsiTheme="minorBidi" w:cstheme="minorBidi"/>
                                <w:sz w:val="22"/>
                                <w:szCs w:val="22"/>
                              </w:rPr>
                            </w:pPr>
                            <w:r w:rsidRPr="00F86C84">
                              <w:rPr>
                                <w:rFonts w:asciiTheme="minorBidi" w:hAnsiTheme="minorBidi" w:cstheme="minorBidi"/>
                                <w:sz w:val="22"/>
                                <w:szCs w:val="22"/>
                                <w:rtl/>
                                <w:lang w:bidi="he-IL"/>
                              </w:rPr>
                              <w:t>אוקטובר</w:t>
                            </w: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 xml:space="preserve">בעלות הברית מנצחות את גרמניה באל עלמיין וגרמניה נסוגה מצפון אפריקה </w:t>
                            </w:r>
                            <w:r w:rsidRPr="00F86C84">
                              <w:rPr>
                                <w:rFonts w:asciiTheme="minorBidi" w:hAnsiTheme="minorBidi" w:cstheme="minorBidi"/>
                                <w:i/>
                                <w:iCs/>
                                <w:sz w:val="22"/>
                                <w:szCs w:val="22"/>
                                <w:rtl/>
                                <w:lang w:bidi="he-IL"/>
                              </w:rPr>
                              <w:t>נקודת מפנה במלחמה</w:t>
                            </w:r>
                          </w:p>
                          <w:p w:rsidR="006A71C4" w:rsidRPr="003A5B16" w:rsidRDefault="006A71C4" w:rsidP="00C17150">
                            <w:pPr>
                              <w:rPr>
                                <w:sz w:val="22"/>
                                <w:szCs w:val="22"/>
                              </w:rPr>
                            </w:pP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4256" behindDoc="0" locked="0" layoutInCell="1" allowOverlap="1" wp14:anchorId="7EFD2C99" wp14:editId="51A4F061">
                      <wp:simplePos x="0" y="0"/>
                      <wp:positionH relativeFrom="column">
                        <wp:posOffset>-3391535</wp:posOffset>
                      </wp:positionH>
                      <wp:positionV relativeFrom="paragraph">
                        <wp:posOffset>624205</wp:posOffset>
                      </wp:positionV>
                      <wp:extent cx="3209925" cy="1104900"/>
                      <wp:effectExtent l="0" t="0" r="28575"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104900"/>
                              </a:xfrm>
                              <a:prstGeom prst="rect">
                                <a:avLst/>
                              </a:prstGeom>
                              <a:solidFill>
                                <a:srgbClr val="FFFFFF"/>
                              </a:solidFill>
                              <a:ln w="9525">
                                <a:solidFill>
                                  <a:srgbClr val="000000"/>
                                </a:solidFill>
                                <a:miter lim="800000"/>
                                <a:headEnd/>
                                <a:tailEnd/>
                              </a:ln>
                            </wps:spPr>
                            <wps:txbx>
                              <w:txbxContent>
                                <w:p w:rsidR="006A71C4" w:rsidRDefault="006A71C4" w:rsidP="00C17150">
                                  <w:pPr>
                                    <w:rPr>
                                      <w:sz w:val="18"/>
                                      <w:szCs w:val="18"/>
                                      <w:rtl/>
                                    </w:rPr>
                                  </w:pPr>
                                </w:p>
                                <w:p w:rsidR="006A71C4" w:rsidRDefault="006A71C4" w:rsidP="00C17150">
                                  <w:pPr>
                                    <w:rPr>
                                      <w:sz w:val="18"/>
                                      <w:szCs w:val="18"/>
                                      <w:rtl/>
                                    </w:rPr>
                                  </w:pPr>
                                </w:p>
                                <w:p w:rsidR="006A71C4" w:rsidRPr="00EB5B7D" w:rsidRDefault="006A71C4" w:rsidP="00C17150">
                                  <w:pPr>
                                    <w:rPr>
                                      <w:rFonts w:asciiTheme="minorBidi" w:hAnsiTheme="minorBidi" w:cstheme="minorBidi"/>
                                      <w:sz w:val="22"/>
                                      <w:szCs w:val="22"/>
                                      <w:rtl/>
                                    </w:rPr>
                                  </w:pPr>
                                  <w:r w:rsidRPr="00EB5B7D">
                                    <w:rPr>
                                      <w:rFonts w:asciiTheme="minorBidi" w:hAnsiTheme="minorBidi" w:cstheme="minorBidi"/>
                                      <w:sz w:val="22"/>
                                      <w:szCs w:val="22"/>
                                      <w:rtl/>
                                      <w:lang w:bidi="he-IL"/>
                                    </w:rPr>
                                    <w:t>מרץ</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תחילת ההשמדה במחנות ההשמדה בפולין</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בלזץ</w:t>
                                  </w:r>
                                  <w:r w:rsidRPr="00EB5B7D">
                                    <w:rPr>
                                      <w:rFonts w:asciiTheme="minorBidi" w:hAnsiTheme="minorBidi" w:cstheme="minorBidi"/>
                                      <w:sz w:val="22"/>
                                      <w:szCs w:val="22"/>
                                      <w:rtl/>
                                    </w:rPr>
                                    <w:t xml:space="preserve">, </w:t>
                                  </w:r>
                                </w:p>
                                <w:p w:rsidR="006A71C4" w:rsidRPr="00E20E51" w:rsidRDefault="006A71C4" w:rsidP="00C17150">
                                  <w:r w:rsidRPr="00EB5B7D">
                                    <w:rPr>
                                      <w:rFonts w:asciiTheme="minorBidi" w:hAnsiTheme="minorBidi" w:cstheme="minorBidi"/>
                                      <w:sz w:val="22"/>
                                      <w:szCs w:val="22"/>
                                      <w:rtl/>
                                      <w:lang w:bidi="he-IL"/>
                                    </w:rPr>
                                    <w:t>טרבלינקה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אושויץ בירקנאו</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מיידנק</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חלמנו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2C99" id="Text Box 375" o:spid="_x0000_s1037" type="#_x0000_t202" style="position:absolute;left:0;text-align:left;margin-left:-267.05pt;margin-top:49.15pt;width:252.75pt;height: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">
                      <v:textbox>
                        <w:txbxContent>
                          <w:p w:rsidR="006A71C4" w:rsidRDefault="006A71C4" w:rsidP="00C17150">
                            <w:pPr>
                              <w:rPr>
                                <w:sz w:val="18"/>
                                <w:szCs w:val="18"/>
                                <w:rtl/>
                              </w:rPr>
                            </w:pPr>
                          </w:p>
                          <w:p w:rsidR="006A71C4" w:rsidRDefault="006A71C4" w:rsidP="00C17150">
                            <w:pPr>
                              <w:rPr>
                                <w:sz w:val="18"/>
                                <w:szCs w:val="18"/>
                                <w:rtl/>
                              </w:rPr>
                            </w:pPr>
                          </w:p>
                          <w:p w:rsidR="006A71C4" w:rsidRPr="00EB5B7D" w:rsidRDefault="006A71C4" w:rsidP="00C17150">
                            <w:pPr>
                              <w:rPr>
                                <w:rFonts w:asciiTheme="minorBidi" w:hAnsiTheme="minorBidi" w:cstheme="minorBidi"/>
                                <w:sz w:val="22"/>
                                <w:szCs w:val="22"/>
                                <w:rtl/>
                              </w:rPr>
                            </w:pPr>
                            <w:r w:rsidRPr="00EB5B7D">
                              <w:rPr>
                                <w:rFonts w:asciiTheme="minorBidi" w:hAnsiTheme="minorBidi" w:cstheme="minorBidi"/>
                                <w:sz w:val="22"/>
                                <w:szCs w:val="22"/>
                                <w:rtl/>
                                <w:lang w:bidi="he-IL"/>
                              </w:rPr>
                              <w:t>מרץ</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תחילת ההשמדה במחנות ההשמדה בפולין</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בלזץ</w:t>
                            </w:r>
                            <w:r w:rsidRPr="00EB5B7D">
                              <w:rPr>
                                <w:rFonts w:asciiTheme="minorBidi" w:hAnsiTheme="minorBidi" w:cstheme="minorBidi"/>
                                <w:sz w:val="22"/>
                                <w:szCs w:val="22"/>
                                <w:rtl/>
                              </w:rPr>
                              <w:t xml:space="preserve">, </w:t>
                            </w:r>
                          </w:p>
                          <w:p w:rsidR="006A71C4" w:rsidRPr="00E20E51" w:rsidRDefault="006A71C4" w:rsidP="00C17150">
                            <w:r w:rsidRPr="00EB5B7D">
                              <w:rPr>
                                <w:rFonts w:asciiTheme="minorBidi" w:hAnsiTheme="minorBidi" w:cstheme="minorBidi"/>
                                <w:sz w:val="22"/>
                                <w:szCs w:val="22"/>
                                <w:rtl/>
                                <w:lang w:bidi="he-IL"/>
                              </w:rPr>
                              <w:t>טרבלינקה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אושויץ בירקנאו</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מיידנק</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חלמנו</w:t>
                            </w:r>
                          </w:p>
                        </w:txbxContent>
                      </v:textbox>
                    </v:shape>
                  </w:pict>
                </mc:Fallback>
              </mc:AlternateContent>
            </w:r>
            <w:r w:rsidRPr="00763147">
              <w:rPr>
                <w:rFonts w:asciiTheme="minorBidi" w:hAnsiTheme="minorBidi"/>
                <w:b/>
                <w:bCs/>
                <w:sz w:val="24"/>
                <w:szCs w:val="24"/>
                <w:u w:val="single"/>
                <w:rtl/>
              </w:rPr>
              <w:t>1942</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sz w:val="24"/>
                <w:szCs w:val="24"/>
                <w:u w:val="single"/>
                <w:rtl/>
              </w:rPr>
              <w:t>1943</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31968" behindDoc="0" locked="0" layoutInCell="1" allowOverlap="1" wp14:anchorId="3FA68A63" wp14:editId="7317C6F0">
                      <wp:simplePos x="0" y="0"/>
                      <wp:positionH relativeFrom="column">
                        <wp:posOffset>644525</wp:posOffset>
                      </wp:positionH>
                      <wp:positionV relativeFrom="paragraph">
                        <wp:posOffset>568325</wp:posOffset>
                      </wp:positionV>
                      <wp:extent cx="2137410" cy="457200"/>
                      <wp:effectExtent l="0" t="0" r="1524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57200"/>
                              </a:xfrm>
                              <a:prstGeom prst="rect">
                                <a:avLst/>
                              </a:prstGeom>
                              <a:solidFill>
                                <a:srgbClr val="FFFFFF"/>
                              </a:solidFill>
                              <a:ln w="9525">
                                <a:solidFill>
                                  <a:srgbClr val="000000"/>
                                </a:solidFill>
                                <a:miter lim="800000"/>
                                <a:headEnd/>
                                <a:tailEnd/>
                              </a:ln>
                            </wps:spPr>
                            <wps:txbx>
                              <w:txbxContent>
                                <w:p w:rsidR="006A71C4" w:rsidRPr="003A5B16" w:rsidRDefault="006A71C4" w:rsidP="00C17150">
                                  <w:pPr>
                                    <w:rPr>
                                      <w:rFonts w:asciiTheme="minorBidi" w:hAnsiTheme="minorBidi" w:cstheme="minorBidi"/>
                                      <w:sz w:val="22"/>
                                      <w:szCs w:val="22"/>
                                    </w:rPr>
                                  </w:pP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הפלישה של בעלות הברית לנורמנדי לכיוון  גרמניה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68A63" id="Text Box 369" o:spid="_x0000_s1038" type="#_x0000_t202" style="position:absolute;left:0;text-align:left;margin-left:50.75pt;margin-top:44.75pt;width:168.3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">
                      <v:textbox>
                        <w:txbxContent>
                          <w:p w:rsidR="006A71C4" w:rsidRPr="003A5B16" w:rsidRDefault="006A71C4" w:rsidP="00C17150">
                            <w:pPr>
                              <w:rPr>
                                <w:rFonts w:asciiTheme="minorBidi" w:hAnsiTheme="minorBidi" w:cstheme="minorBidi"/>
                                <w:sz w:val="22"/>
                                <w:szCs w:val="22"/>
                              </w:rPr>
                            </w:pP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הפלישה של בעלות הברית לנורמנדי לכיוון  גרמניה</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0160" behindDoc="0" locked="0" layoutInCell="1" allowOverlap="1" wp14:anchorId="7237D042" wp14:editId="623D638B">
                      <wp:simplePos x="0" y="0"/>
                      <wp:positionH relativeFrom="column">
                        <wp:posOffset>-2087245</wp:posOffset>
                      </wp:positionH>
                      <wp:positionV relativeFrom="paragraph">
                        <wp:posOffset>687705</wp:posOffset>
                      </wp:positionV>
                      <wp:extent cx="2019300" cy="228600"/>
                      <wp:effectExtent l="8890" t="7620" r="10160" b="1143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txbx>
                              <w:txbxContent>
                                <w:p w:rsidR="006A71C4" w:rsidRPr="00663081" w:rsidRDefault="006A71C4" w:rsidP="00C17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D042" id="Text Box 372" o:spid="_x0000_s1039" type="#_x0000_t202" style="position:absolute;left:0;text-align:left;margin-left:-164.35pt;margin-top:54.15pt;width:159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utLgIAAFw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">
                      <v:textbox>
                        <w:txbxContent>
                          <w:p w:rsidR="006A71C4" w:rsidRPr="00663081" w:rsidRDefault="006A71C4" w:rsidP="00C17150"/>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9136" behindDoc="0" locked="0" layoutInCell="1" allowOverlap="1" wp14:anchorId="6820B72A" wp14:editId="4A1FC722">
                      <wp:simplePos x="0" y="0"/>
                      <wp:positionH relativeFrom="column">
                        <wp:posOffset>-2094865</wp:posOffset>
                      </wp:positionH>
                      <wp:positionV relativeFrom="paragraph">
                        <wp:posOffset>233045</wp:posOffset>
                      </wp:positionV>
                      <wp:extent cx="2019300" cy="228600"/>
                      <wp:effectExtent l="10795" t="10160" r="8255" b="889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txb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השמדת יהדות הונגריה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B72A" id="Text Box 371" o:spid="_x0000_s1040" type="#_x0000_t202" style="position:absolute;left:0;text-align:left;margin-left:-164.95pt;margin-top:18.35pt;width:159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X7LwIAAFw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">
                      <v:textbox>
                        <w:txbxContent>
                          <w:p w:rsidR="006A71C4" w:rsidRPr="00EB5B7D" w:rsidRDefault="006A71C4"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השמדת יהדות הונגריה </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0944" behindDoc="0" locked="0" layoutInCell="1" allowOverlap="1" wp14:anchorId="40274D60" wp14:editId="3ED0368A">
                      <wp:simplePos x="0" y="0"/>
                      <wp:positionH relativeFrom="column">
                        <wp:posOffset>643890</wp:posOffset>
                      </wp:positionH>
                      <wp:positionV relativeFrom="paragraph">
                        <wp:posOffset>230505</wp:posOffset>
                      </wp:positionV>
                      <wp:extent cx="2033905" cy="231140"/>
                      <wp:effectExtent l="6350" t="7620" r="7620" b="889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31140"/>
                              </a:xfrm>
                              <a:prstGeom prst="rect">
                                <a:avLst/>
                              </a:prstGeom>
                              <a:solidFill>
                                <a:srgbClr val="FFFFFF"/>
                              </a:solidFill>
                              <a:ln w="9525">
                                <a:solidFill>
                                  <a:srgbClr val="000000"/>
                                </a:solidFill>
                                <a:miter lim="800000"/>
                                <a:headEnd/>
                                <a:tailEnd/>
                              </a:ln>
                            </wps:spPr>
                            <wps:txbx>
                              <w:txbxContent>
                                <w:p w:rsidR="006A71C4" w:rsidRPr="003A5B16" w:rsidRDefault="006A71C4" w:rsidP="00C17150">
                                  <w:pPr>
                                    <w:rPr>
                                      <w:rFonts w:ascii="Arial" w:hAnsi="Arial" w:cs="Arial"/>
                                      <w:sz w:val="22"/>
                                      <w:szCs w:val="22"/>
                                    </w:rPr>
                                  </w:pPr>
                                  <w:r w:rsidRPr="00F86C84">
                                    <w:rPr>
                                      <w:rFonts w:ascii="Arial" w:hAnsi="Arial" w:cs="Arial"/>
                                      <w:sz w:val="22"/>
                                      <w:szCs w:val="22"/>
                                      <w:rtl/>
                                      <w:lang w:bidi="he-IL"/>
                                    </w:rPr>
                                    <w:t>מרץ</w:t>
                                  </w:r>
                                  <w:r w:rsidRPr="00F86C84">
                                    <w:rPr>
                                      <w:rFonts w:ascii="Arial" w:hAnsi="Arial" w:cs="Arial"/>
                                      <w:sz w:val="22"/>
                                      <w:szCs w:val="22"/>
                                      <w:rtl/>
                                    </w:rPr>
                                    <w:t xml:space="preserve">- </w:t>
                                  </w:r>
                                  <w:r w:rsidRPr="00F86C84">
                                    <w:rPr>
                                      <w:rFonts w:ascii="Arial" w:hAnsi="Arial" w:cs="Arial"/>
                                      <w:sz w:val="22"/>
                                      <w:szCs w:val="22"/>
                                      <w:rtl/>
                                      <w:lang w:bidi="he-IL"/>
                                    </w:rPr>
                                    <w:t>כיבוש הונגריה ע</w:t>
                                  </w:r>
                                  <w:r w:rsidRPr="00F86C84">
                                    <w:rPr>
                                      <w:rFonts w:ascii="Arial" w:hAnsi="Arial" w:cs="Arial"/>
                                      <w:sz w:val="22"/>
                                      <w:szCs w:val="22"/>
                                      <w:rtl/>
                                    </w:rPr>
                                    <w:t>"</w:t>
                                  </w:r>
                                  <w:r w:rsidRPr="00F86C84">
                                    <w:rPr>
                                      <w:rFonts w:ascii="Arial" w:hAnsi="Arial" w:cs="Arial"/>
                                      <w:sz w:val="22"/>
                                      <w:szCs w:val="22"/>
                                      <w:rtl/>
                                      <w:lang w:bidi="he-IL"/>
                                    </w:rPr>
                                    <w:t>י גרמניה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4D60" id="Text Box 370" o:spid="_x0000_s1041" type="#_x0000_t202" style="position:absolute;left:0;text-align:left;margin-left:50.7pt;margin-top:18.15pt;width:160.15pt;height:1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">
                      <v:textbox>
                        <w:txbxContent>
                          <w:p w:rsidR="006A71C4" w:rsidRPr="003A5B16" w:rsidRDefault="006A71C4" w:rsidP="00C17150">
                            <w:pPr>
                              <w:rPr>
                                <w:rFonts w:ascii="Arial" w:hAnsi="Arial" w:cs="Arial"/>
                                <w:sz w:val="22"/>
                                <w:szCs w:val="22"/>
                              </w:rPr>
                            </w:pPr>
                            <w:r w:rsidRPr="00F86C84">
                              <w:rPr>
                                <w:rFonts w:ascii="Arial" w:hAnsi="Arial" w:cs="Arial"/>
                                <w:sz w:val="22"/>
                                <w:szCs w:val="22"/>
                                <w:rtl/>
                                <w:lang w:bidi="he-IL"/>
                              </w:rPr>
                              <w:t>מרץ</w:t>
                            </w:r>
                            <w:r w:rsidRPr="00F86C84">
                              <w:rPr>
                                <w:rFonts w:ascii="Arial" w:hAnsi="Arial" w:cs="Arial"/>
                                <w:sz w:val="22"/>
                                <w:szCs w:val="22"/>
                                <w:rtl/>
                              </w:rPr>
                              <w:t xml:space="preserve">- </w:t>
                            </w:r>
                            <w:r w:rsidRPr="00F86C84">
                              <w:rPr>
                                <w:rFonts w:ascii="Arial" w:hAnsi="Arial" w:cs="Arial"/>
                                <w:sz w:val="22"/>
                                <w:szCs w:val="22"/>
                                <w:rtl/>
                                <w:lang w:bidi="he-IL"/>
                              </w:rPr>
                              <w:t>כיבוש הונגריה ע</w:t>
                            </w:r>
                            <w:r w:rsidRPr="00F86C84">
                              <w:rPr>
                                <w:rFonts w:ascii="Arial" w:hAnsi="Arial" w:cs="Arial"/>
                                <w:sz w:val="22"/>
                                <w:szCs w:val="22"/>
                                <w:rtl/>
                              </w:rPr>
                              <w:t>"</w:t>
                            </w:r>
                            <w:r w:rsidRPr="00F86C84">
                              <w:rPr>
                                <w:rFonts w:ascii="Arial" w:hAnsi="Arial" w:cs="Arial"/>
                                <w:sz w:val="22"/>
                                <w:szCs w:val="22"/>
                                <w:rtl/>
                                <w:lang w:bidi="he-IL"/>
                              </w:rPr>
                              <w:t>י גרמניה</w:t>
                            </w:r>
                          </w:p>
                        </w:txbxContent>
                      </v:textbox>
                    </v:shape>
                  </w:pict>
                </mc:Fallback>
              </mc:AlternateContent>
            </w:r>
            <w:r w:rsidRPr="00763147">
              <w:rPr>
                <w:rFonts w:asciiTheme="minorBidi" w:hAnsiTheme="minorBidi"/>
                <w:b/>
                <w:bCs/>
                <w:sz w:val="24"/>
                <w:szCs w:val="24"/>
                <w:u w:val="single"/>
                <w:rtl/>
              </w:rPr>
              <w:t>1944</w:t>
            </w:r>
          </w:p>
        </w:tc>
      </w:tr>
      <w:tr w:rsidR="00C17150" w:rsidRPr="00763147" w:rsidTr="00E3231A">
        <w:trPr>
          <w:trHeight w:val="876"/>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32992" behindDoc="0" locked="0" layoutInCell="1" allowOverlap="1" wp14:anchorId="54C91DBB" wp14:editId="4286615B">
                      <wp:simplePos x="0" y="0"/>
                      <wp:positionH relativeFrom="column">
                        <wp:posOffset>720725</wp:posOffset>
                      </wp:positionH>
                      <wp:positionV relativeFrom="paragraph">
                        <wp:posOffset>342900</wp:posOffset>
                      </wp:positionV>
                      <wp:extent cx="2103120" cy="906780"/>
                      <wp:effectExtent l="0" t="0" r="11430" b="2667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06780"/>
                              </a:xfrm>
                              <a:prstGeom prst="rect">
                                <a:avLst/>
                              </a:prstGeom>
                              <a:solidFill>
                                <a:srgbClr val="FFFFFF"/>
                              </a:solidFill>
                              <a:ln w="9525">
                                <a:solidFill>
                                  <a:srgbClr val="000000"/>
                                </a:solidFill>
                                <a:miter lim="800000"/>
                                <a:headEnd/>
                                <a:tailEnd/>
                              </a:ln>
                            </wps:spPr>
                            <wps:txbx>
                              <w:txbxContent>
                                <w:p w:rsidR="006A71C4" w:rsidRPr="00F86C84" w:rsidRDefault="006A71C4" w:rsidP="00C17150">
                                  <w:pPr>
                                    <w:rPr>
                                      <w:rFonts w:ascii="Arial" w:hAnsi="Arial" w:cs="Arial"/>
                                      <w:sz w:val="22"/>
                                      <w:szCs w:val="22"/>
                                      <w:rtl/>
                                    </w:rPr>
                                  </w:pPr>
                                  <w:r w:rsidRPr="00F86C84">
                                    <w:rPr>
                                      <w:rFonts w:hint="cs"/>
                                      <w:rtl/>
                                    </w:rPr>
                                    <w:t>8.5.45</w:t>
                                  </w:r>
                                  <w:r w:rsidRPr="00F86C84">
                                    <w:rPr>
                                      <w:rFonts w:ascii="Arial" w:hAnsi="Arial" w:cs="Arial"/>
                                      <w:sz w:val="22"/>
                                      <w:szCs w:val="22"/>
                                      <w:rtl/>
                                    </w:rPr>
                                    <w:t xml:space="preserve">- </w:t>
                                  </w:r>
                                  <w:r w:rsidRPr="00F86C84">
                                    <w:rPr>
                                      <w:rFonts w:ascii="Arial" w:hAnsi="Arial" w:cs="Arial"/>
                                      <w:sz w:val="22"/>
                                      <w:szCs w:val="22"/>
                                      <w:rtl/>
                                      <w:lang w:bidi="he-IL"/>
                                    </w:rPr>
                                    <w:t>סיום המלחמה בניצחון בעלות הברית ובריה</w:t>
                                  </w:r>
                                  <w:r w:rsidRPr="00F86C84">
                                    <w:rPr>
                                      <w:rFonts w:ascii="Arial" w:hAnsi="Arial" w:cs="Arial"/>
                                      <w:sz w:val="22"/>
                                      <w:szCs w:val="22"/>
                                      <w:rtl/>
                                    </w:rPr>
                                    <w:t>"</w:t>
                                  </w:r>
                                  <w:r w:rsidRPr="00F86C84">
                                    <w:rPr>
                                      <w:rFonts w:ascii="Arial" w:hAnsi="Arial" w:cs="Arial"/>
                                      <w:sz w:val="22"/>
                                      <w:szCs w:val="22"/>
                                      <w:rtl/>
                                      <w:lang w:bidi="he-IL"/>
                                    </w:rPr>
                                    <w:t>מ על גרמניה</w:t>
                                  </w:r>
                                  <w:r w:rsidRPr="00F86C84">
                                    <w:rPr>
                                      <w:rFonts w:ascii="Arial" w:hAnsi="Arial" w:cs="Arial"/>
                                      <w:sz w:val="22"/>
                                      <w:szCs w:val="22"/>
                                      <w:rtl/>
                                    </w:rPr>
                                    <w:t>.</w:t>
                                  </w:r>
                                </w:p>
                                <w:p w:rsidR="006A71C4" w:rsidRPr="00FB7552" w:rsidRDefault="006A71C4" w:rsidP="00C17150">
                                  <w:pPr>
                                    <w:rPr>
                                      <w:rtl/>
                                    </w:rPr>
                                  </w:pPr>
                                  <w:r w:rsidRPr="00F86C84">
                                    <w:rPr>
                                      <w:rFonts w:ascii="Arial" w:hAnsi="Arial" w:cs="Arial"/>
                                      <w:sz w:val="22"/>
                                      <w:szCs w:val="22"/>
                                      <w:rtl/>
                                      <w:lang w:bidi="he-IL"/>
                                    </w:rPr>
                                    <w:t>הטלת פצצת אטום על יפן בידי</w:t>
                                  </w:r>
                                  <w:r w:rsidRPr="00EB5B7D">
                                    <w:rPr>
                                      <w:rFonts w:ascii="Arial" w:hAnsi="Arial" w:cs="Arial"/>
                                      <w:sz w:val="22"/>
                                      <w:szCs w:val="22"/>
                                      <w:rtl/>
                                      <w:lang w:bidi="he-IL"/>
                                    </w:rPr>
                                    <w:t xml:space="preserve"> ארה</w:t>
                                  </w:r>
                                  <w:r w:rsidRPr="00EB5B7D">
                                    <w:rPr>
                                      <w:rFonts w:ascii="Arial" w:hAnsi="Arial" w:cs="Arial"/>
                                      <w:sz w:val="22"/>
                                      <w:szCs w:val="22"/>
                                      <w:rtl/>
                                    </w:rPr>
                                    <w:t>"</w:t>
                                  </w:r>
                                  <w:r w:rsidRPr="00EB5B7D">
                                    <w:rPr>
                                      <w:rFonts w:ascii="Arial" w:hAnsi="Arial" w:cs="Arial"/>
                                      <w:sz w:val="22"/>
                                      <w:szCs w:val="22"/>
                                      <w:rtl/>
                                      <w:lang w:bidi="he-IL"/>
                                    </w:rPr>
                                    <w:t>ב</w:t>
                                  </w:r>
                                </w:p>
                                <w:p w:rsidR="006A71C4" w:rsidRPr="00D205AF" w:rsidRDefault="006A71C4" w:rsidP="00C1715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1DBB" id="Text Box 367" o:spid="_x0000_s1042" type="#_x0000_t202" style="position:absolute;left:0;text-align:left;margin-left:56.75pt;margin-top:27pt;width:165.6pt;height:7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">
                      <v:textbox>
                        <w:txbxContent>
                          <w:p w:rsidR="006A71C4" w:rsidRPr="00F86C84" w:rsidRDefault="006A71C4" w:rsidP="00C17150">
                            <w:pPr>
                              <w:rPr>
                                <w:rFonts w:ascii="Arial" w:hAnsi="Arial" w:cs="Arial"/>
                                <w:sz w:val="22"/>
                                <w:szCs w:val="22"/>
                                <w:rtl/>
                              </w:rPr>
                            </w:pPr>
                            <w:r w:rsidRPr="00F86C84">
                              <w:rPr>
                                <w:rFonts w:hint="cs"/>
                                <w:rtl/>
                              </w:rPr>
                              <w:t>8.5.45</w:t>
                            </w:r>
                            <w:r w:rsidRPr="00F86C84">
                              <w:rPr>
                                <w:rFonts w:ascii="Arial" w:hAnsi="Arial" w:cs="Arial"/>
                                <w:sz w:val="22"/>
                                <w:szCs w:val="22"/>
                                <w:rtl/>
                              </w:rPr>
                              <w:t xml:space="preserve">- </w:t>
                            </w:r>
                            <w:r w:rsidRPr="00F86C84">
                              <w:rPr>
                                <w:rFonts w:ascii="Arial" w:hAnsi="Arial" w:cs="Arial"/>
                                <w:sz w:val="22"/>
                                <w:szCs w:val="22"/>
                                <w:rtl/>
                                <w:lang w:bidi="he-IL"/>
                              </w:rPr>
                              <w:t>סיום המלחמה בניצחון בעלות הברית ובריה</w:t>
                            </w:r>
                            <w:r w:rsidRPr="00F86C84">
                              <w:rPr>
                                <w:rFonts w:ascii="Arial" w:hAnsi="Arial" w:cs="Arial"/>
                                <w:sz w:val="22"/>
                                <w:szCs w:val="22"/>
                                <w:rtl/>
                              </w:rPr>
                              <w:t>"</w:t>
                            </w:r>
                            <w:r w:rsidRPr="00F86C84">
                              <w:rPr>
                                <w:rFonts w:ascii="Arial" w:hAnsi="Arial" w:cs="Arial"/>
                                <w:sz w:val="22"/>
                                <w:szCs w:val="22"/>
                                <w:rtl/>
                                <w:lang w:bidi="he-IL"/>
                              </w:rPr>
                              <w:t>מ על גרמניה</w:t>
                            </w:r>
                            <w:r w:rsidRPr="00F86C84">
                              <w:rPr>
                                <w:rFonts w:ascii="Arial" w:hAnsi="Arial" w:cs="Arial"/>
                                <w:sz w:val="22"/>
                                <w:szCs w:val="22"/>
                                <w:rtl/>
                              </w:rPr>
                              <w:t>.</w:t>
                            </w:r>
                          </w:p>
                          <w:p w:rsidR="006A71C4" w:rsidRPr="00FB7552" w:rsidRDefault="006A71C4" w:rsidP="00C17150">
                            <w:pPr>
                              <w:rPr>
                                <w:rtl/>
                              </w:rPr>
                            </w:pPr>
                            <w:r w:rsidRPr="00F86C84">
                              <w:rPr>
                                <w:rFonts w:ascii="Arial" w:hAnsi="Arial" w:cs="Arial"/>
                                <w:sz w:val="22"/>
                                <w:szCs w:val="22"/>
                                <w:rtl/>
                                <w:lang w:bidi="he-IL"/>
                              </w:rPr>
                              <w:t>הטלת פצצת אטום על יפן בידי</w:t>
                            </w:r>
                            <w:r w:rsidRPr="00EB5B7D">
                              <w:rPr>
                                <w:rFonts w:ascii="Arial" w:hAnsi="Arial" w:cs="Arial"/>
                                <w:sz w:val="22"/>
                                <w:szCs w:val="22"/>
                                <w:rtl/>
                                <w:lang w:bidi="he-IL"/>
                              </w:rPr>
                              <w:t xml:space="preserve"> ארה</w:t>
                            </w:r>
                            <w:r w:rsidRPr="00EB5B7D">
                              <w:rPr>
                                <w:rFonts w:ascii="Arial" w:hAnsi="Arial" w:cs="Arial"/>
                                <w:sz w:val="22"/>
                                <w:szCs w:val="22"/>
                                <w:rtl/>
                              </w:rPr>
                              <w:t>"</w:t>
                            </w:r>
                            <w:r w:rsidRPr="00EB5B7D">
                              <w:rPr>
                                <w:rFonts w:ascii="Arial" w:hAnsi="Arial" w:cs="Arial"/>
                                <w:sz w:val="22"/>
                                <w:szCs w:val="22"/>
                                <w:rtl/>
                                <w:lang w:bidi="he-IL"/>
                              </w:rPr>
                              <w:t>ב</w:t>
                            </w:r>
                          </w:p>
                          <w:p w:rsidR="006A71C4" w:rsidRPr="00D205AF" w:rsidRDefault="006A71C4" w:rsidP="00C17150">
                            <w:pPr>
                              <w:rPr>
                                <w:sz w:val="18"/>
                                <w:szCs w:val="18"/>
                              </w:rPr>
                            </w:pP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1184" behindDoc="0" locked="0" layoutInCell="1" allowOverlap="1" wp14:anchorId="3851B268" wp14:editId="31360B29">
                      <wp:simplePos x="0" y="0"/>
                      <wp:positionH relativeFrom="column">
                        <wp:posOffset>-2094865</wp:posOffset>
                      </wp:positionH>
                      <wp:positionV relativeFrom="paragraph">
                        <wp:posOffset>347345</wp:posOffset>
                      </wp:positionV>
                      <wp:extent cx="2019300" cy="228600"/>
                      <wp:effectExtent l="10795" t="6985" r="8255" b="1206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txbx>
                              <w:txbxContent>
                                <w:p w:rsidR="006A71C4" w:rsidRPr="00EB5B7D" w:rsidRDefault="006A71C4" w:rsidP="00C17150">
                                  <w:pPr>
                                    <w:rPr>
                                      <w:rFonts w:asciiTheme="minorBidi" w:hAnsiTheme="minorBidi" w:cstheme="minorBidi"/>
                                      <w:sz w:val="22"/>
                                      <w:szCs w:val="22"/>
                                      <w:rtl/>
                                      <w:lang w:bidi="he-IL"/>
                                    </w:rPr>
                                  </w:pPr>
                                  <w:r w:rsidRPr="00EB5B7D">
                                    <w:rPr>
                                      <w:rFonts w:asciiTheme="minorBidi" w:hAnsiTheme="minorBidi" w:cstheme="minorBidi"/>
                                      <w:sz w:val="22"/>
                                      <w:szCs w:val="22"/>
                                      <w:rtl/>
                                      <w:lang w:bidi="he-IL"/>
                                    </w:rPr>
                                    <w:t>היטלר מתאבד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B268" id="Text Box 368" o:spid="_x0000_s1043" type="#_x0000_t202" style="position:absolute;left:0;text-align:left;margin-left:-164.95pt;margin-top:27.35pt;width:159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odLgIAAFw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">
                      <v:textbox>
                        <w:txbxContent>
                          <w:p w:rsidR="006A71C4" w:rsidRPr="00EB5B7D" w:rsidRDefault="006A71C4" w:rsidP="00C17150">
                            <w:pPr>
                              <w:rPr>
                                <w:rFonts w:asciiTheme="minorBidi" w:hAnsiTheme="minorBidi" w:cstheme="minorBidi"/>
                                <w:sz w:val="22"/>
                                <w:szCs w:val="22"/>
                                <w:rtl/>
                                <w:lang w:bidi="he-IL"/>
                              </w:rPr>
                            </w:pPr>
                            <w:r w:rsidRPr="00EB5B7D">
                              <w:rPr>
                                <w:rFonts w:asciiTheme="minorBidi" w:hAnsiTheme="minorBidi" w:cstheme="minorBidi"/>
                                <w:sz w:val="22"/>
                                <w:szCs w:val="22"/>
                                <w:rtl/>
                                <w:lang w:bidi="he-IL"/>
                              </w:rPr>
                              <w:t>היטלר מתאבד</w:t>
                            </w:r>
                          </w:p>
                        </w:txbxContent>
                      </v:textbox>
                    </v:shape>
                  </w:pict>
                </mc:Fallback>
              </mc:AlternateContent>
            </w:r>
            <w:r w:rsidRPr="00763147">
              <w:rPr>
                <w:rFonts w:asciiTheme="minorBidi" w:hAnsiTheme="minorBidi"/>
                <w:b/>
                <w:bCs/>
                <w:sz w:val="24"/>
                <w:szCs w:val="24"/>
                <w:u w:val="single"/>
                <w:rtl/>
              </w:rPr>
              <w:t>1945</w:t>
            </w:r>
          </w:p>
        </w:tc>
      </w:tr>
    </w:tbl>
    <w:p w:rsidR="00F86C84" w:rsidRDefault="00F86C84" w:rsidP="00F86C84">
      <w:pPr>
        <w:bidi/>
        <w:rPr>
          <w:rFonts w:asciiTheme="minorBidi" w:hAnsiTheme="minorBidi"/>
          <w:b/>
          <w:bCs/>
          <w:sz w:val="24"/>
          <w:szCs w:val="24"/>
          <w:u w:val="single"/>
          <w:rtl/>
        </w:rPr>
      </w:pPr>
    </w:p>
    <w:p w:rsidR="00F86C84" w:rsidRDefault="00F86C84" w:rsidP="00F86C84">
      <w:pPr>
        <w:bidi/>
        <w:rPr>
          <w:rFonts w:asciiTheme="minorBidi" w:hAnsiTheme="minorBidi"/>
          <w:b/>
          <w:bCs/>
          <w:sz w:val="24"/>
          <w:szCs w:val="24"/>
          <w:u w:val="single"/>
          <w:rtl/>
        </w:rPr>
      </w:pPr>
    </w:p>
    <w:p w:rsidR="00F86C84" w:rsidRDefault="00F86C84" w:rsidP="00F86C84">
      <w:pPr>
        <w:bidi/>
        <w:rPr>
          <w:rFonts w:asciiTheme="minorBidi" w:hAnsiTheme="minorBidi"/>
          <w:b/>
          <w:bCs/>
          <w:sz w:val="24"/>
          <w:szCs w:val="24"/>
          <w:u w:val="single"/>
          <w:rtl/>
        </w:rPr>
      </w:pPr>
    </w:p>
    <w:p w:rsidR="00F86C84" w:rsidRDefault="00F86C84" w:rsidP="00F86C84">
      <w:pPr>
        <w:bidi/>
        <w:rPr>
          <w:rFonts w:asciiTheme="minorBidi" w:hAnsiTheme="minorBidi"/>
          <w:b/>
          <w:bCs/>
          <w:sz w:val="24"/>
          <w:szCs w:val="24"/>
          <w:u w:val="single"/>
          <w:rtl/>
        </w:rPr>
      </w:pPr>
    </w:p>
    <w:p w:rsidR="00E6577D" w:rsidRDefault="00E6577D" w:rsidP="00E6577D">
      <w:pPr>
        <w:bidi/>
        <w:rPr>
          <w:rFonts w:asciiTheme="minorBidi" w:hAnsiTheme="minorBidi"/>
          <w:b/>
          <w:bCs/>
          <w:sz w:val="24"/>
          <w:szCs w:val="24"/>
          <w:u w:val="single"/>
          <w:rtl/>
        </w:rPr>
      </w:pPr>
    </w:p>
    <w:p w:rsidR="00E6577D" w:rsidRPr="00F86C84" w:rsidRDefault="00E6577D" w:rsidP="00E6577D">
      <w:pPr>
        <w:bidi/>
        <w:rPr>
          <w:rFonts w:asciiTheme="minorBidi" w:hAnsiTheme="minorBidi"/>
          <w:b/>
          <w:bCs/>
          <w:sz w:val="24"/>
          <w:szCs w:val="24"/>
          <w:u w:val="single"/>
          <w:rtl/>
        </w:rPr>
      </w:pPr>
    </w:p>
    <w:p w:rsidR="00F86C84" w:rsidRPr="00F86C84" w:rsidRDefault="00F86C84" w:rsidP="00F86C84">
      <w:pPr>
        <w:keepNext/>
        <w:keepLines/>
        <w:bidi/>
        <w:spacing w:before="200" w:line="360" w:lineRule="auto"/>
        <w:ind w:left="-483"/>
        <w:jc w:val="both"/>
        <w:outlineLvl w:val="3"/>
        <w:rPr>
          <w:rFonts w:ascii="Arial" w:hAnsi="Arial" w:cs="Arial"/>
          <w:bCs/>
          <w:color w:val="C00000"/>
          <w:sz w:val="32"/>
          <w:szCs w:val="32"/>
          <w:rtl/>
          <w:lang w:eastAsia="he-IL" w:bidi="he-IL"/>
        </w:rPr>
      </w:pPr>
      <w:r w:rsidRPr="00F86C84">
        <w:rPr>
          <w:rFonts w:ascii="Arial" w:hAnsi="Arial" w:cs="Arial" w:hint="cs"/>
          <w:bCs/>
          <w:color w:val="C00000"/>
          <w:sz w:val="32"/>
          <w:szCs w:val="32"/>
          <w:u w:val="single"/>
          <w:rtl/>
          <w:lang w:eastAsia="he-IL" w:bidi="he-IL"/>
        </w:rPr>
        <w:lastRenderedPageBreak/>
        <w:t>ההתנגדות לנאצים</w:t>
      </w:r>
    </w:p>
    <w:p w:rsidR="00F86C84" w:rsidRDefault="00F86C84" w:rsidP="00F86C84">
      <w:pPr>
        <w:keepNext/>
        <w:keepLines/>
        <w:bidi/>
        <w:spacing w:before="200" w:line="360" w:lineRule="auto"/>
        <w:ind w:left="-483"/>
        <w:jc w:val="both"/>
        <w:outlineLvl w:val="3"/>
        <w:rPr>
          <w:rFonts w:ascii="Arial" w:hAnsi="Arial" w:cs="Arial"/>
          <w:bCs/>
          <w:color w:val="C00000"/>
          <w:sz w:val="22"/>
          <w:szCs w:val="22"/>
          <w:u w:val="single"/>
          <w:rtl/>
          <w:lang w:eastAsia="he-IL" w:bidi="he-IL"/>
        </w:rPr>
      </w:pPr>
      <w:r w:rsidRPr="006843DA">
        <w:rPr>
          <w:rFonts w:ascii="Arial" w:hAnsi="Arial" w:cs="Arial"/>
          <w:bCs/>
          <w:color w:val="C00000"/>
          <w:sz w:val="22"/>
          <w:szCs w:val="22"/>
          <w:u w:val="single"/>
          <w:rtl/>
          <w:lang w:eastAsia="he-IL" w:bidi="he-IL"/>
        </w:rPr>
        <w:t>מרידות בגטאות</w:t>
      </w:r>
    </w:p>
    <w:p w:rsidR="003B6B40" w:rsidRPr="006843DA" w:rsidRDefault="00F86C84" w:rsidP="00F86C84">
      <w:pPr>
        <w:keepNext/>
        <w:bidi/>
        <w:spacing w:line="360" w:lineRule="auto"/>
        <w:jc w:val="both"/>
        <w:outlineLvl w:val="2"/>
        <w:rPr>
          <w:rFonts w:ascii="Arial" w:hAnsi="Arial" w:cs="Arial"/>
          <w:b/>
          <w:bCs/>
          <w:noProof/>
          <w:sz w:val="22"/>
          <w:szCs w:val="22"/>
          <w:u w:val="single"/>
          <w:rtl/>
          <w:lang w:eastAsia="he-IL" w:bidi="he-IL"/>
        </w:rPr>
      </w:pPr>
      <w:r w:rsidRPr="00F86C84">
        <w:rPr>
          <w:rFonts w:ascii="Arial" w:hAnsi="Arial" w:cs="Arial" w:hint="cs"/>
          <w:bCs/>
          <w:color w:val="C00000"/>
          <w:sz w:val="22"/>
          <w:szCs w:val="22"/>
          <w:rtl/>
          <w:lang w:eastAsia="he-IL" w:bidi="he-IL"/>
        </w:rPr>
        <w:t xml:space="preserve">                          </w:t>
      </w:r>
      <w:r w:rsidR="003B6B40" w:rsidRPr="006843DA">
        <w:rPr>
          <w:rFonts w:ascii="Arial" w:hAnsi="Arial" w:cs="Arial"/>
          <w:b/>
          <w:bCs/>
          <w:noProof/>
          <w:sz w:val="22"/>
          <w:szCs w:val="22"/>
          <w:u w:val="single"/>
          <w:rtl/>
          <w:lang w:eastAsia="he-IL" w:bidi="he-IL"/>
        </w:rPr>
        <w:t>גורמים ו</w:t>
      </w:r>
      <w:r w:rsidR="003B6B40" w:rsidRPr="006843DA">
        <w:rPr>
          <w:rFonts w:ascii="Arial" w:hAnsi="Arial" w:cs="Arial" w:hint="cs"/>
          <w:b/>
          <w:bCs/>
          <w:noProof/>
          <w:sz w:val="22"/>
          <w:szCs w:val="22"/>
          <w:u w:val="single"/>
          <w:rtl/>
          <w:lang w:eastAsia="he-IL" w:bidi="he-IL"/>
        </w:rPr>
        <w:t>סיבות</w:t>
      </w:r>
    </w:p>
    <w:p w:rsidR="003B6B40" w:rsidRPr="006843DA" w:rsidRDefault="003B6B40" w:rsidP="007278AE">
      <w:pPr>
        <w:numPr>
          <w:ilvl w:val="0"/>
          <w:numId w:val="8"/>
        </w:numPr>
        <w:bidi/>
        <w:spacing w:after="200" w:line="360" w:lineRule="auto"/>
        <w:ind w:left="-483" w:right="360"/>
        <w:contextualSpacing/>
        <w:jc w:val="both"/>
        <w:rPr>
          <w:rFonts w:ascii="Arial" w:hAnsi="Arial" w:cs="Arial"/>
          <w:bCs/>
          <w:sz w:val="22"/>
          <w:szCs w:val="22"/>
          <w:u w:val="single"/>
          <w:rtl/>
          <w:lang w:eastAsia="he-IL" w:bidi="he-IL"/>
        </w:rPr>
      </w:pPr>
      <w:r w:rsidRPr="006843DA">
        <w:rPr>
          <w:rFonts w:ascii="Arial" w:hAnsi="Arial" w:cs="Arial"/>
          <w:b/>
          <w:sz w:val="22"/>
          <w:szCs w:val="22"/>
          <w:rtl/>
          <w:lang w:eastAsia="he-IL" w:bidi="he-IL"/>
        </w:rPr>
        <w:t>הרצון העז לנקום בגרמנים</w:t>
      </w:r>
      <w:r w:rsidRPr="006843DA">
        <w:rPr>
          <w:rFonts w:ascii="Arial" w:hAnsi="Arial" w:cs="Arial" w:hint="cs"/>
          <w:b/>
          <w:sz w:val="22"/>
          <w:szCs w:val="22"/>
          <w:rtl/>
          <w:lang w:eastAsia="he-IL" w:bidi="he-IL"/>
        </w:rPr>
        <w:t xml:space="preserve"> ושמירה על הכבוד היהודי.</w:t>
      </w:r>
    </w:p>
    <w:p w:rsidR="003B6B40" w:rsidRDefault="003B6B40" w:rsidP="007278AE">
      <w:pPr>
        <w:numPr>
          <w:ilvl w:val="0"/>
          <w:numId w:val="8"/>
        </w:numPr>
        <w:bidi/>
        <w:spacing w:after="200" w:line="360" w:lineRule="auto"/>
        <w:ind w:left="-483" w:right="360"/>
        <w:contextualSpacing/>
        <w:jc w:val="both"/>
        <w:rPr>
          <w:rFonts w:ascii="Arial" w:hAnsi="Arial" w:cs="Arial"/>
          <w:b/>
          <w:sz w:val="22"/>
          <w:szCs w:val="22"/>
          <w:lang w:eastAsia="he-IL" w:bidi="he-IL"/>
        </w:rPr>
      </w:pPr>
      <w:r w:rsidRPr="006843DA">
        <w:rPr>
          <w:rFonts w:ascii="Arial" w:hAnsi="Arial" w:cs="Arial"/>
          <w:b/>
          <w:sz w:val="22"/>
          <w:szCs w:val="22"/>
          <w:rtl/>
          <w:lang w:eastAsia="he-IL" w:bidi="he-IL"/>
        </w:rPr>
        <w:t xml:space="preserve">המרד אינו דרך להצלה כי אין סיכוי להינצל, אך הוא </w:t>
      </w:r>
      <w:r w:rsidRPr="006843DA">
        <w:rPr>
          <w:rFonts w:ascii="Arial" w:hAnsi="Arial" w:cs="Arial" w:hint="cs"/>
          <w:b/>
          <w:sz w:val="22"/>
          <w:szCs w:val="22"/>
          <w:rtl/>
          <w:lang w:eastAsia="he-IL" w:bidi="he-IL"/>
        </w:rPr>
        <w:t xml:space="preserve">מחויב מהמצב </w:t>
      </w:r>
      <w:r w:rsidRPr="006843DA">
        <w:rPr>
          <w:rFonts w:ascii="Arial" w:hAnsi="Arial" w:cs="Arial"/>
          <w:b/>
          <w:sz w:val="22"/>
          <w:szCs w:val="22"/>
          <w:rtl/>
          <w:lang w:eastAsia="he-IL" w:bidi="he-IL"/>
        </w:rPr>
        <w:t>ה</w:t>
      </w:r>
      <w:r w:rsidRPr="006843DA">
        <w:rPr>
          <w:rFonts w:ascii="Arial" w:hAnsi="Arial" w:cs="Arial" w:hint="cs"/>
          <w:b/>
          <w:sz w:val="22"/>
          <w:szCs w:val="22"/>
          <w:rtl/>
          <w:lang w:eastAsia="he-IL" w:bidi="he-IL"/>
        </w:rPr>
        <w:t>קשה</w:t>
      </w:r>
      <w:r w:rsidRPr="006843DA">
        <w:rPr>
          <w:rFonts w:ascii="Arial" w:hAnsi="Arial" w:cs="Arial"/>
          <w:b/>
          <w:sz w:val="22"/>
          <w:szCs w:val="22"/>
          <w:rtl/>
          <w:lang w:eastAsia="he-IL" w:bidi="he-IL"/>
        </w:rPr>
        <w:t xml:space="preserve"> </w:t>
      </w:r>
      <w:r w:rsidRPr="006843DA">
        <w:rPr>
          <w:rFonts w:ascii="Arial" w:hAnsi="Arial" w:cs="Arial" w:hint="cs"/>
          <w:b/>
          <w:sz w:val="22"/>
          <w:szCs w:val="22"/>
          <w:rtl/>
          <w:lang w:eastAsia="he-IL" w:bidi="he-IL"/>
        </w:rPr>
        <w:t xml:space="preserve">שבו </w:t>
      </w:r>
      <w:r w:rsidRPr="006843DA">
        <w:rPr>
          <w:rFonts w:ascii="Arial" w:hAnsi="Arial" w:cs="Arial"/>
          <w:b/>
          <w:sz w:val="22"/>
          <w:szCs w:val="22"/>
          <w:rtl/>
          <w:lang w:eastAsia="he-IL" w:bidi="he-IL"/>
        </w:rPr>
        <w:t>הם עמדו, השמדה.</w:t>
      </w:r>
      <w:r w:rsidRPr="006843DA">
        <w:rPr>
          <w:rFonts w:ascii="Arial" w:hAnsi="Arial" w:cs="Arial" w:hint="cs"/>
          <w:b/>
          <w:sz w:val="22"/>
          <w:szCs w:val="22"/>
          <w:rtl/>
          <w:lang w:eastAsia="he-IL" w:bidi="he-IL"/>
        </w:rPr>
        <w:t xml:space="preserve"> ולכן המרידות פרצו לאחר שהחלו בהשמדה במחנות השמדה מ 1942.</w:t>
      </w:r>
    </w:p>
    <w:p w:rsidR="002B7DE6" w:rsidRPr="006843DA" w:rsidRDefault="002B7DE6" w:rsidP="00CD13E3">
      <w:pPr>
        <w:bidi/>
        <w:spacing w:after="200" w:line="360" w:lineRule="auto"/>
        <w:ind w:left="-483" w:right="360"/>
        <w:contextualSpacing/>
        <w:jc w:val="both"/>
        <w:rPr>
          <w:rFonts w:ascii="Arial" w:hAnsi="Arial" w:cs="Arial"/>
          <w:b/>
          <w:sz w:val="22"/>
          <w:szCs w:val="22"/>
          <w:rtl/>
          <w:lang w:eastAsia="he-IL" w:bidi="he-IL"/>
        </w:rPr>
      </w:pPr>
      <w:r>
        <w:rPr>
          <w:rFonts w:ascii="Arial" w:hAnsi="Arial" w:cs="Arial" w:hint="cs"/>
          <w:b/>
          <w:sz w:val="22"/>
          <w:szCs w:val="22"/>
          <w:rtl/>
          <w:lang w:eastAsia="he-IL" w:bidi="he-IL"/>
        </w:rPr>
        <w:t>רוב המורדים היו צעירים מתנועות הנוער שהיו מוכנים להקריב עצמם למען המאבק.</w:t>
      </w:r>
    </w:p>
    <w:p w:rsidR="003B6B40" w:rsidRPr="006843DA" w:rsidRDefault="003B6B40" w:rsidP="007773D5">
      <w:pPr>
        <w:keepNext/>
        <w:bidi/>
        <w:spacing w:line="360" w:lineRule="auto"/>
        <w:ind w:left="-483"/>
        <w:jc w:val="both"/>
        <w:outlineLvl w:val="2"/>
        <w:rPr>
          <w:rFonts w:ascii="Arial" w:hAnsi="Arial" w:cs="Arial"/>
          <w:b/>
          <w:bCs/>
          <w:noProof/>
          <w:color w:val="002060"/>
          <w:sz w:val="22"/>
          <w:szCs w:val="22"/>
          <w:u w:val="single"/>
          <w:rtl/>
          <w:lang w:eastAsia="he-IL" w:bidi="he-IL"/>
        </w:rPr>
      </w:pPr>
      <w:r w:rsidRPr="006843DA">
        <w:rPr>
          <w:rFonts w:ascii="Arial" w:hAnsi="Arial" w:cs="Arial"/>
          <w:b/>
          <w:bCs/>
          <w:noProof/>
          <w:color w:val="002060"/>
          <w:sz w:val="22"/>
          <w:szCs w:val="22"/>
          <w:u w:val="single"/>
          <w:rtl/>
          <w:lang w:eastAsia="he-IL" w:bidi="he-IL"/>
        </w:rPr>
        <w:t>קשיים  של מר</w:t>
      </w:r>
      <w:r w:rsidRPr="006843DA">
        <w:rPr>
          <w:rFonts w:ascii="Arial" w:hAnsi="Arial" w:cs="Arial" w:hint="cs"/>
          <w:b/>
          <w:bCs/>
          <w:noProof/>
          <w:color w:val="002060"/>
          <w:sz w:val="22"/>
          <w:szCs w:val="22"/>
          <w:u w:val="single"/>
          <w:rtl/>
          <w:lang w:eastAsia="he-IL" w:bidi="he-IL"/>
        </w:rPr>
        <w:t>ד</w:t>
      </w:r>
      <w:r w:rsidRPr="006843DA">
        <w:rPr>
          <w:rFonts w:ascii="Arial" w:hAnsi="Arial" w:cs="Arial"/>
          <w:b/>
          <w:bCs/>
          <w:noProof/>
          <w:color w:val="002060"/>
          <w:sz w:val="22"/>
          <w:szCs w:val="22"/>
          <w:u w:val="single"/>
          <w:rtl/>
          <w:lang w:eastAsia="he-IL" w:bidi="he-IL"/>
        </w:rPr>
        <w:t xml:space="preserve"> בגטאות</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rtl/>
          <w:lang w:eastAsia="he-IL" w:bidi="he-IL"/>
        </w:rPr>
      </w:pPr>
      <w:r w:rsidRPr="006843DA">
        <w:rPr>
          <w:rFonts w:ascii="Arial" w:hAnsi="Arial" w:cs="Arial"/>
          <w:bCs/>
          <w:sz w:val="22"/>
          <w:szCs w:val="22"/>
          <w:rtl/>
          <w:lang w:eastAsia="he-IL" w:bidi="he-IL"/>
        </w:rPr>
        <w:t>מחסור בנשק</w:t>
      </w:r>
      <w:r w:rsidRPr="006843DA">
        <w:rPr>
          <w:rFonts w:ascii="Arial" w:hAnsi="Arial" w:cs="Arial" w:hint="cs"/>
          <w:b/>
          <w:sz w:val="22"/>
          <w:szCs w:val="22"/>
          <w:rtl/>
          <w:lang w:eastAsia="he-IL" w:bidi="he-IL"/>
        </w:rPr>
        <w:t>: קניית נשק היתה בעייתית וחייבה הרבה כסף. הנשק חייב מסתור</w:t>
      </w:r>
      <w:r>
        <w:rPr>
          <w:rFonts w:ascii="Arial" w:hAnsi="Arial" w:cs="Arial" w:hint="cs"/>
          <w:b/>
          <w:sz w:val="22"/>
          <w:szCs w:val="22"/>
          <w:rtl/>
          <w:lang w:eastAsia="he-IL" w:bidi="he-IL"/>
        </w:rPr>
        <w:t>.</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lang w:eastAsia="he-IL" w:bidi="he-IL"/>
        </w:rPr>
      </w:pPr>
      <w:r w:rsidRPr="006843DA">
        <w:rPr>
          <w:rFonts w:ascii="Arial" w:hAnsi="Arial" w:cs="Arial"/>
          <w:b/>
          <w:sz w:val="22"/>
          <w:szCs w:val="22"/>
          <w:rtl/>
          <w:lang w:eastAsia="he-IL" w:bidi="he-IL"/>
        </w:rPr>
        <w:t>רוב האוכלוסיה בגטו לא יכלה להיות אוכלוסיה לוחמת</w:t>
      </w:r>
      <w:r w:rsidRPr="006843DA">
        <w:rPr>
          <w:rFonts w:ascii="Arial" w:hAnsi="Arial" w:cs="Arial" w:hint="cs"/>
          <w:b/>
          <w:sz w:val="22"/>
          <w:szCs w:val="22"/>
          <w:rtl/>
          <w:lang w:eastAsia="he-IL" w:bidi="he-IL"/>
        </w:rPr>
        <w:t>: בגלל חוסר נסיון ומצב פיסי קשה</w:t>
      </w:r>
    </w:p>
    <w:p w:rsidR="003B6B40" w:rsidRPr="006843DA" w:rsidRDefault="00CD13E3" w:rsidP="007278AE">
      <w:pPr>
        <w:numPr>
          <w:ilvl w:val="0"/>
          <w:numId w:val="7"/>
        </w:numPr>
        <w:bidi/>
        <w:spacing w:after="200" w:line="360" w:lineRule="auto"/>
        <w:ind w:left="-483" w:right="360"/>
        <w:contextualSpacing/>
        <w:jc w:val="both"/>
        <w:rPr>
          <w:rFonts w:ascii="Arial" w:hAnsi="Arial" w:cs="Arial"/>
          <w:b/>
          <w:sz w:val="22"/>
          <w:szCs w:val="22"/>
          <w:rtl/>
          <w:lang w:eastAsia="he-IL" w:bidi="he-IL"/>
        </w:rPr>
      </w:pPr>
      <w:r>
        <w:rPr>
          <w:rFonts w:ascii="Arial" w:hAnsi="Arial" w:cs="Arial" w:hint="cs"/>
          <w:b/>
          <w:sz w:val="22"/>
          <w:szCs w:val="22"/>
          <w:rtl/>
          <w:lang w:eastAsia="he-IL" w:bidi="he-IL"/>
        </w:rPr>
        <w:t xml:space="preserve">היו </w:t>
      </w:r>
      <w:r w:rsidR="003B6B40" w:rsidRPr="006843DA">
        <w:rPr>
          <w:rFonts w:ascii="Arial" w:hAnsi="Arial" w:cs="Arial"/>
          <w:b/>
          <w:sz w:val="22"/>
          <w:szCs w:val="22"/>
          <w:rtl/>
          <w:lang w:eastAsia="he-IL" w:bidi="he-IL"/>
        </w:rPr>
        <w:t>גטאות בהם היודנרט או המשטרה היהודית התנגדו למרד או סייעו בזיהוי ראשי המרד.</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rtl/>
          <w:lang w:eastAsia="he-IL" w:bidi="he-IL"/>
        </w:rPr>
      </w:pPr>
      <w:r w:rsidRPr="006843DA">
        <w:rPr>
          <w:rFonts w:ascii="Arial" w:hAnsi="Arial" w:cs="Arial"/>
          <w:bCs/>
          <w:sz w:val="22"/>
          <w:szCs w:val="22"/>
          <w:rtl/>
          <w:lang w:eastAsia="he-IL" w:bidi="he-IL"/>
        </w:rPr>
        <w:t>חשש לסכן את הגטו</w:t>
      </w:r>
      <w:r w:rsidRPr="006843DA">
        <w:rPr>
          <w:rFonts w:ascii="Arial" w:hAnsi="Arial" w:cs="Arial"/>
          <w:b/>
          <w:sz w:val="22"/>
          <w:szCs w:val="22"/>
          <w:rtl/>
          <w:lang w:eastAsia="he-IL" w:bidi="he-IL"/>
        </w:rPr>
        <w:t>- החשש מאחריות קולקטיבית וענישה קולקטיבית עם גילוי המחתרת.</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lang w:eastAsia="he-IL" w:bidi="he-IL"/>
        </w:rPr>
      </w:pPr>
      <w:r w:rsidRPr="006843DA">
        <w:rPr>
          <w:rFonts w:ascii="Arial" w:hAnsi="Arial" w:cs="Arial"/>
          <w:b/>
          <w:sz w:val="22"/>
          <w:szCs w:val="22"/>
          <w:rtl/>
          <w:lang w:eastAsia="he-IL" w:bidi="he-IL"/>
        </w:rPr>
        <w:t xml:space="preserve">הקושי להתארגן בגטו מסוגר תחת פיקוח גרמני תמידי. הקושי להשיג ידע ומודיעין. </w:t>
      </w:r>
      <w:r w:rsidRPr="006843DA">
        <w:rPr>
          <w:rFonts w:ascii="Arial" w:hAnsi="Arial" w:cs="Arial"/>
          <w:b/>
          <w:sz w:val="22"/>
          <w:szCs w:val="22"/>
          <w:lang w:eastAsia="he-IL" w:bidi="he-IL"/>
        </w:rPr>
        <w:t xml:space="preserve"> </w:t>
      </w:r>
    </w:p>
    <w:p w:rsidR="003B6B40" w:rsidRPr="006843DA" w:rsidRDefault="003B6B40" w:rsidP="007773D5">
      <w:pPr>
        <w:bidi/>
        <w:spacing w:line="360" w:lineRule="auto"/>
        <w:ind w:left="-483" w:right="360"/>
        <w:jc w:val="both"/>
        <w:rPr>
          <w:rFonts w:ascii="Arial" w:hAnsi="Arial" w:cs="Arial"/>
          <w:bCs/>
          <w:sz w:val="22"/>
          <w:szCs w:val="22"/>
          <w:u w:val="single"/>
          <w:rtl/>
          <w:lang w:eastAsia="he-IL" w:bidi="he-IL"/>
        </w:rPr>
      </w:pPr>
      <w:r w:rsidRPr="006843DA">
        <w:rPr>
          <w:rFonts w:ascii="Arial" w:hAnsi="Arial" w:cs="Arial" w:hint="cs"/>
          <w:bCs/>
          <w:sz w:val="22"/>
          <w:szCs w:val="22"/>
          <w:u w:val="single"/>
          <w:rtl/>
          <w:lang w:eastAsia="he-IL" w:bidi="he-IL"/>
        </w:rPr>
        <w:t>דילמת העיתוי</w:t>
      </w:r>
    </w:p>
    <w:p w:rsidR="007773D5" w:rsidRPr="00F86C84" w:rsidRDefault="003B6B40" w:rsidP="00F86C84">
      <w:pPr>
        <w:bidi/>
        <w:spacing w:line="360" w:lineRule="auto"/>
        <w:ind w:left="-483" w:right="360"/>
        <w:jc w:val="both"/>
        <w:rPr>
          <w:rFonts w:ascii="Arial" w:hAnsi="Arial" w:cs="Arial"/>
          <w:b/>
          <w:sz w:val="22"/>
          <w:szCs w:val="22"/>
          <w:rtl/>
          <w:lang w:eastAsia="he-IL" w:bidi="he-IL"/>
        </w:rPr>
      </w:pPr>
      <w:r w:rsidRPr="006843DA">
        <w:rPr>
          <w:rFonts w:ascii="Arial" w:hAnsi="Arial" w:cs="Arial" w:hint="cs"/>
          <w:b/>
          <w:sz w:val="22"/>
          <w:szCs w:val="22"/>
          <w:rtl/>
          <w:lang w:eastAsia="he-IL" w:bidi="he-IL"/>
        </w:rPr>
        <w:t>עוד קושי היה בהחלטה על עיתוי המרד, כלומר מתי יש לעשות מרד בנאצים. כי יציאה למרד סיכנה את כל תושבי הגטו. ולכן הוחלט לצאת למרד רק כתגובה מידית לפעולות חיסול של הגרמנים, שממילא התכוונו להרוג את היהודים.</w:t>
      </w:r>
    </w:p>
    <w:p w:rsidR="003B6B40" w:rsidRPr="0049144C" w:rsidRDefault="003B6B40" w:rsidP="00F86C84">
      <w:pPr>
        <w:bidi/>
        <w:spacing w:line="360" w:lineRule="auto"/>
        <w:ind w:left="-483" w:right="360"/>
        <w:jc w:val="both"/>
        <w:rPr>
          <w:rFonts w:ascii="Arial" w:hAnsi="Arial" w:cs="Arial"/>
          <w:bCs/>
          <w:sz w:val="22"/>
          <w:szCs w:val="22"/>
          <w:u w:val="single"/>
          <w:rtl/>
          <w:lang w:eastAsia="he-IL" w:bidi="he-IL"/>
        </w:rPr>
      </w:pPr>
      <w:r w:rsidRPr="0049144C">
        <w:rPr>
          <w:rFonts w:ascii="Arial" w:hAnsi="Arial" w:cs="Arial"/>
          <w:bCs/>
          <w:sz w:val="22"/>
          <w:szCs w:val="22"/>
          <w:u w:val="single"/>
          <w:rtl/>
          <w:lang w:eastAsia="he-IL" w:bidi="he-IL"/>
        </w:rPr>
        <w:t>מרד גטו ורשה</w:t>
      </w:r>
    </w:p>
    <w:p w:rsidR="003B6B40" w:rsidRPr="0049144C" w:rsidRDefault="003B6B40" w:rsidP="00F86C84">
      <w:pPr>
        <w:bidi/>
        <w:spacing w:line="360" w:lineRule="auto"/>
        <w:ind w:left="-483" w:right="360"/>
        <w:jc w:val="both"/>
        <w:rPr>
          <w:rFonts w:ascii="Arial" w:hAnsi="Arial" w:cs="Arial"/>
          <w:b/>
          <w:sz w:val="22"/>
          <w:szCs w:val="22"/>
          <w:lang w:eastAsia="he-IL" w:bidi="he-IL"/>
        </w:rPr>
      </w:pPr>
      <w:r w:rsidRPr="0049144C">
        <w:rPr>
          <w:rFonts w:ascii="Arial" w:hAnsi="Arial" w:cs="Arial"/>
          <w:b/>
          <w:sz w:val="22"/>
          <w:szCs w:val="22"/>
          <w:rtl/>
          <w:lang w:eastAsia="he-IL" w:bidi="he-IL"/>
        </w:rPr>
        <w:t xml:space="preserve"> היה מעשה ההתקוממות הגדול ביותר של היהודים בזמן השואה מול הכוחות הנאצים. עם הגיען של ידיעות על מעשי הרצח של הנאצים במזרח ובמחנה ההשמדה</w:t>
      </w:r>
      <w:r>
        <w:rPr>
          <w:rFonts w:ascii="Arial" w:hAnsi="Arial" w:cs="Arial" w:hint="cs"/>
          <w:b/>
          <w:sz w:val="22"/>
          <w:szCs w:val="22"/>
          <w:rtl/>
          <w:lang w:eastAsia="he-IL" w:bidi="he-IL"/>
        </w:rPr>
        <w:t xml:space="preserve"> חלמנו (אליו נשלחו אנשי הגטו) </w:t>
      </w:r>
      <w:r w:rsidRPr="0049144C">
        <w:rPr>
          <w:rFonts w:ascii="Arial" w:hAnsi="Arial" w:cs="Arial"/>
          <w:b/>
          <w:sz w:val="22"/>
          <w:szCs w:val="22"/>
          <w:rtl/>
          <w:lang w:eastAsia="he-IL" w:bidi="he-IL"/>
        </w:rPr>
        <w:t>הבינו יהודי הגטו כי הם עומדים בפני השמדה. באווירה זו נוצרה בגטו ורשה הנהגה יהודית אלטרנטיבית להנהגת היודנרט. היתה זו הנהגה צעירה, שמעל לכל, הרצון לשמור על כבודם ולמות תוך מאבק והתנגדות, הוא שהניע את פעולותיהם.</w:t>
      </w:r>
    </w:p>
    <w:p w:rsidR="003B6B40" w:rsidRPr="007773D5"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 xml:space="preserve">האקציה הראשונה מגטו ורשה נערכה ב-22 ליולי 1942, ביום זה נלקחו מהגטו 300,000 יהודים, כאשר מרביתם נלקחו למחנה ההשמדה בטרבלינקה. לאחר מכן נותרו בגטו כ-60,000 יהודים. היהודים שנשארו, הבינו כי הם הבאים בתור ודבר זה יחד עם תחושת התסכול, כי לא נאבקו על חיי קרוביהם, הניע אותם </w:t>
      </w:r>
      <w:r w:rsidR="007773D5">
        <w:rPr>
          <w:rFonts w:ascii="Arial" w:hAnsi="Arial" w:cs="Arial"/>
          <w:b/>
          <w:sz w:val="22"/>
          <w:szCs w:val="22"/>
          <w:rtl/>
          <w:lang w:eastAsia="he-IL" w:bidi="he-IL"/>
        </w:rPr>
        <w:t>להתארגן למרד לקראת האקציה הבאה.</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u w:val="single"/>
          <w:rtl/>
          <w:lang w:eastAsia="he-IL" w:bidi="he-IL"/>
        </w:rPr>
        <w:t>מצב הכוחות הלוחמים בגטו ורשה</w:t>
      </w:r>
      <w:r w:rsidRPr="0049144C">
        <w:rPr>
          <w:rFonts w:ascii="Arial" w:hAnsi="Arial" w:cs="Arial"/>
          <w:b/>
          <w:bCs/>
          <w:sz w:val="22"/>
          <w:szCs w:val="22"/>
          <w:rtl/>
          <w:lang w:eastAsia="he-IL" w:bidi="he-IL"/>
        </w:rPr>
        <w:t>:</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rtl/>
          <w:lang w:eastAsia="he-IL" w:bidi="he-IL"/>
        </w:rPr>
        <w:t>בגטו פעלו באותה עת שתי מחתרות:</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1)     האצ"י (איגוד צבאי יהודי), שהיה כוח קטן שמנה כ-250, ואנשיו שהיו יחסית מיומנים בלחימה, החזיקו בכמות גדולה יחסית של כלי נשק. (בעיקר אקדחים שהוברחו לתוך הגטו). בראש האצ"י עמד פאוול פרנקל.</w:t>
      </w:r>
    </w:p>
    <w:p w:rsidR="003B6B40" w:rsidRPr="007773D5" w:rsidRDefault="003B6B40" w:rsidP="00F86C84">
      <w:pPr>
        <w:bidi/>
        <w:spacing w:line="360" w:lineRule="auto"/>
        <w:ind w:left="-483" w:right="360"/>
        <w:jc w:val="both"/>
        <w:rPr>
          <w:rFonts w:ascii="Arial" w:hAnsi="Arial" w:cs="Arial"/>
          <w:b/>
          <w:sz w:val="22"/>
          <w:szCs w:val="22"/>
          <w:rtl/>
          <w:lang w:eastAsia="he-IL" w:bidi="he-IL"/>
        </w:rPr>
      </w:pPr>
      <w:r>
        <w:rPr>
          <w:rFonts w:ascii="Arial" w:hAnsi="Arial" w:cs="Arial"/>
          <w:b/>
          <w:sz w:val="22"/>
          <w:szCs w:val="22"/>
          <w:rtl/>
          <w:lang w:eastAsia="he-IL" w:bidi="he-IL"/>
        </w:rPr>
        <w:t>2)     אי"ל (ארגון יהודי לוחם)</w:t>
      </w:r>
      <w:r w:rsidRPr="0049144C">
        <w:rPr>
          <w:rFonts w:ascii="Arial" w:hAnsi="Arial" w:cs="Arial"/>
          <w:b/>
          <w:sz w:val="22"/>
          <w:szCs w:val="22"/>
          <w:rtl/>
          <w:lang w:eastAsia="he-IL" w:bidi="he-IL"/>
        </w:rPr>
        <w:t>הארגון מנה כ-700 חברים, והחזיק בכמות מעטה מאד של כלי נשק. רוב כלי הנשק של המחתרות היו אקדחים, רימונים ובקבו</w:t>
      </w:r>
      <w:r>
        <w:rPr>
          <w:rFonts w:ascii="Arial" w:hAnsi="Arial" w:cs="Arial"/>
          <w:b/>
          <w:sz w:val="22"/>
          <w:szCs w:val="22"/>
          <w:rtl/>
          <w:lang w:eastAsia="he-IL" w:bidi="he-IL"/>
        </w:rPr>
        <w:t>קי מולוטוב. בראש הארגון עמד מרד</w:t>
      </w:r>
      <w:r w:rsidRPr="0049144C">
        <w:rPr>
          <w:rFonts w:ascii="Arial" w:hAnsi="Arial" w:cs="Arial"/>
          <w:b/>
          <w:sz w:val="22"/>
          <w:szCs w:val="22"/>
          <w:rtl/>
          <w:lang w:eastAsia="he-IL" w:bidi="he-IL"/>
        </w:rPr>
        <w:t>כי אנילביץ' וסגניו, יצחק צוקר</w:t>
      </w:r>
      <w:r w:rsidR="007773D5">
        <w:rPr>
          <w:rFonts w:ascii="Arial" w:hAnsi="Arial" w:cs="Arial"/>
          <w:b/>
          <w:sz w:val="22"/>
          <w:szCs w:val="22"/>
          <w:rtl/>
          <w:lang w:eastAsia="he-IL" w:bidi="he-IL"/>
        </w:rPr>
        <w:t>מן ומארק אדלמן.</w:t>
      </w:r>
    </w:p>
    <w:p w:rsidR="006275A3" w:rsidRDefault="006275A3" w:rsidP="00F86C84">
      <w:pPr>
        <w:bidi/>
        <w:spacing w:line="360" w:lineRule="auto"/>
        <w:ind w:left="-483" w:right="360"/>
        <w:jc w:val="both"/>
        <w:rPr>
          <w:rFonts w:ascii="Arial" w:hAnsi="Arial" w:cs="Arial"/>
          <w:b/>
          <w:bCs/>
          <w:sz w:val="22"/>
          <w:szCs w:val="22"/>
          <w:u w:val="single"/>
          <w:rtl/>
          <w:lang w:eastAsia="he-IL" w:bidi="he-IL"/>
        </w:rPr>
      </w:pPr>
    </w:p>
    <w:p w:rsidR="003B6B40" w:rsidRPr="0049144C" w:rsidRDefault="003B6B40" w:rsidP="006275A3">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u w:val="single"/>
          <w:rtl/>
          <w:lang w:eastAsia="he-IL" w:bidi="he-IL"/>
        </w:rPr>
        <w:lastRenderedPageBreak/>
        <w:t>המרד מתחלק לשני שלבים עיקריים</w:t>
      </w:r>
      <w:r w:rsidRPr="0049144C">
        <w:rPr>
          <w:rFonts w:ascii="Arial" w:hAnsi="Arial" w:cs="Arial"/>
          <w:b/>
          <w:bCs/>
          <w:sz w:val="22"/>
          <w:szCs w:val="22"/>
          <w:rtl/>
          <w:lang w:eastAsia="he-IL" w:bidi="he-IL"/>
        </w:rPr>
        <w:t>:</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rtl/>
          <w:lang w:eastAsia="he-IL" w:bidi="he-IL"/>
        </w:rPr>
        <w:t>שלב א:</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ב-18 בינואר 1943 נערכה אקציה נוספת (הראשונה נערכה ב-22 ליולי 1942), שנמשכה כ-4 ימים. חלק מן המובלים באותה אקציה היו חברי המחתרות, שבעודם מובלים החלו לפתוח באש על החיילים הגרמניים. בפעולה זו הצליחו להפתיע את הגרמנים, שרובם מתו, אך גם מרבית הלוחמים היהודים. בסיומה של אותה אקציה נלקחו מן הגטו 6000 יהודים נוספים.</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בעקבות הניסיון הראשון, הבינו מנהיגי המחתרות כי הגרמנים עשויים להגיע לגטו ולערוך אקציה נוספת במפתיע, וכך לתפוס את אנשי המחתרות כאשר אינם מוכנים. מצב זה הכניס את הכיתות הלוחמות לכוננות מתמדת וכל כתה התארגנה בעמדות ובבונקרים בחלק אחר של הגטו.</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Pr>
          <w:rFonts w:ascii="Arial" w:hAnsi="Arial" w:cs="Arial" w:hint="cs"/>
          <w:b/>
          <w:sz w:val="22"/>
          <w:szCs w:val="22"/>
          <w:rtl/>
          <w:lang w:eastAsia="he-IL" w:bidi="he-IL"/>
        </w:rPr>
        <w:t xml:space="preserve">שינוי </w:t>
      </w:r>
      <w:r>
        <w:rPr>
          <w:rFonts w:ascii="Arial" w:hAnsi="Arial" w:cs="Arial"/>
          <w:b/>
          <w:sz w:val="22"/>
          <w:szCs w:val="22"/>
          <w:rtl/>
          <w:lang w:eastAsia="he-IL" w:bidi="he-IL"/>
        </w:rPr>
        <w:t>נוס</w:t>
      </w:r>
      <w:r>
        <w:rPr>
          <w:rFonts w:ascii="Arial" w:hAnsi="Arial" w:cs="Arial" w:hint="cs"/>
          <w:b/>
          <w:sz w:val="22"/>
          <w:szCs w:val="22"/>
          <w:rtl/>
          <w:lang w:eastAsia="he-IL" w:bidi="he-IL"/>
        </w:rPr>
        <w:t>ף</w:t>
      </w:r>
      <w:r w:rsidRPr="0049144C">
        <w:rPr>
          <w:rFonts w:ascii="Arial" w:hAnsi="Arial" w:cs="Arial"/>
          <w:b/>
          <w:sz w:val="22"/>
          <w:szCs w:val="22"/>
          <w:rtl/>
          <w:lang w:eastAsia="he-IL" w:bidi="he-IL"/>
        </w:rPr>
        <w:t xml:space="preserve"> וחשוב, היה בהתגייסותם של כל יהודי הגטו בסיוע למחתרות. היהודים שנואשו מהנהגת היודנרט והיו עדים להצלחה החלקית של הקרב הראשון שנערך בין המחתרת לנאצים, הבינו שהתנגדות אקטיבית, עשויה לתרום להישרדותם יותר מאשר לסכן את חייהם. במהלך שלושת החודשים שבין הקרב הראשון ועד לכניסתם הבאה של הגרמנים וחידוש האקציות, סייעו היהודים למחתרות בחפירה של בונקרים ורשת תעלות, בהן החביאו מים, מזון וכלי נשק. לכל יהודי היה מקום מסתור, וכך נוצר שיתוף פעולה הדוק בין המחתרות לבין יתר הציבור היהודי שבגטו.</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rtl/>
          <w:lang w:eastAsia="he-IL" w:bidi="he-IL"/>
        </w:rPr>
        <w:t>שלב ב:</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האקציה האחרונה, שהיתה השלב הסופי והעיקרי של המרד נערכה ב-19 באפריל 1943, ערב ליל הסדר. הנאצים שידעו על קיומה של מחתרת יהודית בגטו, נכנסו אל הגטו עם כוח של למעלה מ-2000 חיילים יחד עם משוריינים וטנקים, כאשר מולם ניצבים בסה"כ בין 700 ל-750 לוחמים יהודים. בזמן כניסת הנאצים אל הגטו, התחבאו היהודים בבונקרים ובמקומות מסתור. מצב זה יצר יתרון חלקי לטובת היהודים שהצליחו להחזיק בקרב מול הנאצים למשך מספר ימים.</w:t>
      </w:r>
    </w:p>
    <w:p w:rsidR="002B7DE6" w:rsidRPr="007773D5"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אי-הצלחתם של הנאצים לתפוס את היהודים ולגבור עליהם, גרמה להם לשנות את הטקטיקה ולהתחיל לשרוף באופן שיטתי בית אחר בית בגטו. השריפות פשטו בכל הבניינים והגיעו אל הבונקרים בהם הסתתרו הלוחמים. החום הגדול הקשה על המשך הלחימה ואט אט יצאו היהודים ממקומות</w:t>
      </w:r>
      <w:r w:rsidR="007773D5">
        <w:rPr>
          <w:rFonts w:ascii="Arial" w:hAnsi="Arial" w:cs="Arial"/>
          <w:b/>
          <w:sz w:val="22"/>
          <w:szCs w:val="22"/>
          <w:rtl/>
          <w:lang w:eastAsia="he-IL" w:bidi="he-IL"/>
        </w:rPr>
        <w:t xml:space="preserve"> המסתור שלהם ונפלו לידי הנאצים.</w:t>
      </w:r>
      <w:r w:rsidR="007773D5">
        <w:rPr>
          <w:rFonts w:ascii="Arial" w:hAnsi="Arial" w:cs="Arial" w:hint="cs"/>
          <w:b/>
          <w:sz w:val="22"/>
          <w:szCs w:val="22"/>
          <w:rtl/>
          <w:lang w:eastAsia="he-IL" w:bidi="he-IL"/>
        </w:rPr>
        <w:t xml:space="preserve"> </w:t>
      </w:r>
      <w:r w:rsidRPr="0049144C">
        <w:rPr>
          <w:rFonts w:ascii="Arial" w:hAnsi="Arial" w:cs="Arial"/>
          <w:b/>
          <w:sz w:val="22"/>
          <w:szCs w:val="22"/>
          <w:rtl/>
          <w:lang w:eastAsia="he-IL" w:bidi="he-IL"/>
        </w:rPr>
        <w:t>ב-8 במאי 1943 נפלה המפקדה של אי"ל ברחוב מילא 18, לוחמים רבים נהרגו וביניהם מרדיכי אנילביץ' שהיה המפקד הבכיר. הקרבות נמשכו קרוב לחודש ימים עד לנ</w:t>
      </w:r>
      <w:r>
        <w:rPr>
          <w:rFonts w:ascii="Arial" w:hAnsi="Arial" w:cs="Arial"/>
          <w:b/>
          <w:sz w:val="22"/>
          <w:szCs w:val="22"/>
          <w:rtl/>
          <w:lang w:eastAsia="he-IL" w:bidi="he-IL"/>
        </w:rPr>
        <w:t>פילתו הסופית של הגטו ב-16 במאי.</w:t>
      </w:r>
      <w:r>
        <w:rPr>
          <w:rFonts w:ascii="Arial" w:hAnsi="Arial" w:cs="Arial" w:hint="cs"/>
          <w:b/>
          <w:sz w:val="22"/>
          <w:szCs w:val="22"/>
          <w:rtl/>
          <w:lang w:eastAsia="he-IL" w:bidi="he-IL"/>
        </w:rPr>
        <w:t xml:space="preserve"> </w:t>
      </w:r>
      <w:r w:rsidRPr="0049144C">
        <w:rPr>
          <w:rFonts w:ascii="Arial" w:hAnsi="Arial" w:cs="Arial"/>
          <w:b/>
          <w:sz w:val="22"/>
          <w:szCs w:val="22"/>
          <w:rtl/>
          <w:lang w:eastAsia="he-IL" w:bidi="he-IL"/>
        </w:rPr>
        <w:t>המרד בגטו ורשה היה להתקוממות העירונית הראשונה נגד הנאצים באירופה הכבושה. היה זה קרב קשה בו היהודים הוכיחו כושר עמידה בלתי רגיל, כזה שאפילו מדינות ריבוניות באירופה לא גילו בזמן שנכבשו ע"י הנאצים. נקודת התורפה העיקרית של היהודים היתה המחסור בכלי נשק. מרבית היהודים נהרגו בזמן חיסול הגטו, ולאות ניצחון שרפו הנאצים את בית הכנסת הגדול בו</w:t>
      </w:r>
      <w:r>
        <w:rPr>
          <w:rFonts w:ascii="Arial" w:hAnsi="Arial" w:cs="Arial" w:hint="cs"/>
          <w:b/>
          <w:sz w:val="22"/>
          <w:szCs w:val="22"/>
          <w:rtl/>
          <w:lang w:eastAsia="he-IL" w:bidi="he-IL"/>
        </w:rPr>
        <w:t>ו</w:t>
      </w:r>
      <w:r w:rsidRPr="0049144C">
        <w:rPr>
          <w:rFonts w:ascii="Arial" w:hAnsi="Arial" w:cs="Arial"/>
          <w:b/>
          <w:sz w:val="22"/>
          <w:szCs w:val="22"/>
          <w:rtl/>
          <w:lang w:eastAsia="he-IL" w:bidi="he-IL"/>
        </w:rPr>
        <w:t>רשה.</w:t>
      </w:r>
    </w:p>
    <w:p w:rsidR="003B6B40" w:rsidRPr="00D67952" w:rsidRDefault="003B6B40" w:rsidP="00F86C84">
      <w:pPr>
        <w:bidi/>
        <w:spacing w:line="360" w:lineRule="auto"/>
        <w:ind w:left="-483" w:right="360"/>
        <w:jc w:val="both"/>
        <w:rPr>
          <w:rFonts w:ascii="Arial" w:hAnsi="Arial" w:cs="Arial"/>
          <w:bCs/>
          <w:sz w:val="22"/>
          <w:szCs w:val="22"/>
          <w:u w:val="single"/>
          <w:rtl/>
          <w:lang w:eastAsia="he-IL" w:bidi="he-IL"/>
        </w:rPr>
      </w:pPr>
      <w:r w:rsidRPr="00D67952">
        <w:rPr>
          <w:rFonts w:ascii="Arial" w:hAnsi="Arial" w:cs="Arial"/>
          <w:bCs/>
          <w:sz w:val="22"/>
          <w:szCs w:val="22"/>
          <w:u w:val="single"/>
          <w:rtl/>
          <w:lang w:eastAsia="he-IL" w:bidi="he-IL"/>
        </w:rPr>
        <w:t>מרד פרטיזנים</w:t>
      </w:r>
    </w:p>
    <w:p w:rsidR="003B6B40" w:rsidRPr="009A5D56" w:rsidRDefault="003B6B40" w:rsidP="00F86C84">
      <w:pPr>
        <w:bidi/>
        <w:spacing w:line="360" w:lineRule="auto"/>
        <w:ind w:left="-483" w:right="360"/>
        <w:jc w:val="both"/>
        <w:rPr>
          <w:rFonts w:ascii="Arial" w:hAnsi="Arial" w:cs="Arial"/>
          <w:b/>
          <w:sz w:val="22"/>
          <w:szCs w:val="22"/>
          <w:u w:val="single"/>
          <w:lang w:eastAsia="he-IL" w:bidi="he-IL"/>
        </w:rPr>
      </w:pPr>
      <w:r w:rsidRPr="009A5D56">
        <w:rPr>
          <w:rFonts w:ascii="Arial" w:hAnsi="Arial" w:cs="Arial"/>
          <w:b/>
          <w:sz w:val="22"/>
          <w:szCs w:val="22"/>
          <w:u w:val="single"/>
          <w:rtl/>
          <w:lang w:eastAsia="he-IL" w:bidi="he-IL"/>
        </w:rPr>
        <w:t>פעילות הפרטיזנית מהי?</w:t>
      </w:r>
    </w:p>
    <w:p w:rsidR="003B6B40" w:rsidRPr="009A5D56" w:rsidRDefault="003B6B40" w:rsidP="00F86C84">
      <w:pPr>
        <w:bidi/>
        <w:spacing w:line="360" w:lineRule="auto"/>
        <w:ind w:left="-483"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זו לחימה של יחידות קטנות ;עם נשק</w:t>
      </w:r>
      <w:r w:rsidR="00CD13E3">
        <w:rPr>
          <w:rFonts w:ascii="Arial" w:hAnsi="Arial" w:cs="Arial" w:hint="cs"/>
          <w:b/>
          <w:sz w:val="22"/>
          <w:szCs w:val="22"/>
          <w:rtl/>
          <w:lang w:eastAsia="he-IL" w:bidi="he-IL"/>
        </w:rPr>
        <w:t xml:space="preserve">. היחידות של הלוחמים </w:t>
      </w:r>
      <w:r w:rsidRPr="009A5D56">
        <w:rPr>
          <w:rFonts w:ascii="Arial" w:hAnsi="Arial" w:cs="Arial" w:hint="cs"/>
          <w:b/>
          <w:sz w:val="22"/>
          <w:szCs w:val="22"/>
          <w:rtl/>
          <w:lang w:eastAsia="he-IL" w:bidi="he-IL"/>
        </w:rPr>
        <w:t>חיות ביער ויוצאות להתקפות פתע בנאצים. מטרתם לפגוע במתקנים נאצים כמו גשרים, תחנות רכבת, עמודי טלגרף וחשמל ומסילות ברזל.</w:t>
      </w:r>
    </w:p>
    <w:p w:rsidR="003B6B40" w:rsidRPr="009A5D56" w:rsidRDefault="003B6B40" w:rsidP="00F86C84">
      <w:pPr>
        <w:bidi/>
        <w:spacing w:line="360" w:lineRule="auto"/>
        <w:ind w:left="-341"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יהודים ה</w:t>
      </w:r>
      <w:r>
        <w:rPr>
          <w:rFonts w:ascii="Arial" w:hAnsi="Arial" w:cs="Arial" w:hint="cs"/>
          <w:b/>
          <w:sz w:val="22"/>
          <w:szCs w:val="22"/>
          <w:rtl/>
          <w:lang w:eastAsia="he-IL" w:bidi="he-IL"/>
        </w:rPr>
        <w:t>צטרפו לפרטזנים אך נתקלו בקשיים  הבאים:</w:t>
      </w:r>
    </w:p>
    <w:p w:rsidR="003B6B40" w:rsidRPr="00B209C1" w:rsidRDefault="003B6B40" w:rsidP="00CD13E3">
      <w:pPr>
        <w:numPr>
          <w:ilvl w:val="0"/>
          <w:numId w:val="31"/>
        </w:numPr>
        <w:bidi/>
        <w:spacing w:line="360" w:lineRule="auto"/>
        <w:ind w:left="-341" w:right="360"/>
        <w:jc w:val="both"/>
        <w:rPr>
          <w:rFonts w:ascii="Arial" w:hAnsi="Arial" w:cs="Arial"/>
          <w:b/>
          <w:sz w:val="22"/>
          <w:szCs w:val="22"/>
          <w:rtl/>
          <w:lang w:eastAsia="he-IL" w:bidi="he-IL"/>
        </w:rPr>
      </w:pPr>
      <w:r w:rsidRPr="009A5D56">
        <w:rPr>
          <w:rFonts w:ascii="Arial" w:hAnsi="Arial" w:cs="Arial"/>
          <w:b/>
          <w:sz w:val="22"/>
          <w:szCs w:val="22"/>
          <w:rtl/>
          <w:lang w:eastAsia="he-IL" w:bidi="he-IL"/>
        </w:rPr>
        <w:lastRenderedPageBreak/>
        <w:t xml:space="preserve">מחסור בנשק מנע מחלק מהפרטיזנים היהודים להצטרף לפרטיזנים וכך נחרץ גורלם.   ליהודים </w:t>
      </w:r>
      <w:r w:rsidR="00CD13E3">
        <w:rPr>
          <w:rFonts w:ascii="Arial" w:hAnsi="Arial" w:cs="Arial"/>
          <w:b/>
          <w:sz w:val="22"/>
          <w:szCs w:val="22"/>
          <w:rtl/>
          <w:lang w:eastAsia="he-IL" w:bidi="he-IL"/>
        </w:rPr>
        <w:t>לא היה בד"כ ניסיון בשימוש בנשק</w:t>
      </w:r>
      <w:r w:rsidR="00CD13E3">
        <w:rPr>
          <w:rFonts w:ascii="Arial" w:hAnsi="Arial" w:cs="Arial" w:hint="cs"/>
          <w:b/>
          <w:sz w:val="22"/>
          <w:szCs w:val="22"/>
          <w:rtl/>
          <w:lang w:eastAsia="he-IL" w:bidi="he-IL"/>
        </w:rPr>
        <w:t>.</w:t>
      </w:r>
    </w:p>
    <w:p w:rsidR="003B6B40" w:rsidRPr="009A5D56" w:rsidRDefault="003B6B40" w:rsidP="007278AE">
      <w:pPr>
        <w:numPr>
          <w:ilvl w:val="0"/>
          <w:numId w:val="31"/>
        </w:num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יחס עוין של פרטיזנים לא יהודים כלפי פרטיזנים יהודים.</w:t>
      </w:r>
    </w:p>
    <w:p w:rsidR="003B6B40" w:rsidRPr="009A5D56" w:rsidRDefault="003B6B40" w:rsidP="007278AE">
      <w:pPr>
        <w:numPr>
          <w:ilvl w:val="0"/>
          <w:numId w:val="31"/>
        </w:num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 xml:space="preserve">האחריות הקולקטיבית החשש לפגיעה בתושבי הגטו כתוצאה מהבריחה. </w:t>
      </w:r>
    </w:p>
    <w:p w:rsidR="003B6B40" w:rsidRPr="009A5D56" w:rsidRDefault="003B6B40" w:rsidP="007278AE">
      <w:pPr>
        <w:numPr>
          <w:ilvl w:val="0"/>
          <w:numId w:val="31"/>
        </w:num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האחריות המשפחתית עם נטישת הגטו ויציאה ליער. יציאה ליער עם ה</w:t>
      </w:r>
      <w:r w:rsidR="00CD13E3">
        <w:rPr>
          <w:rFonts w:ascii="Arial" w:hAnsi="Arial" w:cs="Arial"/>
          <w:b/>
          <w:sz w:val="22"/>
          <w:szCs w:val="22"/>
          <w:rtl/>
          <w:lang w:eastAsia="he-IL" w:bidi="he-IL"/>
        </w:rPr>
        <w:t>משפחה הקשתה על הלוחמה</w:t>
      </w:r>
      <w:r w:rsidR="00CD13E3">
        <w:rPr>
          <w:rFonts w:ascii="Arial" w:hAnsi="Arial" w:cs="Arial" w:hint="cs"/>
          <w:b/>
          <w:sz w:val="22"/>
          <w:szCs w:val="22"/>
          <w:rtl/>
          <w:lang w:eastAsia="he-IL" w:bidi="he-IL"/>
        </w:rPr>
        <w:t xml:space="preserve"> והיה דילמה האם להשאיר את המשפחה בגטו או לברוח ליער ולהצטרף לפרטזנים.</w:t>
      </w:r>
    </w:p>
    <w:p w:rsidR="003B6B40" w:rsidRPr="009A5D56" w:rsidRDefault="003B6B40" w:rsidP="007773D5">
      <w:p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מה משותף  לצורות ההתנגדות המזוינת (עם נשק)?</w:t>
      </w:r>
    </w:p>
    <w:p w:rsidR="003B6B40" w:rsidRPr="009A5D56" w:rsidRDefault="003B6B40" w:rsidP="007278AE">
      <w:pPr>
        <w:numPr>
          <w:ilvl w:val="0"/>
          <w:numId w:val="32"/>
        </w:num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הרצון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לחיות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בכל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תנאי</w:t>
      </w:r>
      <w:r w:rsidRPr="009A5D56">
        <w:rPr>
          <w:rFonts w:ascii="Arial" w:hAnsi="Arial" w:cs="Arial"/>
          <w:b/>
          <w:sz w:val="22"/>
          <w:szCs w:val="22"/>
          <w:rtl/>
          <w:lang w:eastAsia="he-IL" w:bidi="he-IL"/>
        </w:rPr>
        <w:t>.</w:t>
      </w:r>
    </w:p>
    <w:p w:rsidR="003B6B40" w:rsidRPr="009A5D56" w:rsidRDefault="003B6B40" w:rsidP="007278AE">
      <w:pPr>
        <w:numPr>
          <w:ilvl w:val="0"/>
          <w:numId w:val="32"/>
        </w:numPr>
        <w:bidi/>
        <w:spacing w:line="360" w:lineRule="auto"/>
        <w:ind w:left="-58" w:right="360"/>
        <w:jc w:val="both"/>
        <w:rPr>
          <w:rFonts w:ascii="Arial" w:hAnsi="Arial" w:cs="Arial"/>
          <w:b/>
          <w:sz w:val="22"/>
          <w:szCs w:val="22"/>
          <w:lang w:eastAsia="he-IL" w:bidi="he-IL"/>
        </w:rPr>
      </w:pPr>
      <w:r w:rsidRPr="009A5D56">
        <w:rPr>
          <w:rFonts w:ascii="Arial" w:hAnsi="Arial" w:cs="Arial" w:hint="cs"/>
          <w:b/>
          <w:sz w:val="22"/>
          <w:szCs w:val="22"/>
          <w:rtl/>
          <w:lang w:eastAsia="he-IL" w:bidi="he-IL"/>
        </w:rPr>
        <w:t>נקמה בנאצים</w:t>
      </w:r>
    </w:p>
    <w:p w:rsidR="003B6B40" w:rsidRPr="009A5D56" w:rsidRDefault="003B6B40" w:rsidP="007278AE">
      <w:pPr>
        <w:numPr>
          <w:ilvl w:val="0"/>
          <w:numId w:val="32"/>
        </w:num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גאוה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יהודית</w:t>
      </w:r>
    </w:p>
    <w:p w:rsidR="003B6B40" w:rsidRPr="009A5D56" w:rsidRDefault="003B6B40" w:rsidP="007278AE">
      <w:pPr>
        <w:numPr>
          <w:ilvl w:val="0"/>
          <w:numId w:val="32"/>
        </w:num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הפסקה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צמצום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במלאכת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 xml:space="preserve">ההשמדה </w:t>
      </w:r>
    </w:p>
    <w:p w:rsidR="003B6B40" w:rsidRPr="009A5D56" w:rsidRDefault="003B6B40" w:rsidP="007773D5">
      <w:pPr>
        <w:bidi/>
        <w:spacing w:line="360" w:lineRule="auto"/>
        <w:ind w:left="-58" w:right="360"/>
        <w:jc w:val="both"/>
        <w:rPr>
          <w:rFonts w:ascii="Arial" w:hAnsi="Arial" w:cs="Arial"/>
          <w:b/>
          <w:bCs/>
          <w:sz w:val="22"/>
          <w:szCs w:val="22"/>
          <w:rtl/>
          <w:lang w:eastAsia="he-IL" w:bidi="he-IL"/>
        </w:rPr>
      </w:pPr>
      <w:r w:rsidRPr="009A5D56">
        <w:rPr>
          <w:rFonts w:ascii="Arial" w:hAnsi="Arial" w:cs="Arial" w:hint="cs"/>
          <w:b/>
          <w:bCs/>
          <w:sz w:val="22"/>
          <w:szCs w:val="22"/>
          <w:rtl/>
          <w:lang w:eastAsia="he-IL" w:bidi="he-IL"/>
        </w:rPr>
        <w:t>הסבר שני קשיים של יהודים להצטרף לפרטזנים</w:t>
      </w:r>
    </w:p>
    <w:p w:rsidR="003B6B40" w:rsidRPr="009A5D56" w:rsidRDefault="003B6B40" w:rsidP="007773D5">
      <w:p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הרבה יהודים לא היו רגילים לחיות ביער, חלק מ</w:t>
      </w:r>
      <w:r w:rsidR="00CD13E3">
        <w:rPr>
          <w:rFonts w:ascii="Arial" w:hAnsi="Arial" w:cs="Arial" w:hint="cs"/>
          <w:b/>
          <w:sz w:val="22"/>
          <w:szCs w:val="22"/>
          <w:rtl/>
          <w:lang w:eastAsia="he-IL" w:bidi="he-IL"/>
        </w:rPr>
        <w:t>ה</w:t>
      </w:r>
      <w:r w:rsidRPr="009A5D56">
        <w:rPr>
          <w:rFonts w:ascii="Arial" w:hAnsi="Arial" w:cs="Arial" w:hint="cs"/>
          <w:b/>
          <w:sz w:val="22"/>
          <w:szCs w:val="22"/>
          <w:rtl/>
          <w:lang w:eastAsia="he-IL" w:bidi="he-IL"/>
        </w:rPr>
        <w:t>פרטזנים הלא יהודיים היו אנטשמיים,</w:t>
      </w:r>
    </w:p>
    <w:p w:rsidR="007773D5" w:rsidRPr="007773D5" w:rsidRDefault="003B6B40" w:rsidP="007773D5">
      <w:p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הפקרת</w:t>
      </w:r>
      <w:r w:rsidRPr="009A5D56">
        <w:rPr>
          <w:rFonts w:ascii="Arial" w:hAnsi="Arial" w:cs="Arial"/>
          <w:b/>
          <w:sz w:val="22"/>
          <w:szCs w:val="22"/>
          <w:lang w:eastAsia="he-IL" w:bidi="he-IL"/>
        </w:rPr>
        <w:t xml:space="preserve"> </w:t>
      </w:r>
      <w:r w:rsidRPr="009A5D56">
        <w:rPr>
          <w:rFonts w:ascii="Arial" w:hAnsi="Arial" w:cs="Arial"/>
          <w:b/>
          <w:sz w:val="22"/>
          <w:szCs w:val="22"/>
          <w:rtl/>
          <w:lang w:eastAsia="he-IL" w:bidi="he-IL"/>
        </w:rPr>
        <w:t>המשפחה</w:t>
      </w:r>
      <w:r w:rsidRPr="009A5D56">
        <w:rPr>
          <w:rFonts w:ascii="Arial" w:hAnsi="Arial" w:cs="Arial"/>
          <w:b/>
          <w:sz w:val="22"/>
          <w:szCs w:val="22"/>
          <w:lang w:eastAsia="he-IL" w:bidi="he-IL"/>
        </w:rPr>
        <w:t xml:space="preserve"> </w:t>
      </w:r>
      <w:r w:rsidRPr="009A5D56">
        <w:rPr>
          <w:rFonts w:ascii="Arial" w:hAnsi="Arial" w:cs="Arial"/>
          <w:b/>
          <w:sz w:val="22"/>
          <w:szCs w:val="22"/>
          <w:rtl/>
          <w:lang w:eastAsia="he-IL" w:bidi="he-IL"/>
        </w:rPr>
        <w:t>בגטו</w:t>
      </w:r>
      <w:r w:rsidRPr="009A5D56">
        <w:rPr>
          <w:rFonts w:ascii="Arial" w:hAnsi="Arial" w:cs="Arial" w:hint="cs"/>
          <w:b/>
          <w:sz w:val="22"/>
          <w:szCs w:val="22"/>
          <w:rtl/>
          <w:lang w:eastAsia="he-IL" w:bidi="he-IL"/>
        </w:rPr>
        <w:t xml:space="preserve"> ויציאה ליערות היתה מאוד קשה, והאוכלוסיי</w:t>
      </w:r>
      <w:r w:rsidRPr="009A5D56">
        <w:rPr>
          <w:rFonts w:ascii="Arial" w:hAnsi="Arial" w:cs="Arial" w:hint="eastAsia"/>
          <w:b/>
          <w:sz w:val="22"/>
          <w:szCs w:val="22"/>
          <w:rtl/>
          <w:lang w:eastAsia="he-IL" w:bidi="he-IL"/>
        </w:rPr>
        <w:t>ה</w:t>
      </w:r>
      <w:r w:rsidRPr="009A5D56">
        <w:rPr>
          <w:rFonts w:ascii="Arial" w:hAnsi="Arial" w:cs="Arial" w:hint="cs"/>
          <w:b/>
          <w:sz w:val="22"/>
          <w:szCs w:val="22"/>
          <w:rtl/>
          <w:lang w:eastAsia="he-IL" w:bidi="he-IL"/>
        </w:rPr>
        <w:t xml:space="preserve"> מסביב היתה נגדם.</w:t>
      </w:r>
    </w:p>
    <w:p w:rsidR="003B6B40" w:rsidRPr="009A5D56" w:rsidRDefault="003B6B40" w:rsidP="007773D5">
      <w:pPr>
        <w:bidi/>
        <w:spacing w:line="360" w:lineRule="auto"/>
        <w:ind w:right="360"/>
        <w:jc w:val="both"/>
        <w:rPr>
          <w:rFonts w:ascii="Arial" w:hAnsi="Arial" w:cs="Arial"/>
          <w:b/>
          <w:bCs/>
          <w:sz w:val="22"/>
          <w:szCs w:val="22"/>
          <w:u w:val="single"/>
          <w:rtl/>
          <w:lang w:eastAsia="he-IL" w:bidi="he-IL"/>
        </w:rPr>
      </w:pPr>
      <w:r w:rsidRPr="009A5D56">
        <w:rPr>
          <w:rFonts w:ascii="Arial" w:hAnsi="Arial" w:cs="Arial" w:hint="cs"/>
          <w:b/>
          <w:bCs/>
          <w:sz w:val="22"/>
          <w:szCs w:val="22"/>
          <w:u w:val="single"/>
          <w:rtl/>
          <w:lang w:eastAsia="he-IL" w:bidi="he-IL"/>
        </w:rPr>
        <w:t>חסידי אומות העולם</w:t>
      </w:r>
    </w:p>
    <w:p w:rsidR="007773D5" w:rsidRPr="007773D5" w:rsidRDefault="003B6B40" w:rsidP="007773D5">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גויים שהצילו יהודים בזמן השואה, תוך סיכון וללא קבלת תמורה.</w:t>
      </w:r>
    </w:p>
    <w:p w:rsidR="003B6B40" w:rsidRPr="009A5D56" w:rsidRDefault="003B6B40" w:rsidP="007773D5">
      <w:pPr>
        <w:bidi/>
        <w:spacing w:line="360" w:lineRule="auto"/>
        <w:ind w:right="360"/>
        <w:jc w:val="both"/>
        <w:rPr>
          <w:rFonts w:ascii="Arial" w:hAnsi="Arial" w:cs="Arial"/>
          <w:b/>
          <w:bCs/>
          <w:sz w:val="22"/>
          <w:szCs w:val="22"/>
          <w:rtl/>
          <w:lang w:eastAsia="he-IL" w:bidi="he-IL"/>
        </w:rPr>
      </w:pPr>
      <w:r w:rsidRPr="009A5D56">
        <w:rPr>
          <w:rFonts w:ascii="Arial" w:hAnsi="Arial" w:cs="Arial" w:hint="cs"/>
          <w:b/>
          <w:bCs/>
          <w:sz w:val="22"/>
          <w:szCs w:val="22"/>
          <w:rtl/>
          <w:lang w:eastAsia="he-IL" w:bidi="he-IL"/>
        </w:rPr>
        <w:t>סיבות להצלת יהודים: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אמונה דתית שיש לעזור לאדם המצוי בסכנת חיים, ביטויי להתנגדות בנאצים, הכרות קודמת או קשרים טובים עם היהודים.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קשיים בהצלת יהודים: סיכון החיים, קושי להסתיר יהודים, הלשנות  של הסביבה או שכנים.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דוגמא לחסיד אומות העולם שהציל יהודים רבים: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bCs/>
          <w:sz w:val="22"/>
          <w:szCs w:val="22"/>
          <w:rtl/>
          <w:lang w:eastAsia="he-IL" w:bidi="he-IL"/>
        </w:rPr>
        <w:t>ראול וולנברג</w:t>
      </w:r>
      <w:r w:rsidRPr="009A5D56">
        <w:rPr>
          <w:rFonts w:ascii="Arial" w:hAnsi="Arial" w:cs="Arial" w:hint="cs"/>
          <w:b/>
          <w:sz w:val="22"/>
          <w:szCs w:val="22"/>
          <w:rtl/>
          <w:lang w:eastAsia="he-IL" w:bidi="he-IL"/>
        </w:rPr>
        <w:t xml:space="preserve"> שפעל למען הצלת יהודי בודפשט והצליח להציל אלפי יהודים.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bCs/>
          <w:sz w:val="22"/>
          <w:szCs w:val="22"/>
          <w:rtl/>
          <w:lang w:eastAsia="he-IL" w:bidi="he-IL"/>
        </w:rPr>
        <w:t>אירנה סנדלר</w:t>
      </w:r>
      <w:r w:rsidRPr="009A5D56">
        <w:rPr>
          <w:rFonts w:ascii="Arial" w:hAnsi="Arial" w:cs="Arial" w:hint="cs"/>
          <w:b/>
          <w:sz w:val="22"/>
          <w:szCs w:val="22"/>
          <w:rtl/>
          <w:lang w:eastAsia="he-IL" w:bidi="he-IL"/>
        </w:rPr>
        <w:t xml:space="preserve"> שהיתה עובדת סוציאלית וחברה במחתרת הפולנית. היא סכנה את חייה והבריחה המון ילדים מהגטו. היא הקפידה על רישום מדויק של הילדים כדי שיוכלו  למצוא אותם בסוף המלחמה ואת הרשימות הטמינה בכד בחצר ביתה.הצילה כך 2500 ילדים.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bCs/>
          <w:sz w:val="22"/>
          <w:szCs w:val="22"/>
          <w:rtl/>
          <w:lang w:eastAsia="he-IL" w:bidi="he-IL"/>
        </w:rPr>
        <w:t xml:space="preserve">העם הדני </w:t>
      </w:r>
      <w:r w:rsidRPr="009A5D56">
        <w:rPr>
          <w:rFonts w:ascii="Arial" w:hAnsi="Arial" w:cs="Arial" w:hint="cs"/>
          <w:b/>
          <w:sz w:val="22"/>
          <w:szCs w:val="22"/>
          <w:rtl/>
          <w:lang w:eastAsia="he-IL" w:bidi="he-IL"/>
        </w:rPr>
        <w:t>שכולו הוכר כחסיד אומות העולם כאשר סרבו לשתף פעולה עם הנאצים והעבירו את 7000 יהודי דנמרק בסירות דייגים לשבדיה הניטראלית.</w:t>
      </w:r>
    </w:p>
    <w:p w:rsidR="002B7DE6" w:rsidRDefault="007773D5" w:rsidP="002B7DE6">
      <w:pPr>
        <w:bidi/>
        <w:spacing w:line="360" w:lineRule="auto"/>
        <w:ind w:right="360"/>
        <w:jc w:val="both"/>
        <w:rPr>
          <w:rFonts w:ascii="Arial" w:hAnsi="Arial" w:cs="Arial"/>
          <w:b/>
          <w:bCs/>
          <w:sz w:val="24"/>
          <w:szCs w:val="24"/>
          <w:u w:val="single"/>
          <w:rtl/>
          <w:lang w:eastAsia="he-IL" w:bidi="he-IL"/>
        </w:rPr>
      </w:pPr>
      <w:r w:rsidRPr="007773D5">
        <w:rPr>
          <w:rFonts w:ascii="Arial" w:hAnsi="Arial" w:cs="Arial" w:hint="cs"/>
          <w:b/>
          <w:bCs/>
          <w:sz w:val="24"/>
          <w:szCs w:val="24"/>
          <w:u w:val="single"/>
          <w:rtl/>
          <w:lang w:eastAsia="he-IL" w:bidi="he-IL"/>
        </w:rPr>
        <w:t>קושי בהצלת ילדים יהודים לאחר השואה</w:t>
      </w:r>
    </w:p>
    <w:p w:rsidR="007773D5" w:rsidRPr="00335D39" w:rsidRDefault="007773D5" w:rsidP="0041717F">
      <w:pPr>
        <w:bidi/>
        <w:spacing w:line="360" w:lineRule="auto"/>
        <w:ind w:right="360"/>
        <w:jc w:val="both"/>
        <w:rPr>
          <w:rFonts w:ascii="Arial" w:hAnsi="Arial" w:cs="Arial"/>
          <w:sz w:val="22"/>
          <w:szCs w:val="22"/>
          <w:rtl/>
          <w:lang w:eastAsia="he-IL" w:bidi="he-IL"/>
        </w:rPr>
      </w:pPr>
      <w:r w:rsidRPr="00335D39">
        <w:rPr>
          <w:rFonts w:ascii="Arial" w:hAnsi="Arial" w:cs="Arial" w:hint="cs"/>
          <w:sz w:val="22"/>
          <w:szCs w:val="22"/>
          <w:rtl/>
          <w:lang w:eastAsia="he-IL" w:bidi="he-IL"/>
        </w:rPr>
        <w:t xml:space="preserve">ילדים יהודים רבים הוסרו במנזרים ונותרו יחידים מבני משפחתם בנוסף חלק מהמנזרים בהם הוסתרו ילדים יהודיים לא אפשרו את הוצאתם והרב הרצוג </w:t>
      </w:r>
      <w:r w:rsidR="0041717F" w:rsidRPr="00335D39">
        <w:rPr>
          <w:rFonts w:ascii="Arial" w:hAnsi="Arial" w:cs="Arial" w:hint="cs"/>
          <w:sz w:val="22"/>
          <w:szCs w:val="22"/>
          <w:rtl/>
          <w:lang w:eastAsia="he-IL" w:bidi="he-IL"/>
        </w:rPr>
        <w:t>,שהיה הרב הראשי של ארץ ישראל באותה תקופה פעל רבות להצלתם.</w:t>
      </w:r>
    </w:p>
    <w:p w:rsidR="00E6577D" w:rsidRDefault="00E6577D" w:rsidP="002B7DE6">
      <w:pPr>
        <w:bidi/>
        <w:spacing w:line="360" w:lineRule="auto"/>
        <w:ind w:right="360"/>
        <w:jc w:val="both"/>
        <w:rPr>
          <w:rFonts w:ascii="Arial" w:hAnsi="Arial" w:cs="Arial"/>
          <w:b/>
          <w:bCs/>
          <w:sz w:val="28"/>
          <w:szCs w:val="28"/>
          <w:u w:val="single"/>
          <w:rtl/>
          <w:lang w:eastAsia="he-IL" w:bidi="he-IL"/>
        </w:rPr>
      </w:pPr>
    </w:p>
    <w:p w:rsidR="00E6577D" w:rsidRDefault="00E6577D" w:rsidP="00E6577D">
      <w:pPr>
        <w:bidi/>
        <w:spacing w:line="360" w:lineRule="auto"/>
        <w:ind w:right="360"/>
        <w:jc w:val="both"/>
        <w:rPr>
          <w:rFonts w:ascii="Arial" w:hAnsi="Arial" w:cs="Arial"/>
          <w:b/>
          <w:bCs/>
          <w:sz w:val="28"/>
          <w:szCs w:val="28"/>
          <w:u w:val="single"/>
          <w:rtl/>
          <w:lang w:eastAsia="he-IL" w:bidi="he-IL"/>
        </w:rPr>
      </w:pPr>
    </w:p>
    <w:p w:rsidR="00E6577D" w:rsidRDefault="00E6577D" w:rsidP="00E6577D">
      <w:pPr>
        <w:bidi/>
        <w:spacing w:line="360" w:lineRule="auto"/>
        <w:ind w:right="360"/>
        <w:jc w:val="both"/>
        <w:rPr>
          <w:rFonts w:ascii="Arial" w:hAnsi="Arial" w:cs="Arial"/>
          <w:b/>
          <w:bCs/>
          <w:sz w:val="28"/>
          <w:szCs w:val="28"/>
          <w:u w:val="single"/>
          <w:rtl/>
          <w:lang w:eastAsia="he-IL" w:bidi="he-IL"/>
        </w:rPr>
      </w:pPr>
    </w:p>
    <w:p w:rsidR="00E6577D" w:rsidRDefault="00E6577D" w:rsidP="00E6577D">
      <w:pPr>
        <w:bidi/>
        <w:spacing w:line="360" w:lineRule="auto"/>
        <w:ind w:right="360"/>
        <w:jc w:val="both"/>
        <w:rPr>
          <w:rFonts w:ascii="Arial" w:hAnsi="Arial" w:cs="Arial"/>
          <w:b/>
          <w:bCs/>
          <w:sz w:val="28"/>
          <w:szCs w:val="28"/>
          <w:u w:val="single"/>
          <w:rtl/>
          <w:lang w:eastAsia="he-IL" w:bidi="he-IL"/>
        </w:rPr>
      </w:pPr>
    </w:p>
    <w:p w:rsidR="003B6B40" w:rsidRPr="00D67952" w:rsidRDefault="003B6B40" w:rsidP="00E6577D">
      <w:pPr>
        <w:bidi/>
        <w:spacing w:line="360" w:lineRule="auto"/>
        <w:ind w:right="360"/>
        <w:jc w:val="both"/>
        <w:rPr>
          <w:rFonts w:ascii="Arial" w:hAnsi="Arial" w:cs="Arial"/>
          <w:b/>
          <w:bCs/>
          <w:sz w:val="28"/>
          <w:szCs w:val="28"/>
          <w:u w:val="single"/>
          <w:rtl/>
          <w:lang w:eastAsia="he-IL" w:bidi="he-IL"/>
        </w:rPr>
      </w:pPr>
      <w:r w:rsidRPr="00D67952">
        <w:rPr>
          <w:rFonts w:ascii="Arial" w:hAnsi="Arial" w:cs="Arial" w:hint="cs"/>
          <w:b/>
          <w:bCs/>
          <w:sz w:val="28"/>
          <w:szCs w:val="28"/>
          <w:u w:val="single"/>
          <w:rtl/>
          <w:lang w:eastAsia="he-IL" w:bidi="he-IL"/>
        </w:rPr>
        <w:lastRenderedPageBreak/>
        <w:t>לאחר השואה</w:t>
      </w:r>
    </w:p>
    <w:p w:rsidR="003B6B40" w:rsidRPr="009A5D56" w:rsidRDefault="003B6B40" w:rsidP="003B6B40">
      <w:pPr>
        <w:bidi/>
        <w:spacing w:line="360" w:lineRule="auto"/>
        <w:ind w:right="360"/>
        <w:jc w:val="both"/>
        <w:rPr>
          <w:rFonts w:ascii="Arial" w:hAnsi="Arial" w:cs="Arial"/>
          <w:b/>
          <w:sz w:val="22"/>
          <w:szCs w:val="22"/>
          <w:u w:val="single"/>
          <w:rtl/>
          <w:lang w:eastAsia="he-IL" w:bidi="he-IL"/>
        </w:rPr>
      </w:pPr>
      <w:r w:rsidRPr="009A5D56">
        <w:rPr>
          <w:rFonts w:ascii="Arial" w:hAnsi="Arial" w:cs="Arial" w:hint="cs"/>
          <w:b/>
          <w:sz w:val="22"/>
          <w:szCs w:val="22"/>
          <w:u w:val="single"/>
          <w:rtl/>
          <w:lang w:eastAsia="he-IL" w:bidi="he-IL"/>
        </w:rPr>
        <w:t>שארית</w:t>
      </w:r>
      <w:r w:rsidRPr="009A5D56">
        <w:rPr>
          <w:rFonts w:ascii="Arial" w:hAnsi="Arial" w:cs="Arial"/>
          <w:b/>
          <w:sz w:val="22"/>
          <w:szCs w:val="22"/>
          <w:u w:val="single"/>
          <w:rtl/>
          <w:lang w:eastAsia="he-IL" w:bidi="he-IL"/>
        </w:rPr>
        <w:t xml:space="preserve"> </w:t>
      </w:r>
      <w:r w:rsidRPr="009A5D56">
        <w:rPr>
          <w:rFonts w:ascii="Arial" w:hAnsi="Arial" w:cs="Arial" w:hint="cs"/>
          <w:b/>
          <w:sz w:val="22"/>
          <w:szCs w:val="22"/>
          <w:u w:val="single"/>
          <w:rtl/>
          <w:lang w:eastAsia="he-IL" w:bidi="he-IL"/>
        </w:rPr>
        <w:t>הפליטה</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כינוי ליהודים שנשארו באירופה לאחר השואה.</w:t>
      </w:r>
    </w:p>
    <w:p w:rsidR="003B6B40" w:rsidRPr="009A5D56" w:rsidRDefault="003B6B40" w:rsidP="003B6B40">
      <w:pPr>
        <w:bidi/>
        <w:spacing w:line="360" w:lineRule="auto"/>
        <w:ind w:right="360"/>
        <w:jc w:val="both"/>
        <w:rPr>
          <w:rFonts w:ascii="Arial" w:hAnsi="Arial" w:cs="Arial"/>
          <w:b/>
          <w:bCs/>
          <w:sz w:val="22"/>
          <w:szCs w:val="22"/>
          <w:u w:val="single"/>
          <w:rtl/>
          <w:lang w:eastAsia="he-IL" w:bidi="he-IL"/>
        </w:rPr>
      </w:pPr>
      <w:r w:rsidRPr="009A5D56">
        <w:rPr>
          <w:rFonts w:ascii="Arial" w:hAnsi="Arial" w:cs="Arial" w:hint="eastAsia"/>
          <w:b/>
          <w:bCs/>
          <w:sz w:val="22"/>
          <w:szCs w:val="22"/>
          <w:u w:val="single"/>
          <w:rtl/>
          <w:lang w:eastAsia="he-IL" w:bidi="he-IL"/>
        </w:rPr>
        <w:t>מחנות</w:t>
      </w:r>
      <w:r w:rsidRPr="009A5D56">
        <w:rPr>
          <w:rFonts w:ascii="Arial" w:hAnsi="Arial" w:cs="Arial"/>
          <w:b/>
          <w:bCs/>
          <w:sz w:val="22"/>
          <w:szCs w:val="22"/>
          <w:u w:val="single"/>
          <w:rtl/>
          <w:lang w:eastAsia="he-IL" w:bidi="he-IL"/>
        </w:rPr>
        <w:t xml:space="preserve"> </w:t>
      </w:r>
      <w:r w:rsidRPr="009A5D56">
        <w:rPr>
          <w:rFonts w:ascii="Arial" w:hAnsi="Arial" w:cs="Arial" w:hint="eastAsia"/>
          <w:b/>
          <w:bCs/>
          <w:sz w:val="22"/>
          <w:szCs w:val="22"/>
          <w:u w:val="single"/>
          <w:rtl/>
          <w:lang w:eastAsia="he-IL" w:bidi="he-IL"/>
        </w:rPr>
        <w:t>העקורים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עם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סיום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המלחמה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שוכנו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חלק גדול מהניצולים במחנות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עקורים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אשר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הוקמו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כולם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בשטחי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הכיבוש</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במערב</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אירופה</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 xml:space="preserve"> בסוף</w:t>
      </w:r>
      <w:r w:rsidRPr="009A5D56">
        <w:rPr>
          <w:rFonts w:ascii="Arial" w:hAnsi="Arial" w:cs="Arial"/>
          <w:b/>
          <w:sz w:val="22"/>
          <w:szCs w:val="22"/>
          <w:rtl/>
          <w:lang w:eastAsia="he-IL" w:bidi="he-IL"/>
        </w:rPr>
        <w:t xml:space="preserve"> 1946 </w:t>
      </w:r>
      <w:r w:rsidRPr="009A5D56">
        <w:rPr>
          <w:rFonts w:ascii="Arial" w:hAnsi="Arial" w:cs="Arial" w:hint="cs"/>
          <w:b/>
          <w:sz w:val="22"/>
          <w:szCs w:val="22"/>
          <w:rtl/>
          <w:lang w:eastAsia="he-IL" w:bidi="he-IL"/>
        </w:rPr>
        <w:t>ישבו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כ</w:t>
      </w:r>
      <w:r w:rsidRPr="009A5D56">
        <w:rPr>
          <w:rFonts w:ascii="Arial" w:hAnsi="Arial" w:cs="Arial"/>
          <w:b/>
          <w:sz w:val="22"/>
          <w:szCs w:val="22"/>
          <w:rtl/>
          <w:lang w:eastAsia="he-IL" w:bidi="he-IL"/>
        </w:rPr>
        <w:t xml:space="preserve">250,000 </w:t>
      </w:r>
      <w:r w:rsidRPr="009A5D56">
        <w:rPr>
          <w:rFonts w:ascii="Arial" w:hAnsi="Arial" w:cs="Arial" w:hint="cs"/>
          <w:b/>
          <w:sz w:val="22"/>
          <w:szCs w:val="22"/>
          <w:rtl/>
          <w:lang w:eastAsia="he-IL" w:bidi="he-IL"/>
        </w:rPr>
        <w:t>עקורים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יהודים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במחנות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בשטחי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מערב</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בגרמניה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אוסטריה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ואיטליה</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 xml:space="preserve"> במחנות החל תהליך של שיקום: לשם הגיעו שליחים מהישוב היהודי בארץ, חיילי הבריגדה היהודית ונציגי ארגונים מארה"ב.</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19680" behindDoc="0" locked="0" layoutInCell="1" allowOverlap="1" wp14:anchorId="413CF896" wp14:editId="5B197146">
                <wp:simplePos x="0" y="0"/>
                <wp:positionH relativeFrom="column">
                  <wp:posOffset>2990850</wp:posOffset>
                </wp:positionH>
                <wp:positionV relativeFrom="paragraph">
                  <wp:posOffset>219075</wp:posOffset>
                </wp:positionV>
                <wp:extent cx="90805" cy="1247775"/>
                <wp:effectExtent l="9525" t="9525" r="13970" b="9525"/>
                <wp:wrapNone/>
                <wp:docPr id="52" name="Lef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47775"/>
                        </a:xfrm>
                        <a:prstGeom prst="leftBrace">
                          <a:avLst>
                            <a:gd name="adj1" fmla="val 1145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9FAE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left:0;text-align:left;margin-left:235.5pt;margin-top:17.25pt;width:7.15pt;height:9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"/>
            </w:pict>
          </mc:Fallback>
        </mc:AlternateContent>
      </w:r>
      <w:r w:rsidRPr="009A5D56">
        <w:rPr>
          <w:rFonts w:ascii="Arial" w:hAnsi="Arial" w:cs="Arial" w:hint="cs"/>
          <w:b/>
          <w:sz w:val="22"/>
          <w:szCs w:val="22"/>
          <w:u w:val="single"/>
          <w:rtl/>
          <w:lang w:eastAsia="he-IL" w:bidi="he-IL"/>
        </w:rPr>
        <w:t>פעולות שיקום שנעשו במחנות ומטרתם: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כתיבת עיתונות והפצתה.</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הקמת בתי כנסת ומוסדות דת.</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0704" behindDoc="0" locked="0" layoutInCell="1" allowOverlap="1" wp14:anchorId="7A1B8203" wp14:editId="0C57A966">
                <wp:simplePos x="0" y="0"/>
                <wp:positionH relativeFrom="column">
                  <wp:posOffset>-171450</wp:posOffset>
                </wp:positionH>
                <wp:positionV relativeFrom="paragraph">
                  <wp:posOffset>19050</wp:posOffset>
                </wp:positionV>
                <wp:extent cx="3028950" cy="428625"/>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1C4" w:rsidRPr="00CD13E3" w:rsidRDefault="006A71C4" w:rsidP="003B6B40">
                            <w:pPr>
                              <w:rPr>
                                <w:sz w:val="24"/>
                                <w:szCs w:val="24"/>
                                <w:rtl/>
                              </w:rPr>
                            </w:pPr>
                            <w:r w:rsidRPr="00CD13E3">
                              <w:rPr>
                                <w:sz w:val="24"/>
                                <w:szCs w:val="24"/>
                                <w:rtl/>
                                <w:lang w:bidi="he-IL"/>
                              </w:rPr>
                              <w:t>במסגרת שיקום החיים וניסיון לחזור ל</w:t>
                            </w:r>
                            <w:r w:rsidRPr="00CD13E3">
                              <w:rPr>
                                <w:sz w:val="24"/>
                                <w:szCs w:val="24"/>
                                <w:rtl/>
                              </w:rPr>
                              <w:t>"</w:t>
                            </w:r>
                            <w:r w:rsidRPr="00CD13E3">
                              <w:rPr>
                                <w:sz w:val="24"/>
                                <w:szCs w:val="24"/>
                                <w:rtl/>
                                <w:lang w:bidi="he-IL"/>
                              </w:rPr>
                              <w:t>נורמליות</w:t>
                            </w:r>
                            <w:r w:rsidRPr="00CD13E3">
                              <w:rPr>
                                <w:sz w:val="24"/>
                                <w:szCs w:val="24"/>
                                <w:rtl/>
                              </w:rPr>
                              <w:t>".</w:t>
                            </w:r>
                          </w:p>
                          <w:p w:rsidR="006A71C4" w:rsidRPr="0028208F" w:rsidRDefault="006A71C4" w:rsidP="003B6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B8203" id="Text Box 7" o:spid="_x0000_s1044" type="#_x0000_t202" style="position:absolute;left:0;text-align:left;margin-left:-13.5pt;margin-top:1.5pt;width:238.5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CEhw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" stroked="f">
                <v:textbox>
                  <w:txbxContent>
                    <w:p w:rsidR="006A71C4" w:rsidRPr="00CD13E3" w:rsidRDefault="006A71C4" w:rsidP="003B6B40">
                      <w:pPr>
                        <w:rPr>
                          <w:sz w:val="24"/>
                          <w:szCs w:val="24"/>
                          <w:rtl/>
                        </w:rPr>
                      </w:pPr>
                      <w:r w:rsidRPr="00CD13E3">
                        <w:rPr>
                          <w:sz w:val="24"/>
                          <w:szCs w:val="24"/>
                          <w:rtl/>
                          <w:lang w:bidi="he-IL"/>
                        </w:rPr>
                        <w:t>במסגרת שיקום החיים וניסיון לחזור ל</w:t>
                      </w:r>
                      <w:r w:rsidRPr="00CD13E3">
                        <w:rPr>
                          <w:sz w:val="24"/>
                          <w:szCs w:val="24"/>
                          <w:rtl/>
                        </w:rPr>
                        <w:t>"</w:t>
                      </w:r>
                      <w:r w:rsidRPr="00CD13E3">
                        <w:rPr>
                          <w:sz w:val="24"/>
                          <w:szCs w:val="24"/>
                          <w:rtl/>
                          <w:lang w:bidi="he-IL"/>
                        </w:rPr>
                        <w:t>נורמליות</w:t>
                      </w:r>
                      <w:r w:rsidRPr="00CD13E3">
                        <w:rPr>
                          <w:sz w:val="24"/>
                          <w:szCs w:val="24"/>
                          <w:rtl/>
                        </w:rPr>
                        <w:t>".</w:t>
                      </w:r>
                    </w:p>
                    <w:p w:rsidR="006A71C4" w:rsidRPr="0028208F" w:rsidRDefault="006A71C4" w:rsidP="003B6B40"/>
                  </w:txbxContent>
                </v:textbox>
              </v:shape>
            </w:pict>
          </mc:Fallback>
        </mc:AlternateContent>
      </w:r>
      <w:r w:rsidRPr="009A5D56">
        <w:rPr>
          <w:rFonts w:ascii="Arial" w:hAnsi="Arial" w:cs="Arial"/>
          <w:b/>
          <w:sz w:val="22"/>
          <w:szCs w:val="22"/>
          <w:rtl/>
          <w:lang w:eastAsia="he-IL" w:bidi="he-IL"/>
        </w:rPr>
        <w:t xml:space="preserve">— פעילויות תרבות ופעילויות מפלגה. </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קיום מערכת חינוך.</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קיום קורסים להכשרה מקצועית.</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נסיונות לאתר קרובים.</w:t>
      </w:r>
    </w:p>
    <w:p w:rsidR="003B6B40" w:rsidRPr="009A5D56" w:rsidRDefault="003B6B40" w:rsidP="003B6B40">
      <w:pPr>
        <w:bidi/>
        <w:spacing w:line="360" w:lineRule="auto"/>
        <w:ind w:right="360"/>
        <w:jc w:val="both"/>
        <w:rPr>
          <w:rFonts w:ascii="Arial" w:hAnsi="Arial" w:cs="Arial"/>
          <w:b/>
          <w:sz w:val="22"/>
          <w:szCs w:val="22"/>
          <w:rtl/>
          <w:lang w:eastAsia="he-IL" w:bidi="he-IL"/>
        </w:rPr>
      </w:pP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1728" behindDoc="0" locked="0" layoutInCell="1" allowOverlap="1" wp14:anchorId="1A0A6EB8" wp14:editId="1D465952">
                <wp:simplePos x="0" y="0"/>
                <wp:positionH relativeFrom="column">
                  <wp:posOffset>3814445</wp:posOffset>
                </wp:positionH>
                <wp:positionV relativeFrom="paragraph">
                  <wp:posOffset>190500</wp:posOffset>
                </wp:positionV>
                <wp:extent cx="90805" cy="466725"/>
                <wp:effectExtent l="13970" t="9525" r="9525" b="9525"/>
                <wp:wrapNone/>
                <wp:docPr id="54" name="Lef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6725"/>
                        </a:xfrm>
                        <a:prstGeom prst="leftBrace">
                          <a:avLst>
                            <a:gd name="adj1" fmla="val 428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6677" id="Left Brace 6" o:spid="_x0000_s1026" type="#_x0000_t87" style="position:absolute;left:0;text-align:left;margin-left:300.35pt;margin-top:15pt;width:7.1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"/>
            </w:pict>
          </mc:Fallback>
        </mc:AlternateConten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2752" behindDoc="0" locked="0" layoutInCell="1" allowOverlap="1" wp14:anchorId="2EDD556A" wp14:editId="7C2286F1">
                <wp:simplePos x="0" y="0"/>
                <wp:positionH relativeFrom="column">
                  <wp:posOffset>-95250</wp:posOffset>
                </wp:positionH>
                <wp:positionV relativeFrom="paragraph">
                  <wp:posOffset>66675</wp:posOffset>
                </wp:positionV>
                <wp:extent cx="3857625" cy="428625"/>
                <wp:effectExtent l="0" t="0" r="0" b="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1C4" w:rsidRPr="00CD13E3" w:rsidRDefault="006A71C4" w:rsidP="003B6B40">
                            <w:pPr>
                              <w:rPr>
                                <w:sz w:val="24"/>
                                <w:szCs w:val="24"/>
                                <w:rtl/>
                              </w:rPr>
                            </w:pPr>
                            <w:r w:rsidRPr="00CD13E3">
                              <w:rPr>
                                <w:sz w:val="24"/>
                                <w:szCs w:val="24"/>
                                <w:rtl/>
                                <w:lang w:bidi="he-IL"/>
                              </w:rPr>
                              <w:t xml:space="preserve">במסגרת שיקום החיים </w:t>
                            </w:r>
                            <w:r w:rsidRPr="00CD13E3">
                              <w:rPr>
                                <w:sz w:val="24"/>
                                <w:szCs w:val="24"/>
                                <w:rtl/>
                              </w:rPr>
                              <w:t xml:space="preserve">/ </w:t>
                            </w:r>
                            <w:r w:rsidRPr="00CD13E3">
                              <w:rPr>
                                <w:sz w:val="24"/>
                                <w:szCs w:val="24"/>
                                <w:rtl/>
                                <w:lang w:bidi="he-IL"/>
                              </w:rPr>
                              <w:t xml:space="preserve">מציאת מענה לבדידות </w:t>
                            </w:r>
                            <w:r w:rsidRPr="00CD13E3">
                              <w:rPr>
                                <w:sz w:val="24"/>
                                <w:szCs w:val="24"/>
                                <w:rtl/>
                              </w:rPr>
                              <w:t>/ "</w:t>
                            </w:r>
                            <w:r w:rsidRPr="00CD13E3">
                              <w:rPr>
                                <w:sz w:val="24"/>
                                <w:szCs w:val="24"/>
                                <w:rtl/>
                                <w:lang w:bidi="he-IL"/>
                              </w:rPr>
                              <w:t>נקמה מתוקה</w:t>
                            </w:r>
                            <w:r w:rsidRPr="00CD13E3">
                              <w:rPr>
                                <w:sz w:val="24"/>
                                <w:szCs w:val="24"/>
                                <w:rtl/>
                              </w:rPr>
                              <w:t>"</w:t>
                            </w:r>
                          </w:p>
                          <w:p w:rsidR="006A71C4" w:rsidRPr="0028208F" w:rsidRDefault="006A71C4" w:rsidP="003B6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556A" id="Text Box 5" o:spid="_x0000_s1045" type="#_x0000_t202" style="position:absolute;left:0;text-align:left;margin-left:-7.5pt;margin-top:5.25pt;width:303.7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ewhA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" stroked="f">
                <v:textbox>
                  <w:txbxContent>
                    <w:p w:rsidR="006A71C4" w:rsidRPr="00CD13E3" w:rsidRDefault="006A71C4" w:rsidP="003B6B40">
                      <w:pPr>
                        <w:rPr>
                          <w:sz w:val="24"/>
                          <w:szCs w:val="24"/>
                          <w:rtl/>
                        </w:rPr>
                      </w:pPr>
                      <w:r w:rsidRPr="00CD13E3">
                        <w:rPr>
                          <w:sz w:val="24"/>
                          <w:szCs w:val="24"/>
                          <w:rtl/>
                          <w:lang w:bidi="he-IL"/>
                        </w:rPr>
                        <w:t xml:space="preserve">במסגרת שיקום החיים </w:t>
                      </w:r>
                      <w:r w:rsidRPr="00CD13E3">
                        <w:rPr>
                          <w:sz w:val="24"/>
                          <w:szCs w:val="24"/>
                          <w:rtl/>
                        </w:rPr>
                        <w:t xml:space="preserve">/ </w:t>
                      </w:r>
                      <w:r w:rsidRPr="00CD13E3">
                        <w:rPr>
                          <w:sz w:val="24"/>
                          <w:szCs w:val="24"/>
                          <w:rtl/>
                          <w:lang w:bidi="he-IL"/>
                        </w:rPr>
                        <w:t xml:space="preserve">מציאת מענה לבדידות </w:t>
                      </w:r>
                      <w:r w:rsidRPr="00CD13E3">
                        <w:rPr>
                          <w:sz w:val="24"/>
                          <w:szCs w:val="24"/>
                          <w:rtl/>
                        </w:rPr>
                        <w:t>/ "</w:t>
                      </w:r>
                      <w:r w:rsidRPr="00CD13E3">
                        <w:rPr>
                          <w:sz w:val="24"/>
                          <w:szCs w:val="24"/>
                          <w:rtl/>
                          <w:lang w:bidi="he-IL"/>
                        </w:rPr>
                        <w:t>נקמה מתוקה</w:t>
                      </w:r>
                      <w:r w:rsidRPr="00CD13E3">
                        <w:rPr>
                          <w:sz w:val="24"/>
                          <w:szCs w:val="24"/>
                          <w:rtl/>
                        </w:rPr>
                        <w:t>"</w:t>
                      </w:r>
                    </w:p>
                    <w:p w:rsidR="006A71C4" w:rsidRPr="0028208F" w:rsidRDefault="006A71C4" w:rsidP="003B6B40"/>
                  </w:txbxContent>
                </v:textbox>
              </v:shape>
            </w:pict>
          </mc:Fallback>
        </mc:AlternateContent>
      </w:r>
      <w:r w:rsidRPr="009A5D56">
        <w:rPr>
          <w:rFonts w:ascii="Arial" w:hAnsi="Arial" w:cs="Arial"/>
          <w:b/>
          <w:sz w:val="22"/>
          <w:szCs w:val="22"/>
          <w:rtl/>
          <w:lang w:eastAsia="he-IL" w:bidi="he-IL"/>
        </w:rPr>
        <w:t xml:space="preserve">— נישואים בהיקף רחב. </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הולדת ילדים.</w:t>
      </w:r>
    </w:p>
    <w:p w:rsidR="003B6B40" w:rsidRPr="009A5D56" w:rsidRDefault="003B6B40" w:rsidP="003B6B40">
      <w:pPr>
        <w:bidi/>
        <w:spacing w:line="360" w:lineRule="auto"/>
        <w:ind w:right="360"/>
        <w:jc w:val="both"/>
        <w:rPr>
          <w:rFonts w:ascii="Arial" w:hAnsi="Arial" w:cs="Arial" w:hint="cs"/>
          <w:b/>
          <w:sz w:val="22"/>
          <w:szCs w:val="22"/>
          <w:rtl/>
          <w:lang w:eastAsia="he-IL" w:bidi="he-IL"/>
        </w:rPr>
      </w:pP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כתיבת זכרונו</w:t>
      </w:r>
      <w:r w:rsidR="00CD13E3">
        <w:rPr>
          <w:rFonts w:ascii="Arial" w:hAnsi="Arial" w:cs="Arial"/>
          <w:b/>
          <w:sz w:val="22"/>
          <w:szCs w:val="22"/>
          <w:rtl/>
          <w:lang w:eastAsia="he-IL" w:bidi="he-IL"/>
        </w:rPr>
        <w:t>ת — כחלק מנסיון התיעוד וההנצחה.</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3776" behindDoc="0" locked="0" layoutInCell="1" allowOverlap="1" wp14:anchorId="539FB7AC" wp14:editId="31561F85">
                <wp:simplePos x="0" y="0"/>
                <wp:positionH relativeFrom="column">
                  <wp:posOffset>-733425</wp:posOffset>
                </wp:positionH>
                <wp:positionV relativeFrom="paragraph">
                  <wp:posOffset>-635</wp:posOffset>
                </wp:positionV>
                <wp:extent cx="4543425" cy="428625"/>
                <wp:effectExtent l="0" t="0" r="9525" b="952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1C4" w:rsidRPr="00CD13E3" w:rsidRDefault="006A71C4" w:rsidP="00CD13E3">
                            <w:pPr>
                              <w:rPr>
                                <w:rFonts w:hint="cs"/>
                                <w:sz w:val="24"/>
                                <w:szCs w:val="24"/>
                              </w:rPr>
                            </w:pPr>
                            <w:r w:rsidRPr="00CD13E3">
                              <w:rPr>
                                <w:sz w:val="24"/>
                                <w:szCs w:val="24"/>
                                <w:rtl/>
                                <w:lang w:bidi="he-IL"/>
                              </w:rPr>
                              <w:t>במסגרת ההכנה לעלייה לא</w:t>
                            </w:r>
                            <w:r w:rsidRPr="00CD13E3">
                              <w:rPr>
                                <w:sz w:val="24"/>
                                <w:szCs w:val="24"/>
                                <w:rtl/>
                              </w:rPr>
                              <w:t>"</w:t>
                            </w:r>
                            <w:r w:rsidR="00CD13E3">
                              <w:rPr>
                                <w:sz w:val="24"/>
                                <w:szCs w:val="24"/>
                                <w:rtl/>
                                <w:lang w:bidi="he-IL"/>
                              </w:rPr>
                              <w:t>י</w:t>
                            </w:r>
                            <w:r w:rsidR="00CD13E3">
                              <w:rPr>
                                <w:rFonts w:hint="cs"/>
                                <w:sz w:val="24"/>
                                <w:szCs w:val="24"/>
                                <w:rtl/>
                                <w:lang w:bidi="he-IL"/>
                              </w:rPr>
                              <w:t xml:space="preserve">                                           </w:t>
                            </w:r>
                          </w:p>
                          <w:p w:rsidR="006A71C4" w:rsidRPr="0028208F" w:rsidRDefault="006A71C4" w:rsidP="003B6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B7AC" id="Text Box 1" o:spid="_x0000_s1046" type="#_x0000_t202" style="position:absolute;left:0;text-align:left;margin-left:-57.75pt;margin-top:-.05pt;width:357.75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" stroked="f">
                <v:textbox>
                  <w:txbxContent>
                    <w:p w:rsidR="006A71C4" w:rsidRPr="00CD13E3" w:rsidRDefault="006A71C4" w:rsidP="00CD13E3">
                      <w:pPr>
                        <w:rPr>
                          <w:rFonts w:hint="cs"/>
                          <w:sz w:val="24"/>
                          <w:szCs w:val="24"/>
                        </w:rPr>
                      </w:pPr>
                      <w:r w:rsidRPr="00CD13E3">
                        <w:rPr>
                          <w:sz w:val="24"/>
                          <w:szCs w:val="24"/>
                          <w:rtl/>
                          <w:lang w:bidi="he-IL"/>
                        </w:rPr>
                        <w:t>במסגרת ההכנה לעלייה לא</w:t>
                      </w:r>
                      <w:r w:rsidRPr="00CD13E3">
                        <w:rPr>
                          <w:sz w:val="24"/>
                          <w:szCs w:val="24"/>
                          <w:rtl/>
                        </w:rPr>
                        <w:t>"</w:t>
                      </w:r>
                      <w:r w:rsidR="00CD13E3">
                        <w:rPr>
                          <w:sz w:val="24"/>
                          <w:szCs w:val="24"/>
                          <w:rtl/>
                          <w:lang w:bidi="he-IL"/>
                        </w:rPr>
                        <w:t>י</w:t>
                      </w:r>
                      <w:r w:rsidR="00CD13E3">
                        <w:rPr>
                          <w:rFonts w:hint="cs"/>
                          <w:sz w:val="24"/>
                          <w:szCs w:val="24"/>
                          <w:rtl/>
                          <w:lang w:bidi="he-IL"/>
                        </w:rPr>
                        <w:t xml:space="preserve">                                           </w:t>
                      </w:r>
                    </w:p>
                    <w:p w:rsidR="006A71C4" w:rsidRPr="0028208F" w:rsidRDefault="006A71C4" w:rsidP="003B6B40"/>
                  </w:txbxContent>
                </v:textbox>
              </v:shape>
            </w:pict>
          </mc:Fallback>
        </mc:AlternateContent>
      </w:r>
      <w:r w:rsidRPr="009A5D56">
        <w:rPr>
          <w:rFonts w:ascii="Arial" w:hAnsi="Arial" w:cs="Arial"/>
          <w:b/>
          <w:sz w:val="22"/>
          <w:szCs w:val="22"/>
          <w:rtl/>
          <w:lang w:eastAsia="he-IL" w:bidi="he-IL"/>
        </w:rPr>
        <w:t xml:space="preserve">— לימוד עברית </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התארגנות להעפלה</w:t>
      </w:r>
    </w:p>
    <w:p w:rsidR="003B6B40" w:rsidRPr="009A5D56" w:rsidRDefault="003B6B40" w:rsidP="003B6B40">
      <w:pPr>
        <w:bidi/>
        <w:spacing w:line="360" w:lineRule="auto"/>
        <w:ind w:right="360"/>
        <w:jc w:val="both"/>
        <w:rPr>
          <w:rFonts w:ascii="Arial" w:hAnsi="Arial" w:cs="Arial"/>
          <w:b/>
          <w:sz w:val="22"/>
          <w:szCs w:val="22"/>
          <w:rtl/>
          <w:lang w:eastAsia="he-IL" w:bidi="he-IL"/>
        </w:rPr>
      </w:pPr>
    </w:p>
    <w:p w:rsidR="003B6B40"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bCs/>
          <w:sz w:val="22"/>
          <w:szCs w:val="22"/>
          <w:u w:val="single"/>
          <w:rtl/>
          <w:lang w:eastAsia="he-IL" w:bidi="he-IL"/>
        </w:rPr>
        <w:t>"</w:t>
      </w:r>
      <w:r w:rsidRPr="009A5D56">
        <w:rPr>
          <w:rFonts w:ascii="Arial" w:hAnsi="Arial" w:cs="Arial" w:hint="cs"/>
          <w:b/>
          <w:bCs/>
          <w:sz w:val="22"/>
          <w:szCs w:val="22"/>
          <w:u w:val="single"/>
          <w:rtl/>
          <w:lang w:eastAsia="he-IL" w:bidi="he-IL"/>
        </w:rPr>
        <w:t>הבריחה</w:t>
      </w:r>
      <w:r w:rsidRPr="009A5D56">
        <w:rPr>
          <w:rFonts w:ascii="Arial" w:hAnsi="Arial" w:cs="Arial"/>
          <w:b/>
          <w:bCs/>
          <w:sz w:val="22"/>
          <w:szCs w:val="22"/>
          <w:u w:val="single"/>
          <w:rtl/>
          <w:lang w:eastAsia="he-IL" w:bidi="he-IL"/>
        </w:rPr>
        <w:t>"</w:t>
      </w:r>
      <w:r w:rsidRPr="009A5D56">
        <w:rPr>
          <w:rFonts w:ascii="Arial" w:hAnsi="Arial" w:cs="Arial"/>
          <w:b/>
          <w:bCs/>
          <w:sz w:val="22"/>
          <w:szCs w:val="22"/>
          <w:rtl/>
          <w:lang w:eastAsia="he-IL" w:bidi="he-IL"/>
        </w:rPr>
        <w:t>-</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 xml:space="preserve">התארגנות להגירה בלתי חוקית </w:t>
      </w:r>
      <w:r w:rsidR="00E6577D">
        <w:rPr>
          <w:rFonts w:ascii="Arial" w:hAnsi="Arial" w:cs="Arial" w:hint="cs"/>
          <w:b/>
          <w:sz w:val="22"/>
          <w:szCs w:val="22"/>
          <w:rtl/>
          <w:lang w:eastAsia="he-IL" w:bidi="he-IL"/>
        </w:rPr>
        <w:t xml:space="preserve">( העפלה) </w:t>
      </w:r>
      <w:r w:rsidRPr="009A5D56">
        <w:rPr>
          <w:rFonts w:ascii="Arial" w:hAnsi="Arial" w:cs="Arial" w:hint="cs"/>
          <w:b/>
          <w:sz w:val="22"/>
          <w:szCs w:val="22"/>
          <w:rtl/>
          <w:lang w:eastAsia="he-IL" w:bidi="he-IL"/>
        </w:rPr>
        <w:t>של כשלוש מאות אלף ניצולי שואה לא"י. מרבית ניצולי השואה רצו לעלות לארץ-ישראל וכך החלה בריחה של ניצולים מרחבי אירופה.ההמונים נדדו ממזרח אירופה למרכזה ודרומה .שליחים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מא</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פעלו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במטרה לעזור ליהודים להתארגן לעליה לארץ, ואף עשו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הסכמים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ממשלות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למתן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מעבר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ליהודים</w:t>
      </w:r>
      <w:r>
        <w:rPr>
          <w:rFonts w:ascii="Arial" w:hAnsi="Arial" w:cs="Arial"/>
          <w:b/>
          <w:sz w:val="22"/>
          <w:szCs w:val="22"/>
          <w:rtl/>
          <w:lang w:eastAsia="he-IL" w:bidi="he-IL"/>
        </w:rPr>
        <w:t>.</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 xml:space="preserve">החשיבות של ארגון הבריחה: </w:t>
      </w:r>
    </w:p>
    <w:p w:rsidR="003B6B40" w:rsidRPr="009A5D56" w:rsidRDefault="003B6B40" w:rsidP="007278AE">
      <w:pPr>
        <w:numPr>
          <w:ilvl w:val="0"/>
          <w:numId w:val="33"/>
        </w:num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אנושית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מוסרית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הצלת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מאות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אלפי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יהודים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שלא</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מצאו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מקלט</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והגיעו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למקלט</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י</w:t>
      </w:r>
      <w:r w:rsidRPr="009A5D56">
        <w:rPr>
          <w:rFonts w:ascii="Arial" w:hAnsi="Arial" w:cs="Arial"/>
          <w:b/>
          <w:sz w:val="22"/>
          <w:szCs w:val="22"/>
          <w:rtl/>
          <w:lang w:eastAsia="he-IL" w:bidi="he-IL"/>
        </w:rPr>
        <w:t>.</w:t>
      </w:r>
    </w:p>
    <w:p w:rsidR="003B6B40" w:rsidRPr="009A5D56" w:rsidRDefault="003B6B40" w:rsidP="007278AE">
      <w:pPr>
        <w:numPr>
          <w:ilvl w:val="0"/>
          <w:numId w:val="33"/>
        </w:num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יצירת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תקווה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לבניית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חיים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חדשים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לאחר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הסבל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הנורא</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בזמן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השואה</w:t>
      </w:r>
      <w:r w:rsidRPr="009A5D56">
        <w:rPr>
          <w:rFonts w:ascii="Arial" w:hAnsi="Arial" w:cs="Arial"/>
          <w:b/>
          <w:sz w:val="22"/>
          <w:szCs w:val="22"/>
          <w:rtl/>
          <w:lang w:eastAsia="he-IL" w:bidi="he-IL"/>
        </w:rPr>
        <w:t>.</w:t>
      </w:r>
    </w:p>
    <w:p w:rsidR="003B6B40" w:rsidRPr="009A5D56" w:rsidRDefault="003B6B40" w:rsidP="007278AE">
      <w:pPr>
        <w:numPr>
          <w:ilvl w:val="0"/>
          <w:numId w:val="33"/>
        </w:num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חלק מהמאבק נגד</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בריטניה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לפתיחת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שערי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הארץ</w:t>
      </w:r>
      <w:r w:rsidRPr="009A5D56">
        <w:rPr>
          <w:rFonts w:ascii="Arial" w:hAnsi="Arial" w:cs="Arial"/>
          <w:b/>
          <w:sz w:val="22"/>
          <w:szCs w:val="22"/>
          <w:rtl/>
          <w:lang w:eastAsia="he-IL" w:bidi="he-IL"/>
        </w:rPr>
        <w:t xml:space="preserve">. </w:t>
      </w:r>
    </w:p>
    <w:p w:rsidR="0041717F" w:rsidRPr="002B7DE6" w:rsidRDefault="003B6B40" w:rsidP="007830B1">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הבורחים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שולבו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במאבק</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להעפלה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ואח</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כ</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במלחמת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השחרור</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 xml:space="preserve"> תנועה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זו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יצרה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בארה</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ב</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ובאירופה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דעת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קהל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אוהדת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שתבעה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לבטל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הספר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הלבן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ולאפשר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עלייתם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לארץ</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דעת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קהל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זו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השפיעה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מהלכים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מדיניים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שהביאו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להחלטה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בכ</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ט</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בנובמבר</w:t>
      </w:r>
      <w:r>
        <w:rPr>
          <w:rFonts w:ascii="Arial" w:hAnsi="Arial" w:cs="Arial" w:hint="cs"/>
          <w:b/>
          <w:sz w:val="22"/>
          <w:szCs w:val="22"/>
          <w:rtl/>
          <w:lang w:eastAsia="he-IL" w:bidi="he-IL"/>
        </w:rPr>
        <w:t>.</w:t>
      </w:r>
    </w:p>
    <w:p w:rsidR="00855426" w:rsidRDefault="003B6B40" w:rsidP="00194571">
      <w:pPr>
        <w:bidi/>
        <w:spacing w:after="200" w:line="276" w:lineRule="auto"/>
        <w:rPr>
          <w:rFonts w:ascii="Arial" w:eastAsia="Calibri" w:hAnsi="Arial" w:cs="Arial"/>
          <w:b/>
          <w:sz w:val="22"/>
          <w:szCs w:val="22"/>
          <w:u w:val="single"/>
          <w:rtl/>
          <w:lang w:bidi="he-IL"/>
        </w:rPr>
      </w:pPr>
      <w:r>
        <w:rPr>
          <w:rFonts w:ascii="Arial" w:eastAsia="Calibri" w:hAnsi="Arial" w:cs="Arial" w:hint="cs"/>
          <w:b/>
          <w:bCs/>
          <w:sz w:val="22"/>
          <w:szCs w:val="22"/>
          <w:u w:val="single"/>
          <w:rtl/>
          <w:lang w:bidi="he-IL"/>
        </w:rPr>
        <w:lastRenderedPageBreak/>
        <w:t xml:space="preserve">חלק שלישי: </w:t>
      </w:r>
      <w:r w:rsidR="00855426" w:rsidRPr="00855426">
        <w:rPr>
          <w:rFonts w:ascii="Arial" w:eastAsia="Calibri" w:hAnsi="Arial" w:cs="Arial"/>
          <w:b/>
          <w:bCs/>
          <w:sz w:val="22"/>
          <w:szCs w:val="22"/>
          <w:u w:val="single"/>
          <w:rtl/>
          <w:lang w:bidi="he-IL"/>
        </w:rPr>
        <w:t>מיישוב</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הארץ</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להקמת</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מדינה</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בארץ</w:t>
      </w:r>
      <w:r w:rsidR="00855426" w:rsidRPr="00855426">
        <w:rPr>
          <w:rFonts w:ascii="Arial" w:eastAsia="Calibri" w:hAnsi="Arial" w:cs="Arial"/>
          <w:b/>
          <w:sz w:val="22"/>
          <w:szCs w:val="22"/>
          <w:u w:val="single"/>
          <w:lang w:bidi="he-IL"/>
        </w:rPr>
        <w:t>-</w:t>
      </w:r>
      <w:r w:rsidR="00855426" w:rsidRPr="00855426">
        <w:rPr>
          <w:rFonts w:ascii="Arial" w:eastAsia="Calibri" w:hAnsi="Arial" w:cs="Arial"/>
          <w:b/>
          <w:bCs/>
          <w:sz w:val="22"/>
          <w:szCs w:val="22"/>
          <w:u w:val="single"/>
          <w:rtl/>
          <w:lang w:bidi="he-IL"/>
        </w:rPr>
        <w:t>ישראל</w:t>
      </w:r>
    </w:p>
    <w:p w:rsidR="00CD13E3" w:rsidRPr="00CD13E3" w:rsidRDefault="00CD13E3" w:rsidP="00CD13E3">
      <w:pPr>
        <w:bidi/>
        <w:spacing w:after="200" w:line="276" w:lineRule="auto"/>
        <w:rPr>
          <w:rFonts w:ascii="Arial" w:eastAsia="Calibri" w:hAnsi="Arial" w:cs="Arial"/>
          <w:b/>
          <w:sz w:val="22"/>
          <w:szCs w:val="22"/>
          <w:lang w:bidi="he-IL"/>
        </w:rPr>
      </w:pPr>
      <w:r>
        <w:rPr>
          <w:rFonts w:ascii="Arial" w:eastAsia="Calibri" w:hAnsi="Arial" w:cs="Arial" w:hint="cs"/>
          <w:b/>
          <w:sz w:val="22"/>
          <w:szCs w:val="22"/>
          <w:rtl/>
          <w:lang w:bidi="he-IL"/>
        </w:rPr>
        <w:t>בחלק זה יש חזרה לקורות הישוב בארץ החל מהמאה ה19.</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הישוב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הישן</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hint="eastAsia"/>
          <w:sz w:val="22"/>
          <w:szCs w:val="22"/>
          <w:rtl/>
          <w:lang w:bidi="he-IL"/>
        </w:rPr>
        <w:t>המושג</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נקבע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אנשי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העלייה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הראשונה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בשלהי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w:t>
      </w:r>
      <w:r w:rsidRPr="00855426">
        <w:rPr>
          <w:rFonts w:ascii="Arial" w:eastAsia="Calibri" w:hAnsi="Arial" w:cs="Arial"/>
          <w:sz w:val="22"/>
          <w:szCs w:val="22"/>
          <w:rtl/>
          <w:lang w:bidi="he-IL"/>
        </w:rPr>
        <w:t xml:space="preserve">-19 </w:t>
      </w:r>
      <w:r w:rsidRPr="00855426">
        <w:rPr>
          <w:rFonts w:ascii="Arial" w:eastAsia="Calibri" w:hAnsi="Arial" w:cs="Arial" w:hint="eastAsia"/>
          <w:sz w:val="22"/>
          <w:szCs w:val="22"/>
          <w:rtl/>
          <w:lang w:bidi="he-IL"/>
        </w:rPr>
        <w:t>ומתייחס</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היהודי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שחי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בארץ</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ישראל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תחת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השלטון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העות</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מאני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עד</w:t>
      </w:r>
      <w:r w:rsidRPr="00855426">
        <w:rPr>
          <w:rFonts w:ascii="Arial" w:eastAsia="Calibri" w:hAnsi="Arial" w:cs="Arial"/>
          <w:sz w:val="22"/>
          <w:szCs w:val="22"/>
          <w:rtl/>
          <w:lang w:bidi="he-IL"/>
        </w:rPr>
        <w:t xml:space="preserve"> 1881 .</w:t>
      </w:r>
      <w:r w:rsidRPr="00855426">
        <w:rPr>
          <w:rFonts w:ascii="Arial" w:eastAsia="Calibri" w:hAnsi="Arial" w:cs="Arial" w:hint="eastAsia"/>
          <w:sz w:val="22"/>
          <w:szCs w:val="22"/>
          <w:rtl/>
          <w:lang w:bidi="he-IL"/>
        </w:rPr>
        <w:t>הבחירה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במינוח</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זה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מציינת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עובדה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היסטורית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ביקורת</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היותו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שונה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מתחדש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מבחינת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אורחות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חייו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ורעיונותיו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לעומת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w:t>
      </w:r>
      <w:r w:rsidRPr="00855426">
        <w:rPr>
          <w:rFonts w:ascii="Arial" w:eastAsia="Calibri" w:hAnsi="Arial" w:cs="Arial"/>
          <w:sz w:val="22"/>
          <w:szCs w:val="22"/>
          <w:rtl/>
          <w:lang w:bidi="he-IL"/>
        </w:rPr>
        <w:t xml:space="preserve"> -1882.</w:t>
      </w:r>
      <w:r w:rsidRPr="00855426">
        <w:rPr>
          <w:rFonts w:ascii="Arial" w:eastAsia="Calibri" w:hAnsi="Arial" w:cs="Arial" w:hint="eastAsia"/>
          <w:sz w:val="22"/>
          <w:szCs w:val="22"/>
          <w:rtl/>
          <w:lang w:bidi="he-IL"/>
        </w:rPr>
        <w:t>המאפיינים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אנשי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הישן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שמירה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אורח</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דתי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השקפה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הרואה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בלימוד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התורה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מרכזי</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ותלות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בכספי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החלוקה</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היהודי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שחי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בארבעת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הקודש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ירושלים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חברון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טבריה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וצפת</w:t>
      </w:r>
      <w:r w:rsidRPr="00855426">
        <w:rPr>
          <w:rFonts w:ascii="Arial" w:eastAsia="Calibri" w:hAnsi="Arial" w:cs="Arial" w:hint="cs"/>
          <w:sz w:val="22"/>
          <w:szCs w:val="22"/>
          <w:rtl/>
          <w:lang w:bidi="he-IL"/>
        </w:rPr>
        <w:t>.</w:t>
      </w:r>
    </w:p>
    <w:p w:rsidR="00855426" w:rsidRPr="00855426" w:rsidRDefault="00855426" w:rsidP="007830B1">
      <w:pPr>
        <w:spacing w:after="200" w:line="276" w:lineRule="auto"/>
        <w:jc w:val="right"/>
        <w:rPr>
          <w:rFonts w:ascii="Arial" w:eastAsia="Calibri" w:hAnsi="Arial" w:cs="Arial"/>
          <w:sz w:val="22"/>
          <w:szCs w:val="22"/>
          <w:rtl/>
        </w:rPr>
      </w:pPr>
      <w:r w:rsidRPr="00855426">
        <w:rPr>
          <w:rFonts w:ascii="Arial" w:eastAsia="Calibri" w:hAnsi="Arial" w:cs="Arial" w:hint="eastAsia"/>
          <w:sz w:val="22"/>
          <w:szCs w:val="22"/>
          <w:rtl/>
          <w:lang w:bidi="he-IL"/>
        </w:rPr>
        <w:t>היישוב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הישן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מחולק</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לשתי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עדות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עיקריות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ספרדית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ואשכנזית</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שתי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העדות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שונות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באורחות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בהתארגנות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הקהילתית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ובדרכי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הפרנסה</w:t>
      </w:r>
      <w:r w:rsidRPr="00855426">
        <w:rPr>
          <w:rFonts w:ascii="Arial" w:eastAsia="Calibri" w:hAnsi="Arial" w:cs="Arial"/>
          <w:sz w:val="22"/>
          <w:szCs w:val="22"/>
          <w:rtl/>
          <w:lang w:bidi="he-IL"/>
        </w:rPr>
        <w:t>.</w:t>
      </w:r>
      <w:r w:rsidR="007830B1" w:rsidRPr="007830B1">
        <w:rPr>
          <w:rtl/>
          <w:lang w:bidi="he-IL"/>
        </w:rPr>
        <w:t xml:space="preserve"> </w:t>
      </w:r>
      <w:r w:rsidR="007830B1" w:rsidRPr="007830B1">
        <w:rPr>
          <w:rFonts w:ascii="Arial" w:eastAsia="Calibri" w:hAnsi="Arial" w:cs="Arial"/>
          <w:sz w:val="22"/>
          <w:szCs w:val="22"/>
          <w:rtl/>
          <w:lang w:bidi="he-IL"/>
        </w:rPr>
        <w:t>עד אמצע המאה ה-19 ,העדה הספרדית הייתה הגדולה והמשפיעה יותר. שפתם הייתה ערבית או לדינו. לצדה</w:t>
      </w:r>
      <w:r w:rsidR="007830B1">
        <w:rPr>
          <w:rFonts w:ascii="Arial" w:eastAsia="Calibri" w:hAnsi="Arial" w:cs="Arial" w:hint="cs"/>
          <w:sz w:val="22"/>
          <w:szCs w:val="22"/>
          <w:rtl/>
          <w:lang w:bidi="he-IL"/>
        </w:rPr>
        <w:t xml:space="preserve"> </w:t>
      </w:r>
      <w:r w:rsidR="007830B1" w:rsidRPr="007830B1">
        <w:rPr>
          <w:rFonts w:ascii="Arial" w:eastAsia="Calibri" w:hAnsi="Arial" w:cs="Arial"/>
          <w:sz w:val="22"/>
          <w:szCs w:val="22"/>
          <w:rtl/>
          <w:lang w:bidi="he-IL"/>
        </w:rPr>
        <w:t>התקיימה העדה האשכנזית ששפתה הייתה יידיש. בעקבות התחזקות המעורבות האירופית בא"י גדלה בהדרגה</w:t>
      </w:r>
      <w:r w:rsidR="007830B1">
        <w:rPr>
          <w:rFonts w:ascii="Arial" w:eastAsia="Calibri" w:hAnsi="Arial" w:cs="Arial" w:hint="cs"/>
          <w:sz w:val="22"/>
          <w:szCs w:val="22"/>
          <w:rtl/>
          <w:lang w:bidi="he-IL"/>
        </w:rPr>
        <w:t xml:space="preserve"> </w:t>
      </w:r>
      <w:r w:rsidR="007830B1" w:rsidRPr="007830B1">
        <w:rPr>
          <w:rFonts w:ascii="Arial" w:eastAsia="Calibri" w:hAnsi="Arial" w:cs="Arial"/>
          <w:sz w:val="22"/>
          <w:szCs w:val="22"/>
          <w:rtl/>
          <w:lang w:bidi="he-IL"/>
        </w:rPr>
        <w:t>העדה האשכנזית ובסוף המאה ה-19 הפכה לרוב הקהילה היהודית בא"י. שינוי זה יצר בתחילה מתחים וחילוקי</w:t>
      </w:r>
      <w:r w:rsidR="007830B1">
        <w:rPr>
          <w:rFonts w:ascii="Arial" w:eastAsia="Calibri" w:hAnsi="Arial" w:cs="Arial" w:hint="cs"/>
          <w:sz w:val="22"/>
          <w:szCs w:val="22"/>
          <w:rtl/>
          <w:lang w:bidi="he-IL"/>
        </w:rPr>
        <w:t xml:space="preserve"> </w:t>
      </w:r>
      <w:r w:rsidR="007830B1" w:rsidRPr="007830B1">
        <w:rPr>
          <w:rFonts w:ascii="Arial" w:eastAsia="Calibri" w:hAnsi="Arial" w:cs="Arial"/>
          <w:sz w:val="22"/>
          <w:szCs w:val="22"/>
          <w:rtl/>
          <w:lang w:bidi="he-IL"/>
        </w:rPr>
        <w:t>דעות חריפים, אך בהדרגה החל מאמצע המאה ה-19 ואילך כבשה הלשון העברית את מקומה כשפת הקשר בין</w:t>
      </w:r>
      <w:r w:rsidR="007830B1">
        <w:rPr>
          <w:rFonts w:ascii="Arial" w:eastAsia="Calibri" w:hAnsi="Arial" w:cs="Arial" w:hint="cs"/>
          <w:sz w:val="22"/>
          <w:szCs w:val="22"/>
          <w:rtl/>
          <w:lang w:bidi="he-IL"/>
        </w:rPr>
        <w:t xml:space="preserve"> </w:t>
      </w:r>
      <w:r w:rsidR="007830B1" w:rsidRPr="007830B1">
        <w:rPr>
          <w:rFonts w:ascii="Arial" w:eastAsia="Calibri" w:hAnsi="Arial" w:cs="Arial"/>
          <w:sz w:val="22"/>
          <w:szCs w:val="22"/>
          <w:rtl/>
          <w:lang w:bidi="he-IL"/>
        </w:rPr>
        <w:t>שתי העדות. כתוצאה מדיור משותף, אינטרסים משותפים וקשרי חיתון</w:t>
      </w:r>
      <w:r w:rsidR="007830B1">
        <w:rPr>
          <w:rFonts w:ascii="Arial" w:eastAsia="Calibri" w:hAnsi="Arial" w:cs="Arial"/>
          <w:sz w:val="22"/>
          <w:szCs w:val="22"/>
          <w:rtl/>
          <w:lang w:bidi="he-IL"/>
        </w:rPr>
        <w:t>, למרות חילוקי הדעות, בלטו לטוב</w:t>
      </w:r>
      <w:r w:rsidR="007830B1">
        <w:rPr>
          <w:rFonts w:ascii="Arial" w:eastAsia="Calibri" w:hAnsi="Arial" w:cs="Arial" w:hint="cs"/>
          <w:sz w:val="22"/>
          <w:szCs w:val="22"/>
          <w:rtl/>
          <w:lang w:bidi="he-IL"/>
        </w:rPr>
        <w:t xml:space="preserve">ה </w:t>
      </w:r>
      <w:r w:rsidR="007830B1" w:rsidRPr="007830B1">
        <w:rPr>
          <w:rFonts w:ascii="Arial" w:eastAsia="Calibri" w:hAnsi="Arial" w:cs="Arial"/>
          <w:sz w:val="22"/>
          <w:szCs w:val="22"/>
          <w:rtl/>
          <w:lang w:bidi="he-IL"/>
        </w:rPr>
        <w:t>יחסים אישיים בין-עדתיים.</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hint="eastAsia"/>
          <w:b/>
          <w:bCs/>
          <w:sz w:val="22"/>
          <w:szCs w:val="22"/>
          <w:u w:val="single"/>
          <w:rtl/>
          <w:lang w:bidi="he-IL"/>
        </w:rPr>
        <w:t>מעמדם</w:t>
      </w:r>
      <w:r w:rsidRPr="00855426">
        <w:rPr>
          <w:rFonts w:ascii="Arial" w:eastAsia="Calibri" w:hAnsi="Arial" w:cs="Arial"/>
          <w:b/>
          <w:bCs/>
          <w:sz w:val="22"/>
          <w:szCs w:val="22"/>
          <w:u w:val="single"/>
          <w:rtl/>
          <w:lang w:bidi="he-IL"/>
        </w:rPr>
        <w:t xml:space="preserve"> </w:t>
      </w:r>
      <w:r w:rsidRPr="00855426">
        <w:rPr>
          <w:rFonts w:ascii="Arial" w:eastAsia="Calibri" w:hAnsi="Arial" w:cs="Arial" w:hint="eastAsia"/>
          <w:b/>
          <w:bCs/>
          <w:sz w:val="22"/>
          <w:szCs w:val="22"/>
          <w:u w:val="single"/>
          <w:rtl/>
          <w:lang w:bidi="he-IL"/>
        </w:rPr>
        <w:t>המשפטי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היהודים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הספרדים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נתיני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האימפריה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העות</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מאנית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וקיבלו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אוטונומיה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קהילתית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והיהודים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האשכנזים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נתינים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עות</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מאניים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צריכים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לכפוף</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עצמם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להנהגת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העדה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הספרדית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שהוכרה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ידי</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השלטון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העות</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מאני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חסרי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זכויות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להסכם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הקפיטולציות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שבו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קיבלו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הגנה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מהקונסוליות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הזרות</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בא</w:t>
      </w:r>
      <w:r w:rsidRPr="00855426">
        <w:rPr>
          <w:rFonts w:ascii="Arial" w:eastAsia="Calibri" w:hAnsi="Arial" w:cs="Arial"/>
          <w:sz w:val="22"/>
          <w:szCs w:val="22"/>
          <w:rtl/>
          <w:lang w:bidi="he-IL"/>
        </w:rPr>
        <w:t>"</w:t>
      </w:r>
      <w:r w:rsidRPr="00855426">
        <w:rPr>
          <w:rFonts w:ascii="Arial" w:eastAsia="Calibri" w:hAnsi="Arial" w:cs="Arial" w:hint="eastAsia"/>
          <w:sz w:val="22"/>
          <w:szCs w:val="22"/>
          <w:rtl/>
          <w:lang w:bidi="he-IL"/>
        </w:rPr>
        <w:t>י</w:t>
      </w:r>
      <w:r w:rsidRPr="00855426">
        <w:rPr>
          <w:rFonts w:ascii="Arial" w:eastAsia="Calibri" w:hAnsi="Arial" w:cs="Arial"/>
          <w:sz w:val="22"/>
          <w:szCs w:val="22"/>
          <w:rtl/>
          <w:lang w:bidi="he-IL"/>
        </w:rPr>
        <w:t>.</w:t>
      </w:r>
    </w:p>
    <w:p w:rsidR="007830B1" w:rsidRPr="007830B1" w:rsidRDefault="007830B1" w:rsidP="007830B1">
      <w:pPr>
        <w:spacing w:after="200" w:line="276" w:lineRule="auto"/>
        <w:jc w:val="right"/>
        <w:rPr>
          <w:rFonts w:ascii="Arial" w:eastAsia="Calibri" w:hAnsi="Arial" w:cs="Arial"/>
          <w:sz w:val="22"/>
          <w:szCs w:val="22"/>
          <w:rtl/>
        </w:rPr>
      </w:pPr>
      <w:r w:rsidRPr="007830B1">
        <w:rPr>
          <w:rFonts w:ascii="Arial" w:eastAsia="Calibri" w:hAnsi="Arial" w:cs="Arial"/>
          <w:sz w:val="22"/>
          <w:szCs w:val="22"/>
          <w:rtl/>
          <w:lang w:bidi="he-IL"/>
        </w:rPr>
        <w:t>מעמדם הכלכלי: רוב בני העדה הספרדית עבדו לפרנסתם וחלקם למדו תורה. הם חילקו את כספי החלוקה כך</w:t>
      </w:r>
      <w:r>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שליש לתלמידי חכמים, שליש לנזקקים ועניים ושליש למיסים ומוסדות ציבור. אישים מבני העדה היו מעורבים</w:t>
      </w:r>
      <w:r>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בתחומי הכלכלה והמסחר בירושלים ותפסו עמדות חשובות בכלכלה. לעומתם מרבית בני העדה האשכנזית</w:t>
      </w:r>
      <w:r w:rsidRPr="007830B1">
        <w:rPr>
          <w:rtl/>
          <w:lang w:bidi="he-IL"/>
        </w:rPr>
        <w:t xml:space="preserve"> </w:t>
      </w:r>
      <w:r w:rsidRPr="007830B1">
        <w:rPr>
          <w:rFonts w:ascii="Arial" w:eastAsia="Calibri" w:hAnsi="Arial" w:cs="Arial"/>
          <w:sz w:val="22"/>
          <w:szCs w:val="22"/>
          <w:rtl/>
          <w:lang w:bidi="he-IL"/>
        </w:rPr>
        <w:t>עסקו בלימוד תורה והתפרנסו מ'כספי החלוקה'. הם חילקו את הכספים שווה בשווה לכל נפש</w:t>
      </w:r>
      <w:r>
        <w:rPr>
          <w:rFonts w:ascii="Arial" w:eastAsia="Calibri" w:hAnsi="Arial" w:cs="Arial" w:hint="cs"/>
          <w:sz w:val="22"/>
          <w:szCs w:val="22"/>
          <w:rtl/>
          <w:lang w:bidi="he-IL"/>
        </w:rPr>
        <w:t xml:space="preserve"> </w:t>
      </w:r>
      <w:r w:rsidR="003C2442">
        <w:rPr>
          <w:rFonts w:ascii="Arial" w:eastAsia="Calibri" w:hAnsi="Arial" w:cs="Arial" w:hint="cs"/>
          <w:sz w:val="22"/>
          <w:szCs w:val="22"/>
          <w:rtl/>
          <w:lang w:bidi="he-IL"/>
        </w:rPr>
        <w:t>.</w:t>
      </w:r>
    </w:p>
    <w:p w:rsidR="007830B1" w:rsidRPr="00855426" w:rsidRDefault="007830B1" w:rsidP="00FB346A">
      <w:pPr>
        <w:spacing w:after="200" w:line="276" w:lineRule="auto"/>
        <w:jc w:val="right"/>
        <w:rPr>
          <w:rFonts w:ascii="Arial" w:eastAsia="Calibri" w:hAnsi="Arial" w:cs="Arial"/>
          <w:sz w:val="22"/>
          <w:szCs w:val="22"/>
        </w:rPr>
      </w:pPr>
      <w:r w:rsidRPr="003C2442">
        <w:rPr>
          <w:rFonts w:ascii="Arial" w:eastAsia="Calibri" w:hAnsi="Arial" w:cs="Arial"/>
          <w:b/>
          <w:bCs/>
          <w:sz w:val="22"/>
          <w:szCs w:val="22"/>
          <w:u w:val="single"/>
          <w:rtl/>
          <w:lang w:bidi="he-IL"/>
        </w:rPr>
        <w:t xml:space="preserve">ההתארגנות הקהילתית: </w:t>
      </w:r>
      <w:r w:rsidRPr="007830B1">
        <w:rPr>
          <w:rFonts w:ascii="Arial" w:eastAsia="Calibri" w:hAnsi="Arial" w:cs="Arial"/>
          <w:sz w:val="22"/>
          <w:szCs w:val="22"/>
          <w:rtl/>
          <w:lang w:bidi="he-IL"/>
        </w:rPr>
        <w:t>החכם באשי היה הרב הראשי של כלל היהודים באימפריה העות'מאנית. הוא מונה על</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ידי השלטונות ותפקידו היה כפול: מצד אחד לייצג את היהודים בפני השלטונות ומצד שני לייצג את השלטונות</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כלפי היהודים. הוא דאג לכך שהיהודים יבצעו את הוראות השלטון וכמו כן היה אחראי על גביית המיסים ועל</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כל ענייני הדת. בשנת 1841 התמנה חכם באשי נפרד ליהודי ארץ</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ישראל שקיבל את התואר 'הראשון לציון</w:t>
      </w:r>
      <w:r w:rsidR="003C2442">
        <w:rPr>
          <w:rFonts w:ascii="Arial" w:eastAsia="Calibri" w:hAnsi="Arial" w:cs="Arial" w:hint="cs"/>
          <w:sz w:val="22"/>
          <w:szCs w:val="22"/>
          <w:rtl/>
          <w:lang w:bidi="he-IL"/>
        </w:rPr>
        <w:t>" . השלטון העותמני התייחס לחכם באשי כמנהיגה המוכר של העדה היהודית בארץ ישראל</w:t>
      </w:r>
      <w:r w:rsidRPr="007830B1">
        <w:rPr>
          <w:rFonts w:ascii="Arial" w:eastAsia="Calibri" w:hAnsi="Arial" w:cs="Arial"/>
          <w:sz w:val="22"/>
          <w:szCs w:val="22"/>
          <w:rtl/>
          <w:lang w:bidi="he-IL"/>
        </w:rPr>
        <w:t>, ספרדים ואשכנזים</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כאחד. החל משנת 1906 לא נמצא חכם באשי שכהונתו הייתה מקובלת על כולם, והמשרה למעשה לא אויישה</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עד ימי השלטון הבריטי, אז הוקמה הרבנות הראשית לארץ ישראל כתחליף למשרה. העדה האשכנזית התארגנה</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 xml:space="preserve">במסגרות של 'כולל'- </w:t>
      </w:r>
      <w:r w:rsidR="00FB346A">
        <w:rPr>
          <w:rFonts w:ascii="Arial" w:eastAsia="Calibri" w:hAnsi="Arial" w:cs="Arial" w:hint="cs"/>
          <w:sz w:val="22"/>
          <w:szCs w:val="22"/>
          <w:rtl/>
          <w:lang w:bidi="he-IL"/>
        </w:rPr>
        <w:t xml:space="preserve">כולל זה, </w:t>
      </w:r>
      <w:r w:rsidRPr="007830B1">
        <w:rPr>
          <w:rFonts w:ascii="Arial" w:eastAsia="Calibri" w:hAnsi="Arial" w:cs="Arial"/>
          <w:sz w:val="22"/>
          <w:szCs w:val="22"/>
          <w:rtl/>
          <w:lang w:bidi="he-IL"/>
        </w:rPr>
        <w:t>התאגדות קהילתית של יוצאי עיר או ארץ מסוימת וכל משפחה השתייכה ל</w:t>
      </w:r>
      <w:r w:rsidR="00FB346A">
        <w:rPr>
          <w:rFonts w:ascii="Arial" w:eastAsia="Calibri" w:hAnsi="Arial" w:cs="Arial" w:hint="cs"/>
          <w:sz w:val="22"/>
          <w:szCs w:val="22"/>
          <w:rtl/>
          <w:lang w:bidi="he-IL"/>
        </w:rPr>
        <w:t>כולל.</w:t>
      </w:r>
      <w:r w:rsidRPr="007830B1">
        <w:rPr>
          <w:rFonts w:ascii="Arial" w:eastAsia="Calibri" w:hAnsi="Arial" w:cs="Arial"/>
          <w:sz w:val="22"/>
          <w:szCs w:val="22"/>
          <w:rtl/>
          <w:lang w:bidi="he-IL"/>
        </w:rPr>
        <w:t xml:space="preserve"> הכוללים</w:t>
      </w:r>
      <w:r w:rsidR="00FB346A">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 xml:space="preserve">במשך הזמן הפכו הכוללים לקהילות בפני עצמן ולכל אחד מהם היו מוסדות משלו כבתי כנסת, </w:t>
      </w:r>
      <w:r w:rsidR="00FB346A">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בתי דין, ישיבות</w:t>
      </w:r>
      <w:r w:rsidR="003C2442">
        <w:rPr>
          <w:rFonts w:ascii="Arial" w:eastAsia="Calibri" w:hAnsi="Arial" w:cs="Arial" w:hint="cs"/>
          <w:sz w:val="22"/>
          <w:szCs w:val="22"/>
          <w:rtl/>
          <w:lang w:bidi="he-IL"/>
        </w:rPr>
        <w:t xml:space="preserve"> </w:t>
      </w:r>
      <w:r w:rsidRPr="007830B1">
        <w:rPr>
          <w:rFonts w:ascii="Arial" w:eastAsia="Calibri" w:hAnsi="Arial" w:cs="Arial"/>
          <w:sz w:val="22"/>
          <w:szCs w:val="22"/>
          <w:rtl/>
          <w:lang w:bidi="he-IL"/>
        </w:rPr>
        <w:t>תלמודי תורה, גמ"ח ועוד.</w:t>
      </w:r>
    </w:p>
    <w:p w:rsidR="00855426" w:rsidRPr="00855426" w:rsidRDefault="00855426" w:rsidP="003C2442">
      <w:pPr>
        <w:spacing w:after="200" w:line="276" w:lineRule="auto"/>
        <w:jc w:val="right"/>
        <w:rPr>
          <w:rFonts w:ascii="Arial" w:eastAsia="Calibri" w:hAnsi="Arial" w:cs="Arial"/>
          <w:sz w:val="22"/>
          <w:szCs w:val="22"/>
          <w:rtl/>
        </w:rPr>
      </w:pPr>
      <w:r w:rsidRPr="00855426">
        <w:rPr>
          <w:rFonts w:ascii="Arial" w:eastAsia="Calibri" w:hAnsi="Arial" w:cs="Arial" w:hint="eastAsia"/>
          <w:b/>
          <w:bCs/>
          <w:sz w:val="22"/>
          <w:szCs w:val="22"/>
          <w:u w:val="single"/>
          <w:rtl/>
          <w:lang w:bidi="he-IL"/>
        </w:rPr>
        <w:t>קהילת</w:t>
      </w:r>
      <w:r w:rsidRPr="00855426">
        <w:rPr>
          <w:rFonts w:ascii="Arial" w:eastAsia="Calibri" w:hAnsi="Arial" w:cs="Arial"/>
          <w:b/>
          <w:bCs/>
          <w:sz w:val="22"/>
          <w:szCs w:val="22"/>
          <w:u w:val="single"/>
          <w:rtl/>
          <w:lang w:bidi="he-IL"/>
        </w:rPr>
        <w:t xml:space="preserve"> </w:t>
      </w:r>
      <w:r w:rsidRPr="00855426">
        <w:rPr>
          <w:rFonts w:ascii="Arial" w:eastAsia="Calibri" w:hAnsi="Arial" w:cs="Arial" w:hint="eastAsia"/>
          <w:b/>
          <w:bCs/>
          <w:sz w:val="22"/>
          <w:szCs w:val="22"/>
          <w:u w:val="single"/>
          <w:rtl/>
          <w:lang w:bidi="he-IL"/>
        </w:rPr>
        <w:t>יהודי</w:t>
      </w:r>
      <w:r w:rsidRPr="00855426">
        <w:rPr>
          <w:rFonts w:ascii="Arial" w:eastAsia="Calibri" w:hAnsi="Arial" w:cs="Arial"/>
          <w:b/>
          <w:bCs/>
          <w:sz w:val="22"/>
          <w:szCs w:val="22"/>
          <w:u w:val="single"/>
          <w:rtl/>
          <w:lang w:bidi="he-IL"/>
        </w:rPr>
        <w:t xml:space="preserve"> </w:t>
      </w:r>
      <w:r w:rsidRPr="00855426">
        <w:rPr>
          <w:rFonts w:ascii="Arial" w:eastAsia="Calibri" w:hAnsi="Arial" w:cs="Arial" w:hint="eastAsia"/>
          <w:b/>
          <w:bCs/>
          <w:sz w:val="22"/>
          <w:szCs w:val="22"/>
          <w:u w:val="single"/>
          <w:rtl/>
          <w:lang w:bidi="he-IL"/>
        </w:rPr>
        <w:t>אתיופיה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ביתא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ישראל</w:t>
      </w:r>
      <w:r w:rsidR="00335D39">
        <w:rPr>
          <w:rFonts w:ascii="Arial" w:eastAsia="Calibri" w:hAnsi="Arial" w:cs="Arial" w:hint="cs"/>
          <w:sz w:val="22"/>
          <w:szCs w:val="22"/>
          <w:rtl/>
          <w:lang w:bidi="he-IL"/>
        </w:rPr>
        <w:t>"</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החלה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במאמצים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לעלות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ישראל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הקודש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כבר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במחצית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השנייה</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של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w:t>
      </w:r>
      <w:r w:rsidRPr="00855426">
        <w:rPr>
          <w:rFonts w:ascii="Arial" w:eastAsia="Calibri" w:hAnsi="Arial" w:cs="Arial"/>
          <w:sz w:val="22"/>
          <w:szCs w:val="22"/>
          <w:rtl/>
          <w:lang w:bidi="he-IL"/>
        </w:rPr>
        <w:t>-19 .</w:t>
      </w:r>
      <w:r w:rsidRPr="00855426">
        <w:rPr>
          <w:rFonts w:ascii="Arial" w:eastAsia="Calibri" w:hAnsi="Arial" w:cs="Arial" w:hint="eastAsia"/>
          <w:sz w:val="22"/>
          <w:szCs w:val="22"/>
          <w:rtl/>
          <w:lang w:bidi="he-IL"/>
        </w:rPr>
        <w:t>אז</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לפקוד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אתיופיה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מיסיונרים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פרוטסטנטיים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מאנגליה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ששאפו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להביא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בשורת</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הנצרות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לבני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הדתות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שאינן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נוצריות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באפריקה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הקייסים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פשוטי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הופעלו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לחצים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כבדים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להתנצרות</w:t>
      </w:r>
      <w:r w:rsidRPr="00855426">
        <w:rPr>
          <w:rFonts w:ascii="Arial" w:eastAsia="Calibri" w:hAnsi="Arial" w:cs="Arial"/>
          <w:sz w:val="22"/>
          <w:szCs w:val="22"/>
          <w:rtl/>
          <w:lang w:bidi="he-IL"/>
        </w:rPr>
        <w:t>.</w:t>
      </w:r>
      <w:r w:rsidR="00220A7C">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ככל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הנראה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הלחץ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להתנצר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יחד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הלכי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רוח</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משיחיים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שפקדו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אתיופיה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עוררו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כמה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אלפים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מבני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העדה</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לצאת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לירושלים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תולדות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הועברו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lastRenderedPageBreak/>
        <w:t>במסורות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מאב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לבן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מנהיגו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קייס</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ששמו</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אבא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מהרי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המתרחש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הדרכים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להגיע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אליה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ידעו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דבר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עדויות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שעברו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במסורת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העדה</w:t>
      </w:r>
      <w:r w:rsidRPr="00855426">
        <w:rPr>
          <w:rFonts w:ascii="Arial" w:eastAsia="Calibri" w:hAnsi="Arial" w:cs="Arial"/>
          <w:sz w:val="22"/>
          <w:szCs w:val="22"/>
          <w:rtl/>
          <w:lang w:bidi="he-IL"/>
        </w:rPr>
        <w:t>,</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היוצאים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האמינו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יזכו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בדרכם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לעזרה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שמימית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בדומה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לבני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ישראל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במדבר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ידוע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כמה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אנשים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השתתפו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יצא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מאזור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העיר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גֹונְדר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בשנת</w:t>
      </w:r>
      <w:r w:rsidRPr="00855426">
        <w:rPr>
          <w:rFonts w:ascii="Arial" w:eastAsia="Calibri" w:hAnsi="Arial" w:cs="Arial"/>
          <w:sz w:val="22"/>
          <w:szCs w:val="22"/>
          <w:rtl/>
          <w:lang w:bidi="he-IL"/>
        </w:rPr>
        <w:t xml:space="preserve"> 1862 </w:t>
      </w:r>
      <w:r w:rsidRPr="00855426">
        <w:rPr>
          <w:rFonts w:ascii="Arial" w:eastAsia="Calibri" w:hAnsi="Arial" w:cs="Arial" w:hint="eastAsia"/>
          <w:sz w:val="22"/>
          <w:szCs w:val="22"/>
          <w:rtl/>
          <w:lang w:bidi="he-IL"/>
        </w:rPr>
        <w:t>לכיוון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סוף</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עדויות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שהצועדים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עברו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הגבול</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לאריתריאה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ובנקודה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מסוימת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שבו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עקבותיהם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ישנן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מסורות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הגיעו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סוף</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משלא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נבקע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הים</w:t>
      </w:r>
      <w:r w:rsidRPr="00855426">
        <w:rPr>
          <w:rFonts w:ascii="Arial" w:eastAsia="Calibri" w:hAnsi="Arial" w:cs="Arial"/>
          <w:sz w:val="22"/>
          <w:szCs w:val="22"/>
          <w:rtl/>
          <w:lang w:bidi="he-IL"/>
        </w:rPr>
        <w:t>,</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הבינו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שעליהם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משך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זמן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המסע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חלוקות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הדעות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בין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החוקרים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שיירת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תקפו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פגעי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טבע</w:t>
      </w:r>
      <w:r w:rsidRPr="00855426">
        <w:rPr>
          <w:rFonts w:ascii="Arial" w:eastAsia="Calibri" w:hAnsi="Arial" w:cs="Arial"/>
          <w:sz w:val="22"/>
          <w:szCs w:val="22"/>
          <w:rtl/>
          <w:lang w:bidi="he-IL"/>
        </w:rPr>
        <w:t>.</w:t>
      </w:r>
      <w:r w:rsidR="00A10180">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סבלו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ממחלות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מרעב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ומצמא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רבים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מתו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בדרך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והנותרים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שבו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לבסוף</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לביתם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אבא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מהרי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שרד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וחזר</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לתפקידו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כקייס</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באתיופיה</w:t>
      </w:r>
      <w:r w:rsidRPr="00855426">
        <w:rPr>
          <w:rFonts w:ascii="Arial" w:eastAsia="Calibri" w:hAnsi="Arial" w:cs="Arial"/>
          <w:sz w:val="22"/>
          <w:szCs w:val="22"/>
          <w:rtl/>
          <w:lang w:bidi="he-IL"/>
        </w:rPr>
        <w:t>.</w:t>
      </w:r>
      <w:r w:rsidR="003C2442" w:rsidRPr="003C2442">
        <w:rPr>
          <w:rtl/>
          <w:lang w:bidi="he-IL"/>
        </w:rPr>
        <w:t xml:space="preserve"> </w:t>
      </w:r>
      <w:r w:rsidR="003C2442" w:rsidRPr="003C2442">
        <w:rPr>
          <w:rFonts w:ascii="Arial" w:eastAsia="Calibri" w:hAnsi="Arial" w:cs="Arial"/>
          <w:sz w:val="22"/>
          <w:szCs w:val="22"/>
          <w:rtl/>
          <w:lang w:bidi="he-IL"/>
        </w:rPr>
        <w:t xml:space="preserve">על פרטי המסע </w:t>
      </w:r>
      <w:r w:rsidR="003C2442">
        <w:rPr>
          <w:rFonts w:ascii="Arial" w:eastAsia="Calibri" w:hAnsi="Arial" w:cs="Arial" w:hint="cs"/>
          <w:sz w:val="22"/>
          <w:szCs w:val="22"/>
          <w:rtl/>
          <w:lang w:bidi="he-IL"/>
        </w:rPr>
        <w:t>,</w:t>
      </w:r>
      <w:r w:rsidR="003C2442" w:rsidRPr="003C2442">
        <w:rPr>
          <w:rFonts w:ascii="Arial" w:eastAsia="Calibri" w:hAnsi="Arial" w:cs="Arial"/>
          <w:sz w:val="22"/>
          <w:szCs w:val="22"/>
          <w:rtl/>
          <w:lang w:bidi="he-IL"/>
        </w:rPr>
        <w:t>מספר האנשים, משך המסע</w:t>
      </w:r>
      <w:r w:rsidR="003C2442">
        <w:rPr>
          <w:rFonts w:ascii="Arial" w:eastAsia="Calibri" w:hAnsi="Arial" w:cs="Arial" w:hint="cs"/>
          <w:sz w:val="22"/>
          <w:szCs w:val="22"/>
          <w:rtl/>
          <w:lang w:bidi="he-IL"/>
        </w:rPr>
        <w:t xml:space="preserve"> </w:t>
      </w:r>
      <w:r w:rsidR="003C2442" w:rsidRPr="003C2442">
        <w:rPr>
          <w:rFonts w:ascii="Arial" w:eastAsia="Calibri" w:hAnsi="Arial" w:cs="Arial"/>
          <w:sz w:val="22"/>
          <w:szCs w:val="22"/>
          <w:rtl/>
          <w:lang w:bidi="he-IL"/>
        </w:rPr>
        <w:t>ועד היכן הגיעו ישנן מסורות שונות וגם בין החוקרים חלוקות הדעות.</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hint="eastAsia"/>
          <w:b/>
          <w:bCs/>
          <w:sz w:val="22"/>
          <w:szCs w:val="22"/>
          <w:u w:val="single"/>
          <w:rtl/>
          <w:lang w:bidi="he-IL"/>
        </w:rPr>
        <w:t>תמורות</w:t>
      </w:r>
      <w:r w:rsidRPr="00855426">
        <w:rPr>
          <w:rFonts w:ascii="Arial" w:eastAsia="Calibri" w:hAnsi="Arial" w:cs="Arial"/>
          <w:b/>
          <w:bCs/>
          <w:sz w:val="22"/>
          <w:szCs w:val="22"/>
          <w:u w:val="single"/>
          <w:rtl/>
          <w:lang w:bidi="he-IL"/>
        </w:rPr>
        <w:t xml:space="preserve"> </w:t>
      </w:r>
      <w:r w:rsidRPr="00855426">
        <w:rPr>
          <w:rFonts w:ascii="Arial" w:eastAsia="Calibri" w:hAnsi="Arial" w:cs="Arial" w:hint="cs"/>
          <w:b/>
          <w:bCs/>
          <w:sz w:val="22"/>
          <w:szCs w:val="22"/>
          <w:u w:val="single"/>
          <w:rtl/>
          <w:lang w:bidi="he-IL"/>
        </w:rPr>
        <w:t xml:space="preserve"> (שינויים) </w:t>
      </w:r>
      <w:r w:rsidRPr="00855426">
        <w:rPr>
          <w:rFonts w:ascii="Arial" w:eastAsia="Calibri" w:hAnsi="Arial" w:cs="Arial" w:hint="eastAsia"/>
          <w:b/>
          <w:bCs/>
          <w:sz w:val="22"/>
          <w:szCs w:val="22"/>
          <w:u w:val="single"/>
          <w:rtl/>
          <w:lang w:bidi="he-IL"/>
        </w:rPr>
        <w:t>בישוב</w:t>
      </w:r>
      <w:r w:rsidRPr="00855426">
        <w:rPr>
          <w:rFonts w:ascii="Arial" w:eastAsia="Calibri" w:hAnsi="Arial" w:cs="Arial"/>
          <w:b/>
          <w:bCs/>
          <w:sz w:val="22"/>
          <w:szCs w:val="22"/>
          <w:u w:val="single"/>
          <w:rtl/>
          <w:lang w:bidi="he-IL"/>
        </w:rPr>
        <w:t xml:space="preserve"> </w:t>
      </w:r>
      <w:r w:rsidRPr="00855426">
        <w:rPr>
          <w:rFonts w:ascii="Arial" w:eastAsia="Calibri" w:hAnsi="Arial" w:cs="Arial" w:hint="eastAsia"/>
          <w:b/>
          <w:bCs/>
          <w:sz w:val="22"/>
          <w:szCs w:val="22"/>
          <w:u w:val="single"/>
          <w:rtl/>
          <w:lang w:bidi="he-IL"/>
        </w:rPr>
        <w:t>הישן</w:t>
      </w:r>
      <w:r w:rsidRPr="00855426">
        <w:rPr>
          <w:rFonts w:ascii="Arial" w:eastAsia="Calibri" w:hAnsi="Arial" w:cs="Arial"/>
          <w:b/>
          <w:bCs/>
          <w:sz w:val="22"/>
          <w:szCs w:val="22"/>
          <w:u w:val="single"/>
          <w:rtl/>
          <w:lang w:bidi="he-IL"/>
        </w:rPr>
        <w:t>:</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המחצית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השנייה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המאה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התשע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עשרה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עבר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הישן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תמורות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בתחומים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שונים</w:t>
      </w:r>
      <w:r w:rsidRPr="00855426">
        <w:rPr>
          <w:rFonts w:ascii="Arial" w:eastAsia="Calibri" w:hAnsi="Arial" w:cs="Arial"/>
          <w:sz w:val="22"/>
          <w:szCs w:val="22"/>
          <w:rtl/>
          <w:lang w:bidi="he-IL"/>
        </w:rPr>
        <w:t>:</w:t>
      </w:r>
    </w:p>
    <w:p w:rsidR="00855426" w:rsidRPr="00855426" w:rsidRDefault="00855426" w:rsidP="003C2442">
      <w:pPr>
        <w:bidi/>
        <w:spacing w:after="200" w:line="276" w:lineRule="auto"/>
        <w:rPr>
          <w:rFonts w:ascii="Arial" w:eastAsia="Calibri" w:hAnsi="Arial" w:cs="Arial"/>
          <w:sz w:val="22"/>
          <w:szCs w:val="22"/>
          <w:rtl/>
          <w:lang w:bidi="he-IL"/>
        </w:rPr>
      </w:pPr>
      <w:r w:rsidRPr="002B04E0">
        <w:rPr>
          <w:rFonts w:ascii="Arial" w:eastAsia="Calibri" w:hAnsi="Arial" w:cs="Arial" w:hint="eastAsia"/>
          <w:b/>
          <w:bCs/>
          <w:sz w:val="22"/>
          <w:szCs w:val="22"/>
          <w:u w:val="single"/>
          <w:rtl/>
          <w:lang w:bidi="he-IL"/>
        </w:rPr>
        <w:t>בתחום</w:t>
      </w:r>
      <w:r w:rsidRPr="002B04E0">
        <w:rPr>
          <w:rFonts w:ascii="Arial" w:eastAsia="Calibri" w:hAnsi="Arial" w:cs="Arial"/>
          <w:b/>
          <w:bCs/>
          <w:sz w:val="22"/>
          <w:szCs w:val="22"/>
          <w:u w:val="single"/>
          <w:rtl/>
          <w:lang w:bidi="he-IL"/>
        </w:rPr>
        <w:t xml:space="preserve"> </w:t>
      </w:r>
      <w:r w:rsidRPr="002B04E0">
        <w:rPr>
          <w:rFonts w:ascii="Arial" w:eastAsia="Calibri" w:hAnsi="Arial" w:cs="Arial" w:hint="eastAsia"/>
          <w:b/>
          <w:bCs/>
          <w:sz w:val="22"/>
          <w:szCs w:val="22"/>
          <w:u w:val="single"/>
          <w:rtl/>
          <w:lang w:bidi="he-IL"/>
        </w:rPr>
        <w:t>ההתיישבותי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היציאה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מחומות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ירושלים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העתיקה–בעקבות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גידול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נוצרה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צפיפות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במגורי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היהודים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בתוך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החומות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שכר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הדירות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ותנאי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תברואה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קשים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הובילו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למחלות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ותמותה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הרעיון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ייסוד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בתי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מגורים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מחוץ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לחומות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העיר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העתיקה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מנת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לפתור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הבעיות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הללו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פשוט</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בשל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החשש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ממעשי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שוד</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והתנכלויות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למרות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זאת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היוזמה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הראשונה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להתיישבות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יהודית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מחוץ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לחומות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ירושלים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שייכת</w:t>
      </w:r>
      <w:r w:rsidRPr="00855426">
        <w:rPr>
          <w:rFonts w:ascii="Arial" w:eastAsia="Calibri" w:hAnsi="Arial" w:cs="Arial"/>
          <w:sz w:val="22"/>
          <w:szCs w:val="22"/>
          <w:rtl/>
          <w:lang w:bidi="he-IL"/>
        </w:rPr>
        <w:t xml:space="preserve"> </w:t>
      </w:r>
      <w:r w:rsidRPr="002B04E0">
        <w:rPr>
          <w:rFonts w:ascii="Arial" w:eastAsia="Calibri" w:hAnsi="Arial" w:cs="Arial" w:hint="eastAsia"/>
          <w:b/>
          <w:bCs/>
          <w:sz w:val="22"/>
          <w:szCs w:val="22"/>
          <w:u w:val="single"/>
          <w:rtl/>
          <w:lang w:bidi="he-IL"/>
        </w:rPr>
        <w:t>למשה</w:t>
      </w:r>
      <w:r w:rsidRPr="002B04E0">
        <w:rPr>
          <w:rFonts w:ascii="Arial" w:eastAsia="Calibri" w:hAnsi="Arial" w:cs="Arial" w:hint="cs"/>
          <w:b/>
          <w:bCs/>
          <w:sz w:val="22"/>
          <w:szCs w:val="22"/>
          <w:u w:val="single"/>
          <w:rtl/>
          <w:lang w:bidi="he-IL"/>
        </w:rPr>
        <w:t xml:space="preserve"> </w:t>
      </w:r>
      <w:r w:rsidRPr="002B04E0">
        <w:rPr>
          <w:rFonts w:ascii="Arial" w:eastAsia="Calibri" w:hAnsi="Arial" w:cs="Arial" w:hint="eastAsia"/>
          <w:b/>
          <w:bCs/>
          <w:sz w:val="22"/>
          <w:szCs w:val="22"/>
          <w:u w:val="single"/>
          <w:rtl/>
          <w:lang w:bidi="he-IL"/>
        </w:rPr>
        <w:t>מונטפיורי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נדבן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יהודי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אנגלי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שפעל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למען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היהודים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ברחבי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העולם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ובארץ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ישראל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בפרט</w:t>
      </w:r>
      <w:r w:rsidRPr="00855426">
        <w:rPr>
          <w:rFonts w:ascii="Arial" w:eastAsia="Calibri" w:hAnsi="Arial" w:cs="Arial"/>
          <w:sz w:val="22"/>
          <w:szCs w:val="22"/>
          <w:rtl/>
          <w:lang w:bidi="he-IL"/>
        </w:rPr>
        <w:t>.</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רצונו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להפוך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אנשי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הישן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ליצרנים</w:t>
      </w:r>
      <w:r w:rsidRPr="00855426">
        <w:rPr>
          <w:rFonts w:ascii="Arial" w:eastAsia="Calibri" w:hAnsi="Arial" w:cs="Arial"/>
          <w:sz w:val="22"/>
          <w:szCs w:val="22"/>
          <w:rtl/>
          <w:lang w:bidi="he-IL"/>
        </w:rPr>
        <w:t xml:space="preserve">. </w:t>
      </w:r>
      <w:r w:rsidR="003C2442">
        <w:rPr>
          <w:rFonts w:ascii="Arial" w:eastAsia="Calibri" w:hAnsi="Arial" w:cs="Arial" w:hint="cs"/>
          <w:sz w:val="22"/>
          <w:szCs w:val="22"/>
          <w:rtl/>
          <w:lang w:bidi="he-IL"/>
        </w:rPr>
        <w:t xml:space="preserve">הוא יזם את הקמת שכונת משכנות שאננים ב 1870. </w:t>
      </w:r>
      <w:r w:rsidRPr="00855426">
        <w:rPr>
          <w:rFonts w:ascii="Arial" w:eastAsia="Calibri" w:hAnsi="Arial" w:cs="Arial" w:hint="eastAsia"/>
          <w:sz w:val="22"/>
          <w:szCs w:val="22"/>
          <w:rtl/>
          <w:lang w:bidi="he-IL"/>
        </w:rPr>
        <w:t>בנוסף</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לשכונת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משכנות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שאננים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נוסדו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שכונות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נוספות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מחנה</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ישראל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נחלת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שבעה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מאה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שערים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ועוד</w:t>
      </w:r>
      <w:r w:rsidRPr="00855426">
        <w:rPr>
          <w:rFonts w:ascii="Arial" w:eastAsia="Calibri" w:hAnsi="Arial" w:cs="Arial"/>
          <w:sz w:val="22"/>
          <w:szCs w:val="22"/>
          <w:rtl/>
          <w:lang w:bidi="he-IL"/>
        </w:rPr>
        <w:t>.</w:t>
      </w:r>
      <w:r w:rsidR="001E0B3D">
        <w:rPr>
          <w:rFonts w:ascii="Arial" w:eastAsia="Calibri" w:hAnsi="Arial" w:cs="Arial" w:hint="cs"/>
          <w:sz w:val="22"/>
          <w:szCs w:val="22"/>
          <w:rtl/>
          <w:lang w:bidi="he-IL"/>
        </w:rPr>
        <w:t>כך החל תהליך היציאה מחומות ירושלים העתיקה.</w:t>
      </w:r>
    </w:p>
    <w:p w:rsidR="00855426" w:rsidRPr="00855426" w:rsidRDefault="003C2442" w:rsidP="003C2442">
      <w:pPr>
        <w:bidi/>
        <w:spacing w:after="200" w:line="276" w:lineRule="auto"/>
        <w:rPr>
          <w:rFonts w:ascii="Arial" w:eastAsia="Calibri" w:hAnsi="Arial" w:cs="Arial"/>
          <w:sz w:val="22"/>
          <w:szCs w:val="22"/>
          <w:rtl/>
          <w:lang w:bidi="he-IL"/>
        </w:rPr>
      </w:pPr>
      <w:r w:rsidRPr="003C2442">
        <w:rPr>
          <w:rFonts w:ascii="Arial" w:eastAsia="Calibri" w:hAnsi="Arial" w:cs="Arial" w:hint="cs"/>
          <w:b/>
          <w:bCs/>
          <w:sz w:val="22"/>
          <w:szCs w:val="22"/>
          <w:u w:val="single"/>
          <w:rtl/>
          <w:lang w:bidi="he-IL"/>
        </w:rPr>
        <w:t>נסיונות ל</w:t>
      </w:r>
      <w:r w:rsidR="00855426" w:rsidRPr="003C2442">
        <w:rPr>
          <w:rFonts w:ascii="Arial" w:eastAsia="Calibri" w:hAnsi="Arial" w:cs="Arial" w:hint="eastAsia"/>
          <w:b/>
          <w:bCs/>
          <w:sz w:val="22"/>
          <w:szCs w:val="22"/>
          <w:u w:val="single"/>
          <w:rtl/>
          <w:lang w:bidi="he-IL"/>
        </w:rPr>
        <w:t>התיישבות</w:t>
      </w:r>
      <w:r w:rsidR="00855426" w:rsidRPr="003C2442">
        <w:rPr>
          <w:rFonts w:ascii="Arial" w:eastAsia="Calibri" w:hAnsi="Arial" w:cs="Arial"/>
          <w:b/>
          <w:bCs/>
          <w:sz w:val="22"/>
          <w:szCs w:val="22"/>
          <w:u w:val="single"/>
          <w:rtl/>
          <w:lang w:bidi="he-IL"/>
        </w:rPr>
        <w:t xml:space="preserve"> </w:t>
      </w:r>
      <w:r w:rsidR="00855426" w:rsidRPr="003C2442">
        <w:rPr>
          <w:rFonts w:ascii="Arial" w:eastAsia="Calibri" w:hAnsi="Arial" w:cs="Arial" w:hint="eastAsia"/>
          <w:b/>
          <w:bCs/>
          <w:sz w:val="22"/>
          <w:szCs w:val="22"/>
          <w:u w:val="single"/>
          <w:rtl/>
          <w:lang w:bidi="he-IL"/>
        </w:rPr>
        <w:t>חקלאית</w:t>
      </w:r>
      <w:r w:rsidR="00855426" w:rsidRPr="00855426">
        <w:rPr>
          <w:rFonts w:ascii="Arial" w:eastAsia="Calibri" w:hAnsi="Arial" w:cs="Arial"/>
          <w:sz w:val="22"/>
          <w:szCs w:val="22"/>
          <w:rtl/>
          <w:lang w:bidi="he-IL"/>
        </w:rPr>
        <w:t xml:space="preserve"> - </w:t>
      </w:r>
      <w:r w:rsidR="00855426" w:rsidRPr="00855426">
        <w:rPr>
          <w:rFonts w:ascii="Arial" w:eastAsia="Calibri" w:hAnsi="Arial" w:cs="Arial" w:hint="eastAsia"/>
          <w:sz w:val="22"/>
          <w:szCs w:val="22"/>
          <w:rtl/>
          <w:lang w:bidi="he-IL"/>
        </w:rPr>
        <w:t>במקביל</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לתהליך</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היציאה</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מחומות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ירושלים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היו</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מבני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היישוב</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הישן</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שהחליטו</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לעסוק</w:t>
      </w:r>
      <w:r w:rsidR="00855426" w:rsidRPr="00855426">
        <w:rPr>
          <w:rFonts w:ascii="Arial" w:eastAsia="Calibri" w:hAnsi="Arial" w:cs="Arial" w:hint="cs"/>
          <w:sz w:val="22"/>
          <w:szCs w:val="22"/>
          <w:rtl/>
          <w:lang w:bidi="he-IL"/>
        </w:rPr>
        <w:t xml:space="preserve"> </w:t>
      </w:r>
      <w:r w:rsidR="00855426" w:rsidRPr="00855426">
        <w:rPr>
          <w:rFonts w:ascii="Arial" w:eastAsia="Calibri" w:hAnsi="Arial" w:cs="Arial" w:hint="eastAsia"/>
          <w:sz w:val="22"/>
          <w:szCs w:val="22"/>
          <w:rtl/>
          <w:lang w:bidi="he-IL"/>
        </w:rPr>
        <w:t>בחקלאות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מתוך</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רצון</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לקרב</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את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הגאולה</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לקיים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מצוות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התלויות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בארץ</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ולהשתחרר</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מהתלות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בכספי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החלוקה</w:t>
      </w:r>
      <w:r>
        <w:rPr>
          <w:rFonts w:ascii="Arial" w:eastAsia="Calibri" w:hAnsi="Arial" w:cs="Arial"/>
          <w:sz w:val="22"/>
          <w:szCs w:val="22"/>
          <w:rtl/>
          <w:lang w:bidi="he-IL"/>
        </w:rPr>
        <w:t>.</w:t>
      </w:r>
      <w:r>
        <w:rPr>
          <w:rFonts w:ascii="Arial" w:eastAsia="Calibri" w:hAnsi="Arial" w:cs="Arial" w:hint="cs"/>
          <w:sz w:val="22"/>
          <w:szCs w:val="22"/>
          <w:rtl/>
          <w:lang w:bidi="he-IL"/>
        </w:rPr>
        <w:t xml:space="preserve"> </w:t>
      </w:r>
      <w:r w:rsidR="00855426" w:rsidRPr="00855426">
        <w:rPr>
          <w:rFonts w:ascii="Arial" w:eastAsia="Calibri" w:hAnsi="Arial" w:cs="Arial" w:hint="eastAsia"/>
          <w:sz w:val="22"/>
          <w:szCs w:val="22"/>
          <w:rtl/>
          <w:lang w:bidi="he-IL"/>
        </w:rPr>
        <w:t>חוסר</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הניסיון</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החקלאי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תנאי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הארץ</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הקשים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והחוק</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העות</w:t>
      </w:r>
      <w:r w:rsidR="00855426" w:rsidRPr="00855426">
        <w:rPr>
          <w:rFonts w:ascii="Arial" w:eastAsia="Calibri" w:hAnsi="Arial" w:cs="Arial"/>
          <w:sz w:val="22"/>
          <w:szCs w:val="22"/>
          <w:rtl/>
          <w:lang w:bidi="he-IL"/>
        </w:rPr>
        <w:t>'</w:t>
      </w:r>
      <w:r w:rsidR="00855426" w:rsidRPr="00855426">
        <w:rPr>
          <w:rFonts w:ascii="Arial" w:eastAsia="Calibri" w:hAnsi="Arial" w:cs="Arial" w:hint="eastAsia"/>
          <w:sz w:val="22"/>
          <w:szCs w:val="22"/>
          <w:rtl/>
          <w:lang w:bidi="he-IL"/>
        </w:rPr>
        <w:t>מאני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שאסר</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מכירת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אדמות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לנתיני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חוץ</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הכשילו</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את</w:t>
      </w:r>
      <w:r w:rsidR="00855426" w:rsidRPr="00855426">
        <w:rPr>
          <w:rFonts w:ascii="Arial" w:eastAsia="Calibri" w:hAnsi="Arial" w:cs="Arial" w:hint="cs"/>
          <w:sz w:val="22"/>
          <w:szCs w:val="22"/>
          <w:rtl/>
          <w:lang w:bidi="he-IL"/>
        </w:rPr>
        <w:t xml:space="preserve"> </w:t>
      </w:r>
      <w:r w:rsidR="00855426" w:rsidRPr="00855426">
        <w:rPr>
          <w:rFonts w:ascii="Arial" w:eastAsia="Calibri" w:hAnsi="Arial" w:cs="Arial" w:hint="eastAsia"/>
          <w:sz w:val="22"/>
          <w:szCs w:val="22"/>
          <w:rtl/>
          <w:lang w:bidi="he-IL"/>
        </w:rPr>
        <w:t>מרבית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היוזמות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אך</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למרות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זאת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היו</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שלושה</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ניסיונות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להקמת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ישובים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יהודים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חקלאיים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על</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ידי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בני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היישוב</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הישן</w:t>
      </w:r>
      <w:r w:rsidR="00855426" w:rsidRPr="0085542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והם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ראש</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פינה</w:t>
      </w:r>
      <w:r w:rsidR="00855426" w:rsidRPr="00855426">
        <w:rPr>
          <w:rFonts w:ascii="Arial" w:eastAsia="Calibri" w:hAnsi="Arial" w:cs="Arial" w:hint="cs"/>
          <w:sz w:val="22"/>
          <w:szCs w:val="22"/>
          <w:rtl/>
          <w:lang w:bidi="he-IL"/>
        </w:rPr>
        <w:t xml:space="preserve"> </w:t>
      </w:r>
      <w:r w:rsidR="00855426" w:rsidRPr="00855426">
        <w:rPr>
          <w:rFonts w:ascii="Arial" w:eastAsia="Calibri" w:hAnsi="Arial" w:cs="Arial" w:hint="eastAsia"/>
          <w:sz w:val="22"/>
          <w:szCs w:val="22"/>
          <w:rtl/>
          <w:lang w:bidi="he-IL"/>
        </w:rPr>
        <w:t>ב</w:t>
      </w:r>
      <w:r w:rsidR="00855426" w:rsidRPr="00855426">
        <w:rPr>
          <w:rFonts w:ascii="Arial" w:eastAsia="Calibri" w:hAnsi="Arial" w:cs="Arial"/>
          <w:sz w:val="22"/>
          <w:szCs w:val="22"/>
          <w:rtl/>
          <w:lang w:bidi="he-IL"/>
        </w:rPr>
        <w:t>-1878 ,</w:t>
      </w:r>
      <w:r w:rsidR="00855426" w:rsidRPr="00855426">
        <w:rPr>
          <w:rFonts w:ascii="Arial" w:eastAsia="Calibri" w:hAnsi="Arial" w:cs="Arial" w:hint="eastAsia"/>
          <w:sz w:val="22"/>
          <w:szCs w:val="22"/>
          <w:rtl/>
          <w:lang w:bidi="he-IL"/>
        </w:rPr>
        <w:t>פתח</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תקוה</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w:t>
      </w:r>
      <w:r w:rsidR="00855426" w:rsidRPr="00855426">
        <w:rPr>
          <w:rFonts w:ascii="Arial" w:eastAsia="Calibri" w:hAnsi="Arial" w:cs="Arial"/>
          <w:sz w:val="22"/>
          <w:szCs w:val="22"/>
          <w:rtl/>
          <w:lang w:bidi="he-IL"/>
        </w:rPr>
        <w:t xml:space="preserve">- 1878 </w:t>
      </w:r>
      <w:r w:rsidR="00855426" w:rsidRPr="00855426">
        <w:rPr>
          <w:rFonts w:ascii="Arial" w:eastAsia="Calibri" w:hAnsi="Arial" w:cs="Arial" w:hint="eastAsia"/>
          <w:sz w:val="22"/>
          <w:szCs w:val="22"/>
          <w:rtl/>
          <w:lang w:bidi="he-IL"/>
        </w:rPr>
        <w:t>ומוצא</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w:t>
      </w:r>
      <w:r w:rsidR="00855426" w:rsidRPr="00855426">
        <w:rPr>
          <w:rFonts w:ascii="Arial" w:eastAsia="Calibri" w:hAnsi="Arial" w:cs="Arial"/>
          <w:sz w:val="22"/>
          <w:szCs w:val="22"/>
          <w:rtl/>
          <w:lang w:bidi="he-IL"/>
        </w:rPr>
        <w:t xml:space="preserve">- 1860. </w:t>
      </w:r>
      <w:r w:rsidR="00855426" w:rsidRPr="00855426">
        <w:rPr>
          <w:rFonts w:ascii="Arial" w:eastAsia="Calibri" w:hAnsi="Arial" w:cs="Arial" w:hint="eastAsia"/>
          <w:sz w:val="22"/>
          <w:szCs w:val="22"/>
          <w:rtl/>
          <w:lang w:bidi="he-IL"/>
        </w:rPr>
        <w:t>הניסיונות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לא</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cs"/>
          <w:sz w:val="22"/>
          <w:szCs w:val="22"/>
          <w:rtl/>
          <w:lang w:bidi="he-IL"/>
        </w:rPr>
        <w:t>הצליחו אך שיקפו את ה</w:t>
      </w:r>
      <w:r w:rsidR="00855426" w:rsidRPr="00855426">
        <w:rPr>
          <w:rFonts w:ascii="Arial" w:eastAsia="Calibri" w:hAnsi="Arial" w:cs="Arial" w:hint="eastAsia"/>
          <w:sz w:val="22"/>
          <w:szCs w:val="22"/>
          <w:rtl/>
          <w:lang w:bidi="he-IL"/>
        </w:rPr>
        <w:t>רצון</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של</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חלק</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מבני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היישוב</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הישן</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לשינוי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אורחות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חייהם</w:t>
      </w:r>
      <w:r w:rsidR="00855426" w:rsidRPr="00855426">
        <w:rPr>
          <w:rFonts w:ascii="Arial" w:eastAsia="Calibri" w:hAnsi="Arial" w:cs="Arial"/>
          <w:sz w:val="22"/>
          <w:szCs w:val="22"/>
          <w:rtl/>
          <w:lang w:bidi="he-IL"/>
        </w:rPr>
        <w:t>.</w:t>
      </w:r>
    </w:p>
    <w:p w:rsidR="003C2442" w:rsidRPr="003C2442" w:rsidRDefault="003C2442" w:rsidP="001E0B3D">
      <w:pPr>
        <w:spacing w:after="200" w:line="276" w:lineRule="auto"/>
        <w:jc w:val="right"/>
        <w:rPr>
          <w:rFonts w:ascii="Arial" w:eastAsia="Calibri" w:hAnsi="Arial" w:cs="Arial"/>
          <w:sz w:val="22"/>
          <w:szCs w:val="22"/>
          <w:rtl/>
          <w:lang w:bidi="he-IL"/>
        </w:rPr>
      </w:pPr>
      <w:r w:rsidRPr="003C2442">
        <w:rPr>
          <w:rFonts w:ascii="Arial" w:eastAsia="Calibri" w:hAnsi="Arial" w:cs="Arial"/>
          <w:sz w:val="22"/>
          <w:szCs w:val="22"/>
          <w:lang w:bidi="he-IL"/>
        </w:rPr>
        <w:t>.</w:t>
      </w:r>
      <w:r w:rsidRPr="003C2442">
        <w:rPr>
          <w:rFonts w:ascii="Arial" w:eastAsia="Calibri" w:hAnsi="Arial" w:cs="Arial"/>
          <w:b/>
          <w:bCs/>
          <w:sz w:val="22"/>
          <w:szCs w:val="22"/>
          <w:u w:val="single"/>
          <w:rtl/>
          <w:lang w:bidi="he-IL"/>
        </w:rPr>
        <w:t>תמורות בתחום הכלכלי</w:t>
      </w:r>
      <w:r w:rsidRPr="003C2442">
        <w:rPr>
          <w:rFonts w:ascii="Arial" w:eastAsia="Calibri" w:hAnsi="Arial" w:cs="Arial"/>
          <w:sz w:val="22"/>
          <w:szCs w:val="22"/>
          <w:rtl/>
          <w:lang w:bidi="he-IL"/>
        </w:rPr>
        <w:t>: בעקבות מצבם הקשה של אנשי הישוב הישן, וכחלק מהשפעות המודרנה הרצון</w:t>
      </w:r>
      <w:r>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להשתחרר מהתלות בכספי החלוקה ולעבור ליצרנות</w:t>
      </w:r>
      <w:r>
        <w:rPr>
          <w:rFonts w:ascii="Arial" w:eastAsia="Calibri" w:hAnsi="Arial" w:cs="Arial" w:hint="cs"/>
          <w:sz w:val="22"/>
          <w:szCs w:val="22"/>
          <w:rtl/>
          <w:lang w:bidi="he-IL"/>
        </w:rPr>
        <w:t>,</w:t>
      </w:r>
      <w:r w:rsidRPr="003C2442">
        <w:rPr>
          <w:rFonts w:ascii="Arial" w:eastAsia="Calibri" w:hAnsi="Arial" w:cs="Arial"/>
          <w:sz w:val="22"/>
          <w:szCs w:val="22"/>
          <w:rtl/>
          <w:lang w:bidi="he-IL"/>
        </w:rPr>
        <w:t xml:space="preserve"> משה מונטיפיורי ייסד כמה מפעלים ביניהם: בית אריגה</w:t>
      </w:r>
      <w:r>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ובית ספר ללימוד מלאכה לבנות בירושלים, טחנת הקמח בירושלים  ופרדס עבור יהודים סמוך</w:t>
      </w:r>
      <w:r w:rsidR="001E0B3D">
        <w:rPr>
          <w:rFonts w:ascii="Arial" w:eastAsia="Calibri" w:hAnsi="Arial" w:cs="Arial" w:hint="cs"/>
          <w:sz w:val="22"/>
          <w:szCs w:val="22"/>
          <w:rtl/>
          <w:lang w:bidi="he-IL"/>
        </w:rPr>
        <w:t xml:space="preserve"> ליפו ב 1846.</w:t>
      </w:r>
    </w:p>
    <w:p w:rsidR="003C2442" w:rsidRPr="003C2442" w:rsidRDefault="003C2442" w:rsidP="001E0B3D">
      <w:pPr>
        <w:spacing w:after="200" w:line="276" w:lineRule="auto"/>
        <w:jc w:val="right"/>
        <w:rPr>
          <w:rFonts w:ascii="Arial" w:eastAsia="Calibri" w:hAnsi="Arial" w:cs="Arial"/>
          <w:sz w:val="22"/>
          <w:szCs w:val="22"/>
          <w:rtl/>
          <w:lang w:bidi="he-IL"/>
        </w:rPr>
      </w:pPr>
      <w:r w:rsidRPr="003C2442">
        <w:rPr>
          <w:rFonts w:ascii="Arial" w:eastAsia="Calibri" w:hAnsi="Arial" w:cs="Arial"/>
          <w:sz w:val="22"/>
          <w:szCs w:val="22"/>
          <w:lang w:bidi="he-IL"/>
        </w:rPr>
        <w:t>.</w:t>
      </w:r>
      <w:r w:rsidRPr="001E0B3D">
        <w:rPr>
          <w:rFonts w:ascii="Arial" w:eastAsia="Calibri" w:hAnsi="Arial" w:cs="Arial"/>
          <w:b/>
          <w:bCs/>
          <w:sz w:val="22"/>
          <w:szCs w:val="22"/>
          <w:u w:val="single"/>
          <w:rtl/>
          <w:lang w:bidi="he-IL"/>
        </w:rPr>
        <w:t>תמורות בתחום החינוך</w:t>
      </w:r>
      <w:r w:rsidRPr="003C2442">
        <w:rPr>
          <w:rFonts w:ascii="Arial" w:eastAsia="Calibri" w:hAnsi="Arial" w:cs="Arial"/>
          <w:sz w:val="22"/>
          <w:szCs w:val="22"/>
          <w:rtl/>
          <w:lang w:bidi="he-IL"/>
        </w:rPr>
        <w:t>: הוקמו בתי ספר המשלבים בתוכנית הלימודים לימודי קודש וחול. לדוגמה בית ספר</w:t>
      </w:r>
      <w:r w:rsidR="001E0B3D">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 xml:space="preserve">למל </w:t>
      </w:r>
      <w:r w:rsidR="001E0B3D">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1856 )</w:t>
      </w:r>
      <w:r w:rsidR="001E0B3D">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 xml:space="preserve">ובית הספר לחקלאות "מקווה ישראל" </w:t>
      </w:r>
      <w:r w:rsidR="001E0B3D">
        <w:rPr>
          <w:rFonts w:ascii="Arial" w:eastAsia="Calibri" w:hAnsi="Arial" w:cs="Arial" w:hint="cs"/>
          <w:sz w:val="22"/>
          <w:szCs w:val="22"/>
          <w:rtl/>
          <w:lang w:bidi="he-IL"/>
        </w:rPr>
        <w:t>(</w:t>
      </w:r>
      <w:r w:rsidRPr="003C2442">
        <w:rPr>
          <w:rFonts w:ascii="Arial" w:eastAsia="Calibri" w:hAnsi="Arial" w:cs="Arial"/>
          <w:sz w:val="22"/>
          <w:szCs w:val="22"/>
          <w:rtl/>
          <w:lang w:bidi="he-IL"/>
        </w:rPr>
        <w:t>1870 .)</w:t>
      </w:r>
      <w:r w:rsidR="001E0B3D">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יוזמות מעין אלו נתקלו בהתנגדות עזה בעיקר של</w:t>
      </w:r>
      <w:r w:rsidR="001E0B3D">
        <w:rPr>
          <w:rFonts w:ascii="Arial" w:eastAsia="Calibri" w:hAnsi="Arial" w:cs="Arial" w:hint="cs"/>
          <w:sz w:val="22"/>
          <w:szCs w:val="22"/>
          <w:rtl/>
          <w:lang w:bidi="he-IL"/>
        </w:rPr>
        <w:t xml:space="preserve"> </w:t>
      </w:r>
      <w:r w:rsidR="001E0B3D" w:rsidRPr="001E0B3D">
        <w:rPr>
          <w:rFonts w:ascii="Arial" w:eastAsia="Calibri" w:hAnsi="Arial" w:cs="Arial"/>
          <w:sz w:val="22"/>
          <w:szCs w:val="22"/>
          <w:rtl/>
          <w:lang w:bidi="he-IL"/>
        </w:rPr>
        <w:t>הישוב הישן האשכנזי, מחשש לאופייו הדתי של היישוב היהודי</w:t>
      </w:r>
      <w:r w:rsidR="001E0B3D">
        <w:rPr>
          <w:rFonts w:ascii="Arial" w:eastAsia="Calibri" w:hAnsi="Arial" w:cs="Arial" w:hint="cs"/>
          <w:sz w:val="22"/>
          <w:szCs w:val="22"/>
          <w:rtl/>
          <w:lang w:bidi="he-IL"/>
        </w:rPr>
        <w:t>.</w:t>
      </w:r>
    </w:p>
    <w:p w:rsidR="003C2442" w:rsidRPr="003C2442" w:rsidRDefault="003C2442" w:rsidP="001E0B3D">
      <w:pPr>
        <w:spacing w:after="200" w:line="276" w:lineRule="auto"/>
        <w:jc w:val="right"/>
        <w:rPr>
          <w:rFonts w:ascii="Arial" w:eastAsia="Calibri" w:hAnsi="Arial" w:cs="Arial"/>
          <w:sz w:val="22"/>
          <w:szCs w:val="22"/>
          <w:rtl/>
          <w:lang w:bidi="he-IL"/>
        </w:rPr>
      </w:pPr>
      <w:r w:rsidRPr="001E0B3D">
        <w:rPr>
          <w:rFonts w:ascii="Arial" w:eastAsia="Calibri" w:hAnsi="Arial" w:cs="Arial"/>
          <w:b/>
          <w:bCs/>
          <w:sz w:val="22"/>
          <w:szCs w:val="22"/>
          <w:u w:val="single"/>
          <w:rtl/>
          <w:lang w:bidi="he-IL"/>
        </w:rPr>
        <w:t>תמורות בתחום הבריאות</w:t>
      </w:r>
      <w:r w:rsidRPr="003C2442">
        <w:rPr>
          <w:rFonts w:ascii="Arial" w:eastAsia="Calibri" w:hAnsi="Arial" w:cs="Arial"/>
          <w:sz w:val="22"/>
          <w:szCs w:val="22"/>
          <w:rtl/>
          <w:lang w:bidi="he-IL"/>
        </w:rPr>
        <w:t>: שלושה בתי חולים יהודיים הוקמו: האחד בקיץ 1844 בית החולים החסידי-ספרדי</w:t>
      </w:r>
      <w:r w:rsidR="001E0B3D">
        <w:rPr>
          <w:rFonts w:ascii="Arial" w:eastAsia="Calibri" w:hAnsi="Arial" w:cs="Arial" w:hint="cs"/>
          <w:sz w:val="22"/>
          <w:szCs w:val="22"/>
          <w:rtl/>
          <w:lang w:bidi="he-IL"/>
        </w:rPr>
        <w:t xml:space="preserve"> </w:t>
      </w:r>
      <w:r w:rsidRPr="003C2442">
        <w:rPr>
          <w:rFonts w:ascii="Arial" w:eastAsia="Calibri" w:hAnsi="Arial" w:cs="Arial"/>
          <w:sz w:val="22"/>
          <w:szCs w:val="22"/>
          <w:rtl/>
          <w:lang w:bidi="he-IL"/>
        </w:rPr>
        <w:t xml:space="preserve">בירושלים, לאחר מכן הוקם בית החולים מאיר רוטשילד </w:t>
      </w:r>
      <w:r w:rsidR="001E0B3D">
        <w:rPr>
          <w:rFonts w:ascii="Arial" w:eastAsia="Calibri" w:hAnsi="Arial" w:cs="Arial" w:hint="cs"/>
          <w:sz w:val="22"/>
          <w:szCs w:val="22"/>
          <w:rtl/>
          <w:lang w:bidi="he-IL"/>
        </w:rPr>
        <w:t>(</w:t>
      </w:r>
      <w:r w:rsidRPr="003C2442">
        <w:rPr>
          <w:rFonts w:ascii="Arial" w:eastAsia="Calibri" w:hAnsi="Arial" w:cs="Arial"/>
          <w:sz w:val="22"/>
          <w:szCs w:val="22"/>
          <w:rtl/>
          <w:lang w:bidi="he-IL"/>
        </w:rPr>
        <w:t>לימים בית החולים "הדסה"</w:t>
      </w:r>
      <w:r w:rsidR="001E0B3D">
        <w:rPr>
          <w:rFonts w:ascii="Arial" w:eastAsia="Calibri" w:hAnsi="Arial" w:cs="Arial" w:hint="cs"/>
          <w:sz w:val="22"/>
          <w:szCs w:val="22"/>
          <w:rtl/>
          <w:lang w:bidi="he-IL"/>
        </w:rPr>
        <w:t>)</w:t>
      </w:r>
      <w:r w:rsidRPr="003C2442">
        <w:rPr>
          <w:rFonts w:ascii="Arial" w:eastAsia="Calibri" w:hAnsi="Arial" w:cs="Arial"/>
          <w:sz w:val="22"/>
          <w:szCs w:val="22"/>
          <w:rtl/>
          <w:lang w:bidi="he-IL"/>
        </w:rPr>
        <w:t xml:space="preserve"> והשלישי - בית החולים</w:t>
      </w:r>
      <w:r w:rsidR="001E0B3D">
        <w:rPr>
          <w:rFonts w:ascii="Arial" w:eastAsia="Calibri" w:hAnsi="Arial" w:cs="Arial" w:hint="cs"/>
          <w:sz w:val="22"/>
          <w:szCs w:val="22"/>
          <w:rtl/>
          <w:lang w:bidi="he-IL"/>
        </w:rPr>
        <w:t xml:space="preserve"> "ביקור חולים."</w:t>
      </w:r>
    </w:p>
    <w:p w:rsidR="00855426" w:rsidRPr="00855426" w:rsidRDefault="003C2442" w:rsidP="001E0B3D">
      <w:pPr>
        <w:bidi/>
        <w:spacing w:after="200" w:line="276" w:lineRule="auto"/>
        <w:jc w:val="both"/>
        <w:rPr>
          <w:rFonts w:ascii="Arial" w:eastAsia="Calibri" w:hAnsi="Arial" w:cs="Arial"/>
          <w:sz w:val="22"/>
          <w:szCs w:val="22"/>
          <w:rtl/>
          <w:lang w:bidi="he-IL"/>
        </w:rPr>
      </w:pPr>
      <w:r w:rsidRPr="001E0B3D">
        <w:rPr>
          <w:rFonts w:ascii="Arial" w:eastAsia="Calibri" w:hAnsi="Arial" w:cs="Arial"/>
          <w:b/>
          <w:bCs/>
          <w:sz w:val="22"/>
          <w:szCs w:val="22"/>
          <w:u w:val="single"/>
          <w:rtl/>
          <w:lang w:bidi="he-IL"/>
        </w:rPr>
        <w:t>תמורות בתחום התקשורת:</w:t>
      </w:r>
      <w:r w:rsidRPr="003C2442">
        <w:rPr>
          <w:rFonts w:ascii="Arial" w:eastAsia="Calibri" w:hAnsi="Arial" w:cs="Arial"/>
          <w:sz w:val="22"/>
          <w:szCs w:val="22"/>
          <w:rtl/>
          <w:lang w:bidi="he-IL"/>
        </w:rPr>
        <w:t xml:space="preserve"> התפתחות עיתונות עברית בארץ ישראל, לדוגמא עיתון "החבצלת" </w:t>
      </w:r>
      <w:r w:rsidR="00855426" w:rsidRPr="00855426">
        <w:rPr>
          <w:rFonts w:ascii="Arial" w:eastAsia="Calibri" w:hAnsi="Arial" w:cs="Arial" w:hint="cs"/>
          <w:sz w:val="22"/>
          <w:szCs w:val="22"/>
          <w:rtl/>
          <w:lang w:bidi="he-IL"/>
        </w:rPr>
        <w:t>שינויים נוספים: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הקמת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בתי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ספר</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המשלבים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בתוכנית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הלימודים</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לימודי</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קודש</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וחול</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הקמת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בית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ספר</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לחקלאות</w:t>
      </w:r>
      <w:r w:rsidR="00855426" w:rsidRPr="0085542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w:t>
      </w:r>
      <w:r w:rsidR="00855426" w:rsidRPr="00855426">
        <w:rPr>
          <w:rFonts w:ascii="Arial" w:eastAsia="Calibri" w:hAnsi="Arial" w:cs="Arial" w:hint="eastAsia"/>
          <w:sz w:val="22"/>
          <w:szCs w:val="22"/>
          <w:rtl/>
          <w:lang w:bidi="he-IL"/>
        </w:rPr>
        <w:t>מקווה</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ישראל</w:t>
      </w:r>
      <w:r w:rsidR="00855426" w:rsidRPr="00855426">
        <w:rPr>
          <w:rFonts w:ascii="Arial" w:eastAsia="Calibri" w:hAnsi="Arial" w:cs="Arial" w:hint="cs"/>
          <w:sz w:val="22"/>
          <w:szCs w:val="22"/>
          <w:rtl/>
          <w:lang w:bidi="he-IL"/>
        </w:rPr>
        <w:t xml:space="preserve">", </w:t>
      </w:r>
      <w:r w:rsidR="00855426" w:rsidRPr="00855426">
        <w:rPr>
          <w:rFonts w:ascii="Arial" w:eastAsia="Calibri" w:hAnsi="Arial" w:cs="Arial" w:hint="eastAsia"/>
          <w:sz w:val="22"/>
          <w:szCs w:val="22"/>
          <w:rtl/>
          <w:lang w:bidi="he-IL"/>
        </w:rPr>
        <w:t>התפתחות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עיתונות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יהודית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הקמת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מוסדות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בריאות</w:t>
      </w:r>
      <w:r w:rsidR="00855426" w:rsidRPr="00855426">
        <w:rPr>
          <w:rFonts w:ascii="Arial" w:eastAsia="Calibri" w:hAnsi="Arial" w:cs="Arial"/>
          <w:sz w:val="22"/>
          <w:szCs w:val="22"/>
          <w:rtl/>
          <w:lang w:bidi="he-IL"/>
        </w:rPr>
        <w:t xml:space="preserve"> </w:t>
      </w:r>
      <w:r w:rsidR="00855426" w:rsidRPr="00855426">
        <w:rPr>
          <w:rFonts w:ascii="Arial" w:eastAsia="Calibri" w:hAnsi="Arial" w:cs="Arial" w:hint="eastAsia"/>
          <w:sz w:val="22"/>
          <w:szCs w:val="22"/>
          <w:rtl/>
          <w:lang w:bidi="he-IL"/>
        </w:rPr>
        <w:t>ועוד</w:t>
      </w:r>
      <w:r w:rsidR="00855426" w:rsidRPr="00855426">
        <w:rPr>
          <w:rFonts w:ascii="Arial" w:eastAsia="Calibri" w:hAnsi="Arial" w:cs="Arial"/>
          <w:sz w:val="22"/>
          <w:szCs w:val="22"/>
          <w:rtl/>
          <w:lang w:bidi="he-IL"/>
        </w:rPr>
        <w:t>.</w:t>
      </w:r>
    </w:p>
    <w:p w:rsidR="00FB346A" w:rsidRDefault="00FB346A" w:rsidP="00855426">
      <w:pPr>
        <w:bidi/>
        <w:spacing w:after="200" w:line="276" w:lineRule="auto"/>
        <w:rPr>
          <w:rFonts w:ascii="Arial" w:eastAsia="Calibri" w:hAnsi="Arial" w:cs="Arial"/>
          <w:b/>
          <w:bCs/>
          <w:sz w:val="22"/>
          <w:szCs w:val="22"/>
          <w:u w:val="single"/>
          <w:rtl/>
          <w:lang w:bidi="he-IL"/>
        </w:rPr>
      </w:pPr>
    </w:p>
    <w:p w:rsidR="00FB346A" w:rsidRDefault="00FB346A" w:rsidP="00FB346A">
      <w:pPr>
        <w:bidi/>
        <w:spacing w:after="200" w:line="276" w:lineRule="auto"/>
        <w:rPr>
          <w:rFonts w:ascii="Arial" w:eastAsia="Calibri" w:hAnsi="Arial" w:cs="Arial"/>
          <w:b/>
          <w:bCs/>
          <w:sz w:val="22"/>
          <w:szCs w:val="22"/>
          <w:u w:val="single"/>
          <w:rtl/>
          <w:lang w:bidi="he-IL"/>
        </w:rPr>
      </w:pPr>
    </w:p>
    <w:p w:rsidR="00855426" w:rsidRPr="00855426" w:rsidRDefault="00855426" w:rsidP="00FB346A">
      <w:pPr>
        <w:bidi/>
        <w:spacing w:after="200" w:line="276" w:lineRule="auto"/>
        <w:rPr>
          <w:rFonts w:ascii="Arial" w:eastAsia="Calibri" w:hAnsi="Arial" w:cs="Arial"/>
          <w:b/>
          <w:sz w:val="22"/>
          <w:szCs w:val="22"/>
          <w:u w:val="single"/>
          <w:rtl/>
          <w:lang w:bidi="he-IL"/>
        </w:rPr>
      </w:pPr>
      <w:r w:rsidRPr="00855426">
        <w:rPr>
          <w:rFonts w:ascii="Arial" w:eastAsia="Calibri" w:hAnsi="Arial" w:cs="Arial"/>
          <w:b/>
          <w:bCs/>
          <w:sz w:val="22"/>
          <w:szCs w:val="22"/>
          <w:u w:val="single"/>
          <w:rtl/>
          <w:lang w:bidi="he-IL"/>
        </w:rPr>
        <w:lastRenderedPageBreak/>
        <w:t>הישוב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החדש</w:t>
      </w:r>
    </w:p>
    <w:p w:rsidR="00855426" w:rsidRPr="00855426" w:rsidRDefault="00855426" w:rsidP="00855426">
      <w:pPr>
        <w:bidi/>
        <w:spacing w:after="200" w:line="276" w:lineRule="auto"/>
        <w:rPr>
          <w:rFonts w:ascii="Arial" w:eastAsia="Calibri" w:hAnsi="Arial" w:cs="Arial"/>
          <w:b/>
          <w:sz w:val="22"/>
          <w:szCs w:val="22"/>
          <w:rtl/>
          <w:lang w:bidi="he-IL"/>
        </w:rPr>
      </w:pPr>
      <w:r w:rsidRPr="00855426">
        <w:rPr>
          <w:rFonts w:ascii="Arial" w:eastAsia="Calibri" w:hAnsi="Arial" w:cs="Arial" w:hint="eastAsia"/>
          <w:b/>
          <w:sz w:val="22"/>
          <w:szCs w:val="22"/>
          <w:rtl/>
          <w:lang w:bidi="he-IL"/>
        </w:rPr>
        <w:t>בשנים</w:t>
      </w:r>
      <w:r w:rsidRPr="00855426">
        <w:rPr>
          <w:rFonts w:ascii="Arial" w:eastAsia="Calibri" w:hAnsi="Arial" w:cs="Arial"/>
          <w:b/>
          <w:sz w:val="22"/>
          <w:szCs w:val="22"/>
          <w:rtl/>
          <w:lang w:bidi="he-IL"/>
        </w:rPr>
        <w:t xml:space="preserve"> 1882—1914 </w:t>
      </w:r>
      <w:r w:rsidRPr="00855426">
        <w:rPr>
          <w:rFonts w:ascii="Arial" w:eastAsia="Calibri" w:hAnsi="Arial" w:cs="Arial" w:hint="eastAsia"/>
          <w:b/>
          <w:sz w:val="22"/>
          <w:szCs w:val="22"/>
          <w:rtl/>
          <w:lang w:bidi="he-IL"/>
        </w:rPr>
        <w:t>השתנה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היהודי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בארץ</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ישראל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לצד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הישן</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אשר</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המשיך</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להתפתח</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צמח</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עלייתם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שהגיעו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ארצה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שאיפות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לאומיות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ארוכות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טווח</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שהאמינו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יצליחו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להביא</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אחריהם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עוד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רבים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מן</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היהודי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ויצליחו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לשקם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מצבה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הארץ</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העזובה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ולבנות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חברה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חדשה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שונה</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מזו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שהכירו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בגולה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וביישוב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הישן</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עולים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אלו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הקימו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חברה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אשר</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הושתתה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אידיאולוגיות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מודרניות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לאומיות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חיזקו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התיישבות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עירונית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מחוץ</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לארבע</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ערי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הקודש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הקימו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יישובים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חקלאיים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חידשו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השימוש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בשפה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העברית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כשפת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דיבור</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פיתחו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חינוך</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לאומי</w:t>
      </w:r>
      <w:r w:rsidRPr="00855426">
        <w:rPr>
          <w:rFonts w:ascii="Arial" w:eastAsia="Calibri" w:hAnsi="Arial" w:cs="Arial"/>
          <w:b/>
          <w:sz w:val="22"/>
          <w:szCs w:val="22"/>
          <w:rtl/>
          <w:lang w:bidi="he-IL"/>
        </w:rPr>
        <w:t>-</w:t>
      </w:r>
      <w:r w:rsidRPr="00855426">
        <w:rPr>
          <w:rFonts w:ascii="Arial" w:eastAsia="Calibri" w:hAnsi="Arial" w:cs="Arial" w:hint="eastAsia"/>
          <w:b/>
          <w:sz w:val="22"/>
          <w:szCs w:val="22"/>
          <w:rtl/>
          <w:lang w:bidi="he-IL"/>
        </w:rPr>
        <w:t>ציוני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והחלו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לקדם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מעמד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הנשים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חלק</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מהעולים</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גם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פעלו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לקדם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ערכים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סוציאליסטים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ושיתופיים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ולקדם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ערך</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העבודה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העברית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ובמיוחד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עבודת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הכפיים</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החקלאית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אשכנזי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באופיו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אף</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שהצטרפו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אליו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גם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מארצות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האסלאם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הבולטים</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ביניהם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תימן</w:t>
      </w:r>
      <w:r w:rsidRPr="00855426">
        <w:rPr>
          <w:rFonts w:ascii="Arial" w:eastAsia="Calibri" w:hAnsi="Arial" w:cs="Arial"/>
          <w:b/>
          <w:sz w:val="22"/>
          <w:szCs w:val="22"/>
          <w:rtl/>
          <w:lang w:bidi="he-IL"/>
        </w:rPr>
        <w:t xml:space="preserve">. </w:t>
      </w:r>
    </w:p>
    <w:p w:rsidR="00855426" w:rsidRPr="00855426" w:rsidRDefault="00855426" w:rsidP="00855426">
      <w:pPr>
        <w:bidi/>
        <w:spacing w:after="200" w:line="276" w:lineRule="auto"/>
        <w:rPr>
          <w:rFonts w:ascii="Arial" w:eastAsia="Calibri" w:hAnsi="Arial" w:cs="Arial"/>
          <w:bCs/>
          <w:sz w:val="22"/>
          <w:szCs w:val="22"/>
          <w:rtl/>
          <w:lang w:bidi="he-IL"/>
        </w:rPr>
      </w:pP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נבנה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בידי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עולים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משתי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בעלות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מאפיינים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שונים</w:t>
      </w:r>
      <w:r w:rsidRPr="00855426">
        <w:rPr>
          <w:rFonts w:ascii="Arial" w:eastAsia="Calibri" w:hAnsi="Arial" w:cs="Arial"/>
          <w:b/>
          <w:sz w:val="22"/>
          <w:szCs w:val="22"/>
          <w:rtl/>
          <w:lang w:bidi="he-IL"/>
        </w:rPr>
        <w:t xml:space="preserve">: </w:t>
      </w:r>
      <w:r w:rsidRPr="00855426">
        <w:rPr>
          <w:rFonts w:ascii="Arial" w:eastAsia="Calibri" w:hAnsi="Arial" w:cs="Arial" w:hint="cs"/>
          <w:bCs/>
          <w:sz w:val="22"/>
          <w:szCs w:val="22"/>
          <w:rtl/>
          <w:lang w:bidi="he-IL"/>
        </w:rPr>
        <w:t>העליה הראשונה ו</w:t>
      </w:r>
      <w:r w:rsidRPr="00855426">
        <w:rPr>
          <w:rFonts w:ascii="Arial" w:eastAsia="Calibri" w:hAnsi="Arial" w:cs="Arial" w:hint="eastAsia"/>
          <w:bCs/>
          <w:sz w:val="22"/>
          <w:szCs w:val="22"/>
          <w:rtl/>
          <w:lang w:bidi="he-IL"/>
        </w:rPr>
        <w:t>העלייה</w:t>
      </w:r>
      <w:r w:rsidRPr="00855426">
        <w:rPr>
          <w:rFonts w:ascii="Arial" w:eastAsia="Calibri" w:hAnsi="Arial" w:cs="Arial"/>
          <w:bCs/>
          <w:sz w:val="22"/>
          <w:szCs w:val="22"/>
          <w:rtl/>
          <w:lang w:bidi="he-IL"/>
        </w:rPr>
        <w:t xml:space="preserve"> </w:t>
      </w:r>
      <w:r w:rsidRPr="00855426">
        <w:rPr>
          <w:rFonts w:ascii="Arial" w:eastAsia="Calibri" w:hAnsi="Arial" w:cs="Arial" w:hint="eastAsia"/>
          <w:bCs/>
          <w:sz w:val="22"/>
          <w:szCs w:val="22"/>
          <w:rtl/>
          <w:lang w:bidi="he-IL"/>
        </w:rPr>
        <w:t>השנייה</w:t>
      </w:r>
      <w:r w:rsidR="001F3AC2">
        <w:rPr>
          <w:rFonts w:ascii="Arial" w:eastAsia="Calibri" w:hAnsi="Arial" w:cs="Arial" w:hint="cs"/>
          <w:bCs/>
          <w:sz w:val="22"/>
          <w:szCs w:val="22"/>
          <w:rtl/>
          <w:lang w:bidi="he-IL"/>
        </w:rPr>
        <w:t>.</w:t>
      </w:r>
      <w:r w:rsidRPr="00855426">
        <w:rPr>
          <w:rFonts w:ascii="Arial" w:eastAsia="Calibri" w:hAnsi="Arial" w:cs="Arial"/>
          <w:bCs/>
          <w:sz w:val="22"/>
          <w:szCs w:val="22"/>
          <w:rtl/>
          <w:lang w:bidi="he-IL"/>
        </w:rPr>
        <w:t xml:space="preserve"> </w:t>
      </w:r>
    </w:p>
    <w:p w:rsidR="00855426" w:rsidRPr="002B7DE6" w:rsidRDefault="00855426" w:rsidP="00855426">
      <w:pPr>
        <w:bidi/>
        <w:spacing w:after="200" w:line="276" w:lineRule="auto"/>
        <w:rPr>
          <w:rFonts w:ascii="Arial" w:eastAsia="Calibri" w:hAnsi="Arial" w:cs="Arial"/>
          <w:bCs/>
          <w:sz w:val="22"/>
          <w:szCs w:val="22"/>
          <w:u w:val="single"/>
          <w:rtl/>
          <w:lang w:bidi="he-IL"/>
        </w:rPr>
      </w:pPr>
      <w:r w:rsidRPr="002B7DE6">
        <w:rPr>
          <w:rFonts w:ascii="Arial" w:eastAsia="Calibri" w:hAnsi="Arial" w:cs="Arial" w:hint="eastAsia"/>
          <w:bCs/>
          <w:sz w:val="22"/>
          <w:szCs w:val="22"/>
          <w:u w:val="single"/>
          <w:rtl/>
          <w:lang w:bidi="he-IL"/>
        </w:rPr>
        <w:t>העלייה</w:t>
      </w:r>
      <w:r w:rsidRPr="002B7DE6">
        <w:rPr>
          <w:rFonts w:ascii="Arial" w:eastAsia="Calibri" w:hAnsi="Arial" w:cs="Arial"/>
          <w:bCs/>
          <w:sz w:val="22"/>
          <w:szCs w:val="22"/>
          <w:u w:val="single"/>
          <w:rtl/>
          <w:lang w:bidi="he-IL"/>
        </w:rPr>
        <w:t xml:space="preserve"> </w:t>
      </w:r>
      <w:r w:rsidRPr="002B7DE6">
        <w:rPr>
          <w:rFonts w:ascii="Arial" w:eastAsia="Calibri" w:hAnsi="Arial" w:cs="Arial" w:hint="eastAsia"/>
          <w:bCs/>
          <w:sz w:val="22"/>
          <w:szCs w:val="22"/>
          <w:u w:val="single"/>
          <w:rtl/>
          <w:lang w:bidi="he-IL"/>
        </w:rPr>
        <w:t>הראשונה</w:t>
      </w:r>
      <w:r w:rsidRPr="002B7DE6">
        <w:rPr>
          <w:rFonts w:ascii="Arial" w:eastAsia="Calibri" w:hAnsi="Arial" w:cs="Arial"/>
          <w:bCs/>
          <w:sz w:val="22"/>
          <w:szCs w:val="22"/>
          <w:u w:val="single"/>
          <w:rtl/>
          <w:lang w:bidi="he-IL"/>
        </w:rPr>
        <w:t xml:space="preserve"> </w:t>
      </w:r>
      <w:r w:rsidRPr="002B7DE6">
        <w:rPr>
          <w:rFonts w:ascii="Arial" w:eastAsia="Calibri" w:hAnsi="Arial" w:cs="Arial" w:hint="cs"/>
          <w:bCs/>
          <w:sz w:val="22"/>
          <w:szCs w:val="22"/>
          <w:u w:val="single"/>
          <w:rtl/>
          <w:lang w:bidi="he-IL"/>
        </w:rPr>
        <w:t xml:space="preserve"> (</w:t>
      </w:r>
      <w:r w:rsidRPr="002B7DE6">
        <w:rPr>
          <w:rFonts w:ascii="Arial" w:eastAsia="Calibri" w:hAnsi="Arial" w:cs="Arial"/>
          <w:bCs/>
          <w:sz w:val="22"/>
          <w:szCs w:val="22"/>
          <w:u w:val="single"/>
          <w:rtl/>
          <w:lang w:bidi="he-IL"/>
        </w:rPr>
        <w:t>1882-1904</w:t>
      </w:r>
      <w:r w:rsidRPr="002B7DE6">
        <w:rPr>
          <w:rFonts w:ascii="Arial" w:eastAsia="Calibri" w:hAnsi="Arial" w:cs="Arial" w:hint="cs"/>
          <w:bCs/>
          <w:sz w:val="22"/>
          <w:szCs w:val="22"/>
          <w:u w:val="single"/>
          <w:rtl/>
          <w:lang w:bidi="he-IL"/>
        </w:rPr>
        <w:t xml:space="preserve">) </w:t>
      </w:r>
    </w:p>
    <w:p w:rsidR="001E0B3D" w:rsidRPr="001E0B3D" w:rsidRDefault="00855426" w:rsidP="00CD3341">
      <w:pPr>
        <w:spacing w:after="200" w:line="276" w:lineRule="auto"/>
        <w:jc w:val="right"/>
        <w:rPr>
          <w:rFonts w:ascii="Arial" w:eastAsia="Calibri" w:hAnsi="Arial" w:cs="Arial"/>
          <w:sz w:val="22"/>
          <w:szCs w:val="22"/>
          <w:rtl/>
        </w:rPr>
      </w:pPr>
      <w:r w:rsidRPr="00855426">
        <w:rPr>
          <w:rFonts w:ascii="Arial" w:eastAsia="Calibri" w:hAnsi="Arial" w:cs="Arial"/>
          <w:bCs/>
          <w:sz w:val="22"/>
          <w:szCs w:val="22"/>
          <w:rtl/>
          <w:lang w:bidi="he-IL"/>
        </w:rPr>
        <w:t xml:space="preserve"> </w:t>
      </w:r>
      <w:r w:rsidRPr="00855426">
        <w:rPr>
          <w:rFonts w:ascii="Arial" w:eastAsia="Calibri" w:hAnsi="Arial" w:cs="Arial"/>
          <w:sz w:val="22"/>
          <w:szCs w:val="22"/>
          <w:rtl/>
          <w:lang w:bidi="he-IL"/>
        </w:rPr>
        <w:t>עד העלייה הראשונה, הגורם העיקרי לעלייה היה דתי. מהעלייה הראשונה נוסף גם  הגורם הלאומי</w:t>
      </w:r>
      <w:r w:rsidRPr="00855426">
        <w:rPr>
          <w:rFonts w:ascii="Arial" w:eastAsia="Calibri" w:hAnsi="Arial" w:cs="Arial" w:hint="cs"/>
          <w:sz w:val="22"/>
          <w:szCs w:val="22"/>
          <w:rtl/>
          <w:lang w:bidi="he-IL"/>
        </w:rPr>
        <w:t xml:space="preserve">. רצון </w:t>
      </w:r>
      <w:r w:rsidRPr="00855426">
        <w:rPr>
          <w:rFonts w:ascii="Arial" w:eastAsia="Calibri" w:hAnsi="Arial" w:cs="Arial"/>
          <w:sz w:val="22"/>
          <w:szCs w:val="22"/>
          <w:rtl/>
          <w:lang w:bidi="he-IL"/>
        </w:rPr>
        <w:t xml:space="preserve">היהודים </w:t>
      </w:r>
      <w:r w:rsidRPr="00855426">
        <w:rPr>
          <w:rFonts w:ascii="Arial" w:eastAsia="Calibri" w:hAnsi="Arial" w:cs="Arial" w:hint="cs"/>
          <w:sz w:val="22"/>
          <w:szCs w:val="22"/>
          <w:rtl/>
          <w:lang w:bidi="he-IL"/>
        </w:rPr>
        <w:t>לחיות ולבנות מקום משלהם  ולעבוד בחקלאות.</w:t>
      </w:r>
      <w:r w:rsidRPr="00855426">
        <w:rPr>
          <w:rFonts w:ascii="Arial" w:eastAsia="Calibri" w:hAnsi="Arial" w:cs="Arial"/>
          <w:sz w:val="22"/>
          <w:szCs w:val="22"/>
          <w:rtl/>
          <w:lang w:bidi="he-IL"/>
        </w:rPr>
        <w:br/>
      </w:r>
      <w:r w:rsidR="002B04E0">
        <w:rPr>
          <w:rFonts w:ascii="Arial" w:eastAsia="Calibri" w:hAnsi="Arial" w:cs="Arial" w:hint="cs"/>
          <w:sz w:val="22"/>
          <w:szCs w:val="22"/>
          <w:rtl/>
          <w:lang w:bidi="he-IL"/>
        </w:rPr>
        <w:t xml:space="preserve">העליה </w:t>
      </w:r>
      <w:r w:rsidRPr="00855426">
        <w:rPr>
          <w:rFonts w:ascii="Arial" w:eastAsia="Calibri" w:hAnsi="Arial" w:cs="Arial" w:hint="cs"/>
          <w:sz w:val="22"/>
          <w:szCs w:val="22"/>
          <w:rtl/>
          <w:lang w:bidi="he-IL"/>
        </w:rPr>
        <w:t>מנתה 60,000 איש כש</w:t>
      </w:r>
      <w:r w:rsidRPr="00855426">
        <w:rPr>
          <w:rFonts w:ascii="Arial" w:eastAsia="Calibri" w:hAnsi="Arial" w:cs="Arial"/>
          <w:sz w:val="22"/>
          <w:szCs w:val="22"/>
          <w:rtl/>
          <w:lang w:bidi="he-IL"/>
        </w:rPr>
        <w:t>רוב</w:t>
      </w:r>
      <w:r w:rsidRPr="00855426">
        <w:rPr>
          <w:rFonts w:ascii="Arial" w:eastAsia="Calibri" w:hAnsi="Arial" w:cs="Arial" w:hint="cs"/>
          <w:sz w:val="22"/>
          <w:szCs w:val="22"/>
          <w:rtl/>
          <w:lang w:bidi="he-IL"/>
        </w:rPr>
        <w:t xml:space="preserve"> העולים</w:t>
      </w:r>
      <w:r w:rsidRPr="00855426">
        <w:rPr>
          <w:rFonts w:ascii="Arial" w:eastAsia="Calibri" w:hAnsi="Arial" w:cs="Arial"/>
          <w:sz w:val="22"/>
          <w:szCs w:val="22"/>
          <w:rtl/>
          <w:lang w:bidi="he-IL"/>
        </w:rPr>
        <w:t xml:space="preserve">  </w:t>
      </w:r>
      <w:r w:rsidRPr="00855426">
        <w:rPr>
          <w:rFonts w:ascii="Arial" w:eastAsia="Calibri" w:hAnsi="Arial" w:cs="Arial" w:hint="cs"/>
          <w:sz w:val="22"/>
          <w:szCs w:val="22"/>
          <w:rtl/>
          <w:lang w:bidi="he-IL"/>
        </w:rPr>
        <w:t xml:space="preserve">היו </w:t>
      </w:r>
      <w:r w:rsidRPr="00855426">
        <w:rPr>
          <w:rFonts w:ascii="Arial" w:eastAsia="Calibri" w:hAnsi="Arial" w:cs="Arial"/>
          <w:sz w:val="22"/>
          <w:szCs w:val="22"/>
          <w:rtl/>
          <w:lang w:bidi="he-IL"/>
        </w:rPr>
        <w:t xml:space="preserve">מבוגרים ובעלי משפחות </w:t>
      </w:r>
      <w:r w:rsidRPr="00855426">
        <w:rPr>
          <w:rFonts w:ascii="Arial" w:eastAsia="Calibri" w:hAnsi="Arial" w:cs="Arial" w:hint="cs"/>
          <w:sz w:val="22"/>
          <w:szCs w:val="22"/>
          <w:rtl/>
          <w:lang w:bidi="he-IL"/>
        </w:rPr>
        <w:t>.</w:t>
      </w:r>
      <w:r w:rsidRPr="00855426">
        <w:rPr>
          <w:rFonts w:ascii="Arial" w:eastAsia="Calibri" w:hAnsi="Arial" w:cs="Arial" w:hint="eastAsia"/>
          <w:sz w:val="22"/>
          <w:szCs w:val="22"/>
          <w:rtl/>
          <w:lang w:bidi="he-IL"/>
        </w:rPr>
        <w:t>בעיקר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מרוסיה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רומניה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ותימן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בעלייה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זו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דומים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לאנשי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הישן</w:t>
      </w:r>
      <w:r w:rsidRPr="00855426">
        <w:rPr>
          <w:rFonts w:ascii="Arial" w:eastAsia="Calibri" w:hAnsi="Arial" w:cs="Arial"/>
          <w:sz w:val="22"/>
          <w:szCs w:val="22"/>
          <w:rtl/>
          <w:lang w:bidi="he-IL"/>
        </w:rPr>
        <w:t>,</w:t>
      </w:r>
      <w:r w:rsidR="001E0B3D" w:rsidRPr="001E0B3D">
        <w:rPr>
          <w:rtl/>
          <w:lang w:bidi="he-IL"/>
        </w:rPr>
        <w:t xml:space="preserve"> </w:t>
      </w:r>
      <w:r w:rsidR="001E0B3D" w:rsidRPr="001E0B3D">
        <w:rPr>
          <w:rFonts w:ascii="Arial" w:eastAsia="Calibri" w:hAnsi="Arial" w:cs="Arial"/>
          <w:sz w:val="22"/>
          <w:szCs w:val="22"/>
          <w:rtl/>
          <w:lang w:bidi="he-IL"/>
        </w:rPr>
        <w:t>הם התיישבו בערים ועסקו במסחר ובמלאכה</w:t>
      </w:r>
      <w:r w:rsidR="00CD3341">
        <w:rPr>
          <w:rFonts w:ascii="Arial" w:eastAsia="Calibri" w:hAnsi="Arial" w:cs="Arial" w:hint="cs"/>
          <w:sz w:val="22"/>
          <w:szCs w:val="22"/>
          <w:rtl/>
          <w:lang w:bidi="he-IL"/>
        </w:rPr>
        <w:t>.</w:t>
      </w:r>
    </w:p>
    <w:p w:rsidR="001E0B3D" w:rsidRPr="001E0B3D" w:rsidRDefault="001E0B3D" w:rsidP="00CD3341">
      <w:pPr>
        <w:spacing w:after="200" w:line="276" w:lineRule="auto"/>
        <w:jc w:val="right"/>
        <w:rPr>
          <w:rFonts w:ascii="Arial" w:eastAsia="Calibri" w:hAnsi="Arial" w:cs="Arial"/>
          <w:sz w:val="22"/>
          <w:szCs w:val="22"/>
          <w:rtl/>
        </w:rPr>
      </w:pPr>
      <w:r w:rsidRPr="001E0B3D">
        <w:rPr>
          <w:rFonts w:ascii="Arial" w:eastAsia="Calibri" w:hAnsi="Arial" w:cs="Arial"/>
          <w:sz w:val="22"/>
          <w:szCs w:val="22"/>
          <w:rtl/>
          <w:lang w:bidi="he-IL"/>
        </w:rPr>
        <w:t>העולים שיצרו שינוי ממשי באופיו של היישוב היהודי בארץ היו עולי חיבת ציון. קבוצה מיוחדת מבין העולים היו</w:t>
      </w:r>
      <w:r w:rsidR="00CD3341">
        <w:rPr>
          <w:rFonts w:ascii="Arial" w:eastAsia="Calibri" w:hAnsi="Arial" w:cs="Arial" w:hint="cs"/>
          <w:sz w:val="22"/>
          <w:szCs w:val="22"/>
          <w:rtl/>
          <w:lang w:bidi="he-IL"/>
        </w:rPr>
        <w:t xml:space="preserve"> הבילויי"ם  שבנוסף לדגל הציונות ועבודת הכפיים הדגישו את ערכי הצדק החברתי והשוויון . </w:t>
      </w:r>
      <w:r w:rsidRPr="001E0B3D">
        <w:rPr>
          <w:rFonts w:ascii="Arial" w:eastAsia="Calibri" w:hAnsi="Arial" w:cs="Arial"/>
          <w:sz w:val="22"/>
          <w:szCs w:val="22"/>
          <w:rtl/>
          <w:lang w:bidi="he-IL"/>
        </w:rPr>
        <w:t xml:space="preserve">עולי חיבת ציון התפרנסו מעבודה חקלאית וחדשו את צורת ההתיישבות - המושבה. במושבות שייסדו </w:t>
      </w:r>
      <w:r w:rsidR="00CD3341">
        <w:rPr>
          <w:rFonts w:ascii="Arial" w:eastAsia="Calibri" w:hAnsi="Arial" w:cs="Arial" w:hint="cs"/>
          <w:sz w:val="22"/>
          <w:szCs w:val="22"/>
          <w:rtl/>
          <w:lang w:bidi="he-IL"/>
        </w:rPr>
        <w:t>32</w:t>
      </w:r>
      <w:r w:rsidRPr="001E0B3D">
        <w:rPr>
          <w:rFonts w:ascii="Arial" w:eastAsia="Calibri" w:hAnsi="Arial" w:cs="Arial"/>
          <w:sz w:val="22"/>
          <w:szCs w:val="22"/>
          <w:rtl/>
          <w:lang w:bidi="he-IL"/>
        </w:rPr>
        <w:t xml:space="preserve"> במספר</w:t>
      </w:r>
      <w:r w:rsidR="00CD3341">
        <w:rPr>
          <w:rFonts w:ascii="Arial" w:eastAsia="Calibri" w:hAnsi="Arial" w:cs="Arial" w:hint="cs"/>
          <w:sz w:val="22"/>
          <w:szCs w:val="22"/>
          <w:rtl/>
          <w:lang w:bidi="he-IL"/>
        </w:rPr>
        <w:t xml:space="preserve"> ומנו 5000 איש הקימו מוסדות הנהגה מקומיים, פיתחו מוסדות חינוך לאומיים, הנהיגו את השפה העברית </w:t>
      </w:r>
      <w:r w:rsidRPr="001E0B3D">
        <w:rPr>
          <w:rFonts w:ascii="Arial" w:eastAsia="Calibri" w:hAnsi="Arial" w:cs="Arial"/>
          <w:sz w:val="22"/>
          <w:szCs w:val="22"/>
          <w:rtl/>
          <w:lang w:bidi="he-IL"/>
        </w:rPr>
        <w:t>וקידמו את מעמדן של הנשים בתחום החינוך כתלמידות וכמורות. בכך תרמה העלייה הראשונה להחדרת רעיונות</w:t>
      </w:r>
      <w:r w:rsidR="00CD3341">
        <w:rPr>
          <w:rFonts w:ascii="Arial" w:eastAsia="Calibri" w:hAnsi="Arial" w:cs="Arial" w:hint="cs"/>
          <w:sz w:val="22"/>
          <w:szCs w:val="22"/>
          <w:rtl/>
          <w:lang w:bidi="he-IL"/>
        </w:rPr>
        <w:t xml:space="preserve"> לאומיים ומודרניים לישוב היהודי בארץ ישראל. </w:t>
      </w:r>
    </w:p>
    <w:p w:rsidR="00855426" w:rsidRPr="00CD3341" w:rsidRDefault="001E0B3D" w:rsidP="00CD3341">
      <w:pPr>
        <w:spacing w:after="200" w:line="276" w:lineRule="auto"/>
        <w:jc w:val="right"/>
        <w:rPr>
          <w:rFonts w:ascii="Arial" w:eastAsia="Calibri" w:hAnsi="Arial" w:cs="Arial"/>
          <w:sz w:val="22"/>
          <w:szCs w:val="22"/>
        </w:rPr>
      </w:pPr>
      <w:r w:rsidRPr="00CD3341">
        <w:rPr>
          <w:rFonts w:ascii="Arial" w:eastAsia="Calibri" w:hAnsi="Arial" w:cs="Arial"/>
          <w:b/>
          <w:bCs/>
          <w:sz w:val="22"/>
          <w:szCs w:val="22"/>
          <w:u w:val="single"/>
          <w:rtl/>
          <w:lang w:bidi="he-IL"/>
        </w:rPr>
        <w:t>קשיי המושבות</w:t>
      </w:r>
      <w:r w:rsidRPr="001E0B3D">
        <w:rPr>
          <w:rFonts w:ascii="Arial" w:eastAsia="Calibri" w:hAnsi="Arial" w:cs="Arial"/>
          <w:sz w:val="22"/>
          <w:szCs w:val="22"/>
          <w:rtl/>
          <w:lang w:bidi="he-IL"/>
        </w:rPr>
        <w:t>: אנשי המושבות סבלו מעוני וממצוקה כיוון שכספם אזל עקב קניית האדמות וחוסר הניסיון</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 xml:space="preserve">החקלאי שגרם להפסדים רבים. גם מחלת קדחת הביצות </w:t>
      </w:r>
      <w:r w:rsidR="00CD3341">
        <w:rPr>
          <w:rFonts w:ascii="Arial" w:eastAsia="Calibri" w:hAnsi="Arial" w:cs="Arial" w:hint="cs"/>
          <w:sz w:val="22"/>
          <w:szCs w:val="22"/>
          <w:rtl/>
          <w:lang w:bidi="he-IL"/>
        </w:rPr>
        <w:t xml:space="preserve">, המלרייה </w:t>
      </w:r>
      <w:r w:rsidRPr="001E0B3D">
        <w:rPr>
          <w:rFonts w:ascii="Arial" w:eastAsia="Calibri" w:hAnsi="Arial" w:cs="Arial"/>
          <w:sz w:val="22"/>
          <w:szCs w:val="22"/>
          <w:rtl/>
          <w:lang w:bidi="he-IL"/>
        </w:rPr>
        <w:t>שפשטה במושבות הפילה חללים רבים</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השלטון העות'מאני אסר על עלייה ועל בניית בתים במושבות וערביי הכפרים פגעו בשדות וביבול</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ניתן לשער כי בלא סיוע היו המושבות ננטשות, אלא שהברון רוטשילד נענה לבקשות העזרה. הברון שכונה 'הנדיב</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הידוע' ו'אבי היישוב' השקיע במושבות סכומי כסף גדולים במשך 18 שנים, אולם למרות זאת המושבות לא הגיעו</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לידי עצמאות כלכלית, ולא הפכו לרווחיות. העברת ניהול המושבות</w:t>
      </w:r>
      <w:r w:rsidR="00CD3341">
        <w:rPr>
          <w:rFonts w:ascii="Arial" w:eastAsia="Calibri" w:hAnsi="Arial" w:cs="Arial" w:hint="cs"/>
          <w:sz w:val="22"/>
          <w:szCs w:val="22"/>
          <w:rtl/>
          <w:lang w:bidi="he-IL"/>
        </w:rPr>
        <w:t xml:space="preserve">  ב 1900 </w:t>
      </w:r>
      <w:r w:rsidRPr="001E0B3D">
        <w:rPr>
          <w:rFonts w:ascii="Arial" w:eastAsia="Calibri" w:hAnsi="Arial" w:cs="Arial"/>
          <w:sz w:val="22"/>
          <w:szCs w:val="22"/>
          <w:rtl/>
          <w:lang w:bidi="he-IL"/>
        </w:rPr>
        <w:t>לידי חברת יק"א</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הצליחה להעמיד את</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המושבות על רגליהן.</w:t>
      </w:r>
      <w:r w:rsidR="00855426" w:rsidRPr="00855426">
        <w:rPr>
          <w:rFonts w:ascii="Arial" w:eastAsia="Calibri" w:hAnsi="Arial" w:cs="Arial"/>
          <w:sz w:val="22"/>
          <w:szCs w:val="22"/>
          <w:rtl/>
          <w:lang w:bidi="he-IL"/>
        </w:rPr>
        <w:t xml:space="preserve"> </w:t>
      </w:r>
    </w:p>
    <w:p w:rsidR="00855426" w:rsidRPr="00135212" w:rsidRDefault="00855426" w:rsidP="00855426">
      <w:pPr>
        <w:bidi/>
        <w:spacing w:after="200" w:line="276" w:lineRule="auto"/>
        <w:rPr>
          <w:rFonts w:ascii="Arial" w:eastAsia="Calibri" w:hAnsi="Arial" w:cs="Arial"/>
          <w:b/>
          <w:sz w:val="22"/>
          <w:szCs w:val="22"/>
          <w:u w:val="single"/>
          <w:rtl/>
          <w:lang w:bidi="he-IL"/>
        </w:rPr>
      </w:pPr>
      <w:r w:rsidRPr="00135212">
        <w:rPr>
          <w:rFonts w:ascii="Arial" w:eastAsia="Calibri" w:hAnsi="Arial" w:cs="Arial" w:hint="cs"/>
          <w:bCs/>
          <w:sz w:val="22"/>
          <w:szCs w:val="22"/>
          <w:u w:val="single"/>
          <w:rtl/>
          <w:lang w:bidi="he-IL"/>
        </w:rPr>
        <w:t>עליה שניה</w:t>
      </w:r>
      <w:r w:rsidR="00135212">
        <w:rPr>
          <w:rFonts w:ascii="Arial" w:eastAsia="Calibri" w:hAnsi="Arial" w:cs="Arial" w:hint="cs"/>
          <w:bCs/>
          <w:sz w:val="22"/>
          <w:szCs w:val="22"/>
          <w:u w:val="single"/>
          <w:rtl/>
          <w:lang w:bidi="he-IL"/>
        </w:rPr>
        <w:t xml:space="preserve"> </w:t>
      </w:r>
      <w:r w:rsidRPr="00135212">
        <w:rPr>
          <w:rFonts w:ascii="Arial" w:eastAsia="Calibri" w:hAnsi="Arial" w:cs="Arial" w:hint="cs"/>
          <w:bCs/>
          <w:sz w:val="22"/>
          <w:szCs w:val="22"/>
          <w:u w:val="single"/>
          <w:rtl/>
          <w:lang w:bidi="he-IL"/>
        </w:rPr>
        <w:t>(</w:t>
      </w:r>
      <w:r w:rsidRPr="00135212">
        <w:rPr>
          <w:rFonts w:ascii="Arial" w:eastAsia="Calibri" w:hAnsi="Arial" w:cs="Arial"/>
          <w:bCs/>
          <w:sz w:val="22"/>
          <w:szCs w:val="22"/>
          <w:u w:val="single"/>
          <w:rtl/>
          <w:lang w:bidi="he-IL"/>
        </w:rPr>
        <w:t>1914-1904 )</w:t>
      </w:r>
    </w:p>
    <w:p w:rsidR="00855426" w:rsidRPr="00855426" w:rsidRDefault="00855426" w:rsidP="00FB346A">
      <w:pPr>
        <w:bidi/>
        <w:spacing w:after="200" w:line="276" w:lineRule="auto"/>
        <w:rPr>
          <w:rFonts w:ascii="Arial" w:eastAsia="Calibri" w:hAnsi="Arial" w:cs="Arial"/>
          <w:sz w:val="22"/>
          <w:szCs w:val="22"/>
          <w:rtl/>
          <w:lang w:bidi="he-IL"/>
        </w:rPr>
      </w:pPr>
      <w:r w:rsidRPr="00855426">
        <w:rPr>
          <w:rFonts w:ascii="Arial" w:eastAsia="Calibri" w:hAnsi="Arial" w:cs="Arial" w:hint="eastAsia"/>
          <w:b/>
          <w:sz w:val="22"/>
          <w:szCs w:val="22"/>
          <w:rtl/>
          <w:lang w:bidi="he-IL"/>
        </w:rPr>
        <w:t>מנתה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w:t>
      </w:r>
      <w:r w:rsidRPr="00855426">
        <w:rPr>
          <w:rFonts w:ascii="Arial" w:eastAsia="Calibri" w:hAnsi="Arial" w:cs="Arial"/>
          <w:b/>
          <w:sz w:val="22"/>
          <w:szCs w:val="22"/>
          <w:rtl/>
          <w:lang w:bidi="he-IL"/>
        </w:rPr>
        <w:t>-</w:t>
      </w:r>
      <w:r w:rsidRPr="00855426">
        <w:rPr>
          <w:rFonts w:ascii="Arial" w:eastAsia="Calibri" w:hAnsi="Arial" w:cs="Arial" w:hint="cs"/>
          <w:b/>
          <w:sz w:val="22"/>
          <w:szCs w:val="22"/>
          <w:rtl/>
          <w:lang w:bidi="he-IL"/>
        </w:rPr>
        <w:t>,3</w:t>
      </w:r>
      <w:r w:rsidRPr="00855426">
        <w:rPr>
          <w:rFonts w:ascii="Arial" w:eastAsia="Calibri" w:hAnsi="Arial" w:cs="Arial"/>
          <w:b/>
          <w:sz w:val="22"/>
          <w:szCs w:val="22"/>
          <w:rtl/>
          <w:lang w:bidi="he-IL"/>
        </w:rPr>
        <w:t>5</w:t>
      </w:r>
      <w:r w:rsidRPr="00855426">
        <w:rPr>
          <w:rFonts w:ascii="Arial" w:eastAsia="Calibri" w:hAnsi="Arial" w:cs="Arial" w:hint="cs"/>
          <w:b/>
          <w:sz w:val="22"/>
          <w:szCs w:val="22"/>
          <w:rtl/>
          <w:lang w:bidi="he-IL"/>
        </w:rPr>
        <w:t>,000</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איש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רובם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מרוסיה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וגם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מתימן</w:t>
      </w:r>
      <w:r w:rsidRPr="00855426">
        <w:rPr>
          <w:rFonts w:ascii="Arial" w:eastAsia="Calibri" w:hAnsi="Arial" w:cs="Arial" w:hint="cs"/>
          <w:b/>
          <w:sz w:val="22"/>
          <w:szCs w:val="22"/>
          <w:rtl/>
          <w:lang w:bidi="he-IL"/>
        </w:rPr>
        <w:t xml:space="preserve">. </w:t>
      </w:r>
      <w:r w:rsidR="00CD3341">
        <w:rPr>
          <w:rFonts w:ascii="Arial" w:eastAsia="Calibri" w:hAnsi="Arial" w:cs="Arial" w:hint="cs"/>
          <w:b/>
          <w:sz w:val="22"/>
          <w:szCs w:val="22"/>
          <w:rtl/>
          <w:lang w:bidi="he-IL"/>
        </w:rPr>
        <w:t xml:space="preserve">רוב העולים היו דומים באופיים לקבוצה המרכזית בעליה הראשונה אך </w:t>
      </w:r>
      <w:r w:rsidRPr="00855426">
        <w:rPr>
          <w:rFonts w:ascii="Arial" w:eastAsia="Calibri" w:hAnsi="Arial" w:cs="Arial" w:hint="eastAsia"/>
          <w:b/>
          <w:sz w:val="22"/>
          <w:szCs w:val="22"/>
          <w:rtl/>
          <w:lang w:bidi="he-IL"/>
        </w:rPr>
        <w:t>הקבוצה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הבולטת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בעלייה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השנייה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זו</w:t>
      </w:r>
      <w:r w:rsidRPr="00855426">
        <w:rPr>
          <w:rFonts w:ascii="Arial" w:eastAsia="Calibri" w:hAnsi="Arial" w:cs="Arial"/>
          <w:b/>
          <w:sz w:val="22"/>
          <w:szCs w:val="22"/>
          <w:rtl/>
          <w:lang w:bidi="he-IL"/>
        </w:rPr>
        <w:t xml:space="preserve"> </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שהטביעה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חותם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הייתה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צעירים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סוציאליסטים</w:t>
      </w:r>
      <w:r w:rsidRPr="00855426">
        <w:rPr>
          <w:rFonts w:ascii="Arial" w:eastAsia="Calibri" w:hAnsi="Arial" w:cs="Arial" w:hint="cs"/>
          <w:sz w:val="22"/>
          <w:szCs w:val="22"/>
          <w:rtl/>
          <w:lang w:bidi="he-IL"/>
        </w:rPr>
        <w:t>.</w:t>
      </w:r>
      <w:r w:rsidR="002B04E0">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בעיקר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גברים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חילונים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רווקים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וחסרי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פרטי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בתוך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קבוצות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נשים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שנאבקו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מעמדן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והפועלות</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האמינו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בערכי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הסוציאליזם</w:t>
      </w:r>
      <w:r w:rsidRPr="00855426">
        <w:rPr>
          <w:rFonts w:ascii="Arial" w:eastAsia="Calibri" w:hAnsi="Arial" w:cs="Arial"/>
          <w:sz w:val="22"/>
          <w:szCs w:val="22"/>
          <w:rtl/>
          <w:lang w:bidi="he-IL"/>
        </w:rPr>
        <w:t xml:space="preserve"> - </w:t>
      </w:r>
      <w:r w:rsidRPr="00855426">
        <w:rPr>
          <w:rFonts w:ascii="Arial" w:eastAsia="Calibri" w:hAnsi="Arial" w:cs="Arial" w:hint="eastAsia"/>
          <w:sz w:val="22"/>
          <w:szCs w:val="22"/>
          <w:rtl/>
          <w:lang w:bidi="he-IL"/>
        </w:rPr>
        <w:t>רצו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לייסד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מעמד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ודרשו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תנאים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הולמים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העבודה</w:t>
      </w:r>
      <w:r w:rsidRPr="00855426">
        <w:rPr>
          <w:rFonts w:ascii="Arial" w:eastAsia="Calibri" w:hAnsi="Arial" w:cs="Arial"/>
          <w:sz w:val="22"/>
          <w:szCs w:val="22"/>
          <w:rtl/>
          <w:lang w:bidi="he-IL"/>
        </w:rPr>
        <w:t xml:space="preserve"> -</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ראו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בעבודת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הכפיים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חשיבות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גדולה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ובמיוחד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בעבודת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האדמה</w:t>
      </w:r>
      <w:r w:rsidRPr="00855426">
        <w:rPr>
          <w:rFonts w:ascii="Arial" w:eastAsia="Calibri" w:hAnsi="Arial" w:cs="Arial" w:hint="cs"/>
          <w:sz w:val="22"/>
          <w:szCs w:val="22"/>
          <w:rtl/>
          <w:lang w:bidi="he-IL"/>
        </w:rPr>
        <w:t xml:space="preserve"> </w:t>
      </w:r>
      <w:r w:rsidR="00FB346A">
        <w:rPr>
          <w:rFonts w:ascii="Arial" w:eastAsia="Calibri" w:hAnsi="Arial" w:cs="Arial" w:hint="cs"/>
          <w:sz w:val="22"/>
          <w:szCs w:val="22"/>
          <w:rtl/>
          <w:lang w:bidi="he-IL"/>
        </w:rPr>
        <w:t>וב</w:t>
      </w:r>
      <w:r w:rsidRPr="00855426">
        <w:rPr>
          <w:rFonts w:ascii="Arial" w:eastAsia="Calibri" w:hAnsi="Arial" w:cs="Arial" w:hint="eastAsia"/>
          <w:sz w:val="22"/>
          <w:szCs w:val="22"/>
          <w:rtl/>
          <w:lang w:bidi="he-IL"/>
        </w:rPr>
        <w:t>סוציאליזם</w:t>
      </w:r>
      <w:r w:rsidRPr="00855426">
        <w:rPr>
          <w:rFonts w:ascii="Arial" w:eastAsia="Calibri" w:hAnsi="Arial" w:cs="Arial"/>
          <w:sz w:val="22"/>
          <w:szCs w:val="22"/>
          <w:rtl/>
          <w:lang w:bidi="he-IL"/>
        </w:rPr>
        <w:t xml:space="preserve"> </w:t>
      </w:r>
      <w:r w:rsidRPr="00855426">
        <w:rPr>
          <w:rFonts w:ascii="Arial" w:eastAsia="Calibri" w:hAnsi="Arial" w:cs="Arial" w:hint="cs"/>
          <w:sz w:val="22"/>
          <w:szCs w:val="22"/>
          <w:rtl/>
          <w:lang w:bidi="he-IL"/>
        </w:rPr>
        <w:t>,</w:t>
      </w:r>
      <w:r w:rsidRPr="00855426">
        <w:rPr>
          <w:rFonts w:ascii="Arial" w:eastAsia="Calibri" w:hAnsi="Arial" w:cs="Arial" w:hint="eastAsia"/>
          <w:sz w:val="22"/>
          <w:szCs w:val="22"/>
          <w:rtl/>
          <w:lang w:bidi="he-IL"/>
        </w:rPr>
        <w:t>רצו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שיתופיות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ושוויון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תחומי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החיים</w:t>
      </w:r>
      <w:r w:rsidRPr="00855426">
        <w:rPr>
          <w:rFonts w:ascii="Arial" w:eastAsia="Calibri" w:hAnsi="Arial" w:cs="Arial"/>
          <w:sz w:val="22"/>
          <w:szCs w:val="22"/>
          <w:rtl/>
          <w:lang w:bidi="he-IL"/>
        </w:rPr>
        <w:t xml:space="preserve">. </w:t>
      </w:r>
    </w:p>
    <w:p w:rsidR="00855426" w:rsidRPr="00855426" w:rsidRDefault="00855426" w:rsidP="004D057B">
      <w:pPr>
        <w:bidi/>
        <w:spacing w:after="200" w:line="276" w:lineRule="auto"/>
        <w:rPr>
          <w:rFonts w:ascii="Arial" w:eastAsia="Calibri" w:hAnsi="Arial" w:cs="Arial"/>
          <w:sz w:val="22"/>
          <w:szCs w:val="22"/>
          <w:rtl/>
          <w:lang w:bidi="he-IL"/>
        </w:rPr>
      </w:pPr>
      <w:r w:rsidRPr="00855426">
        <w:rPr>
          <w:rFonts w:ascii="Arial" w:eastAsia="Calibri" w:hAnsi="Arial" w:cs="Arial" w:hint="cs"/>
          <w:sz w:val="22"/>
          <w:szCs w:val="22"/>
          <w:rtl/>
          <w:lang w:bidi="he-IL"/>
        </w:rPr>
        <w:lastRenderedPageBreak/>
        <w:t>פעולות בני העליה השניה למימוש מטרתם:</w:t>
      </w:r>
      <w:r w:rsidR="004D057B">
        <w:rPr>
          <w:rFonts w:ascii="Arial" w:eastAsia="Calibri" w:hAnsi="Arial" w:cs="Arial" w:hint="cs"/>
          <w:sz w:val="22"/>
          <w:szCs w:val="22"/>
          <w:rtl/>
          <w:lang w:bidi="he-IL"/>
        </w:rPr>
        <w:t xml:space="preserve"> </w:t>
      </w:r>
      <w:r w:rsidRPr="00855426">
        <w:rPr>
          <w:rFonts w:ascii="Arial" w:eastAsia="Calibri" w:hAnsi="Arial" w:cs="Arial"/>
          <w:b/>
          <w:bCs/>
          <w:sz w:val="22"/>
          <w:szCs w:val="22"/>
          <w:rtl/>
          <w:lang w:bidi="he-IL"/>
        </w:rPr>
        <w:t xml:space="preserve">כיבוש העבודה- </w:t>
      </w:r>
      <w:r w:rsidRPr="00855426">
        <w:rPr>
          <w:rFonts w:ascii="Arial" w:eastAsia="Calibri" w:hAnsi="Arial" w:cs="Arial"/>
          <w:sz w:val="22"/>
          <w:szCs w:val="22"/>
          <w:rtl/>
          <w:lang w:bidi="he-IL"/>
        </w:rPr>
        <w:t>הם ניהלו מאבק נגד העסקת פועלים ערבים 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והיו בעד עבודה עברית בלבד</w:t>
      </w:r>
      <w:r w:rsidR="001F3AC2">
        <w:rPr>
          <w:rFonts w:ascii="Arial" w:eastAsia="Calibri" w:hAnsi="Arial" w:cs="Arial" w:hint="cs"/>
          <w:sz w:val="22"/>
          <w:szCs w:val="22"/>
          <w:rtl/>
          <w:lang w:bidi="he-IL"/>
        </w:rPr>
        <w:t>.</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כיבוש השמירה</w:t>
      </w:r>
      <w:r w:rsidRPr="00855426">
        <w:rPr>
          <w:rFonts w:ascii="Arial" w:eastAsia="Calibri" w:hAnsi="Arial" w:cs="Arial"/>
          <w:sz w:val="22"/>
          <w:szCs w:val="22"/>
          <w:rtl/>
          <w:lang w:bidi="he-IL"/>
        </w:rPr>
        <w:t xml:space="preserve">- נאבקו על שמירה יהודית במושבות. לשם כך, הקימו את ארגון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בר גיורא', ולאחריו את ארגון 'השומר' </w:t>
      </w:r>
      <w:r w:rsidR="001F3AC2">
        <w:rPr>
          <w:rFonts w:ascii="Arial" w:eastAsia="Calibri" w:hAnsi="Arial" w:cs="Arial" w:hint="cs"/>
          <w:sz w:val="22"/>
          <w:szCs w:val="22"/>
          <w:rtl/>
          <w:lang w:bidi="he-IL"/>
        </w:rPr>
        <w:t>.</w:t>
      </w:r>
    </w:p>
    <w:p w:rsid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והתיישבות שיתופית</w:t>
      </w:r>
      <w:r w:rsidRPr="00855426">
        <w:rPr>
          <w:rFonts w:ascii="Arial" w:eastAsia="Calibri" w:hAnsi="Arial" w:cs="Arial"/>
          <w:b/>
          <w:bCs/>
          <w:sz w:val="22"/>
          <w:szCs w:val="22"/>
          <w:lang w:bidi="he-IL"/>
        </w:rPr>
        <w:t>-</w:t>
      </w:r>
      <w:r w:rsidRPr="00855426">
        <w:rPr>
          <w:rFonts w:ascii="Arial" w:eastAsia="Calibri" w:hAnsi="Arial" w:cs="Arial" w:hint="eastAsia"/>
          <w:sz w:val="22"/>
          <w:szCs w:val="22"/>
          <w:rtl/>
          <w:lang w:bidi="he-IL"/>
        </w:rPr>
        <w:t>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השיתופיות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התממש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בהתיישבות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שיתופית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הקבוצה</w:t>
      </w:r>
      <w:r w:rsidRPr="00855426">
        <w:rPr>
          <w:rFonts w:ascii="Arial" w:eastAsia="Calibri" w:hAnsi="Arial" w:cs="Arial" w:hint="cs"/>
          <w:sz w:val="22"/>
          <w:szCs w:val="22"/>
          <w:rtl/>
          <w:lang w:bidi="he-IL"/>
        </w:rPr>
        <w:t xml:space="preserve"> (בהמשך נקרא קיבוץ) </w:t>
      </w:r>
      <w:r w:rsidRPr="00855426">
        <w:rPr>
          <w:rFonts w:ascii="Arial" w:eastAsia="Calibri" w:hAnsi="Arial" w:cs="Arial" w:hint="eastAsia"/>
          <w:sz w:val="22"/>
          <w:szCs w:val="22"/>
          <w:rtl/>
          <w:lang w:bidi="he-IL"/>
        </w:rPr>
        <w:t>שתואמת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השוויון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שבו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דגלו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בקבוצה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השיתופיות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הקיפה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תחומי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הוקמו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002B04E0">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קרקע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לאומית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האדמות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שייכות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לאדם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פרטי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לכלל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הכלכלה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בקבוצות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הייתה</w:t>
      </w:r>
      <w:r w:rsidRPr="00855426">
        <w:rPr>
          <w:rFonts w:ascii="Arial" w:eastAsia="Calibri" w:hAnsi="Arial" w:cs="Arial"/>
          <w:sz w:val="22"/>
          <w:szCs w:val="22"/>
          <w:rtl/>
          <w:lang w:bidi="he-IL"/>
        </w:rPr>
        <w:t xml:space="preserve"> </w:t>
      </w:r>
      <w:r w:rsidR="002B04E0">
        <w:rPr>
          <w:rFonts w:ascii="Arial" w:eastAsia="Calibri" w:hAnsi="Arial" w:cs="Arial" w:hint="eastAsia"/>
          <w:sz w:val="22"/>
          <w:szCs w:val="22"/>
          <w:rtl/>
          <w:lang w:bidi="he-IL"/>
        </w:rPr>
        <w:t>ש</w:t>
      </w:r>
      <w:r w:rsidR="002B04E0">
        <w:rPr>
          <w:rFonts w:ascii="Arial" w:eastAsia="Calibri" w:hAnsi="Arial" w:cs="Arial" w:hint="cs"/>
          <w:sz w:val="22"/>
          <w:szCs w:val="22"/>
          <w:rtl/>
          <w:lang w:bidi="he-IL"/>
        </w:rPr>
        <w:t>י</w:t>
      </w:r>
      <w:r w:rsidRPr="00855426">
        <w:rPr>
          <w:rFonts w:ascii="Arial" w:eastAsia="Calibri" w:hAnsi="Arial" w:cs="Arial" w:hint="eastAsia"/>
          <w:sz w:val="22"/>
          <w:szCs w:val="22"/>
          <w:rtl/>
          <w:lang w:bidi="he-IL"/>
        </w:rPr>
        <w:t>תופית</w:t>
      </w:r>
      <w:r w:rsidRPr="00855426">
        <w:rPr>
          <w:rFonts w:ascii="Arial" w:eastAsia="Calibri" w:hAnsi="Arial" w:cs="Arial"/>
          <w:sz w:val="22"/>
          <w:szCs w:val="22"/>
          <w:rtl/>
          <w:lang w:bidi="he-IL"/>
        </w:rPr>
        <w:t>.</w:t>
      </w:r>
      <w:r w:rsidR="001F3AC2">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ההחלטות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התקבלו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באספות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חברים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ידי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חברי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כולם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ואפילו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חדר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האוכל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משותף</w:t>
      </w:r>
      <w:r w:rsidRPr="00855426">
        <w:rPr>
          <w:rFonts w:ascii="Arial" w:eastAsia="Calibri" w:hAnsi="Arial" w:cs="Arial"/>
          <w:sz w:val="22"/>
          <w:szCs w:val="22"/>
          <w:rtl/>
          <w:lang w:bidi="he-IL"/>
        </w:rPr>
        <w:t>.</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b/>
          <w:bCs/>
          <w:sz w:val="22"/>
          <w:szCs w:val="22"/>
          <w:rtl/>
          <w:lang w:bidi="he-IL"/>
        </w:rPr>
        <w:t xml:space="preserve">מאבק על השפה העברית </w:t>
      </w:r>
      <w:r w:rsidRPr="00763B37">
        <w:rPr>
          <w:rFonts w:ascii="Arial" w:eastAsia="Calibri" w:hAnsi="Arial" w:cs="Arial"/>
          <w:sz w:val="22"/>
          <w:szCs w:val="22"/>
          <w:rtl/>
          <w:lang w:bidi="he-IL"/>
        </w:rPr>
        <w:t>- עולי העלייה השנייה הצטרפו למהפכה של החייאת השפה העברית בה עסקו אישים</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בעלייה הראשונה ובראשם אליעזר בן יהודה. כתוצאה ממלחמת השפות שהתנהלה בשנים 1914-1913 ,קמה בארץ</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מערכת חינוך עצמאית שלא נתמכה בידי חברות זרות והשפה העברית הפכה לשפה השלטת במערכת החינוך ובחיי</w:t>
      </w:r>
      <w:r>
        <w:rPr>
          <w:rFonts w:ascii="Arial" w:eastAsia="Calibri" w:hAnsi="Arial" w:cs="Arial" w:hint="cs"/>
          <w:sz w:val="22"/>
          <w:szCs w:val="22"/>
          <w:rtl/>
          <w:lang w:bidi="he-IL"/>
        </w:rPr>
        <w:t xml:space="preserve"> היומיום בישוב החדש. </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sz w:val="22"/>
          <w:szCs w:val="22"/>
          <w:rtl/>
          <w:lang w:bidi="he-IL"/>
        </w:rPr>
        <w:t xml:space="preserve">האידיאולוגיה של העלייה השנייה יצאה לפועל בעזרת המפלגות כמו "פועלי ציון" </w:t>
      </w:r>
      <w:r>
        <w:rPr>
          <w:rFonts w:ascii="Arial" w:eastAsia="Calibri" w:hAnsi="Arial" w:cs="Arial" w:hint="cs"/>
          <w:sz w:val="22"/>
          <w:szCs w:val="22"/>
          <w:rtl/>
          <w:lang w:bidi="he-IL"/>
        </w:rPr>
        <w:t>(1906</w:t>
      </w:r>
      <w:r w:rsidRPr="00763B37">
        <w:rPr>
          <w:rFonts w:ascii="Arial" w:eastAsia="Calibri" w:hAnsi="Arial" w:cs="Arial"/>
          <w:sz w:val="22"/>
          <w:szCs w:val="22"/>
          <w:rtl/>
          <w:lang w:bidi="he-IL"/>
        </w:rPr>
        <w:t xml:space="preserve"> )</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ו"הפועל הצעיר"</w:t>
      </w:r>
      <w:r>
        <w:rPr>
          <w:rFonts w:ascii="Arial" w:eastAsia="Calibri" w:hAnsi="Arial" w:cs="Arial" w:hint="cs"/>
          <w:sz w:val="22"/>
          <w:szCs w:val="22"/>
          <w:rtl/>
          <w:lang w:bidi="he-IL"/>
        </w:rPr>
        <w:t xml:space="preserve"> (1905)</w:t>
      </w:r>
      <w:r>
        <w:rPr>
          <w:rFonts w:ascii="Arial" w:eastAsia="Calibri" w:hAnsi="Arial" w:cs="Arial"/>
          <w:sz w:val="22"/>
          <w:szCs w:val="22"/>
          <w:lang w:bidi="he-IL"/>
        </w:rPr>
        <w:t xml:space="preserve"> </w:t>
      </w:r>
      <w:r w:rsidRPr="00763B37">
        <w:rPr>
          <w:rFonts w:ascii="Arial" w:eastAsia="Calibri" w:hAnsi="Arial" w:cs="Arial"/>
          <w:sz w:val="22"/>
          <w:szCs w:val="22"/>
          <w:lang w:bidi="he-IL"/>
        </w:rPr>
        <w:t xml:space="preserve"> </w:t>
      </w:r>
      <w:r w:rsidRPr="00763B37">
        <w:rPr>
          <w:rFonts w:ascii="Arial" w:eastAsia="Calibri" w:hAnsi="Arial" w:cs="Arial"/>
          <w:sz w:val="22"/>
          <w:szCs w:val="22"/>
          <w:rtl/>
          <w:lang w:bidi="he-IL"/>
        </w:rPr>
        <w:t>המפלגות כיוונו את חבריהם למקומות עבודה ודאגו לצורכיהם הבסיסיים על ידי הקמת מטבחי פועלים, קופת</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חולים, דיור לפועלים וכדומה. מבין מנהיגי אותן מפלגות, בני העלייה השנייה, נוכל למצוא רבים שמילאו שנים</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רבות לאחר מכן תפקידים בהנהגה של התנועה הציונית ושל מדינת ישראל</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b/>
          <w:bCs/>
          <w:sz w:val="22"/>
          <w:szCs w:val="22"/>
          <w:u w:val="single"/>
          <w:rtl/>
          <w:lang w:bidi="he-IL"/>
        </w:rPr>
        <w:t xml:space="preserve">גלי העלייה מתימן </w:t>
      </w:r>
      <w:r w:rsidRPr="00763B37">
        <w:rPr>
          <w:rFonts w:ascii="Arial" w:eastAsia="Calibri" w:hAnsi="Arial" w:cs="Arial"/>
          <w:sz w:val="22"/>
          <w:szCs w:val="22"/>
          <w:rtl/>
          <w:lang w:bidi="he-IL"/>
        </w:rPr>
        <w:t>- בין העולים ארצה בעליה הראשונה ובעליה השנייה היו כ</w:t>
      </w:r>
      <w:r>
        <w:rPr>
          <w:rFonts w:ascii="Arial" w:eastAsia="Calibri" w:hAnsi="Arial" w:cs="Arial" w:hint="cs"/>
          <w:sz w:val="22"/>
          <w:szCs w:val="22"/>
          <w:rtl/>
          <w:lang w:bidi="he-IL"/>
        </w:rPr>
        <w:t xml:space="preserve">5000 </w:t>
      </w:r>
      <w:r w:rsidRPr="00763B37">
        <w:rPr>
          <w:rFonts w:ascii="Arial" w:eastAsia="Calibri" w:hAnsi="Arial" w:cs="Arial"/>
          <w:sz w:val="22"/>
          <w:szCs w:val="22"/>
          <w:rtl/>
          <w:lang w:bidi="he-IL"/>
        </w:rPr>
        <w:t>מיהודי תימן. העלייה מתימן</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 xml:space="preserve">החלה בשנת 1881 ומאז המשיכה טיפין טיפין. העולים הגיעו בשני גלים עיקריים. הגל הראשון של העלייה </w:t>
      </w:r>
      <w:r>
        <w:rPr>
          <w:rFonts w:ascii="Arial" w:eastAsia="Calibri" w:hAnsi="Arial" w:cs="Arial" w:hint="cs"/>
          <w:sz w:val="22"/>
          <w:szCs w:val="22"/>
          <w:rtl/>
          <w:lang w:bidi="he-IL"/>
        </w:rPr>
        <w:t xml:space="preserve">( 1881-1908) מכונה "אעלה בתמר" </w:t>
      </w:r>
      <w:r w:rsidR="00FB346A">
        <w:rPr>
          <w:rFonts w:ascii="Arial" w:eastAsia="Calibri" w:hAnsi="Arial" w:cs="Arial" w:hint="cs"/>
          <w:sz w:val="22"/>
          <w:szCs w:val="22"/>
          <w:rtl/>
          <w:lang w:bidi="he-IL"/>
        </w:rPr>
        <w:t>.</w:t>
      </w:r>
      <w:r>
        <w:rPr>
          <w:rFonts w:ascii="Arial" w:eastAsia="Calibri" w:hAnsi="Arial" w:cs="Arial"/>
          <w:sz w:val="22"/>
          <w:szCs w:val="22"/>
          <w:lang w:bidi="he-IL"/>
        </w:rPr>
        <w:t xml:space="preserve"> </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sz w:val="22"/>
          <w:szCs w:val="22"/>
          <w:rtl/>
          <w:lang w:bidi="he-IL"/>
        </w:rPr>
        <w:t>הגורמים לעלייתם היו בעיקר אמונה משיחית וגזרות חדשות שגזר</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השלטון בתימן נגד יהודים. הם סבלו קשיים רבים בבואם ארצה יותר מן העולים האחרים: העדות בארץ לא</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הכירו בהם בשל ייחודיותם ומנהגיהם והם סבלו מעוני קשה וממצוקת דיור. הקשיים מהם סבלו גרמו להם</w:t>
      </w:r>
      <w:r>
        <w:rPr>
          <w:rFonts w:ascii="Arial" w:eastAsia="Calibri" w:hAnsi="Arial" w:cs="Arial" w:hint="cs"/>
          <w:sz w:val="22"/>
          <w:szCs w:val="22"/>
          <w:rtl/>
          <w:lang w:bidi="he-IL"/>
        </w:rPr>
        <w:t xml:space="preserve"> להסתגר בתוך עצמם.</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sz w:val="22"/>
          <w:szCs w:val="22"/>
          <w:rtl/>
          <w:lang w:bidi="he-IL"/>
        </w:rPr>
        <w:t xml:space="preserve">הגל השני </w:t>
      </w:r>
      <w:r w:rsidR="00FB346A">
        <w:rPr>
          <w:rFonts w:ascii="Arial" w:eastAsia="Calibri" w:hAnsi="Arial" w:cs="Arial" w:hint="cs"/>
          <w:sz w:val="22"/>
          <w:szCs w:val="22"/>
          <w:rtl/>
          <w:lang w:bidi="he-IL"/>
        </w:rPr>
        <w:t xml:space="preserve">לעלייה מתימן </w:t>
      </w:r>
      <w:r w:rsidRPr="00763B37">
        <w:rPr>
          <w:rFonts w:ascii="Arial" w:eastAsia="Calibri" w:hAnsi="Arial" w:cs="Arial"/>
          <w:sz w:val="22"/>
          <w:szCs w:val="22"/>
          <w:rtl/>
          <w:lang w:bidi="he-IL"/>
        </w:rPr>
        <w:t>החל בשנת 1912 בעקבות פעילותו של השליח הציוני שמואל יבנאלי . גם עולים אלו סבלו מניכור</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מעוני ומאחוז תמותה גבוה יחסית לכל קבוצה אחרת בישוב. בעקבות כך הוקמו בשנים 1913-1912 שכונות</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וישובים ליהודים תימנים בלבד: מחנה יהודה בפתח תקווה , נחליאל בחדרה וכן שכונות בזכרון יעקב וביבנאל</w:t>
      </w:r>
      <w:r>
        <w:rPr>
          <w:rFonts w:ascii="Arial" w:eastAsia="Calibri" w:hAnsi="Arial" w:cs="Arial" w:hint="cs"/>
          <w:sz w:val="22"/>
          <w:szCs w:val="22"/>
          <w:rtl/>
          <w:lang w:bidi="he-IL"/>
        </w:rPr>
        <w:t xml:space="preserve"> . </w:t>
      </w:r>
      <w:r w:rsidRPr="00763B37">
        <w:rPr>
          <w:rFonts w:ascii="Arial" w:eastAsia="Calibri" w:hAnsi="Arial" w:cs="Arial"/>
          <w:sz w:val="22"/>
          <w:szCs w:val="22"/>
          <w:rtl/>
          <w:lang w:bidi="he-IL"/>
        </w:rPr>
        <w:t>גם מוסדות החינוך של עולי תימן שלימדו במתכונת שבה חינכו בתימן, הבליטו את העובדה שהם לא התערו</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בעדות האחרות.</w:t>
      </w:r>
    </w:p>
    <w:p w:rsidR="00855426" w:rsidRPr="00855426" w:rsidRDefault="00855426" w:rsidP="001F3AC2">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הצביון</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הדתי</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של</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הישוב</w:t>
      </w:r>
    </w:p>
    <w:p w:rsidR="002B04E0"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בגלל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ההבדלים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יחסים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מתוחים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בסוגיות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הקשורות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לשאלת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אופיו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002B04E0">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מסורת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לחידוש</w:t>
      </w:r>
      <w:r w:rsidRPr="00855426">
        <w:rPr>
          <w:rFonts w:ascii="Arial" w:eastAsia="Calibri" w:hAnsi="Arial" w:cs="Arial"/>
          <w:sz w:val="22"/>
          <w:szCs w:val="22"/>
          <w:lang w:bidi="he-IL"/>
        </w:rPr>
        <w:t xml:space="preserve"> . </w:t>
      </w:r>
    </w:p>
    <w:p w:rsidR="00855426" w:rsidRPr="00855426" w:rsidRDefault="00855426" w:rsidP="002B04E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דוגמא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הפולמוס</w:t>
      </w:r>
      <w:r w:rsidRPr="00855426">
        <w:rPr>
          <w:rFonts w:ascii="Arial" w:eastAsia="Calibri" w:hAnsi="Arial" w:cs="Arial"/>
          <w:sz w:val="22"/>
          <w:szCs w:val="22"/>
          <w:lang w:bidi="he-IL"/>
        </w:rPr>
        <w:t>=</w:t>
      </w:r>
      <w:r w:rsidRPr="00855426">
        <w:rPr>
          <w:rFonts w:ascii="Arial" w:eastAsia="Calibri" w:hAnsi="Arial" w:cs="Arial"/>
          <w:sz w:val="22"/>
          <w:szCs w:val="22"/>
          <w:rtl/>
          <w:lang w:bidi="he-IL"/>
        </w:rPr>
        <w:t>ויכוח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החקלאיות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u w:val="single"/>
          <w:rtl/>
          <w:lang w:bidi="he-IL"/>
        </w:rPr>
        <w:t>פולמוס</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שמיטה</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1889 </w:t>
      </w:r>
      <w:r w:rsidRPr="00855426">
        <w:rPr>
          <w:rFonts w:ascii="Arial" w:eastAsia="Calibri" w:hAnsi="Arial" w:cs="Arial"/>
          <w:sz w:val="22"/>
          <w:szCs w:val="22"/>
          <w:rtl/>
          <w:lang w:bidi="he-IL"/>
        </w:rPr>
        <w:t>היתה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נוצרה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מחלוקת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שהקימו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במשך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להמשיך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לפגוע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שהתבססו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חקלאות</w:t>
      </w:r>
      <w:r w:rsidRPr="00855426">
        <w:rPr>
          <w:rFonts w:ascii="Arial" w:eastAsia="Calibri" w:hAnsi="Arial" w:cs="Arial"/>
          <w:sz w:val="22"/>
          <w:szCs w:val="22"/>
          <w:lang w:bidi="he-IL"/>
        </w:rPr>
        <w:t>.</w:t>
      </w:r>
    </w:p>
    <w:p w:rsidR="00855426" w:rsidRPr="00855426" w:rsidRDefault="00855426" w:rsidP="002B04E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lastRenderedPageBreak/>
        <w:t>הפתרון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שמכרו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לערבים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לזמן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מוגבל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יכלו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להמשיך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002B04E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שעושים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חמץ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בפסח</w:t>
      </w:r>
      <w:r w:rsidR="002B04E0">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002B04E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הסיבות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להבטיח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שהחקלאים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יצליחו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כלכלי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סביר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ובכל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זאת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להבטיח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ששנת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תישמר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בתודעת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פ</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ומכרו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הקרקע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לערבים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יכלו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להמשיך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p>
    <w:p w:rsidR="00855426" w:rsidRPr="00855426" w:rsidRDefault="00855426" w:rsidP="00335D39">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002B04E0">
        <w:rPr>
          <w:rFonts w:ascii="Arial" w:eastAsia="Calibri" w:hAnsi="Arial" w:cs="Arial"/>
          <w:sz w:val="22"/>
          <w:szCs w:val="22"/>
          <w:lang w:bidi="he-IL"/>
        </w:rPr>
        <w:t xml:space="preserve"> </w:t>
      </w:r>
      <w:r w:rsidR="00784C23">
        <w:rPr>
          <w:rFonts w:ascii="Arial" w:eastAsia="Calibri" w:hAnsi="Arial" w:cs="Arial"/>
          <w:sz w:val="22"/>
          <w:szCs w:val="22"/>
          <w:lang w:bidi="he-IL"/>
        </w:rPr>
        <w:t>)</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האשכנזים</w:t>
      </w:r>
      <w:r w:rsidR="00784C23">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התנגד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ואסר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00335D39">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כיוון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שחששו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לביטול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ובגלל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תחנם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לאפשר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קרקע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w:t>
      </w:r>
    </w:p>
    <w:p w:rsidR="00855426" w:rsidRPr="00855426" w:rsidRDefault="006A71C4" w:rsidP="00855426">
      <w:pPr>
        <w:bidi/>
        <w:spacing w:after="200" w:line="276" w:lineRule="auto"/>
        <w:rPr>
          <w:rFonts w:ascii="Arial" w:eastAsia="Calibri" w:hAnsi="Arial" w:cs="Arial"/>
          <w:sz w:val="22"/>
          <w:szCs w:val="22"/>
          <w:lang w:bidi="he-IL"/>
        </w:rPr>
      </w:pPr>
      <w:r>
        <w:rPr>
          <w:rFonts w:ascii="Arial" w:eastAsia="Calibri" w:hAnsi="Arial" w:cs="Arial"/>
          <w:noProof/>
        </w:rPr>
        <w:object w:dxaOrig="1440" w:dyaOrig="1440">
          <v:shape id="_x0000_s1036" type="#_x0000_t75" style="position:absolute;left:0;text-align:left;margin-left:20.25pt;margin-top:19.3pt;width:69.75pt;height:93pt;z-index:251696128;mso-position-horizontal-relative:text;mso-position-vertical-relative:text;mso-width-relative:page;mso-height-relative:page" wrapcoords="-232 0 -232 21426 21600 21426 21600 0 -232 0" filled="t">
            <v:imagedata r:id="rId22" o:title=""/>
            <o:lock v:ext="edit" aspectratio="f"/>
            <w10:wrap type="tight"/>
          </v:shape>
          <o:OLEObject Type="Embed" ProgID="StaticMetafile" ShapeID="_x0000_s1036" DrawAspect="Content" ObjectID="_1642916755" r:id="rId23"/>
        </w:object>
      </w:r>
      <w:r w:rsidR="00855426" w:rsidRPr="00855426">
        <w:rPr>
          <w:rFonts w:ascii="Arial" w:eastAsia="Calibri" w:hAnsi="Arial" w:cs="Arial"/>
          <w:sz w:val="22"/>
          <w:szCs w:val="22"/>
          <w:rtl/>
          <w:lang w:bidi="he-IL"/>
        </w:rPr>
        <w:t>היתר</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המכירה</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הפך</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למנהג</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ברוב</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ההתיישבות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החקלאית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בשנים</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הבאות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אך</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הוויכוח</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על</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כך</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המשיך</w:t>
      </w:r>
      <w:r w:rsidR="00855426"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מינוי</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רבנים</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בישוב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החדש</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שיפסוק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בבעיות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שנוצרו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התפתחות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w:t>
      </w:r>
    </w:p>
    <w:p w:rsidR="00855426" w:rsidRPr="00855426" w:rsidRDefault="00855426" w:rsidP="001F3AC2">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אברהם</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הכהן</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קוק</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ומסע</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הרבנים</w:t>
      </w:r>
      <w:r w:rsidRPr="00855426">
        <w:rPr>
          <w:rFonts w:ascii="Arial" w:eastAsia="Calibri" w:hAnsi="Arial" w:cs="Arial"/>
          <w:b/>
          <w:sz w:val="22"/>
          <w:szCs w:val="22"/>
          <w:lang w:bidi="he-IL"/>
        </w:rPr>
        <w:t xml:space="preserve">                                  </w:t>
      </w:r>
      <w:r w:rsidRPr="00855426">
        <w:rPr>
          <w:rFonts w:ascii="Arial" w:eastAsia="Calibri" w:hAnsi="Arial" w:cs="Arial"/>
          <w:sz w:val="22"/>
          <w:szCs w:val="22"/>
          <w:lang w:bidi="he-IL"/>
        </w:rPr>
        <w:t xml:space="preserve">  </w:t>
      </w:r>
    </w:p>
    <w:p w:rsidR="00855426" w:rsidRPr="00855426" w:rsidRDefault="00855426" w:rsidP="00A1018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אברהם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הכהן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נולד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1865,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וולוזין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ושימש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ברבנות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בקהילות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זימל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ובויסק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בשנת</w:t>
      </w:r>
      <w:r w:rsidR="00784C23">
        <w:rPr>
          <w:rFonts w:ascii="Arial" w:eastAsia="Calibri" w:hAnsi="Arial" w:cs="Arial"/>
          <w:sz w:val="22"/>
          <w:szCs w:val="22"/>
          <w:lang w:bidi="he-IL"/>
        </w:rPr>
        <w:t xml:space="preserve"> </w:t>
      </w:r>
      <w:r w:rsidR="00784C23">
        <w:rPr>
          <w:rFonts w:ascii="Arial" w:eastAsia="Calibri" w:hAnsi="Arial" w:cs="Arial" w:hint="cs"/>
          <w:sz w:val="22"/>
          <w:szCs w:val="22"/>
          <w:rtl/>
          <w:lang w:bidi="he-IL"/>
        </w:rPr>
        <w:t xml:space="preserve"> 1904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פנייתה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קהילת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יפו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בבקשה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לכהן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ברבנות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שימש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יפו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לשנת</w:t>
      </w:r>
      <w:r w:rsidR="00784C23">
        <w:rPr>
          <w:rFonts w:ascii="Arial" w:eastAsia="Calibri" w:hAnsi="Arial" w:cs="Arial"/>
          <w:sz w:val="22"/>
          <w:szCs w:val="22"/>
          <w:lang w:bidi="he-IL"/>
        </w:rPr>
        <w:t xml:space="preserve"> . 1914</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במסגרת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להתמודד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הקשורות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השאר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תמיכתו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שכתבו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שקדמו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התמודד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בחיי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שהגיעו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השניה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וניסה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משותפת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תמך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ואהבם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שחיפשו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אידיאלים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גדולים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ובכלל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בציונות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לארצו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מתנגדים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חוגי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הקנאים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ירושלים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כמעט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דורו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העריכוהו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והחשיבוהו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מאד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אף</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הקנאים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יזם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תחכמוני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ששילב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ללימודי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חול</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האמין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להתקדם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00A10180">
        <w:rPr>
          <w:rFonts w:ascii="Arial" w:eastAsia="Calibri" w:hAnsi="Arial" w:cs="Arial" w:hint="cs"/>
          <w:sz w:val="22"/>
          <w:szCs w:val="22"/>
          <w:rtl/>
          <w:lang w:bidi="he-IL"/>
        </w:rPr>
        <w:t>רוח הזמן.</w:t>
      </w: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1919 </w:t>
      </w:r>
      <w:r w:rsidRPr="00855426">
        <w:rPr>
          <w:rFonts w:ascii="Arial" w:eastAsia="Calibri" w:hAnsi="Arial" w:cs="Arial"/>
          <w:sz w:val="22"/>
          <w:szCs w:val="22"/>
          <w:rtl/>
          <w:lang w:bidi="he-IL"/>
        </w:rPr>
        <w:t>מונה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ירושלים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מרכז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שלמדו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העברית</w:t>
      </w:r>
      <w:r w:rsidRPr="00855426">
        <w:rPr>
          <w:rFonts w:ascii="Arial" w:eastAsia="Calibri" w:hAnsi="Arial" w:cs="Arial"/>
          <w:sz w:val="22"/>
          <w:szCs w:val="22"/>
          <w:lang w:bidi="he-IL"/>
        </w:rPr>
        <w:t xml:space="preserve"> </w:t>
      </w:r>
      <w:r w:rsidR="00784C23">
        <w:rPr>
          <w:rFonts w:ascii="Arial" w:eastAsia="Calibri" w:hAnsi="Arial" w:cs="Arial" w:hint="cs"/>
          <w:sz w:val="22"/>
          <w:szCs w:val="22"/>
          <w:rtl/>
          <w:lang w:bidi="he-IL"/>
        </w:rPr>
        <w:t xml:space="preserve">חידוש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תלמידיו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לעשייה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ציבורית</w:t>
      </w:r>
      <w:r w:rsidRPr="00855426">
        <w:rPr>
          <w:rFonts w:ascii="Arial" w:eastAsia="Calibri" w:hAnsi="Arial" w:cs="Arial"/>
          <w:sz w:val="22"/>
          <w:szCs w:val="22"/>
          <w:lang w:bidi="he-IL"/>
        </w:rPr>
        <w:t xml:space="preserve"> .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העקרונות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שהנחו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אהבת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אהבת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ואמונה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p>
    <w:p w:rsidR="009C33EA" w:rsidRPr="00763B37" w:rsidRDefault="00855426" w:rsidP="00763B37">
      <w:pPr>
        <w:bidi/>
        <w:spacing w:after="200" w:line="276" w:lineRule="auto"/>
        <w:rPr>
          <w:rFonts w:ascii="Arial" w:eastAsia="Calibri" w:hAnsi="Arial" w:cs="Arial"/>
          <w:b/>
          <w:sz w:val="22"/>
          <w:szCs w:val="22"/>
          <w:rtl/>
          <w:lang w:bidi="he-IL"/>
        </w:rPr>
      </w:pPr>
      <w:r w:rsidRPr="00855426">
        <w:rPr>
          <w:rFonts w:ascii="Arial" w:eastAsia="Calibri" w:hAnsi="Arial" w:cs="Arial"/>
          <w:b/>
          <w:bCs/>
          <w:sz w:val="22"/>
          <w:szCs w:val="22"/>
          <w:u w:val="single"/>
          <w:rtl/>
          <w:lang w:bidi="he-IL"/>
        </w:rPr>
        <w:t>יחסו</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של</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קוק</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לחלוצים</w:t>
      </w:r>
      <w:r w:rsidRPr="00855426">
        <w:rPr>
          <w:rFonts w:ascii="Arial" w:eastAsia="Calibri" w:hAnsi="Arial" w:cs="Arial"/>
          <w:b/>
          <w:sz w:val="22"/>
          <w:szCs w:val="22"/>
          <w:lang w:bidi="he-IL"/>
        </w:rPr>
        <w:t>-</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העריך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מפעל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ההתיישבות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מסירות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נפשם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למען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בניין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טען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ניצוץ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אפילו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הפריעה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העובדה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מנותקים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הצטער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מאוד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השתדל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בדרכי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נועם</w:t>
      </w:r>
      <w:r w:rsidRPr="00855426">
        <w:rPr>
          <w:rFonts w:ascii="Arial" w:eastAsia="Calibri" w:hAnsi="Arial" w:cs="Arial"/>
          <w:sz w:val="22"/>
          <w:szCs w:val="22"/>
          <w:lang w:bidi="he-IL"/>
        </w:rPr>
        <w:t xml:space="preserve"> </w:t>
      </w:r>
      <w:r w:rsidR="00784C23">
        <w:rPr>
          <w:rFonts w:ascii="Arial" w:eastAsia="Calibri" w:hAnsi="Arial" w:cs="Arial" w:hint="cs"/>
          <w:sz w:val="22"/>
          <w:szCs w:val="22"/>
          <w:rtl/>
          <w:lang w:bidi="he-IL"/>
        </w:rPr>
        <w:t>(</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בחרמות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כפי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מקובל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הימים</w:t>
      </w:r>
      <w:r w:rsidR="00784C23">
        <w:rPr>
          <w:rFonts w:ascii="Arial" w:eastAsia="Calibri" w:hAnsi="Arial" w:cs="Arial"/>
          <w:sz w:val="22"/>
          <w:szCs w:val="22"/>
          <w:lang w:bidi="he-IL"/>
        </w:rPr>
        <w:t>(</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לרצונו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b/>
          <w:sz w:val="22"/>
          <w:szCs w:val="22"/>
          <w:lang w:bidi="he-IL"/>
        </w:rPr>
        <w:t>"</w:t>
      </w:r>
      <w:r w:rsidRPr="00855426">
        <w:rPr>
          <w:rFonts w:ascii="Arial" w:eastAsia="Calibri" w:hAnsi="Arial" w:cs="Arial"/>
          <w:b/>
          <w:bCs/>
          <w:sz w:val="22"/>
          <w:szCs w:val="22"/>
          <w:rtl/>
          <w:lang w:bidi="he-IL"/>
        </w:rPr>
        <w:t>מסע</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הרבנים</w:t>
      </w:r>
      <w:r w:rsidRPr="00855426">
        <w:rPr>
          <w:rFonts w:ascii="Arial" w:eastAsia="Calibri" w:hAnsi="Arial" w:cs="Arial"/>
          <w:b/>
          <w:sz w:val="22"/>
          <w:szCs w:val="22"/>
          <w:lang w:bidi="he-IL"/>
        </w:rPr>
        <w:t>".</w:t>
      </w:r>
      <w:r w:rsidRPr="00855426">
        <w:rPr>
          <w:rFonts w:ascii="Arial" w:eastAsia="Calibri" w:hAnsi="Arial" w:cs="Arial"/>
          <w:sz w:val="22"/>
          <w:szCs w:val="22"/>
          <w:lang w:bidi="he-IL"/>
        </w:rPr>
        <w:t xml:space="preserve"> </w:t>
      </w:r>
    </w:p>
    <w:p w:rsidR="00855426" w:rsidRPr="00855426" w:rsidRDefault="00855426" w:rsidP="009C33EA">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מסע</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הרבנים</w:t>
      </w:r>
    </w:p>
    <w:p w:rsidR="00784C23" w:rsidRDefault="00855426" w:rsidP="00FB346A">
      <w:pPr>
        <w:bidi/>
        <w:spacing w:after="200" w:line="276" w:lineRule="auto"/>
        <w:rPr>
          <w:rFonts w:ascii="Arial" w:eastAsia="Calibri" w:hAnsi="Arial" w:cs="Arial"/>
          <w:b/>
          <w:bCs/>
          <w:sz w:val="22"/>
          <w:szCs w:val="22"/>
          <w:rtl/>
          <w:lang w:bidi="he-IL"/>
        </w:rPr>
      </w:pPr>
      <w:r w:rsidRPr="00855426">
        <w:rPr>
          <w:rFonts w:ascii="Arial" w:eastAsia="Calibri" w:hAnsi="Arial" w:cs="Arial"/>
          <w:sz w:val="22"/>
          <w:szCs w:val="22"/>
          <w:rtl/>
          <w:lang w:bidi="he-IL"/>
        </w:rPr>
        <w:t>כחלק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מעשייתו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לקירוב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צורפו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ארבעה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חרדים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בשומרון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ובגליל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נמשך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ארבעה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שבועות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התרכזו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בשלוש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מטרות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חינוך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ההישגים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הפרשת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תרומות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ומעשרות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שנעשה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הגיעו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הסוציאליסטים</w:t>
      </w:r>
      <w:r w:rsidRPr="00855426">
        <w:rPr>
          <w:rFonts w:ascii="Arial" w:eastAsia="Calibri" w:hAnsi="Arial" w:cs="Arial"/>
          <w:sz w:val="22"/>
          <w:szCs w:val="22"/>
          <w:lang w:bidi="he-IL"/>
        </w:rPr>
        <w:t xml:space="preserve"> </w:t>
      </w:r>
      <w:r w:rsidR="00FB346A">
        <w:rPr>
          <w:rFonts w:ascii="Arial" w:eastAsia="Calibri" w:hAnsi="Arial" w:cs="Arial" w:hint="cs"/>
          <w:sz w:val="22"/>
          <w:szCs w:val="22"/>
          <w:rtl/>
          <w:lang w:bidi="he-IL"/>
        </w:rPr>
        <w:t>(</w:t>
      </w:r>
      <w:r w:rsidRPr="00855426">
        <w:rPr>
          <w:rFonts w:ascii="Arial" w:eastAsia="Calibri" w:hAnsi="Arial" w:cs="Arial"/>
          <w:sz w:val="22"/>
          <w:szCs w:val="22"/>
          <w:rtl/>
          <w:lang w:bidi="he-IL"/>
        </w:rPr>
        <w:t>דגניה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כנרת</w:t>
      </w:r>
      <w:r w:rsidR="00FB346A">
        <w:rPr>
          <w:rFonts w:ascii="Arial" w:eastAsia="Calibri" w:hAnsi="Arial" w:cs="Arial" w:hint="cs"/>
          <w:sz w:val="22"/>
          <w:szCs w:val="22"/>
          <w:rtl/>
          <w:lang w:bidi="he-IL"/>
        </w:rPr>
        <w:t xml:space="preserve"> </w:t>
      </w:r>
      <w:r w:rsidRPr="00855426">
        <w:rPr>
          <w:rFonts w:ascii="Arial" w:eastAsia="Calibri" w:hAnsi="Arial" w:cs="Arial"/>
          <w:sz w:val="22"/>
          <w:szCs w:val="22"/>
          <w:lang w:bidi="he-IL"/>
        </w:rPr>
        <w:t>.</w:t>
      </w:r>
      <w:r w:rsidR="00FB346A">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התקבלו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נדחתה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בקשתם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להכשיר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המטבחים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הוחלט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במעט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החינוך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בכיוון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ולקבל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מעטות</w:t>
      </w:r>
      <w:r w:rsidRPr="00855426">
        <w:rPr>
          <w:rFonts w:ascii="Arial" w:eastAsia="Calibri" w:hAnsi="Arial" w:cs="Arial"/>
          <w:sz w:val="22"/>
          <w:szCs w:val="22"/>
          <w:lang w:bidi="he-IL"/>
        </w:rPr>
        <w:t xml:space="preserve">              </w:t>
      </w:r>
      <w:r w:rsidR="00FB346A">
        <w:rPr>
          <w:rFonts w:ascii="Arial" w:eastAsia="Calibri" w:hAnsi="Arial" w:cs="Arial"/>
          <w:sz w:val="22"/>
          <w:szCs w:val="22"/>
          <w:lang w:bidi="he-IL"/>
        </w:rPr>
        <w:t>.</w:t>
      </w:r>
      <w:r w:rsidRPr="00855426">
        <w:rPr>
          <w:rFonts w:ascii="Arial" w:eastAsia="Calibri" w:hAnsi="Arial" w:cs="Arial"/>
          <w:sz w:val="22"/>
          <w:szCs w:val="22"/>
          <w:lang w:bidi="he-IL"/>
        </w:rPr>
        <w:t xml:space="preserve">  </w:t>
      </w:r>
    </w:p>
    <w:p w:rsidR="00855426" w:rsidRPr="00855426" w:rsidRDefault="00855426" w:rsidP="00784C23">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lastRenderedPageBreak/>
        <w:t>למסע</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זה</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שתי</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מטרות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מרכזיות</w:t>
      </w:r>
      <w:r w:rsidRPr="00855426">
        <w:rPr>
          <w:rFonts w:ascii="Arial" w:eastAsia="Calibri" w:hAnsi="Arial" w:cs="Arial"/>
          <w:b/>
          <w:sz w:val="22"/>
          <w:szCs w:val="22"/>
          <w:lang w:bidi="he-IL"/>
        </w:rPr>
        <w:t>:</w:t>
      </w:r>
    </w:p>
    <w:p w:rsidR="00855426" w:rsidRPr="00855426" w:rsidRDefault="00855426" w:rsidP="007278AE">
      <w:pPr>
        <w:numPr>
          <w:ilvl w:val="0"/>
          <w:numId w:val="22"/>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קירוב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w:t>
      </w:r>
    </w:p>
    <w:p w:rsidR="00763B37" w:rsidRPr="00FB346A" w:rsidRDefault="00855426" w:rsidP="00FB346A">
      <w:pPr>
        <w:numPr>
          <w:ilvl w:val="0"/>
          <w:numId w:val="22"/>
        </w:numPr>
        <w:bidi/>
        <w:spacing w:after="200" w:line="276" w:lineRule="auto"/>
        <w:rPr>
          <w:rFonts w:ascii="Arial" w:eastAsia="Calibri" w:hAnsi="Arial" w:cs="Arial" w:hint="cs"/>
          <w:sz w:val="22"/>
          <w:szCs w:val="22"/>
          <w:rtl/>
          <w:lang w:bidi="he-IL"/>
        </w:rPr>
      </w:pPr>
      <w:r w:rsidRPr="00855426">
        <w:rPr>
          <w:rFonts w:ascii="Arial" w:eastAsia="Calibri" w:hAnsi="Arial" w:cs="Arial"/>
          <w:sz w:val="22"/>
          <w:szCs w:val="22"/>
          <w:rtl/>
          <w:lang w:bidi="he-IL"/>
        </w:rPr>
        <w:t>ניסיון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להשפיע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להתחזק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מבחינה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רוחנית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דתית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שיפור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בחינוך</w:t>
      </w:r>
      <w:r w:rsidR="009C33E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שילוב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בהוראה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ושמירת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w:t>
      </w:r>
    </w:p>
    <w:p w:rsidR="009C33EA" w:rsidRPr="005A60D5" w:rsidRDefault="009C33EA" w:rsidP="00763B37">
      <w:pPr>
        <w:bidi/>
        <w:spacing w:after="200" w:line="276" w:lineRule="auto"/>
        <w:rPr>
          <w:rFonts w:ascii="Arial" w:eastAsia="Calibri" w:hAnsi="Arial" w:cs="Arial"/>
          <w:b/>
          <w:bCs/>
          <w:sz w:val="22"/>
          <w:szCs w:val="22"/>
          <w:u w:val="single"/>
          <w:rtl/>
          <w:lang w:bidi="he-IL"/>
        </w:rPr>
      </w:pPr>
      <w:r w:rsidRPr="005A60D5">
        <w:rPr>
          <w:rFonts w:ascii="Arial" w:eastAsia="Calibri" w:hAnsi="Arial" w:cs="Arial" w:hint="cs"/>
          <w:b/>
          <w:bCs/>
          <w:sz w:val="22"/>
          <w:szCs w:val="22"/>
          <w:u w:val="single"/>
          <w:rtl/>
          <w:lang w:bidi="he-IL"/>
        </w:rPr>
        <w:t>היישוב היהודי במעבר משלטון עותומני לשלטון המנדט הבריטי</w:t>
      </w:r>
    </w:p>
    <w:p w:rsidR="00855426" w:rsidRPr="00855426" w:rsidRDefault="00855426" w:rsidP="009C33EA">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הצהרת בלפור </w:t>
      </w:r>
      <w:r w:rsidRPr="00855426">
        <w:rPr>
          <w:rFonts w:ascii="Arial" w:eastAsia="Calibri" w:hAnsi="Arial" w:cs="Arial"/>
          <w:b/>
          <w:sz w:val="22"/>
          <w:szCs w:val="22"/>
          <w:u w:val="single"/>
          <w:lang w:bidi="he-IL"/>
        </w:rPr>
        <w:t xml:space="preserve"> 1917</w:t>
      </w:r>
    </w:p>
    <w:p w:rsid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מאורע חשוב בתולדות הציונות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זהו מכתב ששלח שר החוץ הבריטי בלפור אל הלורד רוטשילד בשנת </w:t>
      </w:r>
      <w:r w:rsidRPr="00855426">
        <w:rPr>
          <w:rFonts w:ascii="Arial" w:eastAsia="Calibri" w:hAnsi="Arial" w:cs="Arial"/>
          <w:sz w:val="22"/>
          <w:szCs w:val="22"/>
          <w:lang w:bidi="he-IL"/>
        </w:rPr>
        <w:t xml:space="preserve">1917 </w:t>
      </w:r>
      <w:r w:rsidR="00FB346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בו הודיע על תמיכתה של ממשלת בריטניה בהקמת בית לאומי יהודי בארץ ישראל</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תוכן ההצהרה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ממשלת הוד מלכותו רואה בעין יפה ייסוד בית לאומי לעם היהודי בארץ ישראל ותעשה מיטב מאמציה להקל הגשמת מטרה 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תוך הבנה ברורה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 יעשה 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העלול לפגוע בזכויות האזרחיות או הדתיות של עדות לא יהודיות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הקיימות בארץ ישראל או בזכויות ובמעמד המדיני והאזרחי מהם נהנים יהודים בכל ארץ אחרת</w:t>
      </w:r>
    </w:p>
    <w:p w:rsidR="001C2886" w:rsidRPr="001C2886" w:rsidRDefault="00855426" w:rsidP="002B7DE6">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חשיבותה</w:t>
      </w:r>
      <w:r w:rsidRPr="00855426">
        <w:rPr>
          <w:rFonts w:ascii="Arial" w:eastAsia="Calibri" w:hAnsi="Arial" w:cs="Arial"/>
          <w:b/>
          <w:sz w:val="22"/>
          <w:szCs w:val="22"/>
          <w:lang w:bidi="he-IL"/>
        </w:rPr>
        <w:t>:</w:t>
      </w:r>
      <w:r w:rsidRPr="00855426">
        <w:rPr>
          <w:rFonts w:ascii="Arial" w:eastAsia="Calibri" w:hAnsi="Arial" w:cs="Arial"/>
          <w:sz w:val="22"/>
          <w:szCs w:val="22"/>
          <w:rtl/>
          <w:lang w:bidi="he-IL"/>
        </w:rPr>
        <w:t xml:space="preserve"> זו הייתה פעם ראשונה בה ניתנה ה</w:t>
      </w:r>
      <w:r w:rsidR="00546455">
        <w:rPr>
          <w:rFonts w:ascii="Arial" w:eastAsia="Calibri" w:hAnsi="Arial" w:cs="Arial" w:hint="cs"/>
          <w:sz w:val="22"/>
          <w:szCs w:val="22"/>
          <w:rtl/>
          <w:lang w:bidi="he-IL"/>
        </w:rPr>
        <w:t>כרה בין-לאומית לזכותו של עם ישראל על ארץ-ישראל</w:t>
      </w:r>
      <w:r w:rsidR="00546455">
        <w:rPr>
          <w:rFonts w:ascii="Arial" w:eastAsia="Calibri" w:hAnsi="Arial" w:cs="Arial"/>
          <w:sz w:val="22"/>
          <w:szCs w:val="22"/>
          <w:rtl/>
          <w:lang w:bidi="he-IL"/>
        </w:rPr>
        <w:t xml:space="preserve"> מצד מעצמה עולמי</w:t>
      </w:r>
      <w:r w:rsidR="00546455">
        <w:rPr>
          <w:rFonts w:ascii="Arial" w:eastAsia="Calibri" w:hAnsi="Arial" w:cs="Arial" w:hint="cs"/>
          <w:sz w:val="22"/>
          <w:szCs w:val="22"/>
          <w:rtl/>
          <w:lang w:bidi="he-IL"/>
        </w:rPr>
        <w:t xml:space="preserve"> (כפי שהרצל חלם וניסה להשיג צ'רטר)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רבים האמינו שגאולתו המדינית של עם ישראל קרבה לבוא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 זאת הכנסת הסעיף האומר שהבית הלאומי יוקם בתנאי שלא יפגעו הזכויות האזרחיות או הדתיות של עדות לא יהודיות הקיימות בארץ ישראל</w:t>
      </w:r>
      <w:r w:rsidRPr="00855426">
        <w:rPr>
          <w:rFonts w:ascii="Arial" w:eastAsia="Calibri" w:hAnsi="Arial" w:cs="Arial"/>
          <w:sz w:val="22"/>
          <w:szCs w:val="22"/>
          <w:lang w:bidi="he-IL"/>
        </w:rPr>
        <w:t xml:space="preserve">, </w:t>
      </w:r>
      <w:r w:rsidR="00546455" w:rsidRPr="00855426">
        <w:rPr>
          <w:rFonts w:ascii="Arial" w:eastAsia="Calibri" w:hAnsi="Arial" w:cs="Arial" w:hint="cs"/>
          <w:sz w:val="22"/>
          <w:szCs w:val="22"/>
          <w:rtl/>
          <w:lang w:bidi="he-IL"/>
        </w:rPr>
        <w:t>אפשר</w:t>
      </w:r>
      <w:r w:rsidRPr="00855426">
        <w:rPr>
          <w:rFonts w:ascii="Arial" w:eastAsia="Calibri" w:hAnsi="Arial" w:cs="Arial"/>
          <w:sz w:val="22"/>
          <w:szCs w:val="22"/>
          <w:rtl/>
          <w:lang w:bidi="he-IL"/>
        </w:rPr>
        <w:t xml:space="preserve"> לבריטים לסגת לאחר מכן מהמחויבות שלהם להקמת הבית הלאומי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הערבים ראו בהצהרה הבטחה מנוגדת למכתבי מק מהון</w:t>
      </w:r>
      <w:r w:rsidR="001C2886">
        <w:rPr>
          <w:rFonts w:ascii="Arial" w:eastAsia="Calibri" w:hAnsi="Arial" w:cs="Arial"/>
          <w:sz w:val="22"/>
          <w:szCs w:val="22"/>
          <w:lang w:bidi="he-IL"/>
        </w:rPr>
        <w:t>.</w:t>
      </w:r>
    </w:p>
    <w:p w:rsidR="00855426" w:rsidRPr="00855426" w:rsidRDefault="00855426" w:rsidP="00A10180">
      <w:p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u w:val="single"/>
          <w:rtl/>
          <w:lang w:bidi="he-IL"/>
        </w:rPr>
        <w:t>הגורמים להצהרה</w:t>
      </w:r>
      <w:r w:rsidRPr="00855426">
        <w:rPr>
          <w:rFonts w:ascii="Arial" w:eastAsia="Calibri" w:hAnsi="Arial" w:cs="Arial"/>
          <w:sz w:val="22"/>
          <w:szCs w:val="22"/>
          <w:u w:val="single"/>
          <w:lang w:bidi="he-IL"/>
        </w:rPr>
        <w:t>:</w:t>
      </w:r>
    </w:p>
    <w:p w:rsidR="00855426" w:rsidRPr="00855426" w:rsidRDefault="00855426" w:rsidP="007278AE">
      <w:pPr>
        <w:numPr>
          <w:ilvl w:val="0"/>
          <w:numId w:val="23"/>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בריטניה רצתה להחזיר טובה ליהודים על עזרתם במאמץ במלחמת העולם הראשונה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הכוונה לעזרה של ניל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 הגדודים העבריים ושל חיים וויצמן</w:t>
      </w:r>
      <w:r w:rsidRPr="00855426">
        <w:rPr>
          <w:rFonts w:ascii="Arial" w:eastAsia="Calibri" w:hAnsi="Arial" w:cs="Arial"/>
          <w:sz w:val="22"/>
          <w:szCs w:val="22"/>
          <w:lang w:bidi="he-IL"/>
        </w:rPr>
        <w:t>.</w:t>
      </w:r>
    </w:p>
    <w:p w:rsidR="00855426" w:rsidRDefault="00855426" w:rsidP="00FB346A">
      <w:pPr>
        <w:numPr>
          <w:ilvl w:val="0"/>
          <w:numId w:val="23"/>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בריטניה רצתה למשוך לצידה את יהדות  ארצות הברית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 שהם יפעילו את השפעתם על ממשלת ארצות הברית</w:t>
      </w:r>
      <w:r w:rsidRPr="00855426">
        <w:rPr>
          <w:rFonts w:ascii="Arial" w:eastAsia="Calibri" w:hAnsi="Arial" w:cs="Arial"/>
          <w:sz w:val="22"/>
          <w:szCs w:val="22"/>
          <w:lang w:bidi="he-IL"/>
        </w:rPr>
        <w:t xml:space="preserve">, </w:t>
      </w:r>
      <w:r w:rsidR="00FB346A">
        <w:rPr>
          <w:rFonts w:ascii="Arial" w:eastAsia="Calibri" w:hAnsi="Arial" w:cs="Arial"/>
          <w:sz w:val="22"/>
          <w:szCs w:val="22"/>
          <w:rtl/>
          <w:lang w:bidi="he-IL"/>
        </w:rPr>
        <w:t>שתצטרף למלחמ</w:t>
      </w:r>
      <w:r w:rsidR="00FB346A">
        <w:rPr>
          <w:rFonts w:ascii="Arial" w:eastAsia="Calibri" w:hAnsi="Arial" w:cs="Arial" w:hint="cs"/>
          <w:sz w:val="22"/>
          <w:szCs w:val="22"/>
          <w:rtl/>
          <w:lang w:bidi="he-IL"/>
        </w:rPr>
        <w:t xml:space="preserve">ת העולם הראשונה </w:t>
      </w:r>
      <w:r w:rsidRPr="00855426">
        <w:rPr>
          <w:rFonts w:ascii="Arial" w:eastAsia="Calibri" w:hAnsi="Arial" w:cs="Arial"/>
          <w:sz w:val="22"/>
          <w:szCs w:val="22"/>
          <w:rtl/>
          <w:lang w:bidi="he-IL"/>
        </w:rPr>
        <w:t xml:space="preserve"> לצד בריטניה נגד גרמניה</w:t>
      </w:r>
      <w:r w:rsidR="00FB346A">
        <w:rPr>
          <w:rFonts w:ascii="Arial" w:eastAsia="Calibri" w:hAnsi="Arial" w:cs="Arial" w:hint="cs"/>
          <w:sz w:val="22"/>
          <w:szCs w:val="22"/>
          <w:rtl/>
          <w:lang w:bidi="he-IL"/>
        </w:rPr>
        <w:t>.</w:t>
      </w:r>
    </w:p>
    <w:p w:rsidR="00546455" w:rsidRPr="00855426" w:rsidRDefault="00546455" w:rsidP="007278AE">
      <w:pPr>
        <w:numPr>
          <w:ilvl w:val="0"/>
          <w:numId w:val="23"/>
        </w:numPr>
        <w:bidi/>
        <w:spacing w:after="200" w:line="276" w:lineRule="auto"/>
        <w:rPr>
          <w:rFonts w:ascii="Arial" w:eastAsia="Calibri" w:hAnsi="Arial" w:cs="Arial"/>
          <w:sz w:val="22"/>
          <w:szCs w:val="22"/>
          <w:lang w:bidi="he-IL"/>
        </w:rPr>
      </w:pPr>
      <w:r w:rsidRPr="00546455">
        <w:rPr>
          <w:rFonts w:ascii="Arial" w:eastAsia="Calibri" w:hAnsi="Arial" w:cs="Arial"/>
          <w:sz w:val="22"/>
          <w:szCs w:val="22"/>
          <w:rtl/>
          <w:lang w:bidi="he-IL"/>
        </w:rPr>
        <w:t>פניה של מנהיגים ציונים כחיים ויצמן, לבריטניה שתתמוך במטרות התנועה הציונית ותכיר בזכותם של היהודים על ארץ-ישראל</w:t>
      </w:r>
    </w:p>
    <w:p w:rsidR="0041717F" w:rsidRPr="00546455" w:rsidRDefault="00855426" w:rsidP="00763B37">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לבריטים הייתה סימפטיה 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 האמינו שהיהודים שהם עם התנ</w:t>
      </w:r>
      <w:r w:rsidRPr="00855426">
        <w:rPr>
          <w:rFonts w:ascii="Arial" w:eastAsia="Calibri" w:hAnsi="Arial" w:cs="Arial"/>
          <w:sz w:val="22"/>
          <w:szCs w:val="22"/>
          <w:lang w:bidi="he-IL"/>
        </w:rPr>
        <w:t>"</w:t>
      </w:r>
      <w:r w:rsidRPr="00855426">
        <w:rPr>
          <w:rFonts w:ascii="Arial" w:eastAsia="Calibri" w:hAnsi="Arial" w:cs="Arial"/>
          <w:sz w:val="22"/>
          <w:szCs w:val="22"/>
          <w:rtl/>
          <w:lang w:bidi="he-IL"/>
        </w:rPr>
        <w:t>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סבלו מספיק</w:t>
      </w:r>
      <w:r w:rsidR="009E7006" w:rsidRPr="00996F56">
        <w:rPr>
          <w:rFonts w:asciiTheme="minorBidi" w:hAnsiTheme="minorBidi" w:cstheme="minorBidi"/>
          <w:sz w:val="22"/>
          <w:szCs w:val="22"/>
          <w:rtl/>
          <w:lang w:val="fr-FR" w:bidi="he-IL"/>
        </w:rPr>
        <w:t>.</w:t>
      </w:r>
      <w:r w:rsidR="00546455" w:rsidRPr="00546455">
        <w:rPr>
          <w:rFonts w:ascii="Arial" w:eastAsia="Calibri" w:hAnsi="Arial" w:cs="Arial" w:hint="cs"/>
          <w:sz w:val="22"/>
          <w:szCs w:val="22"/>
          <w:rtl/>
          <w:lang w:bidi="he-IL"/>
        </w:rPr>
        <w:t xml:space="preserve"> כמו-כן בלפור, שר-החוץ הבריטי האמין בשיבת ציון ותמך בציונות. </w:t>
      </w:r>
    </w:p>
    <w:p w:rsidR="009E7006" w:rsidRPr="00763B37" w:rsidRDefault="009E7006" w:rsidP="00763B37">
      <w:pPr>
        <w:bidi/>
        <w:spacing w:before="240" w:after="60" w:line="360" w:lineRule="auto"/>
        <w:outlineLvl w:val="5"/>
        <w:rPr>
          <w:rFonts w:asciiTheme="minorBidi" w:eastAsia="Calibri" w:hAnsiTheme="minorBidi" w:cstheme="minorBidi"/>
          <w:sz w:val="32"/>
          <w:szCs w:val="32"/>
          <w:rtl/>
          <w:lang w:bidi="he-IL"/>
        </w:rPr>
      </w:pPr>
      <w:r w:rsidRPr="001F3AC2">
        <w:rPr>
          <w:rFonts w:asciiTheme="minorBidi" w:eastAsia="Calibri" w:hAnsiTheme="minorBidi" w:cstheme="minorBidi"/>
          <w:b/>
          <w:bCs/>
          <w:i/>
          <w:iCs/>
          <w:sz w:val="32"/>
          <w:szCs w:val="32"/>
          <w:u w:val="single"/>
          <w:rtl/>
          <w:lang w:bidi="he-IL"/>
        </w:rPr>
        <w:t>תקופת המנדט הבריטי</w:t>
      </w:r>
      <w:r w:rsidR="001F3AC2">
        <w:rPr>
          <w:rFonts w:asciiTheme="minorBidi" w:eastAsia="Calibri" w:hAnsiTheme="minorBidi" w:cstheme="minorBidi" w:hint="cs"/>
          <w:sz w:val="32"/>
          <w:szCs w:val="32"/>
          <w:rtl/>
          <w:lang w:bidi="he-IL"/>
        </w:rPr>
        <w:t xml:space="preserve"> (1920-1948)</w:t>
      </w:r>
      <w:r w:rsidR="00763B37">
        <w:rPr>
          <w:rFonts w:asciiTheme="minorBidi" w:eastAsia="Calibri" w:hAnsiTheme="minorBidi" w:cstheme="minorBidi" w:hint="cs"/>
          <w:sz w:val="32"/>
          <w:szCs w:val="32"/>
          <w:rtl/>
          <w:lang w:bidi="he-IL"/>
        </w:rPr>
        <w:t xml:space="preserve">                                          </w:t>
      </w:r>
      <w:r w:rsidRPr="00996F56">
        <w:rPr>
          <w:rFonts w:asciiTheme="minorBidi" w:eastAsia="Calibri" w:hAnsiTheme="minorBidi" w:cstheme="minorBidi"/>
          <w:sz w:val="22"/>
          <w:szCs w:val="22"/>
          <w:rtl/>
          <w:lang w:bidi="he-IL"/>
        </w:rPr>
        <w:t>לאחר סיום מלחמת העולם הראשונה התפרקה האימפריה העותומאנית ושלטונם במזרח התיכון פסק. בארמון ורסאי התכנסה ועידת שלום למצוא הסדר לכל הבעיות השנויות במחלוקת ולמנוע מלחמות בעתיד.</w:t>
      </w:r>
      <w:r w:rsidR="00E277A7">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מיעוטים לאומיים שונים הופיעו בפני הוועדה והציגו את דרישותיהם, ביניהם היהודים. הועידה אימצה את שיטת המנדט</w:t>
      </w:r>
      <w:r w:rsidR="00996F56" w:rsidRPr="00996F56">
        <w:rPr>
          <w:rFonts w:asciiTheme="minorBidi" w:eastAsia="Calibri" w:hAnsiTheme="minorBidi" w:cstheme="minorBidi"/>
          <w:b/>
          <w:sz w:val="22"/>
          <w:szCs w:val="22"/>
          <w:rtl/>
          <w:lang w:bidi="he-IL"/>
        </w:rPr>
        <w:t>.</w:t>
      </w:r>
    </w:p>
    <w:p w:rsidR="009E7006" w:rsidRPr="00996F56" w:rsidRDefault="009E7006" w:rsidP="009E7006">
      <w:pPr>
        <w:bidi/>
        <w:spacing w:before="240" w:after="60" w:line="360" w:lineRule="auto"/>
        <w:outlineLvl w:val="5"/>
        <w:rPr>
          <w:rFonts w:asciiTheme="minorBidi" w:eastAsia="Calibri" w:hAnsiTheme="minorBidi" w:cstheme="minorBidi"/>
          <w:bCs/>
          <w:sz w:val="22"/>
          <w:szCs w:val="22"/>
          <w:u w:val="single"/>
          <w:rtl/>
          <w:lang w:bidi="he-IL"/>
        </w:rPr>
      </w:pPr>
      <w:r w:rsidRPr="00996F56">
        <w:rPr>
          <w:rFonts w:asciiTheme="minorBidi" w:eastAsia="Calibri" w:hAnsiTheme="minorBidi" w:cstheme="minorBidi"/>
          <w:bCs/>
          <w:sz w:val="22"/>
          <w:szCs w:val="22"/>
          <w:u w:val="single"/>
          <w:rtl/>
          <w:lang w:bidi="he-IL"/>
        </w:rPr>
        <w:t>מהו המנדט הבריטי?</w:t>
      </w:r>
    </w:p>
    <w:p w:rsidR="00CB50D9" w:rsidRPr="00763B37" w:rsidRDefault="009E7006" w:rsidP="00763B37">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 xml:space="preserve">"מנדט" הוא אישור לשליטה על שטח שהמעצמה השלטת מתחייבת להכין את יושביו לקראת עצמאות."חבר הלאומים" (ארגון של המדינות שניצחו במלחמת העולם הראשונה),  הוא שמאשר את </w:t>
      </w:r>
      <w:r w:rsidRPr="00996F56">
        <w:rPr>
          <w:rFonts w:asciiTheme="minorBidi" w:eastAsia="Calibri" w:hAnsiTheme="minorBidi" w:cstheme="minorBidi"/>
          <w:sz w:val="22"/>
          <w:szCs w:val="22"/>
          <w:rtl/>
          <w:lang w:bidi="he-IL"/>
        </w:rPr>
        <w:lastRenderedPageBreak/>
        <w:t xml:space="preserve">המנדטים למעצמות המנצחות בועידת "סאן רמו" 1920, שבה חולקו שטחי האימפריה העות'מאנית שהתפרקה במלחמת העולם. </w:t>
      </w:r>
      <w:r w:rsidR="00763B37">
        <w:rPr>
          <w:rFonts w:asciiTheme="minorBidi" w:eastAsia="Calibri" w:hAnsiTheme="minorBidi" w:cstheme="minorBidi" w:hint="cs"/>
          <w:b/>
          <w:sz w:val="22"/>
          <w:szCs w:val="22"/>
          <w:rtl/>
          <w:lang w:bidi="he-IL"/>
        </w:rPr>
        <w:t xml:space="preserve"> </w:t>
      </w:r>
      <w:r w:rsidRPr="00996F56">
        <w:rPr>
          <w:rFonts w:asciiTheme="minorBidi" w:eastAsia="Calibri" w:hAnsiTheme="minorBidi" w:cstheme="minorBidi"/>
          <w:sz w:val="22"/>
          <w:szCs w:val="22"/>
          <w:rtl/>
          <w:lang w:bidi="he-IL"/>
        </w:rPr>
        <w:t xml:space="preserve">כך אושר המנדט הבריטי </w:t>
      </w:r>
      <w:r w:rsidR="00E277A7">
        <w:rPr>
          <w:rFonts w:asciiTheme="minorBidi" w:eastAsia="Calibri" w:hAnsiTheme="minorBidi" w:cstheme="minorBidi" w:hint="cs"/>
          <w:sz w:val="22"/>
          <w:szCs w:val="22"/>
          <w:rtl/>
          <w:lang w:bidi="he-IL"/>
        </w:rPr>
        <w:t xml:space="preserve">על ארץ-ישראל </w:t>
      </w:r>
      <w:r w:rsidRPr="00996F56">
        <w:rPr>
          <w:rFonts w:asciiTheme="minorBidi" w:eastAsia="Calibri" w:hAnsiTheme="minorBidi" w:cstheme="minorBidi"/>
          <w:sz w:val="22"/>
          <w:szCs w:val="22"/>
          <w:rtl/>
          <w:lang w:bidi="he-IL"/>
        </w:rPr>
        <w:t xml:space="preserve">כשמטרתו: </w:t>
      </w:r>
      <w:r w:rsidRPr="00996F56">
        <w:rPr>
          <w:rFonts w:asciiTheme="minorBidi" w:eastAsia="Calibri" w:hAnsiTheme="minorBidi" w:cstheme="minorBidi"/>
          <w:bCs/>
          <w:sz w:val="22"/>
          <w:szCs w:val="22"/>
          <w:rtl/>
          <w:lang w:bidi="he-IL"/>
        </w:rPr>
        <w:t>"המנדט יהיה אחראי לכך שהארץ תפעל בתחום מדיני ,כלכלי,</w:t>
      </w:r>
      <w:r w:rsidR="00A10180">
        <w:rPr>
          <w:rFonts w:asciiTheme="minorBidi" w:eastAsia="Calibri" w:hAnsiTheme="minorBidi" w:cstheme="minorBidi" w:hint="cs"/>
          <w:bCs/>
          <w:sz w:val="22"/>
          <w:szCs w:val="22"/>
          <w:rtl/>
          <w:lang w:bidi="he-IL"/>
        </w:rPr>
        <w:t xml:space="preserve"> </w:t>
      </w:r>
      <w:r w:rsidRPr="00996F56">
        <w:rPr>
          <w:rFonts w:asciiTheme="minorBidi" w:eastAsia="Calibri" w:hAnsiTheme="minorBidi" w:cstheme="minorBidi"/>
          <w:bCs/>
          <w:sz w:val="22"/>
          <w:szCs w:val="22"/>
          <w:rtl/>
          <w:lang w:bidi="he-IL"/>
        </w:rPr>
        <w:t>ובטחוני שיבט</w:t>
      </w:r>
      <w:r w:rsidR="00E277A7">
        <w:rPr>
          <w:rFonts w:asciiTheme="minorBidi" w:eastAsia="Calibri" w:hAnsiTheme="minorBidi" w:cstheme="minorBidi"/>
          <w:bCs/>
          <w:sz w:val="22"/>
          <w:szCs w:val="22"/>
          <w:rtl/>
          <w:lang w:bidi="he-IL"/>
        </w:rPr>
        <w:t xml:space="preserve">יח הקמת בית לאומי לעם היהודי". </w:t>
      </w:r>
      <w:r w:rsidRPr="00996F56">
        <w:rPr>
          <w:rFonts w:asciiTheme="minorBidi" w:eastAsia="Calibri" w:hAnsiTheme="minorBidi" w:cstheme="minorBidi"/>
          <w:sz w:val="22"/>
          <w:szCs w:val="22"/>
          <w:rtl/>
          <w:lang w:bidi="he-IL"/>
        </w:rPr>
        <w:t>כתב המנדט העניק לבריטניה את הזכות לחלק את שטחה של א"י ,כך הפרידה בריטניה ב-1922  את עבר הי</w:t>
      </w:r>
      <w:r w:rsidR="001F3AC2">
        <w:rPr>
          <w:rFonts w:asciiTheme="minorBidi" w:eastAsia="Calibri" w:hAnsiTheme="minorBidi" w:cstheme="minorBidi"/>
          <w:sz w:val="22"/>
          <w:szCs w:val="22"/>
          <w:rtl/>
          <w:lang w:bidi="he-IL"/>
        </w:rPr>
        <w:t xml:space="preserve">רדן המזרחי מא"י. (ירדן של היום </w:t>
      </w:r>
      <w:r w:rsidR="001F3AC2">
        <w:rPr>
          <w:rFonts w:asciiTheme="minorBidi" w:eastAsia="Calibri" w:hAnsiTheme="minorBidi" w:cstheme="minorBidi" w:hint="cs"/>
          <w:sz w:val="22"/>
          <w:szCs w:val="22"/>
          <w:rtl/>
          <w:lang w:bidi="he-IL"/>
        </w:rPr>
        <w:t>).</w:t>
      </w:r>
    </w:p>
    <w:p w:rsidR="009E7006" w:rsidRPr="00E277A7" w:rsidRDefault="009E7006" w:rsidP="00CB50D9">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bCs/>
          <w:sz w:val="22"/>
          <w:szCs w:val="22"/>
          <w:u w:val="single"/>
          <w:rtl/>
          <w:lang w:bidi="he-IL"/>
        </w:rPr>
        <w:t>הסיבות לנתינת המנדט על ארץ ישראל לבריטניה:</w:t>
      </w:r>
    </w:p>
    <w:p w:rsidR="009E7006" w:rsidRPr="00996F56" w:rsidRDefault="009E7006" w:rsidP="009E7006">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1) בריטניה כבשה במלחמת העולם הראשונה את רוב שטחי ארץ ישראל- וככובשת היא בקשה לקבל את המנדט.</w:t>
      </w:r>
    </w:p>
    <w:p w:rsidR="009E7006" w:rsidRPr="00996F56" w:rsidRDefault="009E7006" w:rsidP="009E7006">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2) בריטניה הצהירה את הצהרת בלפור- ובכך הודיעה על רצונה לעזור ליהודים במימוש שאיפותיהם הלאומיות בארץ ישראל, היהודים בעולם לחצו על "חבר הלאומים" לתת את המנדט לבריטניה כי היא תביא את א"י לעצמאות יהודית.</w:t>
      </w:r>
    </w:p>
    <w:p w:rsidR="009E7006" w:rsidRPr="00996F56" w:rsidRDefault="009E7006" w:rsidP="009E7006">
      <w:pPr>
        <w:bidi/>
        <w:spacing w:after="200" w:line="360" w:lineRule="auto"/>
        <w:rPr>
          <w:rFonts w:asciiTheme="minorBidi" w:eastAsia="Calibri" w:hAnsiTheme="minorBidi" w:cstheme="minorBidi"/>
          <w:bCs/>
          <w:sz w:val="22"/>
          <w:szCs w:val="22"/>
          <w:u w:val="single"/>
          <w:rtl/>
          <w:lang w:bidi="he-IL"/>
        </w:rPr>
      </w:pPr>
      <w:r w:rsidRPr="00996F56">
        <w:rPr>
          <w:rFonts w:asciiTheme="minorBidi" w:eastAsia="Calibri" w:hAnsiTheme="minorBidi" w:cstheme="minorBidi"/>
          <w:b/>
          <w:noProof/>
          <w:sz w:val="22"/>
          <w:szCs w:val="22"/>
          <w:rtl/>
          <w:lang w:bidi="he-IL"/>
        </w:rPr>
        <w:drawing>
          <wp:anchor distT="0" distB="0" distL="114300" distR="114300" simplePos="0" relativeHeight="251659264" behindDoc="0" locked="0" layoutInCell="1" allowOverlap="1" wp14:anchorId="52FC3435" wp14:editId="306BAB0C">
            <wp:simplePos x="0" y="0"/>
            <wp:positionH relativeFrom="column">
              <wp:posOffset>-342900</wp:posOffset>
            </wp:positionH>
            <wp:positionV relativeFrom="paragraph">
              <wp:posOffset>15875</wp:posOffset>
            </wp:positionV>
            <wp:extent cx="1085215" cy="1146810"/>
            <wp:effectExtent l="0" t="0" r="635" b="0"/>
            <wp:wrapNone/>
            <wp:docPr id="28" name="Picture 23" descr="j028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810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21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F56">
        <w:rPr>
          <w:rFonts w:asciiTheme="minorBidi" w:eastAsia="Calibri" w:hAnsiTheme="minorBidi" w:cstheme="minorBidi"/>
          <w:bCs/>
          <w:sz w:val="22"/>
          <w:szCs w:val="22"/>
          <w:u w:val="single"/>
          <w:rtl/>
          <w:lang w:bidi="he-IL"/>
        </w:rPr>
        <w:t xml:space="preserve">תוכנו של כתב המנדט: </w:t>
      </w:r>
    </w:p>
    <w:p w:rsidR="009E7006" w:rsidRPr="00996F56" w:rsidRDefault="009E7006" w:rsidP="009E7006">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1 – הכרה בקשר ההיסטורי של העם היהודי לא"י</w:t>
      </w:r>
      <w:r w:rsidR="005A60D5">
        <w:rPr>
          <w:rFonts w:asciiTheme="minorBidi" w:eastAsia="Calibri" w:hAnsiTheme="minorBidi" w:cstheme="minorBidi" w:hint="cs"/>
          <w:b/>
          <w:sz w:val="22"/>
          <w:szCs w:val="22"/>
          <w:rtl/>
          <w:lang w:bidi="he-IL"/>
        </w:rPr>
        <w:t xml:space="preserve"> ותמיכה בהצהרת בלפור.</w:t>
      </w:r>
    </w:p>
    <w:p w:rsidR="009E7006" w:rsidRPr="00996F56" w:rsidRDefault="009E7006" w:rsidP="009E7006">
      <w:pPr>
        <w:bidi/>
        <w:spacing w:after="200" w:line="360" w:lineRule="auto"/>
        <w:rPr>
          <w:rFonts w:asciiTheme="minorBidi" w:eastAsia="Calibri" w:hAnsiTheme="minorBidi" w:cstheme="minorBidi"/>
          <w:b/>
          <w:sz w:val="22"/>
          <w:szCs w:val="22"/>
          <w:lang w:bidi="he-IL"/>
        </w:rPr>
      </w:pPr>
      <w:r w:rsidRPr="00996F56">
        <w:rPr>
          <w:rFonts w:asciiTheme="minorBidi" w:eastAsia="Calibri" w:hAnsiTheme="minorBidi" w:cstheme="minorBidi"/>
          <w:sz w:val="22"/>
          <w:szCs w:val="22"/>
          <w:rtl/>
          <w:lang w:bidi="he-IL"/>
        </w:rPr>
        <w:t>2 – פיתוח תנ</w:t>
      </w:r>
      <w:r w:rsidR="007A2B75">
        <w:rPr>
          <w:rFonts w:asciiTheme="minorBidi" w:eastAsia="Calibri" w:hAnsiTheme="minorBidi" w:cstheme="minorBidi"/>
          <w:sz w:val="22"/>
          <w:szCs w:val="22"/>
          <w:rtl/>
          <w:lang w:bidi="he-IL"/>
        </w:rPr>
        <w:t>אים מדיניים ,כלכליים וביטחוניים</w:t>
      </w:r>
      <w:r w:rsidR="007A2B75">
        <w:rPr>
          <w:rFonts w:asciiTheme="minorBidi" w:eastAsia="Calibri" w:hAnsiTheme="minorBidi" w:cstheme="minorBidi" w:hint="cs"/>
          <w:sz w:val="22"/>
          <w:szCs w:val="22"/>
          <w:rtl/>
          <w:lang w:bidi="he-IL"/>
        </w:rPr>
        <w:t xml:space="preserve"> שיבטיחו את הקמת הבית הלאומי היהודי.</w:t>
      </w:r>
    </w:p>
    <w:p w:rsidR="009E7006" w:rsidRPr="00996F56" w:rsidRDefault="009E7006" w:rsidP="00B92768">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3 – הכרה ב</w:t>
      </w:r>
      <w:r w:rsidR="00B92768">
        <w:rPr>
          <w:rFonts w:asciiTheme="minorBidi" w:eastAsia="Calibri" w:hAnsiTheme="minorBidi" w:cstheme="minorBidi" w:hint="cs"/>
          <w:sz w:val="22"/>
          <w:szCs w:val="22"/>
          <w:rtl/>
          <w:lang w:bidi="he-IL"/>
        </w:rPr>
        <w:t>סוכנות היהודית כמוסד פומבי</w:t>
      </w:r>
      <w:r w:rsidR="007A2B75">
        <w:rPr>
          <w:rFonts w:asciiTheme="minorBidi" w:eastAsia="Calibri" w:hAnsiTheme="minorBidi" w:cstheme="minorBidi" w:hint="cs"/>
          <w:sz w:val="22"/>
          <w:szCs w:val="22"/>
          <w:rtl/>
          <w:lang w:bidi="he-IL"/>
        </w:rPr>
        <w:t xml:space="preserve"> שמייצג את הישוב ויפעל בשיתוף המנדט</w:t>
      </w:r>
      <w:r w:rsidR="007A2B75">
        <w:rPr>
          <w:rFonts w:asciiTheme="minorBidi" w:eastAsia="Calibri" w:hAnsiTheme="minorBidi" w:cstheme="minorBidi" w:hint="cs"/>
          <w:b/>
          <w:sz w:val="22"/>
          <w:szCs w:val="22"/>
          <w:rtl/>
          <w:lang w:bidi="he-IL"/>
        </w:rPr>
        <w:t xml:space="preserve"> הבריטי  בעניינים כלכליים וחברתיים</w:t>
      </w:r>
      <w:r w:rsidR="005A60D5">
        <w:rPr>
          <w:rFonts w:asciiTheme="minorBidi" w:eastAsia="Calibri" w:hAnsiTheme="minorBidi" w:cstheme="minorBidi" w:hint="cs"/>
          <w:b/>
          <w:sz w:val="22"/>
          <w:szCs w:val="22"/>
          <w:rtl/>
          <w:lang w:bidi="he-IL"/>
        </w:rPr>
        <w:t>. ברטניה שולחת מטעמה נציב עליון שיהיה אחראי על הארץ.</w:t>
      </w:r>
    </w:p>
    <w:p w:rsidR="005A60D5" w:rsidRPr="00763B37" w:rsidRDefault="00E277A7" w:rsidP="00763B37">
      <w:pPr>
        <w:bidi/>
        <w:spacing w:after="200" w:line="360" w:lineRule="auto"/>
        <w:ind w:left="-625"/>
        <w:rPr>
          <w:rFonts w:asciiTheme="minorBidi" w:eastAsia="Calibri" w:hAnsiTheme="minorBidi" w:cstheme="minorBidi"/>
          <w:b/>
          <w:sz w:val="22"/>
          <w:szCs w:val="22"/>
          <w:rtl/>
          <w:lang w:bidi="he-IL"/>
        </w:rPr>
      </w:pPr>
      <w:r>
        <w:rPr>
          <w:rFonts w:asciiTheme="minorBidi" w:eastAsia="Calibri" w:hAnsiTheme="minorBidi" w:cstheme="minorBidi" w:hint="cs"/>
          <w:sz w:val="22"/>
          <w:szCs w:val="22"/>
          <w:rtl/>
          <w:lang w:bidi="he-IL"/>
        </w:rPr>
        <w:t xml:space="preserve">          </w:t>
      </w:r>
      <w:r w:rsidR="009E7006" w:rsidRPr="00996F56">
        <w:rPr>
          <w:rFonts w:asciiTheme="minorBidi" w:eastAsia="Calibri" w:hAnsiTheme="minorBidi" w:cstheme="minorBidi"/>
          <w:sz w:val="22"/>
          <w:szCs w:val="22"/>
          <w:rtl/>
          <w:lang w:bidi="he-IL"/>
        </w:rPr>
        <w:t>4 – הקלה על עלייה יהודית והתיישבות</w:t>
      </w:r>
    </w:p>
    <w:p w:rsidR="005A60D5" w:rsidRPr="005A60D5" w:rsidRDefault="005A60D5" w:rsidP="005A60D5">
      <w:pPr>
        <w:bidi/>
        <w:spacing w:after="200" w:line="360" w:lineRule="auto"/>
        <w:rPr>
          <w:rFonts w:asciiTheme="minorBidi" w:eastAsia="Calibri" w:hAnsiTheme="minorBidi" w:cstheme="minorBidi"/>
          <w:b/>
          <w:bCs/>
          <w:sz w:val="22"/>
          <w:szCs w:val="22"/>
          <w:u w:val="single"/>
          <w:rtl/>
          <w:lang w:bidi="he-IL"/>
        </w:rPr>
      </w:pPr>
      <w:r w:rsidRPr="005A60D5">
        <w:rPr>
          <w:rFonts w:asciiTheme="minorBidi" w:eastAsia="Calibri" w:hAnsiTheme="minorBidi" w:cstheme="minorBidi" w:hint="cs"/>
          <w:b/>
          <w:bCs/>
          <w:sz w:val="22"/>
          <w:szCs w:val="22"/>
          <w:u w:val="single"/>
          <w:rtl/>
          <w:lang w:bidi="he-IL"/>
        </w:rPr>
        <w:t>הערבים בארץ-ישראל ומרכיבי זהותם עד מלחמת העולם הראשונה</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rtl/>
          <w:lang w:bidi="he-IL"/>
        </w:rPr>
        <w:t xml:space="preserve">עד מלחמת העולם הראשונה היו מרכיבי הזהות של ערביי ארץ-ישראל מורכבים מזהויות שונות.                                                             </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דתית</w:t>
      </w:r>
      <w:r w:rsidRPr="005A60D5">
        <w:rPr>
          <w:rFonts w:asciiTheme="minorBidi" w:eastAsia="Calibri" w:hAnsiTheme="minorBidi" w:cstheme="minorBidi" w:hint="cs"/>
          <w:b/>
          <w:sz w:val="22"/>
          <w:szCs w:val="22"/>
          <w:rtl/>
          <w:lang w:bidi="he-IL"/>
        </w:rPr>
        <w:t>: רוב ערביי א"י השתייכו לדת המוסלמית ומיעוטם לנצרות. המוסלמים תושבי א"י לא ראו עצמם בעלי זהות ייחודית בגבולות מסוימים.</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עותומנית</w:t>
      </w:r>
      <w:r w:rsidRPr="005A60D5">
        <w:rPr>
          <w:rFonts w:asciiTheme="minorBidi" w:eastAsia="Calibri" w:hAnsiTheme="minorBidi" w:cstheme="minorBidi" w:hint="cs"/>
          <w:b/>
          <w:sz w:val="22"/>
          <w:szCs w:val="22"/>
          <w:rtl/>
          <w:lang w:bidi="he-IL"/>
        </w:rPr>
        <w:t>: זה מרכיב טכני בזהות הערבית. בגלל שערביי א"י היו תחת השלטון של האימפריה העותומנית הם ראו עצמם שייכים מבחינה מנהלתית לזהות העותומנית.</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אזורית:</w:t>
      </w:r>
      <w:r w:rsidRPr="005A60D5">
        <w:rPr>
          <w:rFonts w:asciiTheme="minorBidi" w:eastAsia="Calibri" w:hAnsiTheme="minorBidi" w:cstheme="minorBidi" w:hint="cs"/>
          <w:b/>
          <w:sz w:val="22"/>
          <w:szCs w:val="22"/>
          <w:rtl/>
          <w:lang w:bidi="he-IL"/>
        </w:rPr>
        <w:t xml:space="preserve"> ערביי א"י ראו את עצמם כחלק ממלכת "סוריה הגדולה" שכללה את סוריה, לבנון,ירדן וארץ-ישראל. הם רצו להיות יחד במדינה גדולה "סוריה הגדולה" שבירתה בדמשק.</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שבטית</w:t>
      </w:r>
      <w:r w:rsidRPr="005A60D5">
        <w:rPr>
          <w:rFonts w:asciiTheme="minorBidi" w:eastAsia="Calibri" w:hAnsiTheme="minorBidi" w:cstheme="minorBidi" w:hint="cs"/>
          <w:b/>
          <w:sz w:val="22"/>
          <w:szCs w:val="22"/>
          <w:rtl/>
          <w:lang w:bidi="he-IL"/>
        </w:rPr>
        <w:t>: הערבים הרגישו שייכים לקבוצת אנשים מאותו מוצא וראו עצמם כחמולה גדולה.</w:t>
      </w:r>
    </w:p>
    <w:p w:rsidR="005A60D5" w:rsidRPr="005A60D5" w:rsidRDefault="005A60D5" w:rsidP="005A60D5">
      <w:pPr>
        <w:bidi/>
        <w:spacing w:after="200" w:line="360" w:lineRule="auto"/>
        <w:rPr>
          <w:rFonts w:asciiTheme="minorBidi" w:eastAsia="Calibri" w:hAnsiTheme="minorBidi" w:cstheme="minorBidi"/>
          <w:b/>
          <w:bCs/>
          <w:sz w:val="22"/>
          <w:szCs w:val="22"/>
          <w:rtl/>
          <w:lang w:bidi="he-IL"/>
        </w:rPr>
      </w:pPr>
      <w:r w:rsidRPr="005A60D5">
        <w:rPr>
          <w:rFonts w:asciiTheme="minorBidi" w:eastAsia="Calibri" w:hAnsiTheme="minorBidi" w:cstheme="minorBidi" w:hint="cs"/>
          <w:b/>
          <w:bCs/>
          <w:sz w:val="22"/>
          <w:szCs w:val="22"/>
          <w:rtl/>
          <w:lang w:bidi="he-IL"/>
        </w:rPr>
        <w:t>מדוע חל שינוי בזהות ערביי א"י לאחר מלחמת העולם הראשונה?</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rtl/>
          <w:lang w:bidi="he-IL"/>
        </w:rPr>
        <w:lastRenderedPageBreak/>
        <w:t>1. לאחר מלחמת העולם הראשונה והתמוטטות האימפרי</w:t>
      </w:r>
      <w:r w:rsidRPr="005A60D5">
        <w:rPr>
          <w:rFonts w:asciiTheme="minorBidi" w:eastAsia="Calibri" w:hAnsiTheme="minorBidi" w:cstheme="minorBidi" w:hint="eastAsia"/>
          <w:b/>
          <w:sz w:val="22"/>
          <w:szCs w:val="22"/>
          <w:rtl/>
          <w:lang w:bidi="he-IL"/>
        </w:rPr>
        <w:t>ה</w:t>
      </w:r>
      <w:r w:rsidRPr="005A60D5">
        <w:rPr>
          <w:rFonts w:asciiTheme="minorBidi" w:eastAsia="Calibri" w:hAnsiTheme="minorBidi" w:cstheme="minorBidi" w:hint="cs"/>
          <w:b/>
          <w:sz w:val="22"/>
          <w:szCs w:val="22"/>
          <w:rtl/>
          <w:lang w:bidi="he-IL"/>
        </w:rPr>
        <w:t xml:space="preserve"> העותומנית הוחלט בוועידת סאן-רמו שיהיה שליטה, (מנדט ) לצרפת על סוריה ומנדט בריטי בארץ. זה פיצל את השליטה בין סוריה  לארץ-ישראל וערביי א"י הבינו שחלום "סוריה הגדולה" לא יתקיים. ולכן כבר לא היה טעם בזהות אזורית. לכן הם מבינים שהם צריכים ל</w:t>
      </w:r>
      <w:r>
        <w:rPr>
          <w:rFonts w:asciiTheme="minorBidi" w:eastAsia="Calibri" w:hAnsiTheme="minorBidi" w:cstheme="minorBidi" w:hint="cs"/>
          <w:b/>
          <w:sz w:val="22"/>
          <w:szCs w:val="22"/>
          <w:rtl/>
          <w:lang w:bidi="he-IL"/>
        </w:rPr>
        <w:t>התארגן בעצמם בארץ ולדרוש עצמאות וזהות משלהם, הזהות הפלסטנאית.</w:t>
      </w:r>
    </w:p>
    <w:p w:rsid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rtl/>
          <w:lang w:bidi="he-IL"/>
        </w:rPr>
        <w:t>2. הצהרת בלפור גרמה לערבים רצון למנוע את הקמת הבית הלאומי היהודי וההתנגדות לציונות הופכת להיות חלק ממרכיב הזהות של ערביי א"י. כאשר מתחיל המנדט הבריטי בארץ הערבים חוששים שהבריטים יממשו את הצהרת בלפור ומפתחים זהות פלסטינאי</w:t>
      </w:r>
      <w:r w:rsidRPr="005A60D5">
        <w:rPr>
          <w:rFonts w:asciiTheme="minorBidi" w:eastAsia="Calibri" w:hAnsiTheme="minorBidi" w:cstheme="minorBidi" w:hint="eastAsia"/>
          <w:b/>
          <w:sz w:val="22"/>
          <w:szCs w:val="22"/>
          <w:rtl/>
          <w:lang w:bidi="he-IL"/>
        </w:rPr>
        <w:t>ת</w:t>
      </w:r>
      <w:r w:rsidRPr="005A60D5">
        <w:rPr>
          <w:rFonts w:asciiTheme="minorBidi" w:eastAsia="Calibri" w:hAnsiTheme="minorBidi" w:cstheme="minorBidi" w:hint="cs"/>
          <w:b/>
          <w:sz w:val="22"/>
          <w:szCs w:val="22"/>
          <w:rtl/>
          <w:lang w:bidi="he-IL"/>
        </w:rPr>
        <w:t>.</w:t>
      </w:r>
    </w:p>
    <w:p w:rsidR="007166F0" w:rsidRPr="007166F0" w:rsidRDefault="00FB346A" w:rsidP="007166F0">
      <w:pPr>
        <w:bidi/>
        <w:spacing w:after="200" w:line="360" w:lineRule="auto"/>
        <w:rPr>
          <w:rFonts w:asciiTheme="minorBidi" w:eastAsia="Calibri" w:hAnsiTheme="minorBidi" w:cstheme="minorBidi"/>
          <w:b/>
          <w:i/>
          <w:iCs/>
          <w:sz w:val="22"/>
          <w:szCs w:val="22"/>
          <w:u w:val="single"/>
          <w:rtl/>
          <w:lang w:bidi="he-IL"/>
        </w:rPr>
      </w:pPr>
      <w:r>
        <w:rPr>
          <w:rFonts w:asciiTheme="minorBidi" w:eastAsia="Calibri" w:hAnsiTheme="minorBidi" w:cstheme="minorBidi"/>
          <w:b/>
          <w:i/>
          <w:iCs/>
          <w:noProof/>
          <w:sz w:val="22"/>
          <w:szCs w:val="22"/>
          <w:u w:val="single"/>
          <w:lang w:bidi="he-IL"/>
        </w:rPr>
        <w:drawing>
          <wp:anchor distT="0" distB="0" distL="114300" distR="114300" simplePos="0" relativeHeight="251746304" behindDoc="0" locked="0" layoutInCell="1" allowOverlap="1">
            <wp:simplePos x="0" y="0"/>
            <wp:positionH relativeFrom="column">
              <wp:posOffset>104775</wp:posOffset>
            </wp:positionH>
            <wp:positionV relativeFrom="paragraph">
              <wp:posOffset>8890</wp:posOffset>
            </wp:positionV>
            <wp:extent cx="920750" cy="780415"/>
            <wp:effectExtent l="0" t="0" r="0" b="63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780415"/>
                    </a:xfrm>
                    <a:prstGeom prst="rect">
                      <a:avLst/>
                    </a:prstGeom>
                    <a:noFill/>
                  </pic:spPr>
                </pic:pic>
              </a:graphicData>
            </a:graphic>
            <wp14:sizeRelH relativeFrom="page">
              <wp14:pctWidth>0</wp14:pctWidth>
            </wp14:sizeRelH>
            <wp14:sizeRelV relativeFrom="page">
              <wp14:pctHeight>0</wp14:pctHeight>
            </wp14:sizeRelV>
          </wp:anchor>
        </w:drawing>
      </w:r>
      <w:r w:rsidR="007166F0" w:rsidRPr="00245843">
        <w:rPr>
          <w:rFonts w:asciiTheme="minorBidi" w:eastAsia="Calibri" w:hAnsiTheme="minorBidi" w:cstheme="minorBidi"/>
          <w:bCs/>
          <w:i/>
          <w:iCs/>
          <w:sz w:val="22"/>
          <w:szCs w:val="22"/>
          <w:u w:val="single"/>
          <w:rtl/>
          <w:lang w:bidi="he-IL"/>
        </w:rPr>
        <w:t>ההתעוררות הלאומית של הערבים בארץ-ישראל וגורמיה</w:t>
      </w:r>
      <w:r w:rsidR="007166F0" w:rsidRPr="007166F0">
        <w:rPr>
          <w:rFonts w:asciiTheme="minorBidi" w:eastAsia="Calibri" w:hAnsiTheme="minorBidi" w:cstheme="minorBidi"/>
          <w:b/>
          <w:i/>
          <w:iCs/>
          <w:sz w:val="22"/>
          <w:szCs w:val="22"/>
          <w:u w:val="single"/>
          <w:rtl/>
          <w:lang w:bidi="he-IL"/>
        </w:rPr>
        <w:t xml:space="preserve"> :</w:t>
      </w:r>
    </w:p>
    <w:p w:rsidR="007166F0" w:rsidRPr="007166F0" w:rsidRDefault="007166F0" w:rsidP="007166F0">
      <w:pPr>
        <w:bidi/>
        <w:spacing w:after="200" w:line="360" w:lineRule="auto"/>
        <w:rPr>
          <w:rFonts w:asciiTheme="minorBidi" w:eastAsia="Calibri" w:hAnsiTheme="minorBidi" w:cstheme="minorBidi"/>
          <w:b/>
          <w:sz w:val="22"/>
          <w:szCs w:val="22"/>
          <w:rtl/>
          <w:lang w:bidi="he-IL"/>
        </w:rPr>
      </w:pPr>
      <w:r w:rsidRPr="007166F0">
        <w:rPr>
          <w:rFonts w:asciiTheme="minorBidi" w:eastAsia="Calibri" w:hAnsiTheme="minorBidi" w:cstheme="minorBidi"/>
          <w:b/>
          <w:sz w:val="22"/>
          <w:szCs w:val="22"/>
          <w:rtl/>
          <w:lang w:bidi="he-IL"/>
        </w:rPr>
        <w:t xml:space="preserve">בשנות ה-20 החלו ערביי ארץ-ישראל שקראו לעצמם </w:t>
      </w:r>
      <w:r w:rsidRPr="007166F0">
        <w:rPr>
          <w:rFonts w:asciiTheme="minorBidi" w:eastAsia="Calibri" w:hAnsiTheme="minorBidi" w:cstheme="minorBidi" w:hint="cs"/>
          <w:b/>
          <w:sz w:val="22"/>
          <w:szCs w:val="22"/>
          <w:rtl/>
          <w:lang w:bidi="he-IL"/>
        </w:rPr>
        <w:t>פלשתינאי</w:t>
      </w:r>
      <w:r w:rsidRPr="007166F0">
        <w:rPr>
          <w:rFonts w:asciiTheme="minorBidi" w:eastAsia="Calibri" w:hAnsiTheme="minorBidi" w:cstheme="minorBidi" w:hint="eastAsia"/>
          <w:b/>
          <w:sz w:val="22"/>
          <w:szCs w:val="22"/>
          <w:rtl/>
          <w:lang w:bidi="he-IL"/>
        </w:rPr>
        <w:t>ם</w:t>
      </w:r>
      <w:r w:rsidRPr="007166F0">
        <w:rPr>
          <w:rFonts w:asciiTheme="minorBidi" w:eastAsia="Calibri" w:hAnsiTheme="minorBidi" w:cstheme="minorBidi"/>
          <w:b/>
          <w:sz w:val="22"/>
          <w:szCs w:val="22"/>
          <w:rtl/>
          <w:lang w:bidi="he-IL"/>
        </w:rPr>
        <w:t xml:space="preserve"> להתארגן בדרישות למדינה שלהם ובמקביל לפגוע ביהודים בצורה אלימה. </w:t>
      </w:r>
      <w:r w:rsidRPr="007166F0">
        <w:rPr>
          <w:rFonts w:asciiTheme="minorBidi" w:eastAsia="Calibri" w:hAnsiTheme="minorBidi" w:cstheme="minorBidi" w:hint="cs"/>
          <w:b/>
          <w:sz w:val="22"/>
          <w:szCs w:val="22"/>
          <w:rtl/>
          <w:lang w:bidi="he-IL"/>
        </w:rPr>
        <w:t xml:space="preserve">הם נימקו את התנגדותם להקמת מדינה יהודית בארץ-ישראל בכך שרוב היישוב בארץ מוסלמי, המוסלמים הם בעלי רוב הקרקעות ואלו שחיו פה מדורות. כדי להביע את מחאתם ארגנו גלי פרעות ומהומות. </w:t>
      </w:r>
      <w:r w:rsidRPr="007166F0">
        <w:rPr>
          <w:rFonts w:asciiTheme="minorBidi" w:eastAsia="Calibri" w:hAnsiTheme="minorBidi" w:cstheme="minorBidi"/>
          <w:b/>
          <w:sz w:val="22"/>
          <w:szCs w:val="22"/>
          <w:rtl/>
          <w:lang w:bidi="he-IL"/>
        </w:rPr>
        <w:t>אירועים אלו נקראו מאורעות.</w:t>
      </w:r>
    </w:p>
    <w:p w:rsidR="007166F0" w:rsidRPr="007166F0" w:rsidRDefault="007166F0" w:rsidP="007166F0">
      <w:pPr>
        <w:bidi/>
        <w:spacing w:after="200" w:line="360" w:lineRule="auto"/>
        <w:rPr>
          <w:rFonts w:asciiTheme="minorBidi" w:eastAsia="Calibri" w:hAnsiTheme="minorBidi" w:cstheme="minorBidi"/>
          <w:b/>
          <w:bCs/>
          <w:sz w:val="22"/>
          <w:szCs w:val="22"/>
          <w:rtl/>
          <w:lang w:bidi="he-IL"/>
        </w:rPr>
      </w:pPr>
      <w:r w:rsidRPr="007166F0">
        <w:rPr>
          <w:rFonts w:asciiTheme="minorBidi" w:eastAsia="Calibri" w:hAnsiTheme="minorBidi" w:cstheme="minorBidi"/>
          <w:b/>
          <w:bCs/>
          <w:sz w:val="22"/>
          <w:szCs w:val="22"/>
          <w:rtl/>
          <w:lang w:bidi="he-IL"/>
        </w:rPr>
        <w:t xml:space="preserve">מה היו הסיבות להתעוררות הלאומיות הערבית בשנות ה-20 </w:t>
      </w:r>
      <w:r w:rsidRPr="007166F0">
        <w:rPr>
          <w:rFonts w:asciiTheme="minorBidi" w:eastAsia="Calibri" w:hAnsiTheme="minorBidi" w:cstheme="minorBidi" w:hint="cs"/>
          <w:b/>
          <w:bCs/>
          <w:sz w:val="22"/>
          <w:szCs w:val="22"/>
          <w:rtl/>
          <w:lang w:bidi="he-IL"/>
        </w:rPr>
        <w:t>?</w:t>
      </w:r>
    </w:p>
    <w:p w:rsidR="007166F0" w:rsidRPr="007166F0" w:rsidRDefault="007166F0" w:rsidP="007166F0">
      <w:pPr>
        <w:bidi/>
        <w:spacing w:after="200" w:line="360" w:lineRule="auto"/>
        <w:rPr>
          <w:rFonts w:asciiTheme="minorBidi" w:eastAsia="Calibri" w:hAnsiTheme="minorBidi" w:cstheme="minorBidi"/>
          <w:b/>
          <w:sz w:val="22"/>
          <w:szCs w:val="22"/>
          <w:rtl/>
          <w:lang w:bidi="he-IL"/>
        </w:rPr>
      </w:pPr>
      <w:r w:rsidRPr="007166F0">
        <w:rPr>
          <w:rFonts w:asciiTheme="minorBidi" w:eastAsia="Calibri" w:hAnsiTheme="minorBidi" w:cstheme="minorBidi"/>
          <w:b/>
          <w:bCs/>
          <w:i/>
          <w:iCs/>
          <w:sz w:val="22"/>
          <w:szCs w:val="22"/>
          <w:u w:val="single"/>
          <w:rtl/>
          <w:lang w:bidi="he-IL"/>
        </w:rPr>
        <w:t xml:space="preserve">סיבה </w:t>
      </w:r>
      <w:r w:rsidRPr="007166F0">
        <w:rPr>
          <w:rFonts w:asciiTheme="minorBidi" w:eastAsia="Calibri" w:hAnsiTheme="minorBidi" w:cstheme="minorBidi"/>
          <w:b/>
          <w:bCs/>
          <w:sz w:val="22"/>
          <w:szCs w:val="22"/>
          <w:u w:val="single"/>
          <w:rtl/>
          <w:lang w:bidi="he-IL"/>
        </w:rPr>
        <w:t>שמושפעת מהחברה הערבית</w:t>
      </w:r>
      <w:r w:rsidRPr="007166F0">
        <w:rPr>
          <w:rFonts w:asciiTheme="minorBidi" w:eastAsia="Calibri" w:hAnsiTheme="minorBidi" w:cstheme="minorBidi"/>
          <w:b/>
          <w:sz w:val="22"/>
          <w:szCs w:val="22"/>
          <w:u w:val="single"/>
          <w:rtl/>
          <w:lang w:bidi="he-IL"/>
        </w:rPr>
        <w:t>:</w:t>
      </w:r>
      <w:r w:rsidRPr="007166F0">
        <w:rPr>
          <w:rFonts w:asciiTheme="minorBidi" w:eastAsia="Calibri" w:hAnsiTheme="minorBidi" w:cstheme="minorBidi"/>
          <w:b/>
          <w:sz w:val="22"/>
          <w:szCs w:val="22"/>
          <w:rtl/>
          <w:lang w:bidi="he-IL"/>
        </w:rPr>
        <w:t xml:space="preserve"> במדינות הערביות השכנות היתה ההתעוררות לאומיות וכאשר ערביי א"י ראו שלעמים הערבים האחרים מתחילות להיות מדינות, הם גם רצו מדינה פלסטינית. בנוסף רעיון "סוריה הגדולה" שבו רצו </w:t>
      </w:r>
      <w:r w:rsidRPr="007166F0">
        <w:rPr>
          <w:rFonts w:asciiTheme="minorBidi" w:eastAsia="Calibri" w:hAnsiTheme="minorBidi" w:cstheme="minorBidi" w:hint="cs"/>
          <w:b/>
          <w:sz w:val="22"/>
          <w:szCs w:val="22"/>
          <w:rtl/>
          <w:lang w:bidi="he-IL"/>
        </w:rPr>
        <w:t>הפלשתינאי</w:t>
      </w:r>
      <w:r w:rsidRPr="007166F0">
        <w:rPr>
          <w:rFonts w:asciiTheme="minorBidi" w:eastAsia="Calibri" w:hAnsiTheme="minorBidi" w:cstheme="minorBidi" w:hint="eastAsia"/>
          <w:b/>
          <w:sz w:val="22"/>
          <w:szCs w:val="22"/>
          <w:rtl/>
          <w:lang w:bidi="he-IL"/>
        </w:rPr>
        <w:t>ם</w:t>
      </w:r>
      <w:r w:rsidRPr="007166F0">
        <w:rPr>
          <w:rFonts w:asciiTheme="minorBidi" w:eastAsia="Calibri" w:hAnsiTheme="minorBidi" w:cstheme="minorBidi"/>
          <w:b/>
          <w:sz w:val="22"/>
          <w:szCs w:val="22"/>
          <w:rtl/>
          <w:lang w:bidi="he-IL"/>
        </w:rPr>
        <w:t xml:space="preserve"> להסתפח לסוריה ולהיות חלק ממדינה ערבית גדולה לא</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אפשרי כי צרפת קיבלה מנדט לשלוט בסוריה וגירשה את פייסל השליט הערבי.</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 xml:space="preserve">ולכן הבינו ערביי א"י שעליהם להשיג מדינה משל עצמם בארץ-ישראל. </w:t>
      </w:r>
    </w:p>
    <w:p w:rsidR="007166F0" w:rsidRDefault="007166F0" w:rsidP="007166F0">
      <w:pPr>
        <w:bidi/>
        <w:spacing w:after="200" w:line="360" w:lineRule="auto"/>
        <w:rPr>
          <w:rFonts w:asciiTheme="minorBidi" w:eastAsia="Calibri" w:hAnsiTheme="minorBidi" w:cstheme="minorBidi"/>
          <w:b/>
          <w:sz w:val="22"/>
          <w:szCs w:val="22"/>
          <w:rtl/>
          <w:lang w:bidi="he-IL"/>
        </w:rPr>
      </w:pPr>
      <w:r w:rsidRPr="007166F0">
        <w:rPr>
          <w:rFonts w:asciiTheme="minorBidi" w:eastAsia="Calibri" w:hAnsiTheme="minorBidi" w:cstheme="minorBidi"/>
          <w:b/>
          <w:bCs/>
          <w:i/>
          <w:iCs/>
          <w:sz w:val="22"/>
          <w:szCs w:val="22"/>
          <w:u w:val="single"/>
          <w:rtl/>
          <w:lang w:bidi="he-IL"/>
        </w:rPr>
        <w:t>סיבה פנימית</w:t>
      </w:r>
      <w:r w:rsidRPr="007166F0">
        <w:rPr>
          <w:rFonts w:asciiTheme="minorBidi" w:eastAsia="Calibri" w:hAnsiTheme="minorBidi" w:cstheme="minorBidi"/>
          <w:b/>
          <w:sz w:val="22"/>
          <w:szCs w:val="22"/>
          <w:rtl/>
          <w:lang w:bidi="he-IL"/>
        </w:rPr>
        <w:t>:</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הגעתם של עולים יהודים רבים (בעליה השלישית והרביעית), גרמה לערבים לפחד שאם הם לא יתעוררו אז היהודים ישתלטו על הארץ. בנוסף הצהרת בלפור גרמה לערבים לחשש שהבריטים יעזרו ליהודים להקים בא"י מדינה ולהם לא יהיה כלום.</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הערבים בא"י (</w:t>
      </w:r>
      <w:r w:rsidRPr="007166F0">
        <w:rPr>
          <w:rFonts w:asciiTheme="minorBidi" w:eastAsia="Calibri" w:hAnsiTheme="minorBidi" w:cstheme="minorBidi" w:hint="cs"/>
          <w:b/>
          <w:sz w:val="22"/>
          <w:szCs w:val="22"/>
          <w:rtl/>
          <w:lang w:bidi="he-IL"/>
        </w:rPr>
        <w:t>הפלשתינאי</w:t>
      </w:r>
      <w:r w:rsidRPr="007166F0">
        <w:rPr>
          <w:rFonts w:asciiTheme="minorBidi" w:eastAsia="Calibri" w:hAnsiTheme="minorBidi" w:cstheme="minorBidi" w:hint="eastAsia"/>
          <w:b/>
          <w:sz w:val="22"/>
          <w:szCs w:val="22"/>
          <w:rtl/>
          <w:lang w:bidi="he-IL"/>
        </w:rPr>
        <w:t>ם</w:t>
      </w:r>
      <w:r w:rsidRPr="007166F0">
        <w:rPr>
          <w:rFonts w:asciiTheme="minorBidi" w:eastAsia="Calibri" w:hAnsiTheme="minorBidi" w:cstheme="minorBidi"/>
          <w:b/>
          <w:sz w:val="22"/>
          <w:szCs w:val="22"/>
          <w:rtl/>
          <w:lang w:bidi="he-IL"/>
        </w:rPr>
        <w:t>) ראו בהצהרת בלפור נסיגה ממכתבי מק-מהון שהבטיחו לערבים עצמאות.</w:t>
      </w:r>
    </w:p>
    <w:p w:rsidR="00784C23" w:rsidRPr="00784C23" w:rsidRDefault="00784C23" w:rsidP="005A60D5">
      <w:pPr>
        <w:bidi/>
        <w:spacing w:after="200" w:line="360" w:lineRule="auto"/>
        <w:rPr>
          <w:rFonts w:asciiTheme="minorBidi" w:eastAsia="Calibri" w:hAnsiTheme="minorBidi" w:cstheme="minorBidi"/>
          <w:b/>
          <w:bCs/>
          <w:sz w:val="22"/>
          <w:szCs w:val="22"/>
          <w:u w:val="single"/>
          <w:rtl/>
          <w:lang w:bidi="he-IL"/>
        </w:rPr>
      </w:pPr>
      <w:r w:rsidRPr="00784C23">
        <w:rPr>
          <w:rFonts w:asciiTheme="minorBidi" w:eastAsia="Calibri" w:hAnsiTheme="minorBidi" w:cstheme="minorBidi" w:hint="cs"/>
          <w:b/>
          <w:bCs/>
          <w:sz w:val="22"/>
          <w:szCs w:val="22"/>
          <w:u w:val="single"/>
          <w:rtl/>
          <w:lang w:bidi="he-IL"/>
        </w:rPr>
        <w:t>התפתחות הבית הלאומי בארץ-ישראל</w:t>
      </w:r>
    </w:p>
    <w:p w:rsidR="00784C23" w:rsidRPr="001C2886" w:rsidRDefault="00784C23" w:rsidP="001C2886">
      <w:pPr>
        <w:bidi/>
        <w:spacing w:after="200" w:line="360" w:lineRule="auto"/>
        <w:rPr>
          <w:rFonts w:asciiTheme="minorBidi" w:eastAsia="Calibri" w:hAnsiTheme="minorBidi" w:cstheme="minorBidi"/>
          <w:b/>
          <w:bCs/>
          <w:sz w:val="22"/>
          <w:szCs w:val="22"/>
          <w:u w:val="single"/>
          <w:rtl/>
          <w:lang w:bidi="he-IL"/>
        </w:rPr>
      </w:pPr>
      <w:r w:rsidRPr="001C2886">
        <w:rPr>
          <w:rFonts w:asciiTheme="minorBidi" w:eastAsia="Calibri" w:hAnsiTheme="minorBidi" w:cstheme="minorBidi" w:hint="cs"/>
          <w:b/>
          <w:bCs/>
          <w:sz w:val="22"/>
          <w:szCs w:val="22"/>
          <w:u w:val="single"/>
          <w:rtl/>
          <w:lang w:bidi="he-IL"/>
        </w:rPr>
        <w:t>הגוש הדתי</w:t>
      </w:r>
      <w:r w:rsidR="001C2886">
        <w:rPr>
          <w:rFonts w:asciiTheme="minorBidi" w:eastAsia="Calibri" w:hAnsiTheme="minorBidi" w:cstheme="minorBidi" w:hint="cs"/>
          <w:b/>
          <w:bCs/>
          <w:sz w:val="22"/>
          <w:szCs w:val="22"/>
          <w:u w:val="single"/>
          <w:rtl/>
          <w:lang w:bidi="he-IL"/>
        </w:rPr>
        <w:t xml:space="preserve"> </w:t>
      </w:r>
      <w:r w:rsidRPr="00784C23">
        <w:rPr>
          <w:rFonts w:asciiTheme="minorBidi" w:eastAsia="Calibri" w:hAnsiTheme="minorBidi" w:cstheme="minorBidi" w:hint="cs"/>
          <w:sz w:val="22"/>
          <w:szCs w:val="22"/>
          <w:rtl/>
          <w:lang w:bidi="he-IL"/>
        </w:rPr>
        <w:t>הגוש הדתי ייצג את שומרי המצוות בארץ. מ</w:t>
      </w:r>
      <w:r>
        <w:rPr>
          <w:rFonts w:asciiTheme="minorBidi" w:eastAsia="Calibri" w:hAnsiTheme="minorBidi" w:cstheme="minorBidi" w:hint="cs"/>
          <w:sz w:val="22"/>
          <w:szCs w:val="22"/>
          <w:rtl/>
          <w:lang w:bidi="he-IL"/>
        </w:rPr>
        <w:t xml:space="preserve">טרת הגוש הדתי </w:t>
      </w:r>
      <w:r w:rsidR="00137231">
        <w:rPr>
          <w:rFonts w:asciiTheme="minorBidi" w:eastAsia="Calibri" w:hAnsiTheme="minorBidi" w:cstheme="minorBidi" w:hint="cs"/>
          <w:sz w:val="22"/>
          <w:szCs w:val="22"/>
          <w:rtl/>
          <w:lang w:bidi="he-IL"/>
        </w:rPr>
        <w:t xml:space="preserve">היתה לדאוג </w:t>
      </w:r>
      <w:r>
        <w:rPr>
          <w:rFonts w:asciiTheme="minorBidi" w:eastAsia="Calibri" w:hAnsiTheme="minorBidi" w:cstheme="minorBidi" w:hint="cs"/>
          <w:sz w:val="22"/>
          <w:szCs w:val="22"/>
          <w:rtl/>
          <w:lang w:bidi="he-IL"/>
        </w:rPr>
        <w:t>שהמדינה ההולכת ונ</w:t>
      </w:r>
      <w:r w:rsidRPr="00784C23">
        <w:rPr>
          <w:rFonts w:asciiTheme="minorBidi" w:eastAsia="Calibri" w:hAnsiTheme="minorBidi" w:cstheme="minorBidi" w:hint="cs"/>
          <w:sz w:val="22"/>
          <w:szCs w:val="22"/>
          <w:rtl/>
          <w:lang w:bidi="he-IL"/>
        </w:rPr>
        <w:t>בנת תהיה מדינה יהודית באופיה, כחלק מגאולת ישראל. הגוש הדתי נחלק למחנות שונים בנוגע לאופי המדינה, ה</w:t>
      </w:r>
      <w:r w:rsidR="001F3AC2">
        <w:rPr>
          <w:rFonts w:asciiTheme="minorBidi" w:eastAsia="Calibri" w:hAnsiTheme="minorBidi" w:cstheme="minorBidi" w:hint="cs"/>
          <w:sz w:val="22"/>
          <w:szCs w:val="22"/>
          <w:rtl/>
          <w:lang w:bidi="he-IL"/>
        </w:rPr>
        <w:t>יה בויכוח,ה</w:t>
      </w:r>
      <w:r w:rsidRPr="00784C23">
        <w:rPr>
          <w:rFonts w:asciiTheme="minorBidi" w:eastAsia="Calibri" w:hAnsiTheme="minorBidi" w:cstheme="minorBidi" w:hint="cs"/>
          <w:sz w:val="22"/>
          <w:szCs w:val="22"/>
          <w:rtl/>
          <w:lang w:bidi="he-IL"/>
        </w:rPr>
        <w:t>אם המדינה תהיה סוציאלסטית או קפיטליסטית, היחס לבריטים ולערבים ועוד.</w:t>
      </w:r>
    </w:p>
    <w:p w:rsidR="00784C23" w:rsidRPr="00784C23" w:rsidRDefault="00784C23" w:rsidP="00137231">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 xml:space="preserve">המפלגה הוותיקה ביותר בגוש הדתי ציוני היא </w:t>
      </w:r>
      <w:r w:rsidRPr="00784C23">
        <w:rPr>
          <w:rFonts w:asciiTheme="minorBidi" w:eastAsia="Calibri" w:hAnsiTheme="minorBidi" w:cstheme="minorBidi" w:hint="cs"/>
          <w:b/>
          <w:bCs/>
          <w:sz w:val="22"/>
          <w:szCs w:val="22"/>
          <w:u w:val="single"/>
          <w:rtl/>
          <w:lang w:bidi="he-IL"/>
        </w:rPr>
        <w:t>תנועת המזרחי</w:t>
      </w:r>
      <w:r w:rsidRPr="00784C23">
        <w:rPr>
          <w:rFonts w:asciiTheme="minorBidi" w:eastAsia="Calibri" w:hAnsiTheme="minorBidi" w:cstheme="minorBidi" w:hint="cs"/>
          <w:sz w:val="22"/>
          <w:szCs w:val="22"/>
          <w:rtl/>
          <w:lang w:bidi="he-IL"/>
        </w:rPr>
        <w:t>. התנועה הוקמה ע"י הרב ריינס תוך התנועה הציונית ולאחר שהחל המנדט הבריטי עבר המרכז העולמי של התנועה לירושלים. חברי תנועת המזרחי חיו בערים והשקיעו רבות בתחום החינוך הדתי והרבנות בארץ.</w:t>
      </w:r>
      <w:r>
        <w:rPr>
          <w:rFonts w:asciiTheme="minorBidi" w:eastAsia="Calibri" w:hAnsiTheme="minorBidi" w:cstheme="minorBidi" w:hint="cs"/>
          <w:sz w:val="22"/>
          <w:szCs w:val="22"/>
          <w:rtl/>
          <w:lang w:bidi="he-IL"/>
        </w:rPr>
        <w:t xml:space="preserve"> </w:t>
      </w:r>
      <w:r w:rsidR="001F3AC2">
        <w:rPr>
          <w:rFonts w:asciiTheme="minorBidi" w:eastAsia="Calibri" w:hAnsiTheme="minorBidi" w:cstheme="minorBidi" w:hint="cs"/>
          <w:sz w:val="22"/>
          <w:szCs w:val="22"/>
          <w:rtl/>
          <w:lang w:bidi="he-IL"/>
        </w:rPr>
        <w:t xml:space="preserve">(הרחבה בעמ </w:t>
      </w:r>
      <w:r w:rsidR="00137231">
        <w:rPr>
          <w:rFonts w:asciiTheme="minorBidi" w:eastAsia="Calibri" w:hAnsiTheme="minorBidi" w:cstheme="minorBidi" w:hint="cs"/>
          <w:sz w:val="22"/>
          <w:szCs w:val="22"/>
          <w:rtl/>
          <w:lang w:bidi="he-IL"/>
        </w:rPr>
        <w:t>20</w:t>
      </w:r>
      <w:r w:rsidR="001F3AC2">
        <w:rPr>
          <w:rFonts w:asciiTheme="minorBidi" w:eastAsia="Calibri" w:hAnsiTheme="minorBidi" w:cstheme="minorBidi" w:hint="cs"/>
          <w:sz w:val="22"/>
          <w:szCs w:val="22"/>
          <w:rtl/>
          <w:lang w:bidi="he-IL"/>
        </w:rPr>
        <w:t xml:space="preserve"> )</w:t>
      </w:r>
    </w:p>
    <w:p w:rsidR="00784C23" w:rsidRPr="001F3AC2" w:rsidRDefault="00784C23" w:rsidP="00784C23">
      <w:pPr>
        <w:bidi/>
        <w:spacing w:after="200" w:line="360" w:lineRule="auto"/>
        <w:rPr>
          <w:rFonts w:asciiTheme="minorBidi" w:eastAsia="Calibri" w:hAnsiTheme="minorBidi" w:cstheme="minorBidi"/>
          <w:b/>
          <w:bCs/>
          <w:sz w:val="22"/>
          <w:szCs w:val="22"/>
          <w:u w:val="single"/>
          <w:lang w:bidi="he-IL"/>
        </w:rPr>
      </w:pPr>
      <w:r w:rsidRPr="00784C23">
        <w:rPr>
          <w:rFonts w:asciiTheme="minorBidi" w:eastAsia="Calibri" w:hAnsiTheme="minorBidi" w:cstheme="minorBidi"/>
          <w:sz w:val="22"/>
          <w:szCs w:val="22"/>
          <w:lang w:bidi="he-IL"/>
        </w:rPr>
        <w:lastRenderedPageBreak/>
        <w:t xml:space="preserve">       </w:t>
      </w:r>
      <w:r w:rsidRPr="001F3AC2">
        <w:rPr>
          <w:rFonts w:asciiTheme="minorBidi" w:eastAsia="Calibri" w:hAnsiTheme="minorBidi" w:cstheme="minorBidi"/>
          <w:b/>
          <w:bCs/>
          <w:sz w:val="22"/>
          <w:szCs w:val="22"/>
          <w:u w:val="single"/>
          <w:rtl/>
          <w:lang w:bidi="he-IL"/>
        </w:rPr>
        <w:t>תנועת הפועל המזרחי</w:t>
      </w:r>
      <w:r w:rsidRPr="001F3AC2">
        <w:rPr>
          <w:rFonts w:asciiTheme="minorBidi" w:eastAsia="Calibri" w:hAnsiTheme="minorBidi" w:cstheme="minorBidi" w:hint="cs"/>
          <w:b/>
          <w:bCs/>
          <w:sz w:val="22"/>
          <w:szCs w:val="22"/>
          <w:u w:val="single"/>
          <w:rtl/>
          <w:lang w:bidi="he-IL"/>
        </w:rPr>
        <w:t xml:space="preserve">                                 </w:t>
      </w:r>
    </w:p>
    <w:p w:rsidR="00A10180" w:rsidRPr="001C2886" w:rsidRDefault="00784C23" w:rsidP="001C2886">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 xml:space="preserve">רוב העולים בעליה השלישית </w:t>
      </w:r>
      <w:r w:rsidRPr="00784C23">
        <w:rPr>
          <w:rFonts w:asciiTheme="minorBidi" w:eastAsia="Calibri" w:hAnsiTheme="minorBidi" w:cstheme="minorBidi" w:hint="cs"/>
          <w:sz w:val="22"/>
          <w:szCs w:val="22"/>
          <w:rtl/>
          <w:lang w:bidi="he-IL"/>
        </w:rPr>
        <w:t>(</w:t>
      </w:r>
      <w:r w:rsidRPr="00784C23">
        <w:rPr>
          <w:rFonts w:asciiTheme="minorBidi" w:eastAsia="Calibri" w:hAnsiTheme="minorBidi" w:cstheme="minorBidi"/>
          <w:sz w:val="22"/>
          <w:szCs w:val="22"/>
          <w:rtl/>
          <w:lang w:bidi="he-IL"/>
        </w:rPr>
        <w:t>שהחלה בתקופת המנדט</w:t>
      </w:r>
      <w:r w:rsidRPr="00784C23">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sz w:val="22"/>
          <w:szCs w:val="22"/>
          <w:rtl/>
          <w:lang w:bidi="he-IL"/>
        </w:rPr>
        <w:t>היו חילוניים</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אחרי שעלו לארץ הם הקימו לעצמם ישובים ומסגרות לעזרה הדדית כמו </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ההסתדרות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אבל בעליה השלישית הגיעו לארץ גם חלוצים דתיים</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החלוצים הדתיים לא מצאו את מקומם בין החלוצים החילוניים כיון שרצו להמשיך ולשמור על אורח חיים דתי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הם לא מצאו את מקומם גם בין הדתיים שחיו </w:t>
      </w:r>
      <w:r w:rsidRPr="00784C23">
        <w:rPr>
          <w:rFonts w:asciiTheme="minorBidi" w:eastAsia="Calibri" w:hAnsiTheme="minorBidi" w:cstheme="minorBidi" w:hint="cs"/>
          <w:sz w:val="22"/>
          <w:szCs w:val="22"/>
          <w:rtl/>
          <w:lang w:bidi="he-IL"/>
        </w:rPr>
        <w:t xml:space="preserve"> בארץ וב</w:t>
      </w:r>
      <w:r w:rsidRPr="00784C23">
        <w:rPr>
          <w:rFonts w:asciiTheme="minorBidi" w:eastAsia="Calibri" w:hAnsiTheme="minorBidi" w:cstheme="minorBidi"/>
          <w:sz w:val="22"/>
          <w:szCs w:val="22"/>
          <w:rtl/>
          <w:lang w:bidi="he-IL"/>
        </w:rPr>
        <w:t>תנועת המזרח</w:t>
      </w:r>
      <w:r w:rsidRPr="00784C23">
        <w:rPr>
          <w:rFonts w:asciiTheme="minorBidi" w:eastAsia="Calibri" w:hAnsiTheme="minorBidi" w:cstheme="minorBidi" w:hint="cs"/>
          <w:sz w:val="22"/>
          <w:szCs w:val="22"/>
          <w:rtl/>
          <w:lang w:bidi="he-IL"/>
        </w:rPr>
        <w:t>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hint="cs"/>
          <w:sz w:val="22"/>
          <w:szCs w:val="22"/>
          <w:rtl/>
          <w:lang w:bidi="he-IL"/>
        </w:rPr>
        <w:t xml:space="preserve">שאנשיה </w:t>
      </w:r>
      <w:r w:rsidRPr="00784C23">
        <w:rPr>
          <w:rFonts w:asciiTheme="minorBidi" w:eastAsia="Calibri" w:hAnsiTheme="minorBidi" w:cstheme="minorBidi"/>
          <w:sz w:val="22"/>
          <w:szCs w:val="22"/>
          <w:rtl/>
          <w:lang w:bidi="he-IL"/>
        </w:rPr>
        <w:t>גרו בדרך כלל העיר ולא רצו לעבוד בחקלאות או להקים כאן מדינה סוציאליסטית שוויונית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החלוצים הדתיים היו זקוקים למסגרת שתעזור להם להסתדר בארץ ולהתיישב במקומות שונים ולכן הם הקימו את תנועת </w:t>
      </w:r>
      <w:r w:rsidRPr="00784C23">
        <w:rPr>
          <w:rFonts w:asciiTheme="minorBidi" w:eastAsia="Calibri" w:hAnsiTheme="minorBidi" w:cstheme="minorBidi"/>
          <w:sz w:val="22"/>
          <w:szCs w:val="22"/>
          <w:u w:val="single"/>
          <w:rtl/>
          <w:lang w:bidi="he-IL"/>
        </w:rPr>
        <w:t>הפועל המזרחי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התנועה נקראה בשם זה כדי לסמל את הקשר של החברים לשתי הקבוצות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הפועל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להדגיש את הקשר לשאר הפועלים חברי תנועת </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ההסתדרות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שהיו חילונים  ו</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המזרחי</w:t>
      </w:r>
      <w:r w:rsidRPr="00784C23">
        <w:rPr>
          <w:rFonts w:asciiTheme="minorBidi" w:eastAsia="Calibri" w:hAnsiTheme="minorBidi" w:cstheme="minorBidi"/>
          <w:sz w:val="22"/>
          <w:szCs w:val="22"/>
          <w:lang w:bidi="he-IL"/>
        </w:rPr>
        <w:t xml:space="preserve">" – </w:t>
      </w:r>
      <w:r w:rsidRPr="00784C23">
        <w:rPr>
          <w:rFonts w:asciiTheme="minorBidi" w:eastAsia="Calibri" w:hAnsiTheme="minorBidi" w:cstheme="minorBidi"/>
          <w:sz w:val="22"/>
          <w:szCs w:val="22"/>
          <w:rtl/>
          <w:lang w:bidi="he-IL"/>
        </w:rPr>
        <w:t>להדגיש את הקשר לתנועת המזרחי של הציונים הדתיים</w:t>
      </w:r>
      <w:r w:rsidR="001C2886">
        <w:rPr>
          <w:rFonts w:asciiTheme="minorBidi" w:eastAsia="Calibri" w:hAnsiTheme="minorBidi" w:cstheme="minorBidi"/>
          <w:sz w:val="22"/>
          <w:szCs w:val="22"/>
          <w:lang w:bidi="he-IL"/>
        </w:rPr>
        <w:t>.</w:t>
      </w:r>
    </w:p>
    <w:p w:rsidR="00784C23" w:rsidRPr="001F3AC2" w:rsidRDefault="00784C23" w:rsidP="00A10180">
      <w:pPr>
        <w:bidi/>
        <w:spacing w:after="200" w:line="360" w:lineRule="auto"/>
        <w:rPr>
          <w:rFonts w:asciiTheme="minorBidi" w:eastAsia="Calibri" w:hAnsiTheme="minorBidi" w:cstheme="minorBidi"/>
          <w:b/>
          <w:bCs/>
          <w:sz w:val="22"/>
          <w:szCs w:val="22"/>
          <w:u w:val="single"/>
          <w:lang w:bidi="he-IL"/>
        </w:rPr>
      </w:pPr>
      <w:r w:rsidRPr="001F3AC2">
        <w:rPr>
          <w:rFonts w:asciiTheme="minorBidi" w:eastAsia="Calibri" w:hAnsiTheme="minorBidi" w:cstheme="minorBidi" w:hint="cs"/>
          <w:b/>
          <w:bCs/>
          <w:sz w:val="22"/>
          <w:szCs w:val="22"/>
          <w:u w:val="single"/>
          <w:rtl/>
          <w:lang w:bidi="he-IL"/>
        </w:rPr>
        <w:t>האידיאולוגיה של תנועת הפועל המזרחי</w:t>
      </w:r>
      <w:r w:rsidR="007166F0">
        <w:rPr>
          <w:rFonts w:asciiTheme="minorBidi" w:eastAsia="Calibri" w:hAnsiTheme="minorBidi" w:cstheme="minorBidi" w:hint="cs"/>
          <w:b/>
          <w:bCs/>
          <w:sz w:val="22"/>
          <w:szCs w:val="22"/>
          <w:u w:val="single"/>
          <w:rtl/>
          <w:lang w:bidi="he-IL"/>
        </w:rPr>
        <w:t xml:space="preserve">                            </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אנשי הפועל המזרחי הכריזו על </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מרד קדוש</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אמרו שהם מורדים בשני דברים</w:t>
      </w:r>
      <w:r w:rsidRPr="00784C23">
        <w:rPr>
          <w:rFonts w:asciiTheme="minorBidi" w:eastAsia="Calibri" w:hAnsiTheme="minorBidi" w:cstheme="minorBidi"/>
          <w:sz w:val="22"/>
          <w:szCs w:val="22"/>
          <w:lang w:bidi="he-IL"/>
        </w:rPr>
        <w:t>:</w:t>
      </w:r>
    </w:p>
    <w:p w:rsidR="00784C23" w:rsidRPr="00784C23" w:rsidRDefault="00784C23" w:rsidP="007278AE">
      <w:pPr>
        <w:numPr>
          <w:ilvl w:val="0"/>
          <w:numId w:val="24"/>
        </w:numPr>
        <w:bidi/>
        <w:spacing w:after="200" w:line="360" w:lineRule="auto"/>
        <w:rPr>
          <w:rFonts w:asciiTheme="minorBidi" w:eastAsia="Calibri" w:hAnsiTheme="minorBidi" w:cstheme="minorBidi"/>
          <w:sz w:val="22"/>
          <w:szCs w:val="22"/>
          <w:u w:val="single"/>
          <w:lang w:bidi="he-IL"/>
        </w:rPr>
      </w:pPr>
      <w:r w:rsidRPr="00784C23">
        <w:rPr>
          <w:rFonts w:asciiTheme="minorBidi" w:eastAsia="Calibri" w:hAnsiTheme="minorBidi" w:cstheme="minorBidi"/>
          <w:sz w:val="22"/>
          <w:szCs w:val="22"/>
          <w:rtl/>
          <w:lang w:bidi="he-IL"/>
        </w:rPr>
        <w:t>מרד בגלות ובמה שהיא מסמלת מבחינת אורח חיים וצורת פרנסה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צורת הפרנסה בגולה לא היתה יצרנית ולכן נראתה להם לא נכונה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לפי תנועת הפועל המזרחי צריך לעלות לארץ ולעבוד כאן בעבודות כפיים וחקלאות</w:t>
      </w:r>
      <w:r w:rsidRPr="00784C23">
        <w:rPr>
          <w:rFonts w:asciiTheme="minorBidi" w:eastAsia="Calibri" w:hAnsiTheme="minorBidi" w:cstheme="minorBidi"/>
          <w:sz w:val="22"/>
          <w:szCs w:val="22"/>
          <w:lang w:bidi="he-IL"/>
        </w:rPr>
        <w:t>.</w:t>
      </w:r>
    </w:p>
    <w:p w:rsidR="00784C23" w:rsidRPr="00784C23" w:rsidRDefault="00784C23" w:rsidP="007278AE">
      <w:pPr>
        <w:numPr>
          <w:ilvl w:val="0"/>
          <w:numId w:val="24"/>
        </w:numPr>
        <w:bidi/>
        <w:spacing w:after="200" w:line="360" w:lineRule="auto"/>
        <w:rPr>
          <w:rFonts w:asciiTheme="minorBidi" w:eastAsia="Calibri" w:hAnsiTheme="minorBidi" w:cstheme="minorBidi"/>
          <w:sz w:val="22"/>
          <w:szCs w:val="22"/>
          <w:u w:val="single"/>
          <w:lang w:bidi="he-IL"/>
        </w:rPr>
      </w:pPr>
      <w:r w:rsidRPr="00784C23">
        <w:rPr>
          <w:rFonts w:asciiTheme="minorBidi" w:eastAsia="Calibri" w:hAnsiTheme="minorBidi" w:cstheme="minorBidi"/>
          <w:sz w:val="22"/>
          <w:szCs w:val="22"/>
          <w:rtl/>
          <w:lang w:bidi="he-IL"/>
        </w:rPr>
        <w:t>מרד בתנועת המזרחי שלדעתם המשיכו בארץ את הגלות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התגוררו בעיר ועסקו באותן עבודות בהן עסקו בחו</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ל</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אנשי הפועל המזרחי האמינו שלעבודת האדמה יש ערך קדוש וזו דרך החיים ע</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פ התורה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המרד נקרא קדוש כיוון שלדעתם עבודת האדמה היא ערך קדוש</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מצווה בעלת ערך עליון</w:t>
      </w:r>
      <w:r w:rsidRPr="00784C23">
        <w:rPr>
          <w:rFonts w:asciiTheme="minorBidi" w:eastAsia="Calibri" w:hAnsiTheme="minorBidi" w:cstheme="minorBidi"/>
          <w:sz w:val="22"/>
          <w:szCs w:val="22"/>
          <w:lang w:bidi="he-IL"/>
        </w:rPr>
        <w:t>.</w:t>
      </w:r>
    </w:p>
    <w:p w:rsidR="00784C23" w:rsidRPr="00784C23" w:rsidRDefault="00784C23" w:rsidP="00137231">
      <w:pPr>
        <w:bidi/>
        <w:spacing w:after="200" w:line="360" w:lineRule="auto"/>
        <w:rPr>
          <w:rFonts w:asciiTheme="minorBidi" w:eastAsia="Calibri" w:hAnsiTheme="minorBidi" w:cstheme="minorBidi"/>
          <w:sz w:val="22"/>
          <w:szCs w:val="22"/>
          <w:u w:val="single"/>
          <w:lang w:bidi="he-IL"/>
        </w:rPr>
      </w:pPr>
      <w:r w:rsidRPr="00784C23">
        <w:rPr>
          <w:rFonts w:asciiTheme="minorBidi" w:eastAsia="Calibri" w:hAnsiTheme="minorBidi" w:cstheme="minorBidi" w:hint="cs"/>
          <w:sz w:val="22"/>
          <w:szCs w:val="22"/>
          <w:u w:val="single"/>
          <w:rtl/>
          <w:lang w:bidi="he-IL"/>
        </w:rPr>
        <w:t xml:space="preserve">מנהגיה ויוזמיה של התנועה היו ר' שמואל חיים לנדאו (שח"ל) </w:t>
      </w:r>
      <w:r w:rsidR="00137231">
        <w:rPr>
          <w:rFonts w:asciiTheme="minorBidi" w:eastAsia="Calibri" w:hAnsiTheme="minorBidi" w:cstheme="minorBidi" w:hint="cs"/>
          <w:sz w:val="22"/>
          <w:szCs w:val="22"/>
          <w:u w:val="single"/>
          <w:rtl/>
          <w:lang w:bidi="he-IL"/>
        </w:rPr>
        <w:t>ו</w:t>
      </w:r>
      <w:r w:rsidRPr="00784C23">
        <w:rPr>
          <w:rFonts w:asciiTheme="minorBidi" w:eastAsia="Calibri" w:hAnsiTheme="minorBidi" w:cstheme="minorBidi" w:hint="cs"/>
          <w:sz w:val="22"/>
          <w:szCs w:val="22"/>
          <w:u w:val="single"/>
          <w:rtl/>
          <w:lang w:bidi="he-IL"/>
        </w:rPr>
        <w:t>ר' ישעיהו שפירא שנקרא בפני החלוצים הדתיים "האדמו"ר החלוץ</w:t>
      </w:r>
      <w:r w:rsidRPr="00784C23">
        <w:rPr>
          <w:rFonts w:asciiTheme="minorBidi" w:eastAsia="Calibri" w:hAnsiTheme="minorBidi" w:cstheme="minorBidi" w:hint="cs"/>
          <w:sz w:val="22"/>
          <w:szCs w:val="22"/>
          <w:rtl/>
          <w:lang w:bidi="he-IL"/>
        </w:rPr>
        <w:t>".(היה אחיו של האדמו"ר מפיאסצ'נה שנספה בשואה).</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1F3AC2">
        <w:rPr>
          <w:rFonts w:asciiTheme="minorBidi" w:eastAsia="Calibri" w:hAnsiTheme="minorBidi" w:cstheme="minorBidi"/>
          <w:b/>
          <w:bCs/>
          <w:sz w:val="22"/>
          <w:szCs w:val="22"/>
          <w:u w:val="single"/>
          <w:rtl/>
          <w:lang w:bidi="he-IL"/>
        </w:rPr>
        <w:t>סיסמתם של אנשי הפועל המזרחי היתה תורה ועבודה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האמינו שיש להיות יהודי דתי ולהקפיד על המצוות ובמקביל לעבוד את האדמה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ראו בבנין הארץ מטרה והאמינו בחברה שמתנהלת בצדק ללא ניצול אחר</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כפי שכתוב </w:t>
      </w:r>
      <w:r w:rsidRPr="00784C23">
        <w:rPr>
          <w:rFonts w:asciiTheme="minorBidi" w:eastAsia="Calibri" w:hAnsiTheme="minorBidi" w:cstheme="minorBidi"/>
          <w:sz w:val="22"/>
          <w:szCs w:val="22"/>
          <w:lang w:bidi="he-IL"/>
        </w:rPr>
        <w:t>: "</w:t>
      </w:r>
      <w:r w:rsidRPr="00784C23">
        <w:rPr>
          <w:rFonts w:asciiTheme="minorBidi" w:eastAsia="Calibri" w:hAnsiTheme="minorBidi" w:cstheme="minorBidi"/>
          <w:sz w:val="22"/>
          <w:szCs w:val="22"/>
          <w:rtl/>
          <w:lang w:bidi="he-IL"/>
        </w:rPr>
        <w:t>קדש חייך בתורה וטהרם בעבודה</w:t>
      </w:r>
      <w:r w:rsidRPr="00784C23">
        <w:rPr>
          <w:rFonts w:asciiTheme="minorBidi" w:eastAsia="Calibri" w:hAnsiTheme="minorBidi" w:cstheme="minorBidi"/>
          <w:sz w:val="22"/>
          <w:szCs w:val="22"/>
          <w:lang w:bidi="he-IL"/>
        </w:rPr>
        <w:t>" .</w:t>
      </w:r>
      <w:r w:rsidRPr="00784C23">
        <w:rPr>
          <w:rFonts w:asciiTheme="minorBidi" w:eastAsia="Calibri" w:hAnsiTheme="minorBidi" w:cstheme="minorBidi"/>
          <w:sz w:val="22"/>
          <w:szCs w:val="22"/>
          <w:rtl/>
          <w:lang w:bidi="he-IL"/>
        </w:rPr>
        <w:t>כלומר ראו בעבודה דבר טהור שהוא חלק עיקרי בתורת ישראל</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עבודת כפיים ועמל כמו שהיו אבות האומה</w:t>
      </w:r>
      <w:r w:rsidRPr="00784C23">
        <w:rPr>
          <w:rFonts w:asciiTheme="minorBidi" w:eastAsia="Calibri" w:hAnsiTheme="minorBidi" w:cstheme="minorBidi"/>
          <w:sz w:val="22"/>
          <w:szCs w:val="22"/>
          <w:lang w:bidi="he-IL"/>
        </w:rPr>
        <w:t>.</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u w:val="single"/>
          <w:rtl/>
          <w:lang w:bidi="he-IL"/>
        </w:rPr>
        <w:t>ההתיישבות של תנועת הפועל המזרחי</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אנשי הפועל המזרחי רצו מאוד להקים ישובים משלהם כיוון שהקיבוצים והמושבים שהוקמו באותה תקופה בידי חלוצי העליה השלישית היו חילוניים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רצו להקים ישובים חקלאיים שבהם ישלבו את הרעיון של תורה ועבודה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בשנת </w:t>
      </w:r>
      <w:r w:rsidRPr="00784C23">
        <w:rPr>
          <w:rFonts w:asciiTheme="minorBidi" w:eastAsia="Calibri" w:hAnsiTheme="minorBidi" w:cstheme="minorBidi"/>
          <w:sz w:val="22"/>
          <w:szCs w:val="22"/>
          <w:lang w:bidi="he-IL"/>
        </w:rPr>
        <w:t xml:space="preserve">1927 </w:t>
      </w:r>
      <w:r w:rsidRPr="00784C23">
        <w:rPr>
          <w:rFonts w:asciiTheme="minorBidi" w:eastAsia="Calibri" w:hAnsiTheme="minorBidi" w:cstheme="minorBidi"/>
          <w:sz w:val="22"/>
          <w:szCs w:val="22"/>
          <w:rtl/>
          <w:lang w:bidi="he-IL"/>
        </w:rPr>
        <w:t xml:space="preserve">הוקם </w:t>
      </w:r>
      <w:r w:rsidRPr="00784C23">
        <w:rPr>
          <w:rFonts w:asciiTheme="minorBidi" w:eastAsia="Calibri" w:hAnsiTheme="minorBidi" w:cstheme="minorBidi"/>
          <w:sz w:val="22"/>
          <w:szCs w:val="22"/>
          <w:u w:val="single"/>
          <w:rtl/>
          <w:lang w:bidi="he-IL"/>
        </w:rPr>
        <w:t>המושב הראשון</w:t>
      </w:r>
      <w:r w:rsidRPr="00784C23">
        <w:rPr>
          <w:rFonts w:asciiTheme="minorBidi" w:eastAsia="Calibri" w:hAnsiTheme="minorBidi" w:cstheme="minorBidi"/>
          <w:sz w:val="22"/>
          <w:szCs w:val="22"/>
          <w:rtl/>
          <w:lang w:bidi="he-IL"/>
        </w:rPr>
        <w:t xml:space="preserve"> של התנועה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מושב שדה יעקב בעמק יזרעאל</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בהמשך הוקמו עוד כמה מושבים במקומות שונים בארץ</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טירת צבי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שהוא </w:t>
      </w:r>
      <w:r w:rsidRPr="00784C23">
        <w:rPr>
          <w:rFonts w:asciiTheme="minorBidi" w:eastAsia="Calibri" w:hAnsiTheme="minorBidi" w:cstheme="minorBidi"/>
          <w:sz w:val="22"/>
          <w:szCs w:val="22"/>
          <w:u w:val="single"/>
          <w:rtl/>
          <w:lang w:bidi="he-IL"/>
        </w:rPr>
        <w:t>הקיבוץ הראשון</w:t>
      </w:r>
      <w:r w:rsidRPr="00784C23">
        <w:rPr>
          <w:rFonts w:asciiTheme="minorBidi" w:eastAsia="Calibri" w:hAnsiTheme="minorBidi" w:cstheme="minorBidi"/>
          <w:sz w:val="22"/>
          <w:szCs w:val="22"/>
          <w:rtl/>
          <w:lang w:bidi="he-IL"/>
        </w:rPr>
        <w:t xml:space="preserve"> של התנועה הוקם בשנת </w:t>
      </w:r>
      <w:r w:rsidRPr="00784C23">
        <w:rPr>
          <w:rFonts w:asciiTheme="minorBidi" w:eastAsia="Calibri" w:hAnsiTheme="minorBidi" w:cstheme="minorBidi"/>
          <w:sz w:val="22"/>
          <w:szCs w:val="22"/>
          <w:lang w:bidi="he-IL"/>
        </w:rPr>
        <w:t xml:space="preserve">1937 </w:t>
      </w:r>
      <w:r w:rsidR="00137231">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sz w:val="22"/>
          <w:szCs w:val="22"/>
          <w:rtl/>
          <w:lang w:bidi="he-IL"/>
        </w:rPr>
        <w:t>ליד בית שאן</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גם בקיבוצים וגם במושבים משלבים את הרעיון של </w:t>
      </w:r>
      <w:r w:rsidRPr="00784C23">
        <w:rPr>
          <w:rFonts w:asciiTheme="minorBidi" w:eastAsia="Calibri" w:hAnsiTheme="minorBidi" w:cstheme="minorBidi"/>
          <w:sz w:val="22"/>
          <w:szCs w:val="22"/>
          <w:rtl/>
          <w:lang w:bidi="he-IL"/>
        </w:rPr>
        <w:lastRenderedPageBreak/>
        <w:t>תורה ועבודה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אנשים חיים לפי התורה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שומרים מצוות ולומדים תורה וגם חיים ומתפרנסים מעבודה חקלאית</w:t>
      </w:r>
      <w:r w:rsidRPr="00784C23">
        <w:rPr>
          <w:rFonts w:asciiTheme="minorBidi" w:eastAsia="Calibri" w:hAnsiTheme="minorBidi" w:cstheme="minorBidi"/>
          <w:sz w:val="22"/>
          <w:szCs w:val="22"/>
          <w:lang w:bidi="he-IL"/>
        </w:rPr>
        <w:t>.</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התישבות אנשי תנועת </w:t>
      </w:r>
      <w:r w:rsidRPr="00784C23">
        <w:rPr>
          <w:rFonts w:asciiTheme="minorBidi" w:eastAsia="Calibri" w:hAnsiTheme="minorBidi" w:cstheme="minorBidi"/>
          <w:sz w:val="22"/>
          <w:szCs w:val="22"/>
          <w:u w:val="single"/>
          <w:rtl/>
          <w:lang w:bidi="he-IL"/>
        </w:rPr>
        <w:t>הפועל המזרחי</w:t>
      </w:r>
      <w:r w:rsidRPr="00784C23">
        <w:rPr>
          <w:rFonts w:asciiTheme="minorBidi" w:eastAsia="Calibri" w:hAnsiTheme="minorBidi" w:cstheme="minorBidi"/>
          <w:sz w:val="22"/>
          <w:szCs w:val="22"/>
          <w:rtl/>
          <w:lang w:bidi="he-IL"/>
        </w:rPr>
        <w:t xml:space="preserve"> היתה מבוססת על העקרונות הבאים</w:t>
      </w:r>
      <w:r w:rsidRPr="00784C23">
        <w:rPr>
          <w:rFonts w:asciiTheme="minorBidi" w:eastAsia="Calibri" w:hAnsiTheme="minorBidi" w:cstheme="minorBidi"/>
          <w:sz w:val="22"/>
          <w:szCs w:val="22"/>
          <w:lang w:bidi="he-IL"/>
        </w:rPr>
        <w:t>:</w:t>
      </w:r>
    </w:p>
    <w:p w:rsidR="00784C23" w:rsidRPr="00784C23" w:rsidRDefault="00784C23" w:rsidP="007278AE">
      <w:pPr>
        <w:numPr>
          <w:ilvl w:val="0"/>
          <w:numId w:val="25"/>
        </w:num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רעיון שילוב תורה ועבודה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שימרה על תורה ומצוות בשילוב עם עבודת אדמה</w:t>
      </w:r>
    </w:p>
    <w:p w:rsidR="00784C23" w:rsidRPr="00784C23" w:rsidRDefault="00784C23" w:rsidP="007278AE">
      <w:pPr>
        <w:numPr>
          <w:ilvl w:val="0"/>
          <w:numId w:val="25"/>
        </w:num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רעיונות סוציאליסטיים של שוויון ושיתוף </w:t>
      </w:r>
    </w:p>
    <w:p w:rsidR="00784C23" w:rsidRPr="00784C23" w:rsidRDefault="00784C23" w:rsidP="007278AE">
      <w:pPr>
        <w:numPr>
          <w:ilvl w:val="0"/>
          <w:numId w:val="25"/>
        </w:num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יצירת סוג חדש של יהודי לא גלותי  שעמל למחיתו באופן יצרני </w:t>
      </w:r>
      <w:r w:rsidRPr="00784C23">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sz w:val="22"/>
          <w:szCs w:val="22"/>
          <w:rtl/>
          <w:lang w:bidi="he-IL"/>
        </w:rPr>
        <w:t>המרד הקדוש</w:t>
      </w:r>
      <w:r w:rsidRPr="00784C23">
        <w:rPr>
          <w:rFonts w:asciiTheme="minorBidi" w:eastAsia="Calibri" w:hAnsiTheme="minorBidi" w:cstheme="minorBidi" w:hint="cs"/>
          <w:sz w:val="22"/>
          <w:szCs w:val="22"/>
          <w:rtl/>
          <w:lang w:bidi="he-IL"/>
        </w:rPr>
        <w:t>)</w:t>
      </w:r>
    </w:p>
    <w:p w:rsidR="00A10180" w:rsidRPr="001C2886" w:rsidRDefault="00784C23" w:rsidP="007278AE">
      <w:pPr>
        <w:numPr>
          <w:ilvl w:val="0"/>
          <w:numId w:val="25"/>
        </w:num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התיישבות גושית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הקמת גושי התיישבות ולא קיבוצים בודדים</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הוקמו שלושה גושי התיישבות עיקריים בעמק בית</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שאן</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גוש</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עציון וצפון הנגב</w:t>
      </w:r>
      <w:r w:rsidRPr="00784C23">
        <w:rPr>
          <w:rFonts w:asciiTheme="minorBidi" w:eastAsia="Calibri" w:hAnsiTheme="minorBidi" w:cstheme="minorBidi"/>
          <w:sz w:val="22"/>
          <w:szCs w:val="22"/>
          <w:lang w:bidi="he-IL"/>
        </w:rPr>
        <w:t xml:space="preserve">. </w:t>
      </w:r>
    </w:p>
    <w:p w:rsidR="00784C23" w:rsidRPr="00784C23" w:rsidRDefault="00784C23" w:rsidP="00A10180">
      <w:pPr>
        <w:bidi/>
        <w:spacing w:after="200" w:line="360" w:lineRule="auto"/>
        <w:rPr>
          <w:rFonts w:asciiTheme="minorBidi" w:eastAsia="Calibri" w:hAnsiTheme="minorBidi" w:cstheme="minorBidi"/>
          <w:b/>
          <w:bCs/>
          <w:sz w:val="22"/>
          <w:szCs w:val="22"/>
          <w:lang w:bidi="he-IL"/>
        </w:rPr>
      </w:pPr>
      <w:r w:rsidRPr="00784C23">
        <w:rPr>
          <w:rFonts w:asciiTheme="minorBidi" w:eastAsia="Calibri" w:hAnsiTheme="minorBidi" w:cstheme="minorBidi"/>
          <w:b/>
          <w:bCs/>
          <w:sz w:val="22"/>
          <w:szCs w:val="22"/>
          <w:rtl/>
          <w:lang w:bidi="he-IL"/>
        </w:rPr>
        <w:t>אחת הפעולות של הפועל המזרחי היתה הקמת תנועת בני</w:t>
      </w:r>
      <w:r w:rsidRPr="00784C23">
        <w:rPr>
          <w:rFonts w:asciiTheme="minorBidi" w:eastAsia="Calibri" w:hAnsiTheme="minorBidi" w:cstheme="minorBidi"/>
          <w:b/>
          <w:bCs/>
          <w:sz w:val="22"/>
          <w:szCs w:val="22"/>
          <w:lang w:bidi="he-IL"/>
        </w:rPr>
        <w:t>-</w:t>
      </w:r>
      <w:r w:rsidRPr="00784C23">
        <w:rPr>
          <w:rFonts w:asciiTheme="minorBidi" w:eastAsia="Calibri" w:hAnsiTheme="minorBidi" w:cstheme="minorBidi"/>
          <w:b/>
          <w:bCs/>
          <w:sz w:val="22"/>
          <w:szCs w:val="22"/>
          <w:rtl/>
          <w:lang w:bidi="he-IL"/>
        </w:rPr>
        <w:t xml:space="preserve">עקיבא </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שהאותיות ת</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תורה ו</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ע</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עבודה מיוצגות על דגלה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תנועת הנוער החלוצית</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דתית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hint="cs"/>
          <w:sz w:val="22"/>
          <w:szCs w:val="22"/>
          <w:rtl/>
          <w:lang w:bidi="he-IL"/>
        </w:rPr>
        <w:t xml:space="preserve"> עם השנים צברה "הפועל המזרחי"  כוח רב יותר   ממפלגת המקור "המזרחי".   </w:t>
      </w:r>
    </w:p>
    <w:p w:rsidR="00784C23" w:rsidRPr="00354036" w:rsidRDefault="00784C23" w:rsidP="00784C23">
      <w:pPr>
        <w:bidi/>
        <w:spacing w:after="200" w:line="360" w:lineRule="auto"/>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מה ההבדל בין תנועת "המזרחי" לתנועת "הפועל המזרחי"?</w:t>
      </w:r>
    </w:p>
    <w:p w:rsidR="00784C23" w:rsidRPr="00784C23" w:rsidRDefault="00784C23" w:rsidP="00A10180">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תנועת המזרחי דאגה לאינטרסים הדתיים לחינוך הדתי ומינוי רבנים. התנועה פנתה להתיישב בערים ובמושבות וחבריה השתייכו למעמד הבינוני ולגוש האזרחי .</w:t>
      </w:r>
      <w:r w:rsidR="00A10180">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hint="cs"/>
          <w:sz w:val="22"/>
          <w:szCs w:val="22"/>
          <w:rtl/>
          <w:lang w:bidi="he-IL"/>
        </w:rPr>
        <w:t xml:space="preserve">לעומתם תנועת "הפועל המזרחי" היתה תנועה של פועלים ועודדה חלוציות ופעילות מעשית-התיישבותית. התנועה דגלה בהתיישבות שיתופית והקימה את הקיבוצים והמושבים הדתיים. חברי התנועה האמינו בעבודת אדמה ,רעיונות הסוציאליזם והגשמת התורה בעבודה. </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המשותף לשתי התנועות הוא היותם מפלגות דתיות-ציוניות.</w:t>
      </w:r>
    </w:p>
    <w:p w:rsidR="00784C23" w:rsidRPr="001F3AC2" w:rsidRDefault="00784C23" w:rsidP="00784C23">
      <w:pPr>
        <w:bidi/>
        <w:spacing w:after="200" w:line="360" w:lineRule="auto"/>
        <w:rPr>
          <w:rFonts w:asciiTheme="minorBidi" w:eastAsia="Calibri" w:hAnsiTheme="minorBidi" w:cstheme="minorBidi"/>
          <w:b/>
          <w:bCs/>
          <w:sz w:val="22"/>
          <w:szCs w:val="22"/>
          <w:u w:val="single"/>
          <w:rtl/>
          <w:lang w:bidi="he-IL"/>
        </w:rPr>
      </w:pPr>
      <w:r w:rsidRPr="001F3AC2">
        <w:rPr>
          <w:rFonts w:asciiTheme="minorBidi" w:eastAsia="Calibri" w:hAnsiTheme="minorBidi" w:cstheme="minorBidi" w:hint="cs"/>
          <w:b/>
          <w:bCs/>
          <w:sz w:val="22"/>
          <w:szCs w:val="22"/>
          <w:u w:val="single"/>
          <w:rtl/>
          <w:lang w:bidi="he-IL"/>
        </w:rPr>
        <w:t>תנועת החלוץ</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ת</w:t>
      </w:r>
      <w:r w:rsidRPr="00784C23">
        <w:rPr>
          <w:rFonts w:asciiTheme="minorBidi" w:eastAsia="Calibri" w:hAnsiTheme="minorBidi" w:cstheme="minorBidi" w:hint="eastAsia"/>
          <w:sz w:val="22"/>
          <w:szCs w:val="22"/>
          <w:rtl/>
          <w:lang w:bidi="he-IL"/>
        </w:rPr>
        <w:t>נועת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החלוץ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נוסדה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ברוסיה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בזמן</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מלחמת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העולם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הראשונה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ביוזמתו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והנהגתו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יוסף</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טרומפלדור</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האידאולוגיה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שלה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היתה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סוציאליסטית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w:t>
      </w:r>
      <w:r w:rsidR="001F3AC2">
        <w:rPr>
          <w:rFonts w:asciiTheme="minorBidi" w:eastAsia="Calibri" w:hAnsiTheme="minorBidi" w:cstheme="minorBidi" w:hint="cs"/>
          <w:sz w:val="22"/>
          <w:szCs w:val="22"/>
          <w:rtl/>
          <w:lang w:bidi="he-IL"/>
        </w:rPr>
        <w:t>האמינה ב</w:t>
      </w:r>
      <w:r w:rsidRPr="00784C23">
        <w:rPr>
          <w:rFonts w:asciiTheme="minorBidi" w:eastAsia="Calibri" w:hAnsiTheme="minorBidi" w:cstheme="minorBidi" w:hint="eastAsia"/>
          <w:sz w:val="22"/>
          <w:szCs w:val="22"/>
          <w:rtl/>
          <w:lang w:bidi="he-IL"/>
        </w:rPr>
        <w:t>חיים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עבודה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יצרנית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בארץ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ישראל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תוך</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כדי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עבודה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חקלאית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משנת</w:t>
      </w:r>
      <w:r w:rsidRPr="00784C23">
        <w:rPr>
          <w:rFonts w:asciiTheme="minorBidi" w:eastAsia="Calibri" w:hAnsiTheme="minorBidi" w:cstheme="minorBidi"/>
          <w:sz w:val="22"/>
          <w:szCs w:val="22"/>
          <w:rtl/>
          <w:lang w:bidi="he-IL"/>
        </w:rPr>
        <w:t xml:space="preserve"> 1921 </w:t>
      </w:r>
      <w:r w:rsidRPr="00784C23">
        <w:rPr>
          <w:rFonts w:asciiTheme="minorBidi" w:eastAsia="Calibri" w:hAnsiTheme="minorBidi" w:cstheme="minorBidi" w:hint="eastAsia"/>
          <w:sz w:val="22"/>
          <w:szCs w:val="22"/>
          <w:rtl/>
          <w:lang w:bidi="he-IL"/>
        </w:rPr>
        <w:t>הצטרפה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תנועת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החלוץ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להסתדרות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הציונית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העולמית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והוכרה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כגוף</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המכשיר</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עולים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ומתיישבים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בתוך</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התנועה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הציונית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מטרותיה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תנועת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החלוץ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היו</w:t>
      </w:r>
      <w:r w:rsidRPr="00784C23">
        <w:rPr>
          <w:rFonts w:asciiTheme="minorBidi" w:eastAsia="Calibri" w:hAnsiTheme="minorBidi" w:cstheme="minorBidi"/>
          <w:sz w:val="22"/>
          <w:szCs w:val="22"/>
          <w:rtl/>
          <w:lang w:bidi="he-IL"/>
        </w:rPr>
        <w:t>:</w:t>
      </w:r>
    </w:p>
    <w:p w:rsidR="00784C23" w:rsidRPr="00784C23" w:rsidRDefault="00784C23" w:rsidP="00137231">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1.</w:t>
      </w:r>
      <w:r w:rsidRPr="00784C23">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hint="eastAsia"/>
          <w:sz w:val="22"/>
          <w:szCs w:val="22"/>
          <w:rtl/>
          <w:lang w:bidi="he-IL"/>
        </w:rPr>
        <w:t>עלייה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לארץ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ישראל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ועם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עלייתו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החבר</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הוא</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מתחייב</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לחיות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חיי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שיוויון</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שיתוף</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ואחריות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הדדית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תוך</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קיום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עבודת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אדמה</w:t>
      </w:r>
      <w:r w:rsidRPr="00784C23">
        <w:rPr>
          <w:rFonts w:asciiTheme="minorBidi" w:eastAsia="Calibri" w:hAnsiTheme="minorBidi" w:cstheme="minorBidi"/>
          <w:sz w:val="22"/>
          <w:szCs w:val="22"/>
          <w:rtl/>
          <w:lang w:bidi="he-IL"/>
        </w:rPr>
        <w:t>.</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2.</w:t>
      </w:r>
      <w:r w:rsidRPr="00784C23">
        <w:rPr>
          <w:rFonts w:asciiTheme="minorBidi" w:eastAsia="Calibri" w:hAnsiTheme="minorBidi" w:cstheme="minorBidi" w:hint="eastAsia"/>
          <w:sz w:val="22"/>
          <w:szCs w:val="22"/>
          <w:rtl/>
          <w:lang w:bidi="he-IL"/>
        </w:rPr>
        <w:t>הכשרת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חברים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אחר</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מיסודות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תנועת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החלוץ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הכשרת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חבריה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לפני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העלייה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לארץ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במסגרת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הכשרה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זו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למדו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חבריה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עברית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וכן</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עבודות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חקלאיות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וחיזקו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עצמם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מבחינה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אידאולוגית</w:t>
      </w:r>
      <w:r w:rsidRPr="00784C23">
        <w:rPr>
          <w:rFonts w:asciiTheme="minorBidi" w:eastAsia="Calibri" w:hAnsiTheme="minorBidi" w:cstheme="minorBidi"/>
          <w:sz w:val="22"/>
          <w:szCs w:val="22"/>
          <w:rtl/>
          <w:lang w:bidi="he-IL"/>
        </w:rPr>
        <w:t>.</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lastRenderedPageBreak/>
        <w:t>3.</w:t>
      </w:r>
      <w:r w:rsidRPr="00784C23">
        <w:rPr>
          <w:rFonts w:asciiTheme="minorBidi" w:eastAsia="Calibri" w:hAnsiTheme="minorBidi" w:cstheme="minorBidi" w:hint="eastAsia"/>
          <w:sz w:val="22"/>
          <w:szCs w:val="22"/>
          <w:rtl/>
          <w:lang w:bidi="he-IL"/>
        </w:rPr>
        <w:t>האידאולוגיה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הציונית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סוציאליסטית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תנועת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החלוץ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שאפה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להקים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בארץ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ישראל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חברה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סוציאליסטית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שעקרונותיה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עקרונות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שיוויון</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חיי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שיתוף</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ואחריות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הדדית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תוך</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נאמנות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מוחלטת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לעקרונות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הנהגת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התנועה</w:t>
      </w:r>
      <w:r w:rsidRPr="00784C23">
        <w:rPr>
          <w:rFonts w:asciiTheme="minorBidi" w:eastAsia="Calibri" w:hAnsiTheme="minorBidi" w:cstheme="minorBidi"/>
          <w:sz w:val="22"/>
          <w:szCs w:val="22"/>
          <w:rtl/>
          <w:lang w:bidi="he-IL"/>
        </w:rPr>
        <w:t>.</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4.</w:t>
      </w:r>
      <w:r w:rsidRPr="00784C23">
        <w:rPr>
          <w:rFonts w:asciiTheme="minorBidi" w:eastAsia="Calibri" w:hAnsiTheme="minorBidi" w:cstheme="minorBidi" w:hint="eastAsia"/>
          <w:sz w:val="22"/>
          <w:szCs w:val="22"/>
          <w:rtl/>
          <w:lang w:bidi="he-IL"/>
        </w:rPr>
        <w:t>חלוציות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אנשי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החלוץ</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ראו</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את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עצמם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כמובילי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המחנה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המובילים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את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ישראל</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בהקמת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הבנין</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הלאומי</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היום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להם</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שלוש</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מטרות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עיקריות</w:t>
      </w:r>
      <w:r w:rsidRPr="00784C23">
        <w:rPr>
          <w:rFonts w:asciiTheme="minorBidi" w:eastAsia="Calibri" w:hAnsiTheme="minorBidi" w:cstheme="minorBidi"/>
          <w:sz w:val="22"/>
          <w:szCs w:val="22"/>
          <w:rtl/>
          <w:lang w:bidi="he-IL"/>
        </w:rPr>
        <w:t xml:space="preserve"> – </w:t>
      </w:r>
      <w:r w:rsidRPr="00784C23">
        <w:rPr>
          <w:rFonts w:asciiTheme="minorBidi" w:eastAsia="Calibri" w:hAnsiTheme="minorBidi" w:cstheme="minorBidi" w:hint="eastAsia"/>
          <w:sz w:val="22"/>
          <w:szCs w:val="22"/>
          <w:rtl/>
          <w:lang w:bidi="he-IL"/>
        </w:rPr>
        <w:t>עלייה</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התיישבות</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וכיבוש</w:t>
      </w:r>
      <w:r w:rsidRPr="00784C23">
        <w:rPr>
          <w:rFonts w:asciiTheme="minorBidi" w:eastAsia="Calibri" w:hAnsiTheme="minorBidi" w:cstheme="minorBidi"/>
          <w:sz w:val="22"/>
          <w:szCs w:val="22"/>
          <w:rtl/>
          <w:lang w:bidi="he-IL"/>
        </w:rPr>
        <w:t xml:space="preserve"> </w:t>
      </w:r>
      <w:r w:rsidRPr="00784C23">
        <w:rPr>
          <w:rFonts w:asciiTheme="minorBidi" w:eastAsia="Calibri" w:hAnsiTheme="minorBidi" w:cstheme="minorBidi" w:hint="eastAsia"/>
          <w:sz w:val="22"/>
          <w:szCs w:val="22"/>
          <w:rtl/>
          <w:lang w:bidi="he-IL"/>
        </w:rPr>
        <w:t>האדמה</w:t>
      </w:r>
      <w:r w:rsidRPr="00784C23">
        <w:rPr>
          <w:rFonts w:asciiTheme="minorBidi" w:eastAsia="Calibri" w:hAnsiTheme="minorBidi" w:cstheme="minorBidi"/>
          <w:sz w:val="22"/>
          <w:szCs w:val="22"/>
          <w:rtl/>
          <w:lang w:bidi="he-IL"/>
        </w:rPr>
        <w:t>.</w:t>
      </w:r>
    </w:p>
    <w:p w:rsidR="007166F0" w:rsidRPr="007166F0" w:rsidRDefault="00784C23" w:rsidP="007166F0">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אנשי תנועת "החלוץ" החלו לעלות לארץ בעליה השלישית.</w:t>
      </w:r>
    </w:p>
    <w:p w:rsidR="00784C23" w:rsidRPr="007166F0" w:rsidRDefault="00784C23" w:rsidP="007166F0">
      <w:pPr>
        <w:bidi/>
        <w:spacing w:after="200" w:line="360" w:lineRule="auto"/>
        <w:rPr>
          <w:rFonts w:asciiTheme="minorBidi" w:eastAsia="Calibri" w:hAnsiTheme="minorBidi" w:cstheme="minorBidi"/>
          <w:b/>
          <w:bCs/>
          <w:sz w:val="22"/>
          <w:szCs w:val="22"/>
          <w:u w:val="single"/>
          <w:rtl/>
          <w:lang w:bidi="he-IL"/>
        </w:rPr>
      </w:pPr>
      <w:r w:rsidRPr="007166F0">
        <w:rPr>
          <w:rFonts w:asciiTheme="minorBidi" w:eastAsia="Calibri" w:hAnsiTheme="minorBidi" w:cstheme="minorBidi" w:hint="cs"/>
          <w:b/>
          <w:bCs/>
          <w:sz w:val="22"/>
          <w:szCs w:val="22"/>
          <w:u w:val="single"/>
          <w:rtl/>
          <w:lang w:bidi="he-IL"/>
        </w:rPr>
        <w:t>ההכשרות החלוציות בארצות האיסלאם</w:t>
      </w:r>
    </w:p>
    <w:p w:rsidR="007166F0" w:rsidRDefault="00784C23" w:rsidP="007166F0">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בתקופה שבין שתי מלחמות עולם היה מעט מאוד הכשרות</w:t>
      </w:r>
      <w:r w:rsidR="00A10180">
        <w:rPr>
          <w:rFonts w:asciiTheme="minorBidi" w:eastAsia="Calibri" w:hAnsiTheme="minorBidi" w:cstheme="minorBidi" w:hint="cs"/>
          <w:sz w:val="22"/>
          <w:szCs w:val="22"/>
          <w:rtl/>
          <w:lang w:bidi="he-IL"/>
        </w:rPr>
        <w:t xml:space="preserve"> חלוציות בארצות האיסלאם. בארצות </w:t>
      </w:r>
      <w:r w:rsidRPr="00784C23">
        <w:rPr>
          <w:rFonts w:asciiTheme="minorBidi" w:eastAsia="Calibri" w:hAnsiTheme="minorBidi" w:cstheme="minorBidi" w:hint="cs"/>
          <w:sz w:val="22"/>
          <w:szCs w:val="22"/>
          <w:rtl/>
          <w:lang w:bidi="he-IL"/>
        </w:rPr>
        <w:t>האיסלאם עדין לא היתה תשתית ציונית חזקה וכן היה מתח עם האוכלוסיה המוסלמית, בעקבות הסכסוך היהודי-ערבי בא"י. רק במצרים היתה פעילות ציונית כיוון שקרבתה לא"י איפשרה לשלחי ההתיישבות העובדת בישוב להגיע אליה ולגייס את הנוער היהודי להכשרה חלוצית</w:t>
      </w:r>
      <w:r w:rsidR="007166F0">
        <w:rPr>
          <w:rFonts w:asciiTheme="minorBidi" w:eastAsia="Calibri" w:hAnsiTheme="minorBidi" w:cstheme="minorBidi" w:hint="cs"/>
          <w:b/>
          <w:bCs/>
          <w:sz w:val="22"/>
          <w:szCs w:val="22"/>
          <w:rtl/>
          <w:lang w:bidi="he-IL"/>
        </w:rPr>
        <w:t xml:space="preserve"> </w:t>
      </w:r>
      <w:r w:rsidR="007166F0" w:rsidRPr="007166F0">
        <w:rPr>
          <w:rFonts w:asciiTheme="minorBidi" w:eastAsia="Calibri" w:hAnsiTheme="minorBidi" w:cstheme="minorBidi" w:hint="cs"/>
          <w:sz w:val="22"/>
          <w:szCs w:val="22"/>
          <w:rtl/>
          <w:lang w:bidi="he-IL"/>
        </w:rPr>
        <w:t>בעוד שבארצות איסלאם אחרות היה יותר קשה לגייס את הנוער להגשמה ציונית בין השאר בגלל מיעוט שליחים שהג</w:t>
      </w:r>
      <w:r w:rsidR="007166F0">
        <w:rPr>
          <w:rFonts w:asciiTheme="minorBidi" w:eastAsia="Calibri" w:hAnsiTheme="minorBidi" w:cstheme="minorBidi" w:hint="cs"/>
          <w:sz w:val="22"/>
          <w:szCs w:val="22"/>
          <w:rtl/>
          <w:lang w:bidi="he-IL"/>
        </w:rPr>
        <w:t>י</w:t>
      </w:r>
      <w:r w:rsidR="007166F0" w:rsidRPr="007166F0">
        <w:rPr>
          <w:rFonts w:asciiTheme="minorBidi" w:eastAsia="Calibri" w:hAnsiTheme="minorBidi" w:cstheme="minorBidi" w:hint="cs"/>
          <w:sz w:val="22"/>
          <w:szCs w:val="22"/>
          <w:rtl/>
          <w:lang w:bidi="he-IL"/>
        </w:rPr>
        <w:t>עו אליהם.</w:t>
      </w:r>
      <w:r w:rsidRPr="007166F0">
        <w:rPr>
          <w:rFonts w:asciiTheme="minorBidi" w:eastAsia="Calibri" w:hAnsiTheme="minorBidi" w:cstheme="minorBidi" w:hint="cs"/>
          <w:sz w:val="22"/>
          <w:szCs w:val="22"/>
          <w:rtl/>
          <w:lang w:bidi="he-IL"/>
        </w:rPr>
        <w:t xml:space="preserve">                           </w:t>
      </w:r>
      <w:r w:rsidR="00996F56" w:rsidRPr="007166F0">
        <w:rPr>
          <w:rFonts w:asciiTheme="minorBidi" w:eastAsia="Calibri" w:hAnsiTheme="minorBidi" w:cstheme="minorBidi"/>
          <w:sz w:val="22"/>
          <w:szCs w:val="22"/>
          <w:rtl/>
          <w:lang w:bidi="he-IL"/>
        </w:rPr>
        <w:t xml:space="preserve">     </w:t>
      </w:r>
    </w:p>
    <w:p w:rsidR="001C2886" w:rsidRPr="001C2886" w:rsidRDefault="009E7006" w:rsidP="001C2886">
      <w:pPr>
        <w:bidi/>
        <w:spacing w:after="100" w:afterAutospacing="1"/>
        <w:rPr>
          <w:rFonts w:asciiTheme="minorBidi" w:hAnsiTheme="minorBidi" w:cstheme="minorBidi"/>
          <w:b/>
          <w:bCs/>
          <w:sz w:val="22"/>
          <w:szCs w:val="22"/>
          <w:u w:val="single"/>
          <w:rtl/>
          <w:lang w:val="fr-FR" w:bidi="he-IL"/>
        </w:rPr>
      </w:pPr>
      <w:r w:rsidRPr="001C2886">
        <w:rPr>
          <w:rFonts w:asciiTheme="minorBidi" w:hAnsiTheme="minorBidi" w:cstheme="minorBidi"/>
          <w:b/>
          <w:bCs/>
          <w:sz w:val="22"/>
          <w:szCs w:val="22"/>
          <w:u w:val="single"/>
          <w:rtl/>
          <w:lang w:val="fr-FR" w:bidi="he-IL"/>
        </w:rPr>
        <w:t>מאורעות תרצ"ו – תרצ"ט (</w:t>
      </w:r>
      <w:r w:rsidRPr="001C2886">
        <w:rPr>
          <w:rFonts w:asciiTheme="minorBidi" w:hAnsiTheme="minorBidi" w:cstheme="minorBidi"/>
          <w:i/>
          <w:iCs/>
          <w:sz w:val="22"/>
          <w:szCs w:val="22"/>
          <w:u w:val="single"/>
          <w:rtl/>
          <w:lang w:val="fr-FR" w:bidi="he-IL"/>
        </w:rPr>
        <w:t>1936-1939)</w:t>
      </w:r>
      <w:r w:rsidRPr="001C2886">
        <w:rPr>
          <w:rFonts w:asciiTheme="minorBidi" w:hAnsiTheme="minorBidi" w:cstheme="minorBidi"/>
          <w:b/>
          <w:bCs/>
          <w:sz w:val="22"/>
          <w:szCs w:val="22"/>
          <w:u w:val="single"/>
          <w:rtl/>
          <w:lang w:val="fr-FR" w:bidi="he-IL"/>
        </w:rPr>
        <w:t xml:space="preserve">  </w:t>
      </w:r>
    </w:p>
    <w:p w:rsidR="009E7006" w:rsidRPr="006B58C1" w:rsidRDefault="001C2886" w:rsidP="001C2886">
      <w:pPr>
        <w:bidi/>
        <w:spacing w:after="100" w:afterAutospacing="1"/>
        <w:rPr>
          <w:rFonts w:asciiTheme="minorBidi" w:hAnsiTheme="minorBidi" w:cstheme="minorBidi"/>
          <w:sz w:val="22"/>
          <w:szCs w:val="22"/>
          <w:rtl/>
          <w:lang w:val="fr-FR" w:bidi="he-IL"/>
        </w:rPr>
      </w:pPr>
      <w:r w:rsidRPr="001C2886">
        <w:rPr>
          <w:rFonts w:asciiTheme="minorBidi" w:hAnsiTheme="minorBidi" w:cstheme="minorBidi" w:hint="cs"/>
          <w:b/>
          <w:bCs/>
          <w:sz w:val="22"/>
          <w:szCs w:val="22"/>
          <w:rtl/>
          <w:lang w:val="fr-FR" w:bidi="he-IL"/>
        </w:rPr>
        <w:t>המאורעות בעצם היו מרד ערבי לאומני מאורגן שכוון נגד היהודים ונגד הממשל הבריטי הפרו ציוני שתמך בישוב א"י והקמתו של הבית היהודי בא"י</w:t>
      </w:r>
      <w:r>
        <w:rPr>
          <w:rFonts w:asciiTheme="minorBidi" w:hAnsiTheme="minorBidi" w:cstheme="minorBidi" w:hint="cs"/>
          <w:sz w:val="22"/>
          <w:szCs w:val="22"/>
          <w:rtl/>
          <w:lang w:val="fr-FR" w:bidi="he-IL"/>
        </w:rPr>
        <w:t>.</w:t>
      </w:r>
    </w:p>
    <w:p w:rsidR="009E7006" w:rsidRPr="00996F56"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המרד הערבי</w:t>
      </w:r>
      <w:r w:rsidRPr="00996F56">
        <w:rPr>
          <w:rFonts w:asciiTheme="minorBidi" w:hAnsiTheme="minorBidi" w:cstheme="minorBidi"/>
          <w:sz w:val="22"/>
          <w:szCs w:val="22"/>
          <w:rtl/>
          <w:lang w:val="fr-FR" w:bidi="he-IL"/>
        </w:rPr>
        <w:t xml:space="preserve"> הערבים החלו במרד נגד היהודים והברי</w:t>
      </w:r>
      <w:r w:rsidR="00B22A7F">
        <w:rPr>
          <w:rFonts w:asciiTheme="minorBidi" w:hAnsiTheme="minorBidi" w:cstheme="minorBidi"/>
          <w:sz w:val="22"/>
          <w:szCs w:val="22"/>
          <w:rtl/>
          <w:lang w:val="fr-FR" w:bidi="he-IL"/>
        </w:rPr>
        <w:t>טים באפריל 1936 במשך שלוש שנים.</w:t>
      </w:r>
      <w:r w:rsidR="00B22A7F">
        <w:rPr>
          <w:rFonts w:asciiTheme="minorBidi" w:hAnsiTheme="minorBidi" w:cstheme="minorBidi" w:hint="cs"/>
          <w:sz w:val="22"/>
          <w:szCs w:val="22"/>
          <w:rtl/>
          <w:lang w:val="fr-FR" w:bidi="he-IL"/>
        </w:rPr>
        <w:t xml:space="preserve"> </w:t>
      </w:r>
      <w:r w:rsidR="00137231">
        <w:rPr>
          <w:rFonts w:asciiTheme="minorBidi" w:hAnsiTheme="minorBidi" w:cstheme="minorBidi" w:hint="cs"/>
          <w:sz w:val="22"/>
          <w:szCs w:val="22"/>
          <w:rtl/>
          <w:lang w:val="fr-FR" w:bidi="he-IL"/>
        </w:rPr>
        <w:t>ה</w:t>
      </w:r>
      <w:r w:rsidR="00137231">
        <w:rPr>
          <w:rFonts w:asciiTheme="minorBidi" w:hAnsiTheme="minorBidi" w:cstheme="minorBidi"/>
          <w:sz w:val="22"/>
          <w:szCs w:val="22"/>
          <w:rtl/>
          <w:lang w:val="fr-FR" w:bidi="he-IL"/>
        </w:rPr>
        <w:t xml:space="preserve">מרד הערבי </w:t>
      </w:r>
      <w:r w:rsidR="00137231">
        <w:rPr>
          <w:rFonts w:asciiTheme="minorBidi" w:hAnsiTheme="minorBidi" w:cstheme="minorBidi" w:hint="cs"/>
          <w:sz w:val="22"/>
          <w:szCs w:val="22"/>
          <w:rtl/>
          <w:lang w:val="fr-FR" w:bidi="he-IL"/>
        </w:rPr>
        <w:t xml:space="preserve">כלל </w:t>
      </w:r>
      <w:r w:rsidRPr="00996F56">
        <w:rPr>
          <w:rFonts w:asciiTheme="minorBidi" w:hAnsiTheme="minorBidi" w:cstheme="minorBidi"/>
          <w:sz w:val="22"/>
          <w:szCs w:val="22"/>
          <w:rtl/>
          <w:lang w:val="fr-FR" w:bidi="he-IL"/>
        </w:rPr>
        <w:t xml:space="preserve">שביתה כללית </w:t>
      </w:r>
      <w:r w:rsidR="00137231">
        <w:rPr>
          <w:rFonts w:asciiTheme="minorBidi" w:hAnsiTheme="minorBidi" w:cstheme="minorBidi" w:hint="cs"/>
          <w:sz w:val="22"/>
          <w:szCs w:val="22"/>
          <w:rtl/>
          <w:lang w:val="fr-FR" w:bidi="he-IL"/>
        </w:rPr>
        <w:t>(שנמשכה רק חצי שנה) ו</w:t>
      </w:r>
      <w:r w:rsidRPr="00996F56">
        <w:rPr>
          <w:rFonts w:asciiTheme="minorBidi" w:hAnsiTheme="minorBidi" w:cstheme="minorBidi"/>
          <w:sz w:val="22"/>
          <w:szCs w:val="22"/>
          <w:rtl/>
          <w:lang w:val="fr-FR" w:bidi="he-IL"/>
        </w:rPr>
        <w:t>מרד פיזי (מאורעות אלימים) שהופנה גם כלפי הבריטים.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i/>
          <w:iCs/>
          <w:sz w:val="22"/>
          <w:szCs w:val="22"/>
          <w:rtl/>
          <w:lang w:val="fr-FR" w:bidi="he-IL"/>
        </w:rPr>
        <w:t>מהם הגורמים למרד שקשורים למדיניות הבריטית</w:t>
      </w:r>
      <w:r w:rsidRPr="00996F56">
        <w:rPr>
          <w:rFonts w:asciiTheme="minorBidi" w:hAnsiTheme="minorBidi" w:cstheme="minorBidi"/>
          <w:sz w:val="22"/>
          <w:szCs w:val="22"/>
          <w:rtl/>
          <w:lang w:val="fr-FR" w:bidi="he-IL"/>
        </w:rPr>
        <w:t>: א. בשנות ה-30 הבריטים חזרו בם מהגבלות הספר הלבן השני. הערבים כעסו על ביטולו החלקי של הספר הלבן השני באגרת מקדונולד והאשימ</w:t>
      </w:r>
      <w:r w:rsidR="006B58C1">
        <w:rPr>
          <w:rFonts w:asciiTheme="minorBidi" w:hAnsiTheme="minorBidi" w:cstheme="minorBidi"/>
          <w:sz w:val="22"/>
          <w:szCs w:val="22"/>
          <w:rtl/>
          <w:lang w:val="fr-FR" w:bidi="he-IL"/>
        </w:rPr>
        <w:t xml:space="preserve">ו את הבריטים כמסייעים ליהודים. </w:t>
      </w:r>
      <w:r w:rsidRPr="00996F56">
        <w:rPr>
          <w:rFonts w:asciiTheme="minorBidi" w:hAnsiTheme="minorBidi" w:cstheme="minorBidi"/>
          <w:sz w:val="22"/>
          <w:szCs w:val="22"/>
          <w:rtl/>
          <w:lang w:val="fr-FR" w:bidi="he-IL"/>
        </w:rPr>
        <w:t xml:space="preserve"> ב. למרות המלצת הנציב העליון ב-1935 להקים מועצה מחוקקת בארץ עם רוב ערבי, הבריטים בטלו הצעה זו וזה גרם לכעס רב והפניית המרד גם כלפי הבריטים.</w:t>
      </w:r>
    </w:p>
    <w:p w:rsidR="009E7006" w:rsidRPr="001C2886" w:rsidRDefault="009E7006" w:rsidP="00F1009F">
      <w:pPr>
        <w:bidi/>
        <w:spacing w:after="100" w:afterAutospacing="1"/>
        <w:rPr>
          <w:rFonts w:asciiTheme="minorBidi" w:hAnsiTheme="minorBidi" w:cstheme="minorBidi"/>
          <w:sz w:val="22"/>
          <w:szCs w:val="22"/>
          <w:u w:val="single"/>
          <w:rtl/>
          <w:lang w:val="fr-FR" w:bidi="he-IL"/>
        </w:rPr>
      </w:pPr>
      <w:r w:rsidRPr="001C2886">
        <w:rPr>
          <w:rFonts w:asciiTheme="minorBidi" w:hAnsiTheme="minorBidi" w:cstheme="minorBidi"/>
          <w:b/>
          <w:bCs/>
          <w:sz w:val="22"/>
          <w:szCs w:val="22"/>
          <w:u w:val="single"/>
          <w:rtl/>
          <w:lang w:val="fr-FR" w:bidi="he-IL"/>
        </w:rPr>
        <w:t xml:space="preserve">גורמים </w:t>
      </w:r>
      <w:r w:rsidR="00F1009F">
        <w:rPr>
          <w:rFonts w:asciiTheme="minorBidi" w:hAnsiTheme="minorBidi" w:cstheme="minorBidi" w:hint="cs"/>
          <w:b/>
          <w:bCs/>
          <w:sz w:val="22"/>
          <w:szCs w:val="22"/>
          <w:u w:val="single"/>
          <w:rtl/>
          <w:lang w:val="fr-FR" w:bidi="he-IL"/>
        </w:rPr>
        <w:t xml:space="preserve">נוספים </w:t>
      </w:r>
      <w:r w:rsidRPr="001C2886">
        <w:rPr>
          <w:rFonts w:asciiTheme="minorBidi" w:hAnsiTheme="minorBidi" w:cstheme="minorBidi"/>
          <w:b/>
          <w:bCs/>
          <w:sz w:val="22"/>
          <w:szCs w:val="22"/>
          <w:u w:val="single"/>
          <w:rtl/>
          <w:lang w:val="fr-FR" w:bidi="he-IL"/>
        </w:rPr>
        <w:t xml:space="preserve">למאורעות </w:t>
      </w:r>
      <w:r w:rsidR="00F1009F">
        <w:rPr>
          <w:rFonts w:asciiTheme="minorBidi" w:hAnsiTheme="minorBidi" w:cstheme="minorBidi" w:hint="cs"/>
          <w:b/>
          <w:bCs/>
          <w:sz w:val="22"/>
          <w:szCs w:val="22"/>
          <w:u w:val="single"/>
          <w:rtl/>
          <w:lang w:val="fr-FR" w:bidi="he-IL"/>
        </w:rPr>
        <w:t>-</w:t>
      </w:r>
      <w:r w:rsidRPr="001C2886">
        <w:rPr>
          <w:rFonts w:asciiTheme="minorBidi" w:hAnsiTheme="minorBidi" w:cstheme="minorBidi"/>
          <w:b/>
          <w:bCs/>
          <w:sz w:val="22"/>
          <w:szCs w:val="22"/>
          <w:u w:val="single"/>
          <w:rtl/>
          <w:lang w:val="fr-FR" w:bidi="he-IL"/>
        </w:rPr>
        <w:t>לפרוץ המרד הערבי:</w:t>
      </w:r>
      <w:r w:rsidRPr="001C2886">
        <w:rPr>
          <w:rFonts w:asciiTheme="minorBidi" w:hAnsiTheme="minorBidi" w:cstheme="minorBidi"/>
          <w:sz w:val="22"/>
          <w:szCs w:val="22"/>
          <w:u w:val="single"/>
          <w:rtl/>
          <w:lang w:val="fr-FR" w:bidi="he-IL"/>
        </w:rPr>
        <w:t xml:space="preserve"> </w:t>
      </w:r>
    </w:p>
    <w:p w:rsidR="001C2886" w:rsidRPr="00996F56" w:rsidRDefault="009E7006" w:rsidP="001C288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-באותה תקופה התחזקו בעולם מדינות תוקפניות כמו גרמניה הנאצית ואיטליה הפאשסטית הערבים מושפעים ורואים שדרך הטרור מביאה להישגים.</w:t>
      </w:r>
    </w:p>
    <w:p w:rsidR="009E700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התחזקות היישוב היהודי בתקופת העלייה החמישית וחששות הערבים מכך. הם רצו להחליש את היהודים ולהפסיק את העליה</w:t>
      </w:r>
      <w:r w:rsidR="006B58C1">
        <w:rPr>
          <w:rFonts w:asciiTheme="minorBidi" w:hAnsiTheme="minorBidi" w:cstheme="minorBidi" w:hint="cs"/>
          <w:sz w:val="22"/>
          <w:szCs w:val="22"/>
          <w:rtl/>
          <w:lang w:val="fr-FR" w:bidi="he-IL"/>
        </w:rPr>
        <w:t xml:space="preserve">. </w:t>
      </w:r>
    </w:p>
    <w:p w:rsidR="001C2886" w:rsidRPr="001C2886" w:rsidRDefault="001C2886" w:rsidP="00070159">
      <w:pPr>
        <w:bidi/>
        <w:spacing w:after="100" w:afterAutospacing="1"/>
        <w:rPr>
          <w:rFonts w:asciiTheme="minorBidi" w:hAnsiTheme="minorBidi" w:cstheme="minorBidi"/>
          <w:sz w:val="22"/>
          <w:szCs w:val="22"/>
          <w:rtl/>
          <w:lang w:bidi="he-IL"/>
        </w:rPr>
      </w:pPr>
      <w:r>
        <w:rPr>
          <w:rFonts w:asciiTheme="minorBidi" w:hAnsiTheme="minorBidi" w:cstheme="minorBidi" w:hint="cs"/>
          <w:b/>
          <w:bCs/>
          <w:sz w:val="22"/>
          <w:szCs w:val="22"/>
          <w:rtl/>
          <w:lang w:val="fr-FR" w:bidi="he-IL"/>
        </w:rPr>
        <w:t>-</w:t>
      </w:r>
      <w:r w:rsidRPr="001C2886">
        <w:rPr>
          <w:rFonts w:asciiTheme="minorBidi" w:hAnsiTheme="minorBidi" w:cstheme="minorBidi" w:hint="cs"/>
          <w:sz w:val="22"/>
          <w:szCs w:val="22"/>
          <w:rtl/>
          <w:lang w:val="fr-FR" w:bidi="he-IL"/>
        </w:rPr>
        <w:t xml:space="preserve">ביטול ההצעה להקמת מועצה מחוקקת- הנציב הבריטי העליון ארתור ווקופ העלה הצעה שתוקם מועצה מחוקקת שבה יהיו 11 ערבים 7יהודים ו 5 בריטים. עפ"י הצעתו, הערבים יהוו את הרב במועצה. </w:t>
      </w:r>
      <w:r w:rsidR="00070159">
        <w:rPr>
          <w:rFonts w:asciiTheme="minorBidi" w:hAnsiTheme="minorBidi" w:cstheme="minorBidi" w:hint="cs"/>
          <w:sz w:val="22"/>
          <w:szCs w:val="22"/>
          <w:rtl/>
          <w:lang w:val="fr-FR" w:bidi="he-IL"/>
        </w:rPr>
        <w:t>אך בסופו של דבר ההצעה בוטלה.</w:t>
      </w:r>
      <w:r w:rsidRPr="001C2886">
        <w:rPr>
          <w:rFonts w:asciiTheme="minorBidi" w:hAnsiTheme="minorBidi" w:cstheme="minorBidi" w:hint="cs"/>
          <w:sz w:val="22"/>
          <w:szCs w:val="22"/>
          <w:rtl/>
          <w:lang w:val="fr-FR" w:bidi="he-IL"/>
        </w:rPr>
        <w:t>הרוחות הערביות סערו וזה חיזק את ידיהם של ראשי המרד הערבי לפעול.</w:t>
      </w:r>
    </w:p>
    <w:p w:rsidR="00070159" w:rsidRPr="00996F56" w:rsidRDefault="009E7006" w:rsidP="002B7DE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השפעת המאבקים הלאומים של מדינות ערביות ליד א"י כמו עירק שזכו לעצמאות.</w:t>
      </w:r>
    </w:p>
    <w:p w:rsidR="00137231" w:rsidRDefault="003B6B40" w:rsidP="003B6B40">
      <w:pPr>
        <w:bidi/>
        <w:spacing w:after="100" w:afterAutospacing="1"/>
        <w:rPr>
          <w:rFonts w:asciiTheme="minorBidi" w:hAnsiTheme="minorBidi" w:cstheme="minorBidi"/>
          <w:b/>
          <w:bCs/>
          <w:sz w:val="22"/>
          <w:szCs w:val="22"/>
          <w:u w:val="single"/>
          <w:rtl/>
          <w:lang w:val="fr-FR" w:bidi="he-IL"/>
        </w:rPr>
      </w:pPr>
      <w:r w:rsidRPr="003B6B40">
        <w:rPr>
          <w:rFonts w:asciiTheme="minorBidi" w:hAnsiTheme="minorBidi" w:cstheme="minorBidi" w:hint="cs"/>
          <w:b/>
          <w:bCs/>
          <w:sz w:val="22"/>
          <w:szCs w:val="22"/>
          <w:u w:val="single"/>
          <w:rtl/>
          <w:lang w:val="fr-FR" w:bidi="he-IL"/>
        </w:rPr>
        <w:t xml:space="preserve"> </w:t>
      </w:r>
    </w:p>
    <w:p w:rsidR="003B6B40" w:rsidRPr="003B6B40" w:rsidRDefault="003B6B40" w:rsidP="00137231">
      <w:pPr>
        <w:bidi/>
        <w:spacing w:after="100" w:afterAutospacing="1"/>
        <w:rPr>
          <w:rFonts w:asciiTheme="minorBidi" w:hAnsiTheme="minorBidi" w:cstheme="minorBidi"/>
          <w:b/>
          <w:bCs/>
          <w:sz w:val="22"/>
          <w:szCs w:val="22"/>
          <w:u w:val="single"/>
          <w:rtl/>
          <w:lang w:val="fr-FR" w:bidi="he-IL"/>
        </w:rPr>
      </w:pPr>
      <w:r w:rsidRPr="003B6B40">
        <w:rPr>
          <w:rFonts w:asciiTheme="minorBidi" w:hAnsiTheme="minorBidi" w:cstheme="minorBidi" w:hint="cs"/>
          <w:b/>
          <w:bCs/>
          <w:sz w:val="22"/>
          <w:szCs w:val="22"/>
          <w:u w:val="single"/>
          <w:rtl/>
          <w:lang w:val="fr-FR" w:bidi="he-IL"/>
        </w:rPr>
        <w:lastRenderedPageBreak/>
        <w:t>המאורעות החלו בשביתה כללית של הערבים ובמקביל טרור.</w:t>
      </w:r>
    </w:p>
    <w:p w:rsidR="009E7006" w:rsidRPr="00996F56" w:rsidRDefault="009E7006" w:rsidP="003B6B40">
      <w:pPr>
        <w:bidi/>
        <w:spacing w:after="100" w:afterAutospacing="1"/>
        <w:rPr>
          <w:rFonts w:asciiTheme="minorBidi" w:hAnsiTheme="minorBidi" w:cstheme="minorBidi"/>
          <w:sz w:val="22"/>
          <w:szCs w:val="22"/>
          <w:rtl/>
          <w:lang w:val="fr-FR" w:bidi="he-IL"/>
        </w:rPr>
      </w:pPr>
      <w:r w:rsidRPr="00070159">
        <w:rPr>
          <w:rFonts w:asciiTheme="minorBidi" w:hAnsiTheme="minorBidi" w:cstheme="minorBidi"/>
          <w:b/>
          <w:bCs/>
          <w:sz w:val="22"/>
          <w:szCs w:val="22"/>
          <w:u w:val="single"/>
          <w:rtl/>
          <w:lang w:val="fr-FR" w:bidi="he-IL"/>
        </w:rPr>
        <w:t>השביתה הכללית</w:t>
      </w:r>
      <w:r w:rsidR="006B58C1" w:rsidRPr="00070159">
        <w:rPr>
          <w:rFonts w:asciiTheme="minorBidi" w:hAnsiTheme="minorBidi" w:cstheme="minorBidi" w:hint="cs"/>
          <w:sz w:val="22"/>
          <w:szCs w:val="22"/>
          <w:u w:val="single"/>
          <w:rtl/>
          <w:lang w:val="fr-FR" w:bidi="he-IL"/>
        </w:rPr>
        <w:t xml:space="preserve"> </w:t>
      </w:r>
      <w:r w:rsidR="003B6B40">
        <w:rPr>
          <w:rFonts w:asciiTheme="minorBidi" w:hAnsiTheme="minorBidi" w:cstheme="minorBidi" w:hint="cs"/>
          <w:sz w:val="22"/>
          <w:szCs w:val="22"/>
          <w:u w:val="single"/>
          <w:rtl/>
          <w:lang w:val="fr-FR" w:bidi="he-IL"/>
        </w:rPr>
        <w:t xml:space="preserve"> </w:t>
      </w:r>
      <w:r w:rsidR="00070159" w:rsidRPr="00070159">
        <w:rPr>
          <w:rFonts w:asciiTheme="minorBidi" w:hAnsiTheme="minorBidi" w:cstheme="minorBidi" w:hint="cs"/>
          <w:sz w:val="22"/>
          <w:szCs w:val="22"/>
          <w:u w:val="single"/>
          <w:rtl/>
          <w:lang w:val="fr-FR" w:bidi="he-IL"/>
        </w:rPr>
        <w:t xml:space="preserve">מטרות השביתה הכללית:                                                                                                          </w:t>
      </w:r>
      <w:r w:rsidR="00070159" w:rsidRPr="00070159">
        <w:rPr>
          <w:rFonts w:asciiTheme="minorBidi" w:hAnsiTheme="minorBidi" w:cstheme="minorBidi" w:hint="cs"/>
          <w:sz w:val="22"/>
          <w:szCs w:val="22"/>
          <w:rtl/>
          <w:lang w:val="fr-FR" w:bidi="he-IL"/>
        </w:rPr>
        <w:t xml:space="preserve">- ללחוץ על הבריטים לקיים את תנאיהם.                                                                                - לשתק את החיים הכלכלים בארץ ולשבש את מהלך החיים התקני בארץ.                                   - למוטט את הישוב היהודי שהיה קשור למשק הערבי עד כדי תלות.                                        </w:t>
      </w:r>
      <w:r w:rsidR="00070159">
        <w:rPr>
          <w:rFonts w:asciiTheme="minorBidi" w:hAnsiTheme="minorBidi" w:cstheme="minorBidi"/>
          <w:sz w:val="22"/>
          <w:szCs w:val="22"/>
          <w:rtl/>
          <w:lang w:val="fr-FR" w:bidi="he-IL"/>
        </w:rPr>
        <w:t>.</w:t>
      </w:r>
      <w:r w:rsidR="00070159">
        <w:rPr>
          <w:rFonts w:asciiTheme="minorBidi" w:hAnsiTheme="minorBidi" w:cstheme="minorBidi" w:hint="cs"/>
          <w:sz w:val="22"/>
          <w:szCs w:val="22"/>
          <w:rtl/>
          <w:lang w:val="fr-FR" w:bidi="he-IL"/>
        </w:rPr>
        <w:t>ו</w:t>
      </w:r>
      <w:r w:rsidRPr="00996F56">
        <w:rPr>
          <w:rFonts w:asciiTheme="minorBidi" w:hAnsiTheme="minorBidi" w:cstheme="minorBidi"/>
          <w:sz w:val="22"/>
          <w:szCs w:val="22"/>
          <w:rtl/>
          <w:lang w:val="fr-FR" w:bidi="he-IL"/>
        </w:rPr>
        <w:t>ליכוד הערבים: הם רצו ללכד  את הערבים סביב הרעיון הלאומי וההנהגה הלאומית בראשותו של חא'ג אמין אל-חוסיני.</w:t>
      </w:r>
    </w:p>
    <w:p w:rsidR="009E7006" w:rsidRDefault="009E7006" w:rsidP="00B22A7F">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מדוע בסופו של דבר נכשלה השביתה:</w:t>
      </w:r>
      <w:r w:rsidRPr="00996F56">
        <w:rPr>
          <w:rFonts w:asciiTheme="minorBidi" w:hAnsiTheme="minorBidi" w:cstheme="minorBidi"/>
          <w:sz w:val="22"/>
          <w:szCs w:val="22"/>
          <w:rtl/>
          <w:lang w:val="fr-FR" w:bidi="he-IL"/>
        </w:rPr>
        <w:t xml:space="preserve">  היהודים החלו לעבוד בעצמם: השביתה עודדה את היהודים להשתחרר מהתלות במשק הערבי, לעבוד בעצמם ולהקים מוסדות </w:t>
      </w:r>
      <w:r w:rsidR="00B22A7F">
        <w:rPr>
          <w:rFonts w:asciiTheme="minorBidi" w:hAnsiTheme="minorBidi" w:cstheme="minorBidi"/>
          <w:sz w:val="22"/>
          <w:szCs w:val="22"/>
          <w:rtl/>
          <w:lang w:val="fr-FR" w:bidi="he-IL"/>
        </w:rPr>
        <w:t>עצמאיים שלא תלויים בעבודה ערבית</w:t>
      </w:r>
      <w:r w:rsidR="00B22A7F">
        <w:rPr>
          <w:rFonts w:asciiTheme="minorBidi" w:hAnsiTheme="minorBidi" w:cstheme="minorBidi" w:hint="cs"/>
          <w:sz w:val="22"/>
          <w:szCs w:val="22"/>
          <w:rtl/>
          <w:lang w:val="fr-FR" w:bidi="he-IL"/>
        </w:rPr>
        <w:t xml:space="preserve">  וכן </w:t>
      </w:r>
      <w:r w:rsidRPr="00996F56">
        <w:rPr>
          <w:rFonts w:asciiTheme="minorBidi" w:hAnsiTheme="minorBidi" w:cstheme="minorBidi"/>
          <w:sz w:val="22"/>
          <w:szCs w:val="22"/>
          <w:rtl/>
          <w:lang w:val="fr-FR" w:bidi="he-IL"/>
        </w:rPr>
        <w:t>נזקים לערבים: השביתה הסבה נזקים למגזרים שונים בחברה הערבית ולכן ככל שהתארכה, כך</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היה קשה לערבים רבים והם נותרו ללא פרנסה.</w:t>
      </w:r>
      <w:r w:rsidR="00B22A7F">
        <w:rPr>
          <w:rFonts w:asciiTheme="minorBidi" w:hAnsiTheme="minorBidi" w:cstheme="minorBidi" w:hint="cs"/>
          <w:sz w:val="22"/>
          <w:szCs w:val="22"/>
          <w:rtl/>
          <w:lang w:val="fr-FR" w:bidi="he-IL"/>
        </w:rPr>
        <w:t xml:space="preserve"> </w:t>
      </w:r>
      <w:r w:rsidR="00B22A7F">
        <w:rPr>
          <w:rFonts w:asciiTheme="minorBidi" w:hAnsiTheme="minorBidi" w:cs="Arial" w:hint="cs"/>
          <w:sz w:val="22"/>
          <w:szCs w:val="22"/>
          <w:rtl/>
          <w:lang w:val="fr-FR" w:bidi="he-IL"/>
        </w:rPr>
        <w:t xml:space="preserve">כמו-כן </w:t>
      </w:r>
      <w:r w:rsidR="00B22A7F" w:rsidRPr="00B22A7F">
        <w:rPr>
          <w:rFonts w:asciiTheme="minorBidi" w:hAnsiTheme="minorBidi" w:cs="Arial"/>
          <w:sz w:val="22"/>
          <w:szCs w:val="22"/>
          <w:rtl/>
          <w:lang w:val="fr-FR" w:bidi="he-IL"/>
        </w:rPr>
        <w:t>התגובה הב</w:t>
      </w:r>
      <w:r w:rsidR="00B22A7F">
        <w:rPr>
          <w:rFonts w:asciiTheme="minorBidi" w:hAnsiTheme="minorBidi" w:cs="Arial"/>
          <w:sz w:val="22"/>
          <w:szCs w:val="22"/>
          <w:rtl/>
          <w:lang w:val="fr-FR" w:bidi="he-IL"/>
        </w:rPr>
        <w:t>ריטית הקשה נגד מפרי החוק הערבים</w:t>
      </w:r>
      <w:r w:rsidR="00B22A7F">
        <w:rPr>
          <w:rFonts w:asciiTheme="minorBidi" w:hAnsiTheme="minorBidi" w:cs="Arial" w:hint="cs"/>
          <w:sz w:val="22"/>
          <w:szCs w:val="22"/>
          <w:rtl/>
          <w:lang w:val="fr-FR" w:bidi="he-IL"/>
        </w:rPr>
        <w:t xml:space="preserve"> הקשתה </w:t>
      </w:r>
      <w:r w:rsidR="00B22A7F">
        <w:rPr>
          <w:rFonts w:asciiTheme="minorBidi" w:hAnsiTheme="minorBidi" w:cstheme="minorBidi" w:hint="cs"/>
          <w:sz w:val="22"/>
          <w:szCs w:val="22"/>
          <w:rtl/>
          <w:lang w:val="fr-FR" w:bidi="he-IL"/>
        </w:rPr>
        <w:t xml:space="preserve">והם </w:t>
      </w:r>
      <w:r w:rsidRPr="00996F56">
        <w:rPr>
          <w:rFonts w:asciiTheme="minorBidi" w:hAnsiTheme="minorBidi" w:cstheme="minorBidi"/>
          <w:sz w:val="22"/>
          <w:szCs w:val="22"/>
          <w:rtl/>
          <w:lang w:val="fr-FR" w:bidi="he-IL"/>
        </w:rPr>
        <w:t>לא קיבלו תמיכה ממדינות ערב כפי שהובטח על ידי המדינות.</w:t>
      </w:r>
    </w:p>
    <w:p w:rsidR="003B6B40" w:rsidRPr="00996F56" w:rsidRDefault="003B6B40" w:rsidP="003B6B40">
      <w:pPr>
        <w:bidi/>
        <w:spacing w:after="100" w:afterAutospacing="1"/>
        <w:rPr>
          <w:rFonts w:asciiTheme="minorBidi" w:hAnsiTheme="minorBidi" w:cstheme="minorBidi"/>
          <w:sz w:val="22"/>
          <w:szCs w:val="22"/>
          <w:rtl/>
          <w:lang w:val="fr-FR" w:bidi="he-IL"/>
        </w:rPr>
      </w:pPr>
      <w:r w:rsidRPr="003B6B40">
        <w:rPr>
          <w:rFonts w:asciiTheme="minorBidi" w:hAnsiTheme="minorBidi" w:cs="Arial"/>
          <w:b/>
          <w:bCs/>
          <w:sz w:val="22"/>
          <w:szCs w:val="22"/>
          <w:u w:val="single"/>
          <w:rtl/>
          <w:lang w:val="fr-FR" w:bidi="he-IL"/>
        </w:rPr>
        <w:t>טרור ערבי כנגד היהודים</w:t>
      </w:r>
      <w:r w:rsidRPr="003B6B40">
        <w:rPr>
          <w:rFonts w:asciiTheme="minorBidi" w:hAnsiTheme="minorBidi" w:cs="Arial"/>
          <w:b/>
          <w:bCs/>
          <w:sz w:val="22"/>
          <w:szCs w:val="22"/>
          <w:rtl/>
          <w:lang w:val="fr-FR" w:bidi="he-IL"/>
        </w:rPr>
        <w:t xml:space="preserve">-                                                                                   </w:t>
      </w:r>
      <w:r w:rsidRPr="003B6B40">
        <w:rPr>
          <w:rFonts w:asciiTheme="minorBidi" w:hAnsiTheme="minorBidi" w:cs="Arial" w:hint="cs"/>
          <w:b/>
          <w:bCs/>
          <w:sz w:val="22"/>
          <w:szCs w:val="22"/>
          <w:rtl/>
          <w:lang w:val="fr-FR" w:bidi="he-IL"/>
        </w:rPr>
        <w:t xml:space="preserve">         </w:t>
      </w:r>
      <w:r w:rsidRPr="003B6B40">
        <w:rPr>
          <w:rFonts w:asciiTheme="minorBidi" w:hAnsiTheme="minorBidi" w:cs="Arial"/>
          <w:sz w:val="22"/>
          <w:szCs w:val="22"/>
          <w:rtl/>
          <w:lang w:val="fr-FR" w:bidi="he-IL"/>
        </w:rPr>
        <w:t>במקביל לשביתה הערבית, הופעל טרור כנגד היהודים. זה התבטא בכך שכנופיות ערביות ירו על יהודים בערים מעורבות, הפעילו מכוניות תופת,התקיפו ישובים מבודדים, שרפו והשחיתו יבול,עקרו עצי פרי והציתו תבואה. הם פשטו גם בדרכים, פגעו בכלי רכב שנעו בדרכים, חסמו כבישים באבנים וסלעים,ושיבשו את התחבורה.                                                                                                                 ערביי ישראל זכו גם בתמיכה מהארצות השכנות, הם קיבלו נשק ולוחמים מאומנים. עידן חדש בא לערביי א"י – קצין סורי בשם אל- קאוקג'י הגיע לארץ קבע את בסיסו בג'נין, ארגן כנופיות ערביות,הציב מפקדים, קבע שיטות אימונים, סיפק מזון ותחמושת והורה על התקפות על הישוב היהודי ועל הצבא הבריטי.</w:t>
      </w:r>
    </w:p>
    <w:p w:rsidR="009E7006" w:rsidRPr="00996F56" w:rsidRDefault="009E7006" w:rsidP="009E7006">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תכנית החלוקה של שנת 1937</w:t>
      </w:r>
    </w:p>
    <w:p w:rsidR="009E7006" w:rsidRPr="00996F56" w:rsidRDefault="009E7006" w:rsidP="00B22A7F">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לאחר תקופה של מאורעות שלחו לארץ הבריטים את ועדת פיל</w:t>
      </w:r>
      <w:r w:rsidR="00B22A7F">
        <w:rPr>
          <w:rFonts w:asciiTheme="minorBidi" w:hAnsiTheme="minorBidi" w:cstheme="minorBidi" w:hint="cs"/>
          <w:sz w:val="22"/>
          <w:szCs w:val="22"/>
          <w:rtl/>
          <w:lang w:val="fr-FR" w:bidi="he-IL"/>
        </w:rPr>
        <w:t>,</w:t>
      </w:r>
      <w:r w:rsidRPr="00996F56">
        <w:rPr>
          <w:rFonts w:asciiTheme="minorBidi" w:hAnsiTheme="minorBidi" w:cstheme="minorBidi"/>
          <w:sz w:val="22"/>
          <w:szCs w:val="22"/>
          <w:rtl/>
          <w:lang w:val="fr-FR" w:bidi="he-IL"/>
        </w:rPr>
        <w:t xml:space="preserve"> שחקרה</w:t>
      </w:r>
      <w:r w:rsidR="00B22A7F">
        <w:rPr>
          <w:rFonts w:asciiTheme="minorBidi" w:hAnsiTheme="minorBidi" w:cstheme="minorBidi"/>
          <w:sz w:val="22"/>
          <w:szCs w:val="22"/>
          <w:rtl/>
          <w:lang w:val="fr-FR" w:bidi="he-IL"/>
        </w:rPr>
        <w:t xml:space="preserve"> את הסיבות למאורעות והציעה את ת</w:t>
      </w:r>
      <w:r w:rsidRPr="00996F56">
        <w:rPr>
          <w:rFonts w:asciiTheme="minorBidi" w:hAnsiTheme="minorBidi" w:cstheme="minorBidi"/>
          <w:sz w:val="22"/>
          <w:szCs w:val="22"/>
          <w:rtl/>
          <w:lang w:val="fr-FR" w:bidi="he-IL"/>
        </w:rPr>
        <w:t xml:space="preserve">כנית החלוקה שתחלק את הארץ בין </w:t>
      </w:r>
      <w:r w:rsidR="00B22A7F">
        <w:rPr>
          <w:rFonts w:asciiTheme="minorBidi" w:hAnsiTheme="minorBidi" w:cstheme="minorBidi" w:hint="cs"/>
          <w:sz w:val="22"/>
          <w:szCs w:val="22"/>
          <w:rtl/>
          <w:lang w:val="fr-FR" w:bidi="he-IL"/>
        </w:rPr>
        <w:t>מדינה יהודית ב-</w:t>
      </w:r>
      <w:r w:rsidRPr="00996F56">
        <w:rPr>
          <w:rFonts w:asciiTheme="minorBidi" w:hAnsiTheme="minorBidi" w:cstheme="minorBidi"/>
          <w:sz w:val="22"/>
          <w:szCs w:val="22"/>
          <w:rtl/>
          <w:lang w:val="fr-FR" w:bidi="he-IL"/>
        </w:rPr>
        <w:t xml:space="preserve">17% משטח הארץ, ומדינה ערבית ב </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 xml:space="preserve">75%מהשטח </w:t>
      </w:r>
      <w:r w:rsidR="00B22A7F">
        <w:rPr>
          <w:rFonts w:asciiTheme="minorBidi" w:hAnsiTheme="minorBidi" w:cstheme="minorBidi"/>
          <w:sz w:val="22"/>
          <w:szCs w:val="22"/>
          <w:rtl/>
          <w:lang w:val="fr-FR" w:bidi="he-IL"/>
        </w:rPr>
        <w:t xml:space="preserve">באזור רצועת ההר ושטח </w:t>
      </w:r>
      <w:r w:rsidR="00B22A7F">
        <w:rPr>
          <w:rFonts w:asciiTheme="minorBidi" w:hAnsiTheme="minorBidi" w:cstheme="minorBidi" w:hint="cs"/>
          <w:sz w:val="22"/>
          <w:szCs w:val="22"/>
          <w:rtl/>
          <w:lang w:val="fr-FR" w:bidi="he-IL"/>
        </w:rPr>
        <w:t xml:space="preserve">קטן </w:t>
      </w:r>
      <w:r w:rsidR="00B22A7F">
        <w:rPr>
          <w:rFonts w:asciiTheme="minorBidi" w:hAnsiTheme="minorBidi" w:cstheme="minorBidi"/>
          <w:sz w:val="22"/>
          <w:szCs w:val="22"/>
          <w:rtl/>
          <w:lang w:val="fr-FR" w:bidi="he-IL"/>
        </w:rPr>
        <w:t>ב</w:t>
      </w:r>
      <w:r w:rsidR="00B22A7F">
        <w:rPr>
          <w:rFonts w:asciiTheme="minorBidi" w:hAnsiTheme="minorBidi" w:cstheme="minorBidi" w:hint="cs"/>
          <w:sz w:val="22"/>
          <w:szCs w:val="22"/>
          <w:rtl/>
          <w:lang w:val="fr-FR" w:bidi="he-IL"/>
        </w:rPr>
        <w:t>שליטת ב</w:t>
      </w:r>
      <w:r w:rsidR="00B22A7F">
        <w:rPr>
          <w:rFonts w:asciiTheme="minorBidi" w:hAnsiTheme="minorBidi" w:cstheme="minorBidi"/>
          <w:sz w:val="22"/>
          <w:szCs w:val="22"/>
          <w:rtl/>
          <w:lang w:val="fr-FR" w:bidi="he-IL"/>
        </w:rPr>
        <w:t>ריט</w:t>
      </w:r>
      <w:r w:rsidR="00B22A7F">
        <w:rPr>
          <w:rFonts w:asciiTheme="minorBidi" w:hAnsiTheme="minorBidi" w:cstheme="minorBidi" w:hint="cs"/>
          <w:sz w:val="22"/>
          <w:szCs w:val="22"/>
          <w:rtl/>
          <w:lang w:val="fr-FR" w:bidi="he-IL"/>
        </w:rPr>
        <w:t>ניה בירושלים ובית לחם.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1.</w:t>
      </w:r>
      <w:r w:rsidRPr="00996F56">
        <w:rPr>
          <w:rFonts w:asciiTheme="minorBidi" w:hAnsiTheme="minorBidi" w:cstheme="minorBidi"/>
          <w:sz w:val="22"/>
          <w:szCs w:val="22"/>
          <w:rtl/>
          <w:lang w:val="fr-FR" w:bidi="he-IL"/>
        </w:rPr>
        <w:t xml:space="preserve"> </w:t>
      </w:r>
      <w:r w:rsidRPr="00996F56">
        <w:rPr>
          <w:rFonts w:asciiTheme="minorBidi" w:hAnsiTheme="minorBidi" w:cstheme="minorBidi"/>
          <w:b/>
          <w:bCs/>
          <w:sz w:val="22"/>
          <w:szCs w:val="22"/>
          <w:rtl/>
          <w:lang w:val="fr-FR" w:bidi="he-IL"/>
        </w:rPr>
        <w:t xml:space="preserve">מה היה הרקע להקמתה של ועדת פיל?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תשובה:  א. המרד הערבי והשביתה הכללית שפרצה ב 1936 -  והופנה  גם  נגד הבריטים</w:t>
      </w:r>
      <w:r w:rsidR="003B6B40">
        <w:rPr>
          <w:rFonts w:asciiTheme="minorBidi" w:hAnsiTheme="minorBidi" w:cstheme="minorBidi" w:hint="cs"/>
          <w:sz w:val="22"/>
          <w:szCs w:val="22"/>
          <w:rtl/>
          <w:lang w:val="fr-FR" w:bidi="he-IL"/>
        </w:rPr>
        <w:t>.</w:t>
      </w:r>
    </w:p>
    <w:p w:rsidR="009E7006" w:rsidRPr="00996F56" w:rsidRDefault="009E7006" w:rsidP="00245843">
      <w:pPr>
        <w:bidi/>
        <w:spacing w:after="100" w:afterAutospacing="1"/>
        <w:ind w:left="360"/>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 xml:space="preserve">רצון לפתור את הבעיה הערבית-יהודית מן השורש. לתת פתרון לבעיה אחת ולתמיד. </w:t>
      </w:r>
    </w:p>
    <w:p w:rsidR="009E7006" w:rsidRPr="00996F56" w:rsidRDefault="009E7006" w:rsidP="009E7006">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b/>
          <w:bCs/>
          <w:sz w:val="22"/>
          <w:szCs w:val="22"/>
          <w:rtl/>
          <w:lang w:val="fr-FR" w:bidi="he-IL"/>
        </w:rPr>
        <w:t>2.</w:t>
      </w:r>
      <w:r w:rsidRPr="00996F56">
        <w:rPr>
          <w:rFonts w:asciiTheme="minorBidi" w:hAnsiTheme="minorBidi" w:cstheme="minorBidi"/>
          <w:sz w:val="22"/>
          <w:szCs w:val="22"/>
          <w:rtl/>
          <w:lang w:val="fr-FR" w:bidi="he-IL"/>
        </w:rPr>
        <w:t xml:space="preserve"> </w:t>
      </w:r>
      <w:r w:rsidRPr="00996F56">
        <w:rPr>
          <w:rFonts w:asciiTheme="minorBidi" w:hAnsiTheme="minorBidi" w:cstheme="minorBidi"/>
          <w:b/>
          <w:bCs/>
          <w:sz w:val="22"/>
          <w:szCs w:val="22"/>
          <w:rtl/>
          <w:lang w:val="fr-FR" w:bidi="he-IL"/>
        </w:rPr>
        <w:t>מה היו ההמלצות של תכנית החלוקה / ועדת פיל בשנת 1937?</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תשובה: א) שאיפותיהם הלאומיות המנוגדות של שני העמים אינן מאפשרות לחיות יחד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ב) המנדט הבריטי אינו בר-ביצוע, הוא רק מעורר את האיבה בין העמים        </w:t>
      </w:r>
    </w:p>
    <w:p w:rsidR="001F3AC2" w:rsidRDefault="009E7006" w:rsidP="00961F7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ג) יש  לחלק  את ארץ-ישראל  בין שני העמים: להקים שתי מדינות עצמאיות. אחת יהודית (באזור מישור החוף) והשנייה ערבית. בתוך ארץ ישראל יש להקים שטח קטן (מובלעת) שיהיה של הבריטים. והוא יכלול את יר</w:t>
      </w:r>
      <w:r w:rsidR="00961F76">
        <w:rPr>
          <w:rFonts w:asciiTheme="minorBidi" w:hAnsiTheme="minorBidi" w:cstheme="minorBidi"/>
          <w:sz w:val="22"/>
          <w:szCs w:val="22"/>
          <w:rtl/>
          <w:lang w:val="fr-FR" w:bidi="he-IL"/>
        </w:rPr>
        <w:t xml:space="preserve">ושלים ושטח מירושלים עד הים. </w:t>
      </w:r>
    </w:p>
    <w:p w:rsidR="009E7006" w:rsidRPr="00996F56" w:rsidRDefault="009E7006" w:rsidP="001F3AC2">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שאלה: </w:t>
      </w:r>
      <w:r w:rsidRPr="00996F56">
        <w:rPr>
          <w:rFonts w:asciiTheme="minorBidi" w:hAnsiTheme="minorBidi" w:cstheme="minorBidi"/>
          <w:b/>
          <w:bCs/>
          <w:sz w:val="22"/>
          <w:szCs w:val="22"/>
          <w:rtl/>
          <w:lang w:val="fr-FR" w:bidi="he-IL"/>
        </w:rPr>
        <w:t xml:space="preserve">תכנית החלוקה של 1937 </w:t>
      </w:r>
      <w:r w:rsidR="003A5B16">
        <w:rPr>
          <w:rFonts w:asciiTheme="minorBidi" w:hAnsiTheme="minorBidi" w:cstheme="minorBidi"/>
          <w:b/>
          <w:bCs/>
          <w:sz w:val="22"/>
          <w:szCs w:val="22"/>
          <w:rtl/>
          <w:lang w:val="fr-FR" w:bidi="he-IL"/>
        </w:rPr>
        <w:t>עוררה ויכוח ביישוב היהודי. הבא</w:t>
      </w:r>
      <w:r w:rsidR="003A5B16">
        <w:rPr>
          <w:rFonts w:asciiTheme="minorBidi" w:hAnsiTheme="minorBidi" w:cstheme="minorBidi" w:hint="cs"/>
          <w:b/>
          <w:bCs/>
          <w:sz w:val="22"/>
          <w:szCs w:val="22"/>
          <w:rtl/>
          <w:lang w:val="fr-FR" w:bidi="he-IL"/>
        </w:rPr>
        <w:t xml:space="preserve"> </w:t>
      </w:r>
      <w:r w:rsidRPr="00996F56">
        <w:rPr>
          <w:rFonts w:asciiTheme="minorBidi" w:hAnsiTheme="minorBidi" w:cstheme="minorBidi"/>
          <w:b/>
          <w:bCs/>
          <w:sz w:val="22"/>
          <w:szCs w:val="22"/>
          <w:rtl/>
          <w:lang w:val="fr-FR" w:bidi="he-IL"/>
        </w:rPr>
        <w:t>שני נימוקים לעמדת המחייבים ושני נימוקים לעמדת השוללים.</w:t>
      </w:r>
    </w:p>
    <w:p w:rsidR="009E7006" w:rsidRPr="00996F56"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תשובה: </w:t>
      </w:r>
      <w:r w:rsidRPr="00996F56">
        <w:rPr>
          <w:rFonts w:asciiTheme="minorBidi" w:hAnsiTheme="minorBidi" w:cstheme="minorBidi"/>
          <w:sz w:val="22"/>
          <w:szCs w:val="22"/>
          <w:u w:val="single"/>
          <w:rtl/>
          <w:lang w:val="fr-FR" w:bidi="he-IL"/>
        </w:rPr>
        <w:t>עמדות ה</w:t>
      </w:r>
      <w:r w:rsidR="00137231">
        <w:rPr>
          <w:rFonts w:asciiTheme="minorBidi" w:hAnsiTheme="minorBidi" w:cstheme="minorBidi" w:hint="cs"/>
          <w:sz w:val="22"/>
          <w:szCs w:val="22"/>
          <w:u w:val="single"/>
          <w:rtl/>
          <w:lang w:val="fr-FR" w:bidi="he-IL"/>
        </w:rPr>
        <w:t>תומכים</w:t>
      </w:r>
      <w:r w:rsidRPr="00996F56">
        <w:rPr>
          <w:rFonts w:asciiTheme="minorBidi" w:hAnsiTheme="minorBidi" w:cstheme="minorBidi"/>
          <w:sz w:val="22"/>
          <w:szCs w:val="22"/>
          <w:rtl/>
          <w:lang w:val="fr-FR" w:bidi="he-IL"/>
        </w:rPr>
        <w:t xml:space="preserve">  * בזכות החלוקה תתאפשר הצלת יהודים, שכן נוכל לקלוט במדינה שלנו כמה שיותר יהודים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lastRenderedPageBreak/>
        <w:t>*  בזכות החלוקה נזכה להקמת מדינה עצמאית  שתהא מוכרת על-ידי העמים.</w:t>
      </w:r>
    </w:p>
    <w:p w:rsidR="009E7006" w:rsidRPr="00996F56" w:rsidRDefault="00137231" w:rsidP="00137231">
      <w:pPr>
        <w:bidi/>
        <w:spacing w:after="100" w:afterAutospacing="1"/>
        <w:rPr>
          <w:rFonts w:asciiTheme="minorBidi" w:hAnsiTheme="minorBidi" w:cstheme="minorBidi"/>
          <w:sz w:val="22"/>
          <w:szCs w:val="22"/>
          <w:u w:val="single"/>
          <w:rtl/>
          <w:lang w:val="fr-FR" w:bidi="he-IL"/>
        </w:rPr>
      </w:pPr>
      <w:r>
        <w:rPr>
          <w:rFonts w:asciiTheme="minorBidi" w:hAnsiTheme="minorBidi" w:cstheme="minorBidi"/>
          <w:sz w:val="22"/>
          <w:szCs w:val="22"/>
          <w:u w:val="single"/>
          <w:rtl/>
          <w:lang w:val="fr-FR" w:bidi="he-IL"/>
        </w:rPr>
        <w:t>עמדות ה</w:t>
      </w:r>
      <w:r>
        <w:rPr>
          <w:rFonts w:asciiTheme="minorBidi" w:hAnsiTheme="minorBidi" w:cstheme="minorBidi" w:hint="cs"/>
          <w:sz w:val="22"/>
          <w:szCs w:val="22"/>
          <w:u w:val="single"/>
          <w:rtl/>
          <w:lang w:val="fr-FR" w:bidi="he-IL"/>
        </w:rPr>
        <w:t>מתנגדים</w:t>
      </w:r>
      <w:r w:rsidR="009E7006" w:rsidRPr="00996F56">
        <w:rPr>
          <w:rFonts w:asciiTheme="minorBidi" w:hAnsiTheme="minorBidi" w:cstheme="minorBidi"/>
          <w:sz w:val="22"/>
          <w:szCs w:val="22"/>
          <w:u w:val="single"/>
          <w:rtl/>
          <w:lang w:val="fr-FR" w:bidi="he-IL"/>
        </w:rPr>
        <w:t xml:space="preserve">  </w:t>
      </w:r>
      <w:r w:rsidR="009E7006" w:rsidRPr="00996F56">
        <w:rPr>
          <w:rFonts w:asciiTheme="minorBidi" w:hAnsiTheme="minorBidi" w:cstheme="minorBidi"/>
          <w:sz w:val="22"/>
          <w:szCs w:val="22"/>
          <w:rtl/>
          <w:lang w:val="fr-FR" w:bidi="he-IL"/>
        </w:rPr>
        <w:t>* התכנית היא הפרה של המנדט.</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 היו כאלו שהיתה להם התנגדות עקרונית לחלוקת הארץ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ירושלים אינה כלולה במדינה היהודית ולכן לא רצו להסכים לתכנית</w:t>
      </w:r>
    </w:p>
    <w:p w:rsidR="00245843"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האזור המוצע הוא קטן ולכן לא יוכל לקלוט את כל העול</w:t>
      </w:r>
      <w:r w:rsidR="005F41A4">
        <w:rPr>
          <w:rFonts w:asciiTheme="minorBidi" w:hAnsiTheme="minorBidi" w:cstheme="minorBidi"/>
          <w:sz w:val="22"/>
          <w:szCs w:val="22"/>
          <w:rtl/>
          <w:lang w:val="fr-FR" w:bidi="he-IL"/>
        </w:rPr>
        <w:t>ים היהודים בעתיד.</w:t>
      </w:r>
    </w:p>
    <w:p w:rsidR="009E7006" w:rsidRPr="00996F56" w:rsidRDefault="009E7006" w:rsidP="00245843">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מה היה יחס הערבים לתכנית החלוקה?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הם התנגדו לכל רעיון חלוקה. הם תבעו את כל ארץ-ישראל לעצמם. </w:t>
      </w:r>
    </w:p>
    <w:p w:rsidR="009E7006" w:rsidRPr="006B58C1" w:rsidRDefault="009E7006" w:rsidP="006B58C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בסופו של דבר בטלו הבריטים את ההצעה והמאורעות נמשכו עד 1939. בשנה זו כתבו הבריטים את הספר הלבן השלישי שבו ניתן לראות את השפעת התוקפנות והמרד הערבי על הבריטים .</w:t>
      </w:r>
    </w:p>
    <w:p w:rsidR="009E7006" w:rsidRPr="00996F56" w:rsidRDefault="009E7006" w:rsidP="009E7006">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 xml:space="preserve">הספר הלבן השלישי (הספר הלבן של מקדולנד):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הספר הלבן השלישי הוא ספר הנחיות של הבריטים ביחס למדיניות שלהם בארץ ישראל. היה זה הספר הקשה ביותר מבחינת היהודים. הספר נכתב בשנת 1939.</w:t>
      </w:r>
    </w:p>
    <w:p w:rsidR="009E7006" w:rsidRPr="00996F56" w:rsidRDefault="006B58C1" w:rsidP="006B58C1">
      <w:pPr>
        <w:bidi/>
        <w:spacing w:after="100" w:afterAutospacing="1"/>
        <w:rPr>
          <w:rFonts w:asciiTheme="minorBidi" w:hAnsiTheme="minorBidi" w:cstheme="minorBidi"/>
          <w:sz w:val="22"/>
          <w:szCs w:val="22"/>
          <w:rtl/>
          <w:lang w:val="fr-FR" w:bidi="he-IL"/>
        </w:rPr>
      </w:pPr>
      <w:r>
        <w:rPr>
          <w:rFonts w:asciiTheme="minorBidi" w:hAnsiTheme="minorBidi" w:cstheme="minorBidi"/>
          <w:sz w:val="22"/>
          <w:szCs w:val="22"/>
          <w:rtl/>
          <w:lang w:val="fr-FR" w:bidi="he-IL"/>
        </w:rPr>
        <w:t>מדוע?</w:t>
      </w:r>
      <w:r>
        <w:rPr>
          <w:rFonts w:asciiTheme="minorBidi" w:hAnsiTheme="minorBidi" w:cstheme="minorBidi" w:hint="cs"/>
          <w:sz w:val="22"/>
          <w:szCs w:val="22"/>
          <w:rtl/>
          <w:lang w:val="fr-FR" w:bidi="he-IL"/>
        </w:rPr>
        <w:t xml:space="preserve">1 </w:t>
      </w:r>
      <w:r w:rsidR="00B22A7F">
        <w:rPr>
          <w:rFonts w:asciiTheme="minorBidi" w:hAnsiTheme="minorBidi" w:cstheme="minorBidi"/>
          <w:sz w:val="22"/>
          <w:szCs w:val="22"/>
          <w:rtl/>
          <w:lang w:val="fr-FR" w:bidi="he-IL"/>
        </w:rPr>
        <w:t>. לפי ספר זה הבריטים כבר לא מחו</w:t>
      </w:r>
      <w:r w:rsidR="009E7006" w:rsidRPr="00996F56">
        <w:rPr>
          <w:rFonts w:asciiTheme="minorBidi" w:hAnsiTheme="minorBidi" w:cstheme="minorBidi"/>
          <w:sz w:val="22"/>
          <w:szCs w:val="22"/>
          <w:rtl/>
          <w:lang w:val="fr-FR" w:bidi="he-IL"/>
        </w:rPr>
        <w:t>יבים לממש את הצהרת בלפור להקים ליהודים בית לאומי. ארץ ישראל תהפ</w:t>
      </w:r>
      <w:r w:rsidR="00B22A7F">
        <w:rPr>
          <w:rFonts w:asciiTheme="minorBidi" w:hAnsiTheme="minorBidi" w:cstheme="minorBidi" w:hint="cs"/>
          <w:sz w:val="22"/>
          <w:szCs w:val="22"/>
          <w:rtl/>
          <w:lang w:val="fr-FR" w:bidi="he-IL"/>
        </w:rPr>
        <w:t>ו</w:t>
      </w:r>
      <w:r w:rsidR="009E7006" w:rsidRPr="00996F56">
        <w:rPr>
          <w:rFonts w:asciiTheme="minorBidi" w:hAnsiTheme="minorBidi" w:cstheme="minorBidi"/>
          <w:sz w:val="22"/>
          <w:szCs w:val="22"/>
          <w:rtl/>
          <w:lang w:val="fr-FR" w:bidi="he-IL"/>
        </w:rPr>
        <w:t xml:space="preserve">ך למדינה </w:t>
      </w:r>
      <w:r w:rsidR="00B22A7F" w:rsidRPr="00996F56">
        <w:rPr>
          <w:rFonts w:asciiTheme="minorBidi" w:hAnsiTheme="minorBidi" w:cstheme="minorBidi" w:hint="cs"/>
          <w:sz w:val="22"/>
          <w:szCs w:val="22"/>
          <w:rtl/>
          <w:lang w:val="fr-FR" w:bidi="he-IL"/>
        </w:rPr>
        <w:t>פלשתינאי</w:t>
      </w:r>
      <w:r w:rsidR="00B22A7F" w:rsidRPr="00996F56">
        <w:rPr>
          <w:rFonts w:asciiTheme="minorBidi" w:hAnsiTheme="minorBidi" w:cstheme="minorBidi" w:hint="eastAsia"/>
          <w:sz w:val="22"/>
          <w:szCs w:val="22"/>
          <w:rtl/>
          <w:lang w:val="fr-FR" w:bidi="he-IL"/>
        </w:rPr>
        <w:t>ת</w:t>
      </w:r>
      <w:r w:rsidR="009E7006" w:rsidRPr="00996F56">
        <w:rPr>
          <w:rFonts w:asciiTheme="minorBidi" w:hAnsiTheme="minorBidi" w:cstheme="minorBidi"/>
          <w:sz w:val="22"/>
          <w:szCs w:val="22"/>
          <w:rtl/>
          <w:lang w:val="fr-FR" w:bidi="he-IL"/>
        </w:rPr>
        <w:t xml:space="preserve"> עצמאית תוך עשר שנים</w:t>
      </w:r>
      <w:r w:rsidR="00137231">
        <w:rPr>
          <w:rFonts w:asciiTheme="minorBidi" w:hAnsiTheme="minorBidi" w:cstheme="minorBidi" w:hint="cs"/>
          <w:sz w:val="22"/>
          <w:szCs w:val="22"/>
          <w:rtl/>
          <w:lang w:val="fr-FR" w:bidi="he-IL"/>
        </w:rPr>
        <w:t>.</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2. לפי ספר זה הבריטים קבעו שיש להגביל את עליית היהודים לארץ.</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3. לפי ספר זה הבריטים אסרו על היהודים לרכוש קרקעות  ברוב שטחה של הארץ.</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סעיף שתוכנו משותף לספר הלבן השני והשלישי- צמצום העלייה, והגבלה על רכישת אדמות ע"י יהודים ברוב שטחי א"י.</w:t>
      </w:r>
    </w:p>
    <w:p w:rsidR="00F1009F" w:rsidRPr="00245843" w:rsidRDefault="009E7006" w:rsidP="00245843">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סעיף ייחודי לספר הלבן השלישי-</w:t>
      </w:r>
      <w:r w:rsidRPr="00996F56">
        <w:rPr>
          <w:rFonts w:asciiTheme="minorBidi" w:hAnsiTheme="minorBidi" w:cstheme="minorBidi"/>
          <w:sz w:val="22"/>
          <w:szCs w:val="22"/>
          <w:rtl/>
          <w:lang w:val="fr-FR" w:bidi="he-IL"/>
        </w:rPr>
        <w:t xml:space="preserve"> א"י מערבית לירדן תיהפך בהדרגה תוך עשר שנים , למדינה עצמאית הקשו</w:t>
      </w:r>
      <w:r w:rsidR="00245843">
        <w:rPr>
          <w:rFonts w:asciiTheme="minorBidi" w:hAnsiTheme="minorBidi" w:cstheme="minorBidi"/>
          <w:sz w:val="22"/>
          <w:szCs w:val="22"/>
          <w:rtl/>
          <w:lang w:val="fr-FR" w:bidi="he-IL"/>
        </w:rPr>
        <w:t>רה בבריטניה, מדינה עם רוב ערבי.</w:t>
      </w:r>
    </w:p>
    <w:p w:rsidR="009E7006" w:rsidRPr="00996F56" w:rsidRDefault="009E7006" w:rsidP="00F1009F">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משמעותו של הספר הלבן השלישי</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נסיגה מלאה ובוטה של בריטניה מההתחייבות וההבטחות שנתנה לתנועה הציונית בהצהרת בלפור ובטופס המנדט, ביטוי למדיניות הפרו ערבית (בעד הערבים) של בריטניה .</w:t>
      </w:r>
    </w:p>
    <w:p w:rsidR="001F3AC2" w:rsidRDefault="009E7006" w:rsidP="00961F7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חיסול מוחלט של הבית הלאומי היהודי. במקום להקים בית לאומי יהודי בא"י הופכת בריטניה החלטה זו על פניה ומחליטה להקים מדינה ערבית.</w:t>
      </w:r>
      <w:r w:rsidR="00961F76">
        <w:rPr>
          <w:rFonts w:asciiTheme="minorBidi" w:hAnsiTheme="minorBidi" w:cstheme="minorBidi"/>
          <w:sz w:val="22"/>
          <w:szCs w:val="22"/>
          <w:rtl/>
          <w:lang w:val="fr-FR" w:bidi="he-IL"/>
        </w:rPr>
        <w:t xml:space="preserve"> </w:t>
      </w:r>
    </w:p>
    <w:p w:rsidR="009E7006" w:rsidRPr="00996F56" w:rsidRDefault="009E7006" w:rsidP="001F3AC2">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מדוע הבריטים החליטו להיות קשוחים יותר כלפי היהודים בשנת 1939 ולכתוב כזה ספר לבן?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1.הערבים הפעילו לחץ כבד על הבריטים והבריטים נזקקו לתמיכת ארצות ערב כדי להגן על המזרח התיכון בכלל ועל תעלת סואץ בפרט  (שיקולי נפט) בגלל המצב הבינלאומי המתוח באירופה.</w:t>
      </w:r>
    </w:p>
    <w:p w:rsidR="00A10180" w:rsidRPr="002B7DE6" w:rsidRDefault="009E7006" w:rsidP="002B7DE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2.היתה זו תקופה ערב מלחמת העולם השניה.</w:t>
      </w:r>
      <w:r w:rsidR="006B58C1">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 xml:space="preserve">הבריטים ידעו שהיהודים יהיו לצידם </w:t>
      </w:r>
      <w:r w:rsidR="002B7DE6">
        <w:rPr>
          <w:rFonts w:asciiTheme="minorBidi" w:hAnsiTheme="minorBidi" w:cstheme="minorBidi"/>
          <w:sz w:val="22"/>
          <w:szCs w:val="22"/>
          <w:rtl/>
          <w:lang w:val="fr-FR" w:bidi="he-IL"/>
        </w:rPr>
        <w:t>בכל מקרה, מתוך התנגדות לגרמנים.</w:t>
      </w:r>
    </w:p>
    <w:p w:rsidR="00137231" w:rsidRDefault="00137231" w:rsidP="00A10180">
      <w:pPr>
        <w:bidi/>
        <w:spacing w:after="100" w:afterAutospacing="1"/>
        <w:rPr>
          <w:rFonts w:asciiTheme="minorBidi" w:hAnsiTheme="minorBidi" w:cstheme="minorBidi"/>
          <w:b/>
          <w:bCs/>
          <w:sz w:val="22"/>
          <w:szCs w:val="22"/>
          <w:u w:val="single"/>
          <w:rtl/>
          <w:lang w:val="fr-FR" w:bidi="he-IL"/>
        </w:rPr>
      </w:pPr>
    </w:p>
    <w:p w:rsidR="009E7006" w:rsidRPr="00996F56" w:rsidRDefault="009E7006" w:rsidP="00137231">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lastRenderedPageBreak/>
        <w:t>תגובת היהודים למאורעות: הבלגה מול תגובה</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תגובת היהודים באה לידי ביטוי במישורים שונים- הצבאי, בהעפלה, ובהתיישבות.</w:t>
      </w:r>
    </w:p>
    <w:p w:rsidR="009E7006" w:rsidRPr="00996F56" w:rsidRDefault="009E7006" w:rsidP="009E7006">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התגובה במישור הצבאי</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הישוב היהודי התלבט כיצד להגיב לטרור הערבי בתקופת המאורעות.</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נוצרו שתי קבוצות: א.</w:t>
      </w:r>
      <w:r w:rsidR="006B58C1">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ההגנה ובראשה דוד בן-גוריון שתמכו בהבלגה.</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 ב.</w:t>
      </w:r>
      <w:r w:rsidR="006B58C1">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האצ"ל שהוקם מקבוצה שפרשו מההגנה כיוון שלא הסכימו להבלגה.</w:t>
      </w:r>
    </w:p>
    <w:p w:rsidR="009E7006" w:rsidRPr="00996F56" w:rsidRDefault="009E7006" w:rsidP="009E7006">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b/>
          <w:bCs/>
          <w:sz w:val="22"/>
          <w:szCs w:val="22"/>
          <w:rtl/>
          <w:lang w:val="fr-FR" w:bidi="he-IL"/>
        </w:rPr>
        <w:t>נימוקים בעד ההבלגה =</w:t>
      </w:r>
      <w:r w:rsidR="006B58C1">
        <w:rPr>
          <w:rFonts w:asciiTheme="minorBidi" w:hAnsiTheme="minorBidi" w:cstheme="minorBidi" w:hint="cs"/>
          <w:b/>
          <w:bCs/>
          <w:sz w:val="22"/>
          <w:szCs w:val="22"/>
          <w:rtl/>
          <w:lang w:val="fr-FR" w:bidi="he-IL"/>
        </w:rPr>
        <w:t xml:space="preserve"> </w:t>
      </w:r>
      <w:r w:rsidR="006B58C1" w:rsidRPr="00996F56">
        <w:rPr>
          <w:rFonts w:asciiTheme="minorBidi" w:hAnsiTheme="minorBidi" w:cstheme="minorBidi" w:hint="cs"/>
          <w:b/>
          <w:bCs/>
          <w:sz w:val="22"/>
          <w:szCs w:val="22"/>
          <w:rtl/>
          <w:lang w:val="fr-FR" w:bidi="he-IL"/>
        </w:rPr>
        <w:t>הימנעו</w:t>
      </w:r>
      <w:r w:rsidR="006B58C1" w:rsidRPr="00996F56">
        <w:rPr>
          <w:rFonts w:asciiTheme="minorBidi" w:hAnsiTheme="minorBidi" w:cstheme="minorBidi" w:hint="eastAsia"/>
          <w:b/>
          <w:bCs/>
          <w:sz w:val="22"/>
          <w:szCs w:val="22"/>
          <w:rtl/>
          <w:lang w:val="fr-FR" w:bidi="he-IL"/>
        </w:rPr>
        <w:t>ת</w:t>
      </w:r>
      <w:r w:rsidRPr="00996F56">
        <w:rPr>
          <w:rFonts w:asciiTheme="minorBidi" w:hAnsiTheme="minorBidi" w:cstheme="minorBidi"/>
          <w:b/>
          <w:bCs/>
          <w:sz w:val="22"/>
          <w:szCs w:val="22"/>
          <w:rtl/>
          <w:lang w:val="fr-FR" w:bidi="he-IL"/>
        </w:rPr>
        <w:t xml:space="preserve"> ממעשי טרור כלפי </w:t>
      </w:r>
      <w:r w:rsidR="006B58C1" w:rsidRPr="00996F56">
        <w:rPr>
          <w:rFonts w:asciiTheme="minorBidi" w:hAnsiTheme="minorBidi" w:cstheme="minorBidi" w:hint="cs"/>
          <w:b/>
          <w:bCs/>
          <w:sz w:val="22"/>
          <w:szCs w:val="22"/>
          <w:rtl/>
          <w:lang w:val="fr-FR" w:bidi="he-IL"/>
        </w:rPr>
        <w:t>האוכלוסיי</w:t>
      </w:r>
      <w:r w:rsidR="006B58C1" w:rsidRPr="00996F56">
        <w:rPr>
          <w:rFonts w:asciiTheme="minorBidi" w:hAnsiTheme="minorBidi" w:cstheme="minorBidi" w:hint="eastAsia"/>
          <w:b/>
          <w:bCs/>
          <w:sz w:val="22"/>
          <w:szCs w:val="22"/>
          <w:rtl/>
          <w:lang w:val="fr-FR" w:bidi="he-IL"/>
        </w:rPr>
        <w:t>ה</w:t>
      </w:r>
      <w:r w:rsidRPr="00996F56">
        <w:rPr>
          <w:rFonts w:asciiTheme="minorBidi" w:hAnsiTheme="minorBidi" w:cstheme="minorBidi"/>
          <w:b/>
          <w:bCs/>
          <w:sz w:val="22"/>
          <w:szCs w:val="22"/>
          <w:rtl/>
          <w:lang w:val="fr-FR" w:bidi="he-IL"/>
        </w:rPr>
        <w:t xml:space="preserve"> הערבית ופגיעה רק באחראיים לטרור</w:t>
      </w:r>
      <w:r w:rsidR="006B58C1">
        <w:rPr>
          <w:rFonts w:asciiTheme="minorBidi" w:hAnsiTheme="minorBidi" w:cstheme="minorBidi" w:hint="cs"/>
          <w:b/>
          <w:bCs/>
          <w:sz w:val="22"/>
          <w:szCs w:val="22"/>
          <w:rtl/>
          <w:lang w:val="fr-FR" w:bidi="he-IL"/>
        </w:rPr>
        <w:t>.</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על היישוב לשמור על יחסים טובים עם בריטניה בגלל שעתיד העלייה וההתיישבות קשור בבריטים.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היישוב יוכל לזכות בתמיכת דעת קהל העולמית בכלל ושל בריטניה בפרט.</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ההבלגה תראה לבריטים את ההבדלים בין הטרור הערבי ללוחמה היהודית.</w:t>
      </w:r>
    </w:p>
    <w:p w:rsidR="009E7006" w:rsidRPr="00996F56" w:rsidRDefault="009E7006" w:rsidP="009E7006">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b/>
          <w:bCs/>
          <w:sz w:val="22"/>
          <w:szCs w:val="22"/>
          <w:rtl/>
          <w:lang w:val="fr-FR" w:bidi="he-IL"/>
        </w:rPr>
        <w:t>האצ"ל ראה בהבלגה אסון. לכן תמך בתגובה, ביוזמה טרור מול טרור.</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נימוקים נגד ההבלגה  </w:t>
      </w:r>
      <w:r w:rsidR="006B58C1">
        <w:rPr>
          <w:rFonts w:asciiTheme="minorBidi" w:hAnsiTheme="minorBidi" w:cstheme="minorBidi" w:hint="cs"/>
          <w:sz w:val="22"/>
          <w:szCs w:val="22"/>
          <w:rtl/>
          <w:lang w:val="fr-FR" w:bidi="he-IL"/>
        </w:rPr>
        <w:t>ו</w:t>
      </w:r>
      <w:r w:rsidRPr="00996F56">
        <w:rPr>
          <w:rFonts w:asciiTheme="minorBidi" w:hAnsiTheme="minorBidi" w:cstheme="minorBidi"/>
          <w:sz w:val="22"/>
          <w:szCs w:val="22"/>
          <w:rtl/>
          <w:lang w:val="fr-FR" w:bidi="he-IL"/>
        </w:rPr>
        <w:t>בעד תגובה נגד הערבים טרור מול טרור</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רק מדיניות של עין תחת עין תוכל להפסיק  את הטרור הערבי. הפגנת חולשה כלפי הערבים תגרום להם להמשיך בטרור ולפגוע בנו יותר.</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השארת היוזמה בידי הערבים מחלישה את היישוב, יש לשמור על הכבוד היהודי</w:t>
      </w:r>
    </w:p>
    <w:p w:rsidR="006B58C1" w:rsidRDefault="009E7006" w:rsidP="006B58C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אם לא ננקוט בדרך התקפית הבריטים יראו שהיהודי</w:t>
      </w:r>
      <w:r w:rsidR="006B58C1">
        <w:rPr>
          <w:rFonts w:asciiTheme="minorBidi" w:hAnsiTheme="minorBidi" w:cstheme="minorBidi"/>
          <w:sz w:val="22"/>
          <w:szCs w:val="22"/>
          <w:rtl/>
          <w:lang w:val="fr-FR" w:bidi="he-IL"/>
        </w:rPr>
        <w:t>ם חלשים ויסירו מאתנו את תמיכתם.</w:t>
      </w:r>
    </w:p>
    <w:p w:rsidR="003B6B40" w:rsidRDefault="003B6B40" w:rsidP="009E7006">
      <w:pPr>
        <w:bidi/>
        <w:spacing w:after="100" w:afterAutospacing="1"/>
        <w:rPr>
          <w:rFonts w:asciiTheme="minorBidi" w:hAnsiTheme="minorBidi" w:cstheme="minorBidi"/>
          <w:sz w:val="22"/>
          <w:szCs w:val="22"/>
          <w:rtl/>
          <w:lang w:val="fr-FR" w:bidi="he-IL"/>
        </w:rPr>
      </w:pPr>
      <w:r>
        <w:rPr>
          <w:rFonts w:asciiTheme="minorBidi" w:hAnsiTheme="minorBidi" w:cstheme="minorBidi" w:hint="cs"/>
          <w:sz w:val="22"/>
          <w:szCs w:val="22"/>
          <w:rtl/>
          <w:lang w:val="fr-FR" w:bidi="he-IL"/>
        </w:rPr>
        <w:t>הבריטים שסבלו ממחסור בכח אדם הדרוש לדכא את המרד הערבי, הסכימו להכיר בארגון ההגנה ולהעזר בו. וכך הוקמו שני סוגי כוחות:</w:t>
      </w:r>
    </w:p>
    <w:p w:rsidR="009E7006" w:rsidRPr="00996F56" w:rsidRDefault="003B6B40" w:rsidP="003B6B40">
      <w:pPr>
        <w:bidi/>
        <w:spacing w:after="100" w:afterAutospacing="1"/>
        <w:rPr>
          <w:rFonts w:asciiTheme="minorBidi" w:hAnsiTheme="minorBidi" w:cstheme="minorBidi"/>
          <w:sz w:val="22"/>
          <w:szCs w:val="22"/>
          <w:rtl/>
          <w:lang w:val="fr-FR" w:bidi="he-IL"/>
        </w:rPr>
      </w:pPr>
      <w:r>
        <w:rPr>
          <w:rFonts w:asciiTheme="minorBidi" w:hAnsiTheme="minorBidi" w:cstheme="minorBidi" w:hint="cs"/>
          <w:sz w:val="22"/>
          <w:szCs w:val="22"/>
          <w:rtl/>
          <w:lang w:val="fr-FR" w:bidi="he-IL"/>
        </w:rPr>
        <w:t>א.</w:t>
      </w:r>
      <w:r w:rsidR="009E7006" w:rsidRPr="00996F56">
        <w:rPr>
          <w:rFonts w:asciiTheme="minorBidi" w:hAnsiTheme="minorBidi" w:cstheme="minorBidi"/>
          <w:b/>
          <w:bCs/>
          <w:sz w:val="22"/>
          <w:szCs w:val="22"/>
          <w:rtl/>
          <w:lang w:val="fr-FR" w:bidi="he-IL"/>
        </w:rPr>
        <w:t>כוח ליגאלי</w:t>
      </w:r>
      <w:r w:rsidR="009E7006" w:rsidRPr="00996F56">
        <w:rPr>
          <w:rFonts w:asciiTheme="minorBidi" w:hAnsiTheme="minorBidi" w:cstheme="minorBidi"/>
          <w:sz w:val="22"/>
          <w:szCs w:val="22"/>
          <w:rtl/>
          <w:lang w:val="fr-FR" w:bidi="he-IL"/>
        </w:rPr>
        <w:t xml:space="preserve"> שהורכב מכוחות יהודים שאומנו וקבלו ציוד מהבריטים. כאשר הבריטים נעזרו בכוח היהודי לשמירת הבטחון בארץ.</w:t>
      </w:r>
    </w:p>
    <w:p w:rsidR="009E7006" w:rsidRPr="00996F56" w:rsidRDefault="009E7006" w:rsidP="005F41A4">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לדוגמא : </w:t>
      </w:r>
      <w:r w:rsidRPr="00996F56">
        <w:rPr>
          <w:rFonts w:asciiTheme="minorBidi" w:hAnsiTheme="minorBidi" w:cstheme="minorBidi"/>
          <w:b/>
          <w:bCs/>
          <w:sz w:val="22"/>
          <w:szCs w:val="22"/>
          <w:rtl/>
          <w:lang w:val="fr-FR" w:bidi="he-IL"/>
        </w:rPr>
        <w:t>הנוטרים</w:t>
      </w:r>
      <w:r w:rsidRPr="00996F56">
        <w:rPr>
          <w:rFonts w:asciiTheme="minorBidi" w:hAnsiTheme="minorBidi" w:cstheme="minorBidi"/>
          <w:sz w:val="22"/>
          <w:szCs w:val="22"/>
          <w:rtl/>
          <w:lang w:val="fr-FR" w:bidi="he-IL"/>
        </w:rPr>
        <w:t xml:space="preserve"> שהיה כוח שוטרים עברי ששמר על הסדר והביטחון בישובים היהודים ויסייע בשמירה ע</w:t>
      </w:r>
      <w:r w:rsidR="005F41A4">
        <w:rPr>
          <w:rFonts w:asciiTheme="minorBidi" w:hAnsiTheme="minorBidi" w:cstheme="minorBidi"/>
          <w:sz w:val="22"/>
          <w:szCs w:val="22"/>
          <w:rtl/>
          <w:lang w:val="fr-FR" w:bidi="he-IL"/>
        </w:rPr>
        <w:t>ליהם כדי להקל את העומס מהבריטים</w:t>
      </w:r>
      <w:r w:rsidR="005F41A4">
        <w:rPr>
          <w:rFonts w:asciiTheme="minorBidi" w:hAnsiTheme="minorBidi" w:cstheme="minorBidi" w:hint="cs"/>
          <w:sz w:val="22"/>
          <w:szCs w:val="22"/>
          <w:rtl/>
          <w:lang w:val="fr-FR" w:bidi="he-IL"/>
        </w:rPr>
        <w:t xml:space="preserve"> </w:t>
      </w:r>
      <w:r w:rsidRPr="00996F56">
        <w:rPr>
          <w:rFonts w:asciiTheme="minorBidi" w:hAnsiTheme="minorBidi" w:cstheme="minorBidi"/>
          <w:b/>
          <w:bCs/>
          <w:sz w:val="22"/>
          <w:szCs w:val="22"/>
          <w:rtl/>
          <w:lang w:val="fr-FR" w:bidi="he-IL"/>
        </w:rPr>
        <w:t>פלוגות הלילה</w:t>
      </w:r>
      <w:r w:rsidRPr="00996F56">
        <w:rPr>
          <w:rFonts w:asciiTheme="minorBidi" w:hAnsiTheme="minorBidi" w:cstheme="minorBidi"/>
          <w:sz w:val="22"/>
          <w:szCs w:val="22"/>
          <w:rtl/>
          <w:lang w:val="fr-FR" w:bidi="he-IL"/>
        </w:rPr>
        <w:t xml:space="preserve"> שהיה כוח צבאי שאומן ע"י קצין בריטי אוהב יהודים בשם וינגייט.הכוח אומן ללחימה בלילה ביחידות קטנות.</w:t>
      </w:r>
    </w:p>
    <w:p w:rsidR="003B6B40" w:rsidRPr="002B7DE6" w:rsidRDefault="003B6B40" w:rsidP="002B7DE6">
      <w:pPr>
        <w:bidi/>
        <w:spacing w:after="100" w:afterAutospacing="1"/>
        <w:rPr>
          <w:rFonts w:asciiTheme="minorBidi" w:hAnsiTheme="minorBidi" w:cstheme="minorBidi"/>
          <w:sz w:val="22"/>
          <w:szCs w:val="22"/>
          <w:rtl/>
          <w:lang w:val="fr-FR" w:bidi="he-IL"/>
        </w:rPr>
      </w:pPr>
      <w:r>
        <w:rPr>
          <w:rFonts w:asciiTheme="minorBidi" w:hAnsiTheme="minorBidi" w:cstheme="minorBidi" w:hint="cs"/>
          <w:sz w:val="22"/>
          <w:szCs w:val="22"/>
          <w:rtl/>
          <w:lang w:val="fr-FR" w:bidi="he-IL"/>
        </w:rPr>
        <w:t xml:space="preserve">ב. </w:t>
      </w:r>
      <w:r w:rsidR="009E7006" w:rsidRPr="00996F56">
        <w:rPr>
          <w:rFonts w:asciiTheme="minorBidi" w:hAnsiTheme="minorBidi" w:cstheme="minorBidi"/>
          <w:sz w:val="22"/>
          <w:szCs w:val="22"/>
          <w:rtl/>
          <w:lang w:val="fr-FR" w:bidi="he-IL"/>
        </w:rPr>
        <w:t xml:space="preserve">במקביל פעל גם </w:t>
      </w:r>
      <w:r w:rsidR="009E7006" w:rsidRPr="00996F56">
        <w:rPr>
          <w:rFonts w:asciiTheme="minorBidi" w:hAnsiTheme="minorBidi" w:cstheme="minorBidi"/>
          <w:b/>
          <w:bCs/>
          <w:sz w:val="22"/>
          <w:szCs w:val="22"/>
          <w:rtl/>
          <w:lang w:val="fr-FR" w:bidi="he-IL"/>
        </w:rPr>
        <w:t>כוח בלתי ליגאלי</w:t>
      </w:r>
      <w:r w:rsidR="009E7006" w:rsidRPr="00996F56">
        <w:rPr>
          <w:rFonts w:asciiTheme="minorBidi" w:hAnsiTheme="minorBidi" w:cstheme="minorBidi"/>
          <w:sz w:val="22"/>
          <w:szCs w:val="22"/>
          <w:rtl/>
          <w:lang w:val="fr-FR" w:bidi="he-IL"/>
        </w:rPr>
        <w:t xml:space="preserve"> שפעל ללא רשות הבריטים כאשר ההגנה עברה לתפיסה המכונה "היציאה מהגדר" מארבים והתקפות . לדוגמא: הנודדת שהתקיפה כנופיות ערבים והפו"ש-יחידות </w:t>
      </w:r>
      <w:r w:rsidR="00996F56" w:rsidRPr="00996F56">
        <w:rPr>
          <w:rFonts w:asciiTheme="minorBidi" w:hAnsiTheme="minorBidi" w:cstheme="minorBidi"/>
          <w:sz w:val="22"/>
          <w:szCs w:val="22"/>
          <w:rtl/>
          <w:lang w:val="fr-FR" w:bidi="he-IL"/>
        </w:rPr>
        <w:t>שדה ששמשו ככוח הגנה ארצי מוביל.</w:t>
      </w:r>
    </w:p>
    <w:p w:rsidR="009E7006" w:rsidRPr="00996F56" w:rsidRDefault="009E7006" w:rsidP="003B6B40">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התיישבות מבצע חומה ומגדל</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 מבצע התיישבות זה היה בשנים 1936-1939 בזמן המאורעות. </w:t>
      </w:r>
      <w:r w:rsidR="003B6B40">
        <w:rPr>
          <w:rFonts w:asciiTheme="minorBidi" w:hAnsiTheme="minorBidi" w:cstheme="minorBidi" w:hint="cs"/>
          <w:sz w:val="22"/>
          <w:szCs w:val="22"/>
          <w:rtl/>
          <w:lang w:val="fr-FR" w:bidi="he-IL"/>
        </w:rPr>
        <w:t xml:space="preserve"> הנהגת הישוב החליטה לעבור למדיניות חדשה בתחום ההתיישבות ולקבוע עובדות בשטח. הדרך הביצועית היתה הקמת יישובי </w:t>
      </w:r>
      <w:r w:rsidR="003B6B40" w:rsidRPr="003B6B40">
        <w:rPr>
          <w:rFonts w:asciiTheme="minorBidi" w:hAnsiTheme="minorBidi" w:cstheme="minorBidi" w:hint="cs"/>
          <w:b/>
          <w:bCs/>
          <w:sz w:val="22"/>
          <w:szCs w:val="22"/>
          <w:u w:val="single"/>
          <w:rtl/>
          <w:lang w:val="fr-FR" w:bidi="he-IL"/>
        </w:rPr>
        <w:t>חומה ומגדל</w:t>
      </w:r>
      <w:r w:rsidR="003B6B40">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תוך יום או לילה הוקם ישוב חדש. לפי החוק , בית שכבר נבנה אסור להרוס אותו.</w:t>
      </w:r>
    </w:p>
    <w:p w:rsidR="009E7006" w:rsidRPr="00996F56"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lastRenderedPageBreak/>
        <w:t xml:space="preserve">הסיבות להתיישבות </w:t>
      </w:r>
      <w:r w:rsidR="00137231">
        <w:rPr>
          <w:rFonts w:asciiTheme="minorBidi" w:hAnsiTheme="minorBidi" w:cstheme="minorBidi" w:hint="cs"/>
          <w:sz w:val="22"/>
          <w:szCs w:val="22"/>
          <w:rtl/>
          <w:lang w:val="fr-FR" w:bidi="he-IL"/>
        </w:rPr>
        <w:t>חומה ומגדל:</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1. סיבה מדינית- נפוצו שמועות שהבריטים מתכננים לחלק את הארץ, והגבול בעתיד ייקבע בהתאם למקומות בהם יושבים יהודים.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2. סיבה התיישבותית- חשוב היה להתיישב על אדמות שנקנו ע"י קק"ל.</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3. סיבה בטחונית- ליישב מקומות שלא הייתה לנו אחיזה קודם לכן. לדוגמא- בעמק  בית שאן.</w:t>
      </w:r>
    </w:p>
    <w:p w:rsidR="00245843"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בעקבות מאורעות הדמים ב-1936 הורגש צורך להתחיל בהתיישבות נרחבת- כתגובה על רצון </w:t>
      </w:r>
      <w:r w:rsidR="006B58C1">
        <w:rPr>
          <w:rFonts w:asciiTheme="minorBidi" w:hAnsiTheme="minorBidi" w:cstheme="minorBidi"/>
          <w:sz w:val="22"/>
          <w:szCs w:val="22"/>
          <w:rtl/>
          <w:lang w:val="fr-FR" w:bidi="he-IL"/>
        </w:rPr>
        <w:t>הערבים לפגוע בעלייה ובהתיישבות.</w:t>
      </w:r>
      <w:r w:rsidR="006B58C1">
        <w:rPr>
          <w:rFonts w:asciiTheme="minorBidi" w:hAnsiTheme="minorBidi" w:cstheme="minorBidi" w:hint="cs"/>
          <w:sz w:val="22"/>
          <w:szCs w:val="22"/>
          <w:rtl/>
          <w:lang w:val="fr-FR" w:bidi="he-IL"/>
        </w:rPr>
        <w:t xml:space="preserve"> </w:t>
      </w:r>
    </w:p>
    <w:p w:rsidR="009E7006" w:rsidRPr="00996F56" w:rsidRDefault="00137231" w:rsidP="00137231">
      <w:pPr>
        <w:bidi/>
        <w:spacing w:after="100" w:afterAutospacing="1"/>
        <w:rPr>
          <w:rFonts w:asciiTheme="minorBidi" w:hAnsiTheme="minorBidi" w:cstheme="minorBidi"/>
          <w:sz w:val="22"/>
          <w:szCs w:val="22"/>
          <w:rtl/>
          <w:lang w:val="fr-FR" w:bidi="he-IL"/>
        </w:rPr>
      </w:pPr>
      <w:r>
        <w:rPr>
          <w:rFonts w:asciiTheme="minorBidi" w:hAnsiTheme="minorBidi" w:cstheme="minorBidi"/>
          <w:sz w:val="22"/>
          <w:szCs w:val="22"/>
          <w:rtl/>
          <w:lang w:val="fr-FR" w:bidi="he-IL"/>
        </w:rPr>
        <w:t>כיצד הוק</w:t>
      </w:r>
      <w:r>
        <w:rPr>
          <w:rFonts w:asciiTheme="minorBidi" w:hAnsiTheme="minorBidi" w:cstheme="minorBidi" w:hint="cs"/>
          <w:sz w:val="22"/>
          <w:szCs w:val="22"/>
          <w:rtl/>
          <w:lang w:val="fr-FR" w:bidi="he-IL"/>
        </w:rPr>
        <w:t xml:space="preserve">ם ישוב בשיטת </w:t>
      </w:r>
      <w:r w:rsidR="009E7006" w:rsidRPr="00996F56">
        <w:rPr>
          <w:rFonts w:asciiTheme="minorBidi" w:hAnsiTheme="minorBidi" w:cstheme="minorBidi"/>
          <w:sz w:val="22"/>
          <w:szCs w:val="22"/>
          <w:rtl/>
          <w:lang w:val="fr-FR" w:bidi="he-IL"/>
        </w:rPr>
        <w:t>"חומה ומגדל"?</w:t>
      </w:r>
    </w:p>
    <w:p w:rsidR="009E7006" w:rsidRPr="003B6B40" w:rsidRDefault="009E7006" w:rsidP="005F41A4">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באחד היישובים סמוך לנקדות היישוב שרצו להקים, הכינו קרשים, גדר תיל, חצץ, צריפים מפו</w:t>
      </w:r>
      <w:r w:rsidR="00996F56" w:rsidRPr="00996F56">
        <w:rPr>
          <w:rFonts w:asciiTheme="minorBidi" w:hAnsiTheme="minorBidi" w:cstheme="minorBidi"/>
          <w:sz w:val="22"/>
          <w:szCs w:val="22"/>
          <w:rtl/>
          <w:lang w:val="fr-FR" w:bidi="he-IL"/>
        </w:rPr>
        <w:t>רקים, מגדל מים, גנרטור  ועוד...</w:t>
      </w:r>
      <w:r w:rsidRPr="00996F56">
        <w:rPr>
          <w:rFonts w:asciiTheme="minorBidi" w:hAnsiTheme="minorBidi" w:cstheme="minorBidi"/>
          <w:sz w:val="22"/>
          <w:szCs w:val="22"/>
          <w:rtl/>
          <w:lang w:val="fr-FR" w:bidi="he-IL"/>
        </w:rPr>
        <w:t>ביום העלייה העמיסו את כל הציוד על משאיות, ויחד עם מאות מתנדבים עלו לנקודה החדשה. תוך אבטחת המבצע על ידי "ההגנה".המתנדבים הקימו במהירות חומה כפולה מלאה בחצץ להגנה, הקימו את הצריפים למגורים וגם מגדל.</w:t>
      </w:r>
      <w:r w:rsidR="006B58C1">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ההתיישבות הוקמה תוך יום כדי ל</w:t>
      </w:r>
      <w:r w:rsidR="003B6B40">
        <w:rPr>
          <w:rFonts w:asciiTheme="minorBidi" w:hAnsiTheme="minorBidi" w:cstheme="minorBidi"/>
          <w:sz w:val="22"/>
          <w:szCs w:val="22"/>
          <w:rtl/>
          <w:lang w:val="fr-FR" w:bidi="he-IL"/>
        </w:rPr>
        <w:t>מנוע הפרעות של הערבים והבריטים.</w:t>
      </w:r>
      <w:r w:rsidR="003B6B40">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דוגמאות לישובים: כפר חיטים- ליד טב</w:t>
      </w:r>
      <w:r w:rsidR="00B22A7F">
        <w:rPr>
          <w:rFonts w:asciiTheme="minorBidi" w:hAnsiTheme="minorBidi" w:cstheme="minorBidi"/>
          <w:sz w:val="22"/>
          <w:szCs w:val="22"/>
          <w:rtl/>
          <w:lang w:val="fr-FR" w:bidi="he-IL"/>
        </w:rPr>
        <w:t>ריה, היה הראשון.</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תל עמל (ניר דוד), שדה נחום וטירת צבי- בעמק בית שאן,</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חניתה- בגליל המערבי.</w:t>
      </w:r>
      <w:r w:rsidR="005F41A4" w:rsidRPr="005F41A4">
        <w:rPr>
          <w:rFonts w:asciiTheme="minorBidi" w:hAnsiTheme="minorBidi" w:cstheme="minorBidi"/>
          <w:noProof/>
          <w:sz w:val="22"/>
          <w:szCs w:val="22"/>
          <w:lang w:bidi="he-IL"/>
        </w:rPr>
        <w:t xml:space="preserve"> </w:t>
      </w:r>
      <w:r w:rsidR="005F41A4" w:rsidRPr="00996F56">
        <w:rPr>
          <w:rFonts w:asciiTheme="minorBidi" w:hAnsiTheme="minorBidi" w:cstheme="minorBidi"/>
          <w:noProof/>
          <w:sz w:val="22"/>
          <w:szCs w:val="22"/>
          <w:lang w:bidi="he-IL"/>
        </w:rPr>
        <w:drawing>
          <wp:inline distT="0" distB="0" distL="0" distR="0" wp14:anchorId="5AF11C26" wp14:editId="6ED1CF05">
            <wp:extent cx="3409950" cy="2407024"/>
            <wp:effectExtent l="0" t="0" r="0" b="0"/>
            <wp:docPr id="394" name="תמונה 1" descr="http://www.ynet.co.il/PicServer2/20122005/873315/1_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net.co.il/PicServer2/20122005/873315/1_w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950" cy="2407024"/>
                    </a:xfrm>
                    <a:prstGeom prst="rect">
                      <a:avLst/>
                    </a:prstGeom>
                    <a:noFill/>
                    <a:ln>
                      <a:noFill/>
                    </a:ln>
                  </pic:spPr>
                </pic:pic>
              </a:graphicData>
            </a:graphic>
          </wp:inline>
        </w:drawing>
      </w:r>
    </w:p>
    <w:p w:rsidR="009E7006" w:rsidRPr="00996F56" w:rsidRDefault="009E7006" w:rsidP="009E7006">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משמעות מבצע "חומה ומגדל":</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1.במישור הלאומי- הפך סמל להעזה ולנחישות של הישוב, שלא הרים ידיים נוכח התקפות הערבים על הישובים החדשים.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2.במישור ההתיישבותי- עודד הקמת ישובים נוספים, והורחבה התשתית החקלאית.</w:t>
      </w:r>
    </w:p>
    <w:p w:rsidR="005F41A4" w:rsidRPr="00F1009F" w:rsidRDefault="009E7006" w:rsidP="00F1009F">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3.במישור המדיני- הרחיב את שליטת היהודים על מקומות שקודם לכן לא היו שם ישובים יהודיים, במטרה להרחיב את גבולות המדינה כאשר תקום. בנוסף, התאפשרה קליטת עולים בישובים אלו.</w:t>
      </w:r>
    </w:p>
    <w:p w:rsidR="00791801" w:rsidRPr="00791801" w:rsidRDefault="00791801" w:rsidP="005F41A4">
      <w:pPr>
        <w:bidi/>
        <w:spacing w:after="100" w:afterAutospacing="1"/>
        <w:rPr>
          <w:rFonts w:asciiTheme="minorBidi" w:hAnsiTheme="minorBidi" w:cstheme="minorBidi"/>
          <w:b/>
          <w:bCs/>
          <w:sz w:val="22"/>
          <w:szCs w:val="22"/>
          <w:u w:val="single"/>
          <w:rtl/>
          <w:lang w:val="fr-FR" w:bidi="he-IL"/>
        </w:rPr>
      </w:pPr>
      <w:r w:rsidRPr="00791801">
        <w:rPr>
          <w:rFonts w:asciiTheme="minorBidi" w:hAnsiTheme="minorBidi" w:cstheme="minorBidi" w:hint="cs"/>
          <w:b/>
          <w:bCs/>
          <w:sz w:val="22"/>
          <w:szCs w:val="22"/>
          <w:u w:val="single"/>
          <w:rtl/>
          <w:lang w:val="fr-FR" w:bidi="he-IL"/>
        </w:rPr>
        <w:t>התערערות מצב היהודים בארצות האיסלאם בתקופה שבין שתי מלחמות העולם</w:t>
      </w:r>
    </w:p>
    <w:p w:rsidR="00791801" w:rsidRPr="005F41A4" w:rsidRDefault="00791801" w:rsidP="007278AE">
      <w:pPr>
        <w:numPr>
          <w:ilvl w:val="0"/>
          <w:numId w:val="14"/>
        </w:numPr>
        <w:bidi/>
        <w:spacing w:after="200" w:line="276" w:lineRule="auto"/>
        <w:rPr>
          <w:rFonts w:asciiTheme="minorBidi" w:eastAsia="Calibri" w:hAnsiTheme="minorBidi" w:cstheme="minorBidi"/>
          <w:sz w:val="22"/>
          <w:szCs w:val="22"/>
          <w:lang w:bidi="he-IL"/>
        </w:rPr>
      </w:pPr>
      <w:r w:rsidRPr="00791801">
        <w:rPr>
          <w:rFonts w:asciiTheme="minorBidi" w:eastAsia="Calibri" w:hAnsiTheme="minorBidi" w:cstheme="minorBidi" w:hint="cs"/>
          <w:b/>
          <w:bCs/>
          <w:sz w:val="22"/>
          <w:szCs w:val="22"/>
          <w:u w:val="single"/>
          <w:rtl/>
          <w:lang w:val="x-none" w:bidi="he-IL"/>
        </w:rPr>
        <w:t>שינוי במעמדם החוקי של היהודים:</w:t>
      </w:r>
      <w:r w:rsidRPr="00791801">
        <w:rPr>
          <w:rFonts w:asciiTheme="minorBidi" w:eastAsia="Calibri" w:hAnsiTheme="minorBidi" w:cstheme="minorBidi" w:hint="cs"/>
          <w:sz w:val="22"/>
          <w:szCs w:val="22"/>
          <w:rtl/>
          <w:lang w:val="x-none" w:bidi="he-IL"/>
        </w:rPr>
        <w:t xml:space="preserve"> עד המאה ה-20 נחשבו יהודי ארצות האסלאם ל"בני חסות" (ד'מים). מעמד עתיק זה, שניתן להם במאה ה-8 לספירה על-פי "חוקי עומר", החיל עליהם מגבלות משפלות ואילץ אותם לשלם "מס גולגולת". עם זאת, הקנה מעמד זה ליהודים הגנה מצד השליטים המוסלמיים ולכן בדרך כלל, לא חוו יהודי ארצות האסלאם אנטישמיות אלימה ורצחנית כפי שהתרחשה במזרח אירופה.</w:t>
      </w:r>
      <w:r w:rsidR="005F41A4">
        <w:rPr>
          <w:rFonts w:asciiTheme="minorBidi" w:eastAsia="Calibri" w:hAnsiTheme="minorBidi" w:cstheme="minorBidi" w:hint="cs"/>
          <w:sz w:val="22"/>
          <w:szCs w:val="22"/>
          <w:rtl/>
          <w:lang w:bidi="he-IL"/>
        </w:rPr>
        <w:t xml:space="preserve"> </w:t>
      </w:r>
      <w:r w:rsidRPr="005F41A4">
        <w:rPr>
          <w:rFonts w:asciiTheme="minorBidi" w:eastAsia="Calibri" w:hAnsiTheme="minorBidi" w:cstheme="minorBidi" w:hint="cs"/>
          <w:sz w:val="22"/>
          <w:szCs w:val="22"/>
          <w:rtl/>
          <w:lang w:val="x-none" w:bidi="he-IL"/>
        </w:rPr>
        <w:t xml:space="preserve">המודרניזציה, שהגיעה אף היא לארצות האסלאם בעקבות </w:t>
      </w:r>
      <w:r w:rsidRPr="005F41A4">
        <w:rPr>
          <w:rFonts w:asciiTheme="minorBidi" w:eastAsia="Calibri" w:hAnsiTheme="minorBidi" w:cstheme="minorBidi" w:hint="cs"/>
          <w:sz w:val="22"/>
          <w:szCs w:val="22"/>
          <w:rtl/>
          <w:lang w:val="x-none" w:bidi="he-IL"/>
        </w:rPr>
        <w:lastRenderedPageBreak/>
        <w:t>הכיבוש הקולוניאלי, אפשרה ליהודים לממש את מעמדם המשפטי החדש, בעיקר בתחום הכלכלה.</w:t>
      </w:r>
    </w:p>
    <w:p w:rsidR="00791801" w:rsidRPr="00791801" w:rsidRDefault="00791801" w:rsidP="007278AE">
      <w:pPr>
        <w:numPr>
          <w:ilvl w:val="0"/>
          <w:numId w:val="14"/>
        </w:numPr>
        <w:bidi/>
        <w:spacing w:after="200" w:line="276" w:lineRule="auto"/>
        <w:rPr>
          <w:rFonts w:asciiTheme="minorBidi" w:eastAsia="Calibri" w:hAnsiTheme="minorBidi" w:cstheme="minorBidi"/>
          <w:sz w:val="22"/>
          <w:szCs w:val="22"/>
          <w:lang w:bidi="he-IL"/>
        </w:rPr>
      </w:pPr>
      <w:r w:rsidRPr="00791801">
        <w:rPr>
          <w:rFonts w:asciiTheme="minorBidi" w:eastAsia="Calibri" w:hAnsiTheme="minorBidi" w:cstheme="minorBidi" w:hint="cs"/>
          <w:b/>
          <w:bCs/>
          <w:sz w:val="22"/>
          <w:szCs w:val="22"/>
          <w:u w:val="single"/>
          <w:rtl/>
          <w:lang w:val="x-none" w:bidi="he-IL"/>
        </w:rPr>
        <w:t>היהודים בארצות האסלאם התקרבו אל השלטון הקולוניאלי:</w:t>
      </w:r>
      <w:r w:rsidRPr="00791801">
        <w:rPr>
          <w:rFonts w:asciiTheme="minorBidi" w:eastAsia="Calibri" w:hAnsiTheme="minorBidi" w:cstheme="minorBidi" w:hint="cs"/>
          <w:sz w:val="22"/>
          <w:szCs w:val="22"/>
          <w:rtl/>
          <w:lang w:val="x-none" w:bidi="he-IL"/>
        </w:rPr>
        <w:t xml:space="preserve"> כיוון שהשלטון הקולוניאלי הטיב את מצבם הכלכלי והחברתי של יהודי ארצות האסלאם, בחרו רבים מהם לקשור את גורלם עם שלטון זה. כך נפתחו בפני היהודים אפשרויות מגוונות לפרנסה, לחינוך ולקידום. חלק גדול מהיהודים אף זכו לקבל אזרחות זרה: צרפתית, בריטית או איטלקית. בני השכבות הגבוהות מקרב היהודים סיגלו לעצמם את התרבות האירופאית שנחשבה בעיניהם לתרבות גבוהה, נאורה ומתקדמת. ההתקרבות אל השלטון הקולוניאלי בלטה בעיקר בארצות "המגרב" שבצפון אפריקה, אשר נשלטו ע"י צרפת (מרוקו, תוניסיה ואלג'ירי</w:t>
      </w:r>
      <w:r w:rsidRPr="00791801">
        <w:rPr>
          <w:rFonts w:asciiTheme="minorBidi" w:eastAsia="Calibri" w:hAnsiTheme="minorBidi" w:cstheme="minorBidi" w:hint="eastAsia"/>
          <w:sz w:val="22"/>
          <w:szCs w:val="22"/>
          <w:rtl/>
          <w:lang w:val="x-none" w:bidi="he-IL"/>
        </w:rPr>
        <w:t>ה</w:t>
      </w:r>
      <w:r w:rsidRPr="00791801">
        <w:rPr>
          <w:rFonts w:asciiTheme="minorBidi" w:eastAsia="Calibri" w:hAnsiTheme="minorBidi" w:cstheme="minorBidi" w:hint="cs"/>
          <w:sz w:val="22"/>
          <w:szCs w:val="22"/>
          <w:rtl/>
          <w:lang w:val="x-none" w:bidi="he-IL"/>
        </w:rPr>
        <w:t>). אחד הביטויים הבולטים לכך היו מוסדות החינוך היהודיים-צרפתיים של כי"ח ("כל ישראל חברים").</w:t>
      </w:r>
    </w:p>
    <w:p w:rsidR="00791801" w:rsidRPr="005F41A4" w:rsidRDefault="00791801" w:rsidP="007278AE">
      <w:pPr>
        <w:numPr>
          <w:ilvl w:val="0"/>
          <w:numId w:val="14"/>
        </w:numPr>
        <w:bidi/>
        <w:spacing w:after="200" w:line="276" w:lineRule="auto"/>
        <w:rPr>
          <w:rFonts w:asciiTheme="minorBidi" w:eastAsia="Calibri" w:hAnsiTheme="minorBidi" w:cstheme="minorBidi"/>
          <w:sz w:val="22"/>
          <w:szCs w:val="22"/>
          <w:rtl/>
          <w:lang w:val="x-none" w:bidi="he-IL"/>
        </w:rPr>
      </w:pPr>
      <w:r w:rsidRPr="00791801">
        <w:rPr>
          <w:rFonts w:asciiTheme="minorBidi" w:eastAsia="Calibri" w:hAnsiTheme="minorBidi" w:cstheme="minorBidi" w:hint="cs"/>
          <w:b/>
          <w:bCs/>
          <w:sz w:val="22"/>
          <w:szCs w:val="22"/>
          <w:u w:val="single"/>
          <w:rtl/>
          <w:lang w:val="x-none" w:bidi="he-IL"/>
        </w:rPr>
        <w:t>ביטחונ</w:t>
      </w:r>
      <w:r w:rsidRPr="00791801">
        <w:rPr>
          <w:rFonts w:asciiTheme="minorBidi" w:eastAsia="Calibri" w:hAnsiTheme="minorBidi" w:cstheme="minorBidi" w:hint="eastAsia"/>
          <w:b/>
          <w:bCs/>
          <w:sz w:val="22"/>
          <w:szCs w:val="22"/>
          <w:u w:val="single"/>
          <w:rtl/>
          <w:lang w:val="x-none" w:bidi="he-IL"/>
        </w:rPr>
        <w:t>ם</w:t>
      </w:r>
      <w:r w:rsidRPr="00791801">
        <w:rPr>
          <w:rFonts w:asciiTheme="minorBidi" w:eastAsia="Calibri" w:hAnsiTheme="minorBidi" w:cstheme="minorBidi" w:hint="cs"/>
          <w:b/>
          <w:bCs/>
          <w:sz w:val="22"/>
          <w:szCs w:val="22"/>
          <w:u w:val="single"/>
          <w:rtl/>
          <w:lang w:val="x-none" w:bidi="he-IL"/>
        </w:rPr>
        <w:t xml:space="preserve"> של יהודי ארצות האסלאם התדרדר במאה ה-20:</w:t>
      </w:r>
      <w:r w:rsidRPr="00791801">
        <w:rPr>
          <w:rFonts w:asciiTheme="minorBidi" w:eastAsia="Calibri" w:hAnsiTheme="minorBidi" w:cstheme="minorBidi" w:hint="cs"/>
          <w:sz w:val="22"/>
          <w:szCs w:val="22"/>
          <w:rtl/>
          <w:lang w:val="x-none" w:bidi="he-IL"/>
        </w:rPr>
        <w:t xml:space="preserve"> במחצית הראשונה של המאה ה-20 חלה הרעה ביחסה של האוכלוסייה הערבית כלפי היהודים בארצות האסלאם. הרעה זו נבעה מהתקרבותם של היהודים אל השלטון הקולוניאלי, אשר נתפס בעיני הערבים כגורם זר ובלתי רצוי. בעקבות המרד הערבי בארץ ישראל, בשנים 1936-1939, התגברה העוינות כלפי היהודים בארצות האסלאם. הסכסוך המקומי בארץ ישראל הפך לסכסוך לאומי יהודי-ערבי כולל. להגברת השנאה  כלפי היהודים תרמה גם התעמולה האנטישמי</w:t>
      </w:r>
      <w:r w:rsidR="003A5B16">
        <w:rPr>
          <w:rFonts w:asciiTheme="minorBidi" w:eastAsia="Calibri" w:hAnsiTheme="minorBidi" w:cstheme="minorBidi" w:hint="cs"/>
          <w:sz w:val="22"/>
          <w:szCs w:val="22"/>
          <w:rtl/>
          <w:lang w:val="x-none" w:bidi="he-IL"/>
        </w:rPr>
        <w:t>ת הגואה באירופה אשר הגיעה לשם.</w:t>
      </w:r>
      <w:r w:rsidRPr="00791801">
        <w:rPr>
          <w:rFonts w:asciiTheme="minorBidi" w:eastAsia="Calibri" w:hAnsiTheme="minorBidi" w:cstheme="minorBidi" w:hint="cs"/>
          <w:sz w:val="22"/>
          <w:szCs w:val="22"/>
          <w:rtl/>
          <w:lang w:val="x-none" w:bidi="he-IL"/>
        </w:rPr>
        <w:t xml:space="preserve"> </w:t>
      </w:r>
      <w:r w:rsidRPr="005F41A4">
        <w:rPr>
          <w:rFonts w:asciiTheme="minorBidi" w:eastAsia="Calibri" w:hAnsiTheme="minorBidi" w:cstheme="minorBidi" w:hint="cs"/>
          <w:sz w:val="22"/>
          <w:szCs w:val="22"/>
          <w:rtl/>
          <w:lang w:val="x-none" w:bidi="he-IL"/>
        </w:rPr>
        <w:t>מאבקים לאומיים-ערביים הבליטו את זרותם של היהודים בארצות האסלאם (שאף היו מזוהים עם השלטון הקולוניאלי) וערערו עוד את ביטחונ</w:t>
      </w:r>
      <w:r w:rsidRPr="005F41A4">
        <w:rPr>
          <w:rFonts w:asciiTheme="minorBidi" w:eastAsia="Calibri" w:hAnsiTheme="minorBidi" w:cstheme="minorBidi" w:hint="eastAsia"/>
          <w:sz w:val="22"/>
          <w:szCs w:val="22"/>
          <w:rtl/>
          <w:lang w:val="x-none" w:bidi="he-IL"/>
        </w:rPr>
        <w:t>ם</w:t>
      </w:r>
      <w:r w:rsidRPr="005F41A4">
        <w:rPr>
          <w:rFonts w:asciiTheme="minorBidi" w:eastAsia="Calibri" w:hAnsiTheme="minorBidi" w:cstheme="minorBidi" w:hint="cs"/>
          <w:sz w:val="22"/>
          <w:szCs w:val="22"/>
          <w:rtl/>
          <w:lang w:val="x-none" w:bidi="he-IL"/>
        </w:rPr>
        <w:t>.</w:t>
      </w:r>
      <w:r w:rsidR="001067BF" w:rsidRPr="005F41A4">
        <w:rPr>
          <w:rFonts w:asciiTheme="minorBidi" w:eastAsia="Calibri" w:hAnsiTheme="minorBidi" w:cstheme="minorBidi" w:hint="cs"/>
          <w:sz w:val="22"/>
          <w:szCs w:val="22"/>
          <w:rtl/>
          <w:lang w:bidi="he-IL"/>
        </w:rPr>
        <w:t xml:space="preserve"> </w:t>
      </w:r>
    </w:p>
    <w:p w:rsidR="001067BF" w:rsidRPr="001067BF" w:rsidRDefault="001067BF" w:rsidP="001067BF">
      <w:pPr>
        <w:bidi/>
        <w:spacing w:after="200" w:line="276" w:lineRule="auto"/>
        <w:rPr>
          <w:rFonts w:asciiTheme="minorBidi" w:eastAsia="Calibri" w:hAnsiTheme="minorBidi" w:cstheme="minorBidi"/>
          <w:b/>
          <w:bCs/>
          <w:sz w:val="22"/>
          <w:szCs w:val="22"/>
          <w:u w:val="single"/>
          <w:rtl/>
          <w:lang w:bidi="he-IL"/>
        </w:rPr>
      </w:pPr>
      <w:r w:rsidRPr="001067BF">
        <w:rPr>
          <w:rFonts w:asciiTheme="minorBidi" w:eastAsia="Calibri" w:hAnsiTheme="minorBidi" w:cstheme="minorBidi" w:hint="cs"/>
          <w:b/>
          <w:bCs/>
          <w:sz w:val="22"/>
          <w:szCs w:val="22"/>
          <w:u w:val="single"/>
          <w:rtl/>
          <w:lang w:bidi="he-IL"/>
        </w:rPr>
        <w:t>ה"פרהוד" בעיראק</w:t>
      </w:r>
    </w:p>
    <w:p w:rsidR="005F41A4" w:rsidRPr="005F41A4" w:rsidRDefault="001067BF" w:rsidP="005F41A4">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לאחר סיום המנדט הבריטי בעירק ב-1932, הוכתר המלך פייסל הראשון למלך עיראק. בין השנים 1939-1942 שררה תקופה של חוסר יציבות </w:t>
      </w:r>
      <w:r w:rsidR="003A5B16">
        <w:rPr>
          <w:rFonts w:asciiTheme="minorBidi" w:eastAsia="Calibri" w:hAnsiTheme="minorBidi" w:cstheme="minorBidi" w:hint="cs"/>
          <w:sz w:val="22"/>
          <w:szCs w:val="22"/>
          <w:rtl/>
          <w:lang w:bidi="he-IL"/>
        </w:rPr>
        <w:t>שלטונית</w:t>
      </w:r>
      <w:r>
        <w:rPr>
          <w:rFonts w:asciiTheme="minorBidi" w:eastAsia="Calibri" w:hAnsiTheme="minorBidi" w:cstheme="minorBidi" w:hint="cs"/>
          <w:sz w:val="22"/>
          <w:szCs w:val="22"/>
          <w:rtl/>
          <w:lang w:bidi="he-IL"/>
        </w:rPr>
        <w:t xml:space="preserve"> בעקבות מאבקים בין כוחות ערביים שתמכו בגרמניה הנאצית לבין כוחות שתמכו בבריטים. </w:t>
      </w:r>
      <w:r w:rsidR="0085721C">
        <w:rPr>
          <w:rFonts w:asciiTheme="minorBidi" w:eastAsia="Calibri" w:hAnsiTheme="minorBidi" w:cstheme="minorBidi" w:hint="cs"/>
          <w:sz w:val="22"/>
          <w:szCs w:val="22"/>
          <w:rtl/>
          <w:lang w:bidi="he-IL"/>
        </w:rPr>
        <w:t xml:space="preserve"> בתקופה זו התרחשו פרעות קשות ביהודי בגדאד.</w:t>
      </w:r>
      <w:r w:rsidR="005F41A4">
        <w:rPr>
          <w:rFonts w:asciiTheme="minorBidi" w:eastAsia="Calibri" w:hAnsiTheme="minorBidi" w:cstheme="minorBidi" w:hint="cs"/>
          <w:sz w:val="22"/>
          <w:szCs w:val="22"/>
          <w:rtl/>
          <w:lang w:bidi="he-IL"/>
        </w:rPr>
        <w:t xml:space="preserve"> </w:t>
      </w:r>
      <w:r w:rsidR="00791801" w:rsidRPr="00791801">
        <w:rPr>
          <w:rFonts w:asciiTheme="minorBidi" w:eastAsia="Calibri" w:hAnsiTheme="minorBidi" w:cs="Arial"/>
          <w:sz w:val="22"/>
          <w:szCs w:val="22"/>
          <w:rtl/>
          <w:lang w:bidi="he-IL"/>
        </w:rPr>
        <w:t xml:space="preserve">הפרהוד </w:t>
      </w:r>
      <w:r>
        <w:rPr>
          <w:rFonts w:asciiTheme="minorBidi" w:eastAsia="Calibri" w:hAnsiTheme="minorBidi" w:cs="Arial" w:hint="cs"/>
          <w:sz w:val="22"/>
          <w:szCs w:val="22"/>
          <w:rtl/>
          <w:lang w:bidi="he-IL"/>
        </w:rPr>
        <w:t xml:space="preserve">(=בערבית שוד, ביזה) </w:t>
      </w:r>
      <w:r w:rsidR="00791801" w:rsidRPr="00791801">
        <w:rPr>
          <w:rFonts w:asciiTheme="minorBidi" w:eastAsia="Calibri" w:hAnsiTheme="minorBidi" w:cs="Arial"/>
          <w:sz w:val="22"/>
          <w:szCs w:val="22"/>
          <w:rtl/>
          <w:lang w:bidi="he-IL"/>
        </w:rPr>
        <w:t>הוא שמן של פרעות שנערכו באוכלוסייה היהודית בבגדאד, עיר הבירה של עיראק, בחג השבועות ו' בסיוון-ז' בסיוון תש"א, 1-2 ביוני 1941. בפרעות נרצחו לפחות 179 יהודים, 2,118 נפצעו, 242 ילדים היו ליתומים, ורכוש רב נבזז. הנרצחים נקברו בקבר אחים בבגדאד. במהלך ההתערבות המאוחרת של הצבא לעצירת הפרעות נהרגו כמה עשרות עד כמה מאות מוסלמים ולא-יהודים אחרים</w:t>
      </w:r>
      <w:r>
        <w:rPr>
          <w:rFonts w:asciiTheme="minorBidi" w:eastAsia="Calibri" w:hAnsiTheme="minorBidi" w:cstheme="minorBidi" w:hint="cs"/>
          <w:sz w:val="22"/>
          <w:szCs w:val="22"/>
          <w:rtl/>
          <w:lang w:bidi="he-IL"/>
        </w:rPr>
        <w:t xml:space="preserve"> .</w:t>
      </w:r>
      <w:r w:rsidR="00791801" w:rsidRPr="00791801">
        <w:rPr>
          <w:rFonts w:asciiTheme="minorBidi" w:eastAsia="Calibri" w:hAnsiTheme="minorBidi" w:cs="Arial"/>
          <w:sz w:val="22"/>
          <w:szCs w:val="22"/>
          <w:rtl/>
          <w:lang w:bidi="he-IL"/>
        </w:rPr>
        <w:t>האירועים שימשו כגורם מאיץ לצמיחתה של המחתרת הציונית בעיראק ולתהליך שבסופו של דבר הביא לעליית יהודי עיראק לארץ ישראל במבצע עזרא ונחמיה,</w:t>
      </w:r>
      <w:r w:rsidR="00137231">
        <w:rPr>
          <w:rFonts w:asciiTheme="minorBidi" w:eastAsia="Calibri" w:hAnsiTheme="minorBidi" w:cs="Arial" w:hint="cs"/>
          <w:sz w:val="22"/>
          <w:szCs w:val="22"/>
          <w:rtl/>
          <w:lang w:bidi="he-IL"/>
        </w:rPr>
        <w:t xml:space="preserve"> </w:t>
      </w:r>
      <w:r w:rsidR="00791801" w:rsidRPr="00791801">
        <w:rPr>
          <w:rFonts w:asciiTheme="minorBidi" w:eastAsia="Calibri" w:hAnsiTheme="minorBidi" w:cs="Arial"/>
          <w:sz w:val="22"/>
          <w:szCs w:val="22"/>
          <w:rtl/>
          <w:lang w:bidi="he-IL"/>
        </w:rPr>
        <w:t xml:space="preserve"> 10 שנים לאחר מכן.</w:t>
      </w:r>
    </w:p>
    <w:p w:rsidR="006843DA" w:rsidRPr="00D67952" w:rsidRDefault="006843DA" w:rsidP="006843DA">
      <w:pPr>
        <w:bidi/>
        <w:spacing w:after="200" w:line="276" w:lineRule="auto"/>
        <w:rPr>
          <w:rFonts w:ascii="Arial" w:eastAsia="Calibri" w:hAnsi="Arial" w:cs="Arial"/>
          <w:b/>
          <w:bCs/>
          <w:sz w:val="28"/>
          <w:szCs w:val="28"/>
          <w:u w:val="single"/>
          <w:rtl/>
          <w:lang w:bidi="he-IL"/>
        </w:rPr>
      </w:pPr>
      <w:r w:rsidRPr="00D67952">
        <w:rPr>
          <w:rFonts w:ascii="Arial" w:eastAsia="Calibri" w:hAnsi="Arial" w:cs="Arial" w:hint="cs"/>
          <w:b/>
          <w:bCs/>
          <w:sz w:val="28"/>
          <w:szCs w:val="28"/>
          <w:u w:val="single"/>
          <w:rtl/>
          <w:lang w:bidi="he-IL"/>
        </w:rPr>
        <w:t>הישוב היהודי בארץ ישראל והתנועה הציונית בתקופת המלחמה</w:t>
      </w:r>
    </w:p>
    <w:p w:rsidR="005F41A4" w:rsidRDefault="006843DA" w:rsidP="00F1009F">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w:t>
      </w:r>
      <w:r w:rsidRPr="006843DA">
        <w:rPr>
          <w:rFonts w:ascii="Arial" w:eastAsia="Calibri" w:hAnsi="Arial" w:cs="Arial"/>
          <w:sz w:val="22"/>
          <w:szCs w:val="22"/>
          <w:rtl/>
          <w:lang w:bidi="he-IL"/>
        </w:rPr>
        <w:t xml:space="preserve">- 1939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פרסמה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השלישי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שהגביל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מאוד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העלייה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וההתיישבות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הכי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קשה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מבחינת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היהודים</w:t>
      </w:r>
      <w:r w:rsidR="005F41A4">
        <w:rPr>
          <w:rFonts w:ascii="Arial" w:eastAsia="Calibri" w:hAnsi="Arial" w:cs="Arial"/>
          <w:sz w:val="22"/>
          <w:szCs w:val="22"/>
          <w:rtl/>
          <w:lang w:bidi="he-IL"/>
        </w:rPr>
        <w:t xml:space="preserve">. </w:t>
      </w:r>
      <w:r w:rsidR="005F41A4">
        <w:rPr>
          <w:rFonts w:ascii="Arial" w:eastAsia="Calibri" w:hAnsi="Arial" w:cs="Arial" w:hint="cs"/>
          <w:sz w:val="22"/>
          <w:szCs w:val="22"/>
          <w:rtl/>
          <w:lang w:bidi="he-IL"/>
        </w:rPr>
        <w:t xml:space="preserve"> </w:t>
      </w:r>
      <w:r w:rsidRPr="006843DA">
        <w:rPr>
          <w:rFonts w:ascii="Arial" w:eastAsia="Calibri" w:hAnsi="Arial" w:cs="Arial" w:hint="cs"/>
          <w:sz w:val="22"/>
          <w:szCs w:val="22"/>
          <w:rtl/>
          <w:lang w:bidi="he-IL"/>
        </w:rPr>
        <w:t>ביישוב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להתגבש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תכניות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השלישי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שמלחמת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העולם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השנייה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העמידה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בפני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דילמה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לשתף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פעולה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שהגבילה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והתיישבות</w:t>
      </w:r>
      <w:r w:rsidR="00B209C1">
        <w:rPr>
          <w:rFonts w:ascii="Arial" w:eastAsia="Calibri" w:hAnsi="Arial" w:cs="Arial" w:hint="cs"/>
          <w:sz w:val="22"/>
          <w:szCs w:val="22"/>
          <w:rtl/>
          <w:lang w:bidi="he-IL"/>
        </w:rPr>
        <w:t xml:space="preserve"> או </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לסייע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במלחמתם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גרמניה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הנאצית</w:t>
      </w:r>
      <w:r w:rsidRPr="006843DA">
        <w:rPr>
          <w:rFonts w:ascii="Arial" w:eastAsia="Calibri" w:hAnsi="Arial" w:cs="Arial"/>
          <w:sz w:val="22"/>
          <w:szCs w:val="22"/>
          <w:rtl/>
          <w:lang w:bidi="he-IL"/>
        </w:rPr>
        <w:t xml:space="preserve">? </w:t>
      </w:r>
    </w:p>
    <w:p w:rsidR="006843DA" w:rsidRPr="006843DA" w:rsidRDefault="006843DA" w:rsidP="005F41A4">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בן</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גוריון</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יושב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ראש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הנהלת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הסוכנות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הכריז</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כי</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עלינו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לעזור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לאנגלים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במלחמתם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היטלר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כאילו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ועלינו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לעמוד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כאילו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הייתה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 xml:space="preserve">כלומר לשתף פעולה עם הבריטים בלחימה נגד הנאצים </w:t>
      </w:r>
      <w:r w:rsidR="00B209C1">
        <w:rPr>
          <w:rFonts w:ascii="Arial" w:eastAsia="Calibri" w:hAnsi="Arial" w:cs="Arial" w:hint="cs"/>
          <w:sz w:val="22"/>
          <w:szCs w:val="22"/>
          <w:rtl/>
          <w:lang w:bidi="he-IL"/>
        </w:rPr>
        <w:t>ומצד שני להמשיך בעליה והתיישבות וכך להאבק בחוקי בספר הלבן.</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בראשית</w:t>
      </w:r>
      <w:r w:rsidRPr="006843DA">
        <w:rPr>
          <w:rFonts w:ascii="Arial" w:eastAsia="Calibri" w:hAnsi="Arial" w:cs="Arial"/>
          <w:sz w:val="22"/>
          <w:szCs w:val="22"/>
          <w:rtl/>
          <w:lang w:bidi="he-IL"/>
        </w:rPr>
        <w:t xml:space="preserve"> 1940 </w:t>
      </w:r>
      <w:r w:rsidRPr="006843DA">
        <w:rPr>
          <w:rFonts w:ascii="Arial" w:eastAsia="Calibri" w:hAnsi="Arial" w:cs="Arial" w:hint="cs"/>
          <w:sz w:val="22"/>
          <w:szCs w:val="22"/>
          <w:rtl/>
          <w:lang w:bidi="he-IL"/>
        </w:rPr>
        <w:t>החליטה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הנהגת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לשתף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פעולה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גרמניה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הנאצית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ולקחת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חלק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לנצחון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גרמניה</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lastRenderedPageBreak/>
        <w:t>הסיבות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והמניעים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לשיתוף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הפעולה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1.</w:t>
      </w:r>
      <w:r w:rsidRPr="006843DA">
        <w:rPr>
          <w:rFonts w:ascii="Arial" w:eastAsia="Calibri" w:hAnsi="Arial" w:cs="Arial" w:hint="cs"/>
          <w:sz w:val="22"/>
          <w:szCs w:val="22"/>
          <w:rtl/>
          <w:lang w:bidi="he-IL"/>
        </w:rPr>
        <w:t xml:space="preserve"> המאבק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בגרמנים</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ישראל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ראה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הנאצים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אוייב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משותף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האוייב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הגרמני</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Pr="006843DA">
        <w:rPr>
          <w:rFonts w:ascii="Arial" w:eastAsia="Calibri" w:hAnsi="Arial" w:cs="Arial" w:hint="cs"/>
          <w:sz w:val="22"/>
          <w:szCs w:val="22"/>
          <w:rtl/>
          <w:lang w:bidi="he-IL"/>
        </w:rPr>
        <w:t xml:space="preserve"> מניע (סיבה)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מדיני</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הנהגת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קיוותה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שסיוע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בזמן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יבטיח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תגמול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בתום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כלומר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תבטל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מדיניותה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ותסייע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להקים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עצמאית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ישראל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אחרי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w:t>
      </w:r>
    </w:p>
    <w:p w:rsidR="00245843" w:rsidRPr="00137231" w:rsidRDefault="006843DA" w:rsidP="00137231">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hint="cs"/>
          <w:sz w:val="22"/>
          <w:szCs w:val="22"/>
          <w:rtl/>
          <w:lang w:bidi="he-IL"/>
        </w:rPr>
        <w:t xml:space="preserve"> 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קיווה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לרכוש</w:t>
      </w:r>
      <w:r w:rsidRPr="006843DA">
        <w:rPr>
          <w:rFonts w:ascii="Arial" w:eastAsia="Calibri" w:hAnsi="Arial" w:cs="Arial"/>
          <w:sz w:val="22"/>
          <w:szCs w:val="22"/>
          <w:rtl/>
          <w:lang w:bidi="he-IL"/>
        </w:rPr>
        <w:t xml:space="preserve"> </w:t>
      </w:r>
      <w:r w:rsidR="00B209C1" w:rsidRPr="006843DA">
        <w:rPr>
          <w:rFonts w:ascii="Arial" w:eastAsia="Calibri" w:hAnsi="Arial" w:cs="Arial" w:hint="cs"/>
          <w:sz w:val="22"/>
          <w:szCs w:val="22"/>
          <w:rtl/>
          <w:lang w:bidi="he-IL"/>
        </w:rPr>
        <w:t>ניסיו</w:t>
      </w:r>
      <w:r w:rsidR="00B209C1" w:rsidRPr="006843DA">
        <w:rPr>
          <w:rFonts w:ascii="Arial" w:eastAsia="Calibri" w:hAnsi="Arial" w:cs="Arial" w:hint="eastAsia"/>
          <w:sz w:val="22"/>
          <w:szCs w:val="22"/>
          <w:rtl/>
          <w:lang w:bidi="he-IL"/>
        </w:rPr>
        <w:t>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צבאי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במהלך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השירות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הצבא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p>
    <w:p w:rsidR="006843DA" w:rsidRPr="006843DA" w:rsidRDefault="006843DA" w:rsidP="00245843">
      <w:pPr>
        <w:bidi/>
        <w:spacing w:after="200" w:line="276" w:lineRule="auto"/>
        <w:rPr>
          <w:rFonts w:ascii="Arial" w:eastAsia="Calibri" w:hAnsi="Arial" w:cs="Arial"/>
          <w:b/>
          <w:bCs/>
          <w:sz w:val="22"/>
          <w:szCs w:val="22"/>
          <w:rtl/>
          <w:lang w:bidi="he-IL"/>
        </w:rPr>
      </w:pPr>
      <w:r w:rsidRPr="006843DA">
        <w:rPr>
          <w:rFonts w:ascii="Arial" w:eastAsia="Calibri" w:hAnsi="Arial" w:cs="Arial" w:hint="cs"/>
          <w:b/>
          <w:bCs/>
          <w:sz w:val="22"/>
          <w:szCs w:val="22"/>
          <w:rtl/>
          <w:lang w:bidi="he-IL"/>
        </w:rPr>
        <w:t>כיצד</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היהודים</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שיתפו</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פעולה</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עם</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הבריטים</w:t>
      </w:r>
      <w:r w:rsidRPr="006843DA">
        <w:rPr>
          <w:rFonts w:ascii="Arial" w:eastAsia="Calibri" w:hAnsi="Arial" w:cs="Arial"/>
          <w:b/>
          <w:bCs/>
          <w:sz w:val="22"/>
          <w:szCs w:val="22"/>
          <w:rtl/>
          <w:lang w:bidi="he-IL"/>
        </w:rPr>
        <w:t>?</w:t>
      </w:r>
    </w:p>
    <w:p w:rsidR="006843DA" w:rsidRPr="006843DA" w:rsidRDefault="00F1009F" w:rsidP="006843DA">
      <w:pPr>
        <w:bidi/>
        <w:spacing w:after="200" w:line="276" w:lineRule="auto"/>
        <w:rPr>
          <w:rFonts w:ascii="Arial" w:eastAsia="Calibri" w:hAnsi="Arial" w:cs="Arial"/>
          <w:sz w:val="22"/>
          <w:szCs w:val="22"/>
          <w:rtl/>
          <w:lang w:bidi="he-IL"/>
        </w:rPr>
      </w:pPr>
      <w:r>
        <w:rPr>
          <w:rFonts w:ascii="Arial" w:eastAsia="Calibri" w:hAnsi="Arial" w:cs="Arial" w:hint="cs"/>
          <w:sz w:val="22"/>
          <w:szCs w:val="22"/>
          <w:rtl/>
          <w:lang w:bidi="he-IL"/>
        </w:rPr>
        <w:t>א</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הגיוס</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לצבא</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הבריטי</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:א</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עם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פרוץ</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המלחמה</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התנדבו</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מאות</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מבני</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היישוב</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לצבא</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הבריטי</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נלחמו</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כחיילים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רגילים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בתוך</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הצבא</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הבריטי.</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בשנים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הראשונות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סרבו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להקים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נפרד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אולם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w:t>
      </w:r>
      <w:r w:rsidRPr="006843DA">
        <w:rPr>
          <w:rFonts w:ascii="Arial" w:eastAsia="Calibri" w:hAnsi="Arial" w:cs="Arial"/>
          <w:sz w:val="22"/>
          <w:szCs w:val="22"/>
          <w:rtl/>
          <w:lang w:bidi="he-IL"/>
        </w:rPr>
        <w:t xml:space="preserve"> 1944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הסכימו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להקים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החי</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חטיבה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לוחמת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בלשון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התקופה</w:t>
      </w:r>
      <w:r w:rsidRPr="006843DA">
        <w:rPr>
          <w:rFonts w:ascii="Arial" w:eastAsia="Calibri" w:hAnsi="Arial" w:cs="Arial"/>
          <w:sz w:val="22"/>
          <w:szCs w:val="22"/>
          <w:rtl/>
          <w:lang w:bidi="he-IL"/>
        </w:rPr>
        <w:t xml:space="preserve"> – </w:t>
      </w:r>
      <w:r w:rsidRPr="006843DA">
        <w:rPr>
          <w:rFonts w:ascii="Arial" w:eastAsia="Calibri" w:hAnsi="Arial" w:cs="Arial" w:hint="cs"/>
          <w:b/>
          <w:bCs/>
          <w:sz w:val="22"/>
          <w:szCs w:val="22"/>
          <w:u w:val="single"/>
          <w:rtl/>
          <w:lang w:bidi="he-IL"/>
        </w:rPr>
        <w:t>הבריגדה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הבריגדה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מנתה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w:t>
      </w:r>
      <w:r w:rsidRPr="006843DA">
        <w:rPr>
          <w:rFonts w:ascii="Arial" w:eastAsia="Calibri" w:hAnsi="Arial" w:cs="Arial"/>
          <w:sz w:val="22"/>
          <w:szCs w:val="22"/>
          <w:rtl/>
          <w:lang w:bidi="he-IL"/>
        </w:rPr>
        <w:t xml:space="preserve"> 5000 </w:t>
      </w:r>
      <w:r w:rsidRPr="006843DA">
        <w:rPr>
          <w:rFonts w:ascii="Arial" w:eastAsia="Calibri" w:hAnsi="Arial" w:cs="Arial" w:hint="cs"/>
          <w:sz w:val="22"/>
          <w:szCs w:val="22"/>
          <w:rtl/>
          <w:lang w:bidi="he-IL"/>
        </w:rPr>
        <w:t>לוחמים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והיא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תחת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דגל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וסמל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ותחת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מפקד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לפני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סיום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הבריגדה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הספיקה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להלחם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בחזית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האיטלקית</w:t>
      </w:r>
      <w:r w:rsidRPr="006843DA">
        <w:rPr>
          <w:rFonts w:ascii="Arial" w:eastAsia="Calibri" w:hAnsi="Arial" w:cs="Arial"/>
          <w:sz w:val="22"/>
          <w:szCs w:val="22"/>
          <w:rtl/>
          <w:lang w:bidi="he-IL"/>
        </w:rPr>
        <w:t>.</w:t>
      </w:r>
    </w:p>
    <w:p w:rsid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הבריגדה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סייעו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לניצולי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השואה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הפליטים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במיוחד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בנושא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לארץ והיו פעילים בתנועת הבריחה.</w:t>
      </w:r>
    </w:p>
    <w:p w:rsidR="00F1009F" w:rsidRPr="006843DA" w:rsidRDefault="00F1009F" w:rsidP="00F1009F">
      <w:pPr>
        <w:bidi/>
        <w:spacing w:after="200" w:line="276" w:lineRule="auto"/>
        <w:rPr>
          <w:rFonts w:ascii="Arial" w:eastAsia="Calibri" w:hAnsi="Arial" w:cs="Arial"/>
          <w:sz w:val="22"/>
          <w:szCs w:val="22"/>
          <w:rtl/>
          <w:lang w:bidi="he-IL"/>
        </w:rPr>
      </w:pPr>
      <w:r>
        <w:rPr>
          <w:rFonts w:ascii="Arial" w:eastAsia="Calibri" w:hAnsi="Arial" w:cs="Arial" w:hint="cs"/>
          <w:sz w:val="22"/>
          <w:szCs w:val="22"/>
          <w:rtl/>
          <w:lang w:bidi="he-IL"/>
        </w:rPr>
        <w:t xml:space="preserve">ג. </w:t>
      </w:r>
      <w:r w:rsidRPr="00F1009F">
        <w:rPr>
          <w:rFonts w:ascii="Arial" w:eastAsia="Calibri" w:hAnsi="Arial" w:cs="Arial"/>
          <w:sz w:val="22"/>
          <w:szCs w:val="22"/>
          <w:rtl/>
          <w:lang w:bidi="he-IL"/>
        </w:rPr>
        <w:t>הפלמ"ח הו</w:t>
      </w:r>
      <w:r>
        <w:rPr>
          <w:rFonts w:ascii="Arial" w:eastAsia="Calibri" w:hAnsi="Arial" w:cs="Arial"/>
          <w:sz w:val="22"/>
          <w:szCs w:val="22"/>
          <w:rtl/>
          <w:lang w:bidi="he-IL"/>
        </w:rPr>
        <w:t>קם ב-15 במאי 1941</w:t>
      </w:r>
      <w:r w:rsidRPr="00F1009F">
        <w:rPr>
          <w:rFonts w:ascii="Arial" w:eastAsia="Calibri" w:hAnsi="Arial" w:cs="Arial"/>
          <w:sz w:val="22"/>
          <w:szCs w:val="22"/>
          <w:rtl/>
          <w:lang w:bidi="he-IL"/>
        </w:rPr>
        <w:t xml:space="preserve">. הוחלט כי כוח זה יפעל בשיטות של לוחמה זעירה, יסייר, יפעל לחבלה, גישוש ותקיפה, ו"יכין את השטח" לקראת המתקפה הנאצית, אם וכאשר זו תבוא. </w:t>
      </w:r>
    </w:p>
    <w:p w:rsidR="00D67952" w:rsidRPr="00B209C1" w:rsidRDefault="006843DA" w:rsidP="00F1009F">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rtl/>
          <w:lang w:bidi="he-IL"/>
        </w:rPr>
        <w:t>מדוע היה בישוב פחד מגיוס יהודים מהישוב בארץ לצבא הבריטי?</w:t>
      </w:r>
      <w:r w:rsidRPr="006843DA">
        <w:rPr>
          <w:rFonts w:ascii="Arial" w:eastAsia="Calibri" w:hAnsi="Arial" w:cs="Arial" w:hint="cs"/>
          <w:sz w:val="22"/>
          <w:szCs w:val="22"/>
          <w:rtl/>
          <w:lang w:bidi="he-IL"/>
        </w:rPr>
        <w:t xml:space="preserve"> </w:t>
      </w:r>
      <w:r w:rsidR="00F1009F">
        <w:rPr>
          <w:rFonts w:ascii="Arial" w:eastAsia="Calibri" w:hAnsi="Arial" w:cs="Arial" w:hint="cs"/>
          <w:sz w:val="22"/>
          <w:szCs w:val="22"/>
          <w:rtl/>
          <w:lang w:bidi="he-IL"/>
        </w:rPr>
        <w:t xml:space="preserve">                                              </w:t>
      </w:r>
      <w:r w:rsidRPr="006843DA">
        <w:rPr>
          <w:rFonts w:ascii="Arial" w:eastAsia="Calibri" w:hAnsi="Arial" w:cs="Arial" w:hint="cs"/>
          <w:sz w:val="22"/>
          <w:szCs w:val="22"/>
          <w:rtl/>
          <w:lang w:bidi="he-IL"/>
        </w:rPr>
        <w:t>כי היה חשש בישוב שהנאצים יגיעו לארץ-ישראל ולכן לא ישארו מספיק לוחמים בארץ.</w:t>
      </w:r>
    </w:p>
    <w:p w:rsidR="00137231" w:rsidRDefault="006843DA" w:rsidP="00F1009F">
      <w:pPr>
        <w:bidi/>
        <w:spacing w:after="200" w:line="276" w:lineRule="auto"/>
        <w:rPr>
          <w:rFonts w:ascii="Arial" w:eastAsia="Calibri" w:hAnsi="Arial" w:cs="Arial"/>
          <w:b/>
          <w:bCs/>
          <w:sz w:val="22"/>
          <w:szCs w:val="22"/>
          <w:rtl/>
          <w:lang w:bidi="he-IL"/>
        </w:rPr>
      </w:pPr>
      <w:r w:rsidRPr="006843DA">
        <w:rPr>
          <w:rFonts w:ascii="Arial" w:eastAsia="Calibri" w:hAnsi="Arial" w:cs="Arial" w:hint="cs"/>
          <w:b/>
          <w:bCs/>
          <w:sz w:val="22"/>
          <w:szCs w:val="22"/>
          <w:rtl/>
          <w:lang w:bidi="he-IL"/>
        </w:rPr>
        <w:t>כיצד נאבקו היהודים בבריטים בזמן המלחמה?</w:t>
      </w:r>
      <w:r w:rsidR="00F1009F">
        <w:rPr>
          <w:rFonts w:ascii="Arial" w:eastAsia="Calibri" w:hAnsi="Arial" w:cs="Arial" w:hint="cs"/>
          <w:b/>
          <w:bCs/>
          <w:sz w:val="22"/>
          <w:szCs w:val="22"/>
          <w:rtl/>
          <w:lang w:bidi="he-IL"/>
        </w:rPr>
        <w:t xml:space="preserve"> </w:t>
      </w:r>
      <w:r w:rsidRPr="006843DA">
        <w:rPr>
          <w:rFonts w:ascii="Arial" w:eastAsia="Calibri" w:hAnsi="Arial" w:cs="Arial" w:hint="cs"/>
          <w:sz w:val="22"/>
          <w:szCs w:val="22"/>
          <w:rtl/>
          <w:lang w:bidi="he-IL"/>
        </w:rPr>
        <w:t>כפי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גוריון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אמר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בתחילת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נחוש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להמשיך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במאבקו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כלומר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להמשיך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בברטים בגלל הגבלות שבספר הלבן השלישי .הבריטים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הטילו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מצור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עיכבו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רישיונות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הכניסה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וצמצמו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מכסת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רשיונות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הכניסה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לארץ</w:t>
      </w:r>
      <w:r w:rsidR="00EB5B7D">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טענו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שעם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העולים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יכנסו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מרגלים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האויב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שהעולים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נטל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כמו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רצו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להוכיח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יכולים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לעכב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העלייה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ולקיים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מדיניותם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השלישי</w:t>
      </w:r>
      <w:r w:rsidR="0085721C">
        <w:rPr>
          <w:rFonts w:ascii="Arial" w:eastAsia="Calibri" w:hAnsi="Arial" w:cs="Arial"/>
          <w:sz w:val="22"/>
          <w:szCs w:val="22"/>
          <w:rtl/>
          <w:lang w:bidi="he-IL"/>
        </w:rPr>
        <w:t xml:space="preserve">. </w:t>
      </w:r>
      <w:r w:rsidR="005F41A4">
        <w:rPr>
          <w:rFonts w:ascii="Arial" w:eastAsia="Calibri" w:hAnsi="Arial" w:cs="Arial" w:hint="cs"/>
          <w:sz w:val="22"/>
          <w:szCs w:val="22"/>
          <w:rtl/>
          <w:lang w:bidi="he-IL"/>
        </w:rPr>
        <w:t xml:space="preserve">  </w:t>
      </w:r>
    </w:p>
    <w:p w:rsidR="006843DA" w:rsidRPr="00F1009F" w:rsidRDefault="006843DA" w:rsidP="00137231">
      <w:pPr>
        <w:bidi/>
        <w:spacing w:after="200" w:line="276" w:lineRule="auto"/>
        <w:rPr>
          <w:rFonts w:ascii="Arial" w:eastAsia="Calibri" w:hAnsi="Arial" w:cs="Arial"/>
          <w:b/>
          <w:bCs/>
          <w:sz w:val="22"/>
          <w:szCs w:val="22"/>
          <w:rtl/>
          <w:lang w:bidi="he-IL"/>
        </w:rPr>
      </w:pPr>
      <w:r w:rsidRPr="006843DA">
        <w:rPr>
          <w:rFonts w:ascii="Arial" w:eastAsia="Calibri" w:hAnsi="Arial" w:cs="Arial" w:hint="cs"/>
          <w:b/>
          <w:bCs/>
          <w:sz w:val="22"/>
          <w:szCs w:val="22"/>
          <w:rtl/>
          <w:lang w:bidi="he-IL"/>
        </w:rPr>
        <w:t>מה</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היו</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המטרות</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של</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הישוב</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בעליית</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היהודים</w:t>
      </w:r>
      <w:r w:rsidRPr="006843DA">
        <w:rPr>
          <w:rFonts w:ascii="Arial" w:eastAsia="Calibri" w:hAnsi="Arial" w:cs="Arial"/>
          <w:b/>
          <w:bCs/>
          <w:sz w:val="22"/>
          <w:szCs w:val="22"/>
          <w:rtl/>
          <w:lang w:bidi="he-IL"/>
        </w:rPr>
        <w:t>?</w:t>
      </w:r>
      <w:r w:rsidRPr="006843DA">
        <w:rPr>
          <w:rFonts w:ascii="Arial" w:eastAsia="Calibri" w:hAnsi="Arial" w:cs="Arial"/>
          <w:sz w:val="22"/>
          <w:szCs w:val="22"/>
          <w:rtl/>
          <w:lang w:bidi="he-IL"/>
        </w:rPr>
        <w:t xml:space="preserve"> </w:t>
      </w:r>
    </w:p>
    <w:p w:rsidR="006843DA" w:rsidRPr="006843DA" w:rsidRDefault="006843DA" w:rsidP="007278AE">
      <w:pPr>
        <w:numPr>
          <w:ilvl w:val="1"/>
          <w:numId w:val="9"/>
        </w:numPr>
        <w:bidi/>
        <w:spacing w:after="200" w:line="276" w:lineRule="auto"/>
        <w:contextualSpacing/>
        <w:rPr>
          <w:rFonts w:ascii="Arial" w:eastAsia="Calibri" w:hAnsi="Arial" w:cs="Arial"/>
          <w:sz w:val="22"/>
          <w:szCs w:val="22"/>
          <w:rtl/>
          <w:lang w:bidi="he-IL"/>
        </w:rPr>
      </w:pPr>
      <w:r w:rsidRPr="006843DA">
        <w:rPr>
          <w:rFonts w:ascii="Arial" w:eastAsia="Calibri" w:hAnsi="Arial" w:cs="Arial" w:hint="cs"/>
          <w:sz w:val="22"/>
          <w:szCs w:val="22"/>
          <w:rtl/>
          <w:lang w:bidi="he-IL"/>
        </w:rPr>
        <w:t>להציל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אירופה</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ב</w:t>
      </w:r>
      <w:r w:rsidRPr="006843DA">
        <w:rPr>
          <w:rFonts w:ascii="Arial" w:eastAsia="Calibri" w:hAnsi="Arial" w:cs="Arial"/>
          <w:sz w:val="22"/>
          <w:szCs w:val="22"/>
          <w:rtl/>
          <w:lang w:bidi="he-IL"/>
        </w:rPr>
        <w:t xml:space="preserve">- 1940-1941 </w:t>
      </w:r>
      <w:r w:rsidRPr="006843DA">
        <w:rPr>
          <w:rFonts w:ascii="Arial" w:eastAsia="Calibri" w:hAnsi="Arial" w:cs="Arial" w:hint="cs"/>
          <w:sz w:val="22"/>
          <w:szCs w:val="22"/>
          <w:rtl/>
          <w:lang w:bidi="he-IL"/>
        </w:rPr>
        <w:t>עדיין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אפשר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להציל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חלק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מיהדות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ויהודי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רצו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להביאם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ארצה</w:t>
      </w:r>
      <w:r w:rsidRPr="006843DA">
        <w:rPr>
          <w:rFonts w:ascii="Arial" w:eastAsia="Calibri" w:hAnsi="Arial" w:cs="Arial"/>
          <w:sz w:val="22"/>
          <w:szCs w:val="22"/>
          <w:rtl/>
          <w:lang w:bidi="he-IL"/>
        </w:rPr>
        <w:t>.</w:t>
      </w:r>
    </w:p>
    <w:p w:rsidR="005F41A4" w:rsidRPr="00F1009F" w:rsidRDefault="006843DA" w:rsidP="007278AE">
      <w:pPr>
        <w:numPr>
          <w:ilvl w:val="1"/>
          <w:numId w:val="9"/>
        </w:numPr>
        <w:bidi/>
        <w:spacing w:after="200" w:line="276" w:lineRule="auto"/>
        <w:contextualSpacing/>
        <w:rPr>
          <w:rFonts w:ascii="Arial" w:eastAsia="Calibri" w:hAnsi="Arial" w:cs="Arial"/>
          <w:sz w:val="22"/>
          <w:szCs w:val="22"/>
          <w:rtl/>
          <w:lang w:bidi="he-IL"/>
        </w:rPr>
      </w:pP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שצריך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לפתח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אותה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המלחמה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ניתן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להקים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ולהיות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00B209C1">
        <w:rPr>
          <w:rFonts w:ascii="Arial" w:eastAsia="Calibri" w:hAnsi="Arial" w:cs="Arial" w:hint="cs"/>
          <w:sz w:val="22"/>
          <w:szCs w:val="22"/>
          <w:rtl/>
          <w:lang w:bidi="he-IL"/>
        </w:rPr>
        <w:t>.</w:t>
      </w:r>
      <w:r w:rsidRPr="006843DA">
        <w:rPr>
          <w:rFonts w:ascii="Arial" w:eastAsia="Calibri" w:hAnsi="Arial" w:cs="Arial"/>
          <w:sz w:val="22"/>
          <w:szCs w:val="22"/>
          <w:rtl/>
          <w:lang w:bidi="he-IL"/>
        </w:rPr>
        <w:t xml:space="preserve"> </w:t>
      </w:r>
    </w:p>
    <w:p w:rsidR="00D74CD7" w:rsidRPr="00D74CD7" w:rsidRDefault="00D74CD7" w:rsidP="005F41A4">
      <w:pPr>
        <w:bidi/>
        <w:spacing w:after="200" w:line="276" w:lineRule="auto"/>
        <w:rPr>
          <w:rFonts w:ascii="Calibri" w:eastAsia="Calibri" w:hAnsi="Calibri" w:cs="Arial"/>
          <w:b/>
          <w:bCs/>
          <w:sz w:val="22"/>
          <w:szCs w:val="22"/>
          <w:u w:val="single"/>
          <w:rtl/>
          <w:lang w:bidi="he-IL"/>
        </w:rPr>
      </w:pPr>
      <w:r w:rsidRPr="00D74CD7">
        <w:rPr>
          <w:rFonts w:ascii="Calibri" w:eastAsia="Calibri" w:hAnsi="Calibri" w:cs="Arial" w:hint="cs"/>
          <w:b/>
          <w:bCs/>
          <w:sz w:val="22"/>
          <w:szCs w:val="22"/>
          <w:u w:val="single"/>
          <w:rtl/>
          <w:lang w:bidi="he-IL"/>
        </w:rPr>
        <w:t>הכרזת המרד של תנועת האצ"ל על הבריטים ב  1944</w:t>
      </w:r>
    </w:p>
    <w:p w:rsidR="00D74CD7" w:rsidRPr="00D74CD7" w:rsidRDefault="00D74CD7" w:rsidP="005F41A4">
      <w:pPr>
        <w:bidi/>
        <w:spacing w:after="200" w:line="276" w:lineRule="auto"/>
        <w:rPr>
          <w:rFonts w:ascii="Calibri" w:eastAsia="Calibri" w:hAnsi="Calibri" w:cs="Arial"/>
          <w:sz w:val="22"/>
          <w:szCs w:val="22"/>
          <w:rtl/>
          <w:lang w:bidi="he-IL"/>
        </w:rPr>
      </w:pPr>
      <w:r w:rsidRPr="00D74CD7">
        <w:rPr>
          <w:rFonts w:ascii="Calibri" w:eastAsia="Calibri" w:hAnsi="Calibri" w:cs="Arial" w:hint="cs"/>
          <w:sz w:val="22"/>
          <w:szCs w:val="22"/>
          <w:rtl/>
          <w:lang w:bidi="he-IL"/>
        </w:rPr>
        <w:t>בִּשְנַת</w:t>
      </w:r>
      <w:r w:rsidRPr="00D74CD7">
        <w:rPr>
          <w:rFonts w:ascii="Calibri" w:eastAsia="Calibri" w:hAnsi="Calibri" w:cs="Arial"/>
          <w:sz w:val="22"/>
          <w:szCs w:val="22"/>
          <w:rtl/>
          <w:lang w:bidi="he-IL"/>
        </w:rPr>
        <w:t xml:space="preserve"> 194</w:t>
      </w:r>
      <w:r w:rsidRPr="00D74CD7">
        <w:rPr>
          <w:rFonts w:ascii="Calibri" w:eastAsia="Calibri" w:hAnsi="Calibri" w:cs="Arial" w:hint="cs"/>
          <w:sz w:val="22"/>
          <w:szCs w:val="22"/>
          <w:rtl/>
          <w:lang w:bidi="he-IL"/>
        </w:rPr>
        <w:t>4</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כבר</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היה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ברור</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כי</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ניצחונן</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של</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בעלות</w:t>
      </w:r>
      <w:r w:rsidRPr="00D74CD7">
        <w:rPr>
          <w:rFonts w:ascii="Calibri" w:eastAsia="Calibri" w:hAnsi="Calibri" w:cs="Arial"/>
          <w:sz w:val="22"/>
          <w:szCs w:val="22"/>
          <w:rtl/>
          <w:lang w:bidi="he-IL"/>
        </w:rPr>
        <w:t>-</w:t>
      </w:r>
      <w:r w:rsidRPr="00D74CD7">
        <w:rPr>
          <w:rFonts w:ascii="Calibri" w:eastAsia="Calibri" w:hAnsi="Calibri" w:cs="Arial" w:hint="cs"/>
          <w:sz w:val="22"/>
          <w:szCs w:val="22"/>
          <w:rtl/>
          <w:lang w:bidi="he-IL"/>
        </w:rPr>
        <w:t>הברית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על</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גרמניה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הוא</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רק</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שאלה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של</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זמן</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בתקופה זו</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ידעו</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בארץ</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מֵמדי</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השואה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שעברה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על</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יהדות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אירופה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אולם</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ממשלת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בריטניה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דבקה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במדיניות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w:t>
      </w:r>
      <w:r w:rsidRPr="00D74CD7">
        <w:rPr>
          <w:rFonts w:ascii="Calibri" w:eastAsia="Calibri" w:hAnsi="Calibri" w:cs="Arial"/>
          <w:sz w:val="22"/>
          <w:szCs w:val="22"/>
          <w:rtl/>
          <w:lang w:bidi="he-IL"/>
        </w:rPr>
        <w:t>"</w:t>
      </w:r>
      <w:r w:rsidRPr="00D74CD7">
        <w:rPr>
          <w:rFonts w:ascii="Calibri" w:eastAsia="Calibri" w:hAnsi="Calibri" w:cs="Arial" w:hint="cs"/>
          <w:sz w:val="22"/>
          <w:szCs w:val="22"/>
          <w:rtl/>
          <w:lang w:bidi="he-IL"/>
        </w:rPr>
        <w:t>ספר</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הלבן</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וסגרה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בפני</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יהודים</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שערי</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הארץ</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יתרה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מזאת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ספינות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מעפילים</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שהצליחו</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לצאת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אירופה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הבוערת</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לא</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זו</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בלבד</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שלא</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הורשו</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להיכנס</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לארץ</w:t>
      </w:r>
      <w:r w:rsidRPr="00D74CD7">
        <w:rPr>
          <w:rFonts w:ascii="Calibri" w:eastAsia="Calibri" w:hAnsi="Calibri" w:cs="Arial"/>
          <w:sz w:val="22"/>
          <w:szCs w:val="22"/>
          <w:rtl/>
          <w:lang w:bidi="he-IL"/>
        </w:rPr>
        <w:t>-</w:t>
      </w:r>
      <w:r w:rsidRPr="00D74CD7">
        <w:rPr>
          <w:rFonts w:ascii="Calibri" w:eastAsia="Calibri" w:hAnsi="Calibri" w:cs="Arial" w:hint="cs"/>
          <w:sz w:val="22"/>
          <w:szCs w:val="22"/>
          <w:rtl/>
          <w:lang w:bidi="he-IL"/>
        </w:rPr>
        <w:t>ישראל</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אלא</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חלקן</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אף</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אולצו</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לחזור</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לאירופה</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ובכך</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גורלן</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נחרץ</w:t>
      </w:r>
      <w:r w:rsidR="005F41A4">
        <w:rPr>
          <w:rFonts w:ascii="Calibri" w:eastAsia="Calibri" w:hAnsi="Calibri" w:cs="Arial"/>
          <w:sz w:val="22"/>
          <w:szCs w:val="22"/>
          <w:rtl/>
          <w:lang w:bidi="he-IL"/>
        </w:rPr>
        <w:t>.</w:t>
      </w:r>
      <w:r w:rsidR="005F41A4">
        <w:rPr>
          <w:rFonts w:ascii="Calibri" w:eastAsia="Calibri" w:hAnsi="Calibri" w:cs="Arial" w:hint="cs"/>
          <w:sz w:val="22"/>
          <w:szCs w:val="22"/>
          <w:rtl/>
          <w:lang w:bidi="he-IL"/>
        </w:rPr>
        <w:t xml:space="preserve">  </w:t>
      </w:r>
      <w:r w:rsidRPr="00D74CD7">
        <w:rPr>
          <w:rFonts w:ascii="Calibri" w:eastAsia="Calibri" w:hAnsi="Calibri" w:cs="Arial" w:hint="cs"/>
          <w:sz w:val="22"/>
          <w:szCs w:val="22"/>
          <w:u w:val="single"/>
          <w:rtl/>
          <w:lang w:bidi="he-IL"/>
        </w:rPr>
        <w:t>מנחם בגין</w:t>
      </w:r>
      <w:r w:rsidRPr="00D74CD7">
        <w:rPr>
          <w:rFonts w:ascii="Calibri" w:eastAsia="Calibri" w:hAnsi="Calibri" w:cs="Arial" w:hint="cs"/>
          <w:sz w:val="22"/>
          <w:szCs w:val="22"/>
          <w:rtl/>
          <w:lang w:bidi="he-IL"/>
        </w:rPr>
        <w:t xml:space="preserve">  שהתמנה למפקד תנועת האצ"ל (בסוף 1943) הכריז על מרד האצ"ל בבריטים  בינואר 1944, כלומר הפסקת שיתוף-הפעולה עמם בתחום הצבאי </w:t>
      </w:r>
      <w:r w:rsidRPr="00D74CD7">
        <w:rPr>
          <w:rFonts w:ascii="Calibri" w:eastAsia="Calibri" w:hAnsi="Calibri" w:cs="Arial" w:hint="cs"/>
          <w:sz w:val="22"/>
          <w:szCs w:val="22"/>
          <w:u w:val="single"/>
          <w:rtl/>
          <w:lang w:bidi="he-IL"/>
        </w:rPr>
        <w:t>ומעבר למאבק</w:t>
      </w:r>
      <w:r w:rsidRPr="00D74CD7">
        <w:rPr>
          <w:rFonts w:ascii="Calibri" w:eastAsia="Calibri" w:hAnsi="Calibri" w:cs="Arial" w:hint="cs"/>
          <w:sz w:val="22"/>
          <w:szCs w:val="22"/>
          <w:rtl/>
          <w:lang w:bidi="he-IL"/>
        </w:rPr>
        <w:t xml:space="preserve"> בבריטים </w:t>
      </w:r>
      <w:r w:rsidRPr="00D74CD7">
        <w:rPr>
          <w:rFonts w:ascii="Calibri" w:eastAsia="Calibri" w:hAnsi="Calibri" w:cs="Arial" w:hint="cs"/>
          <w:sz w:val="22"/>
          <w:szCs w:val="22"/>
          <w:rtl/>
          <w:lang w:bidi="he-IL"/>
        </w:rPr>
        <w:lastRenderedPageBreak/>
        <w:t>בלי להמתין לסיום המלחמה. מאבק האצ"ל בבריטים כלל פגיעה ברכוש, פגיעה במתקנים בריטיים כגון המשטרה הבריטית ופיצוץ משרדי העליה הבריטים שסימלו את הגבלת העליה.</w:t>
      </w:r>
    </w:p>
    <w:p w:rsidR="00D74CD7" w:rsidRPr="00D74CD7" w:rsidRDefault="00D74CD7" w:rsidP="00D74CD7">
      <w:pPr>
        <w:bidi/>
        <w:spacing w:after="200" w:line="276" w:lineRule="auto"/>
        <w:rPr>
          <w:rFonts w:ascii="Calibri" w:eastAsia="Calibri" w:hAnsi="Calibri" w:cs="Arial"/>
          <w:b/>
          <w:bCs/>
          <w:sz w:val="22"/>
          <w:szCs w:val="22"/>
          <w:u w:val="single"/>
          <w:rtl/>
          <w:lang w:bidi="he-IL"/>
        </w:rPr>
      </w:pPr>
      <w:r w:rsidRPr="00D74CD7">
        <w:rPr>
          <w:rFonts w:ascii="Calibri" w:eastAsia="Calibri" w:hAnsi="Calibri" w:cs="Arial" w:hint="cs"/>
          <w:b/>
          <w:bCs/>
          <w:sz w:val="22"/>
          <w:szCs w:val="22"/>
          <w:u w:val="single"/>
          <w:rtl/>
          <w:lang w:bidi="he-IL"/>
        </w:rPr>
        <w:t>ארגון הלח"י ומדיניותו בזמן מלחמת העולם השניה</w:t>
      </w:r>
    </w:p>
    <w:p w:rsidR="008B03C6" w:rsidRPr="00245843" w:rsidRDefault="00D74CD7" w:rsidP="00245843">
      <w:pPr>
        <w:bidi/>
        <w:spacing w:after="200" w:line="276" w:lineRule="auto"/>
        <w:rPr>
          <w:rFonts w:ascii="Calibri" w:eastAsia="Calibri" w:hAnsi="Calibri" w:cs="Arial"/>
          <w:sz w:val="22"/>
          <w:szCs w:val="22"/>
          <w:rtl/>
          <w:lang w:bidi="he-IL"/>
        </w:rPr>
      </w:pPr>
      <w:r w:rsidRPr="00D74CD7">
        <w:rPr>
          <w:rFonts w:ascii="Calibri" w:eastAsia="Calibri" w:hAnsi="Calibri" w:cs="Arial" w:hint="cs"/>
          <w:sz w:val="22"/>
          <w:szCs w:val="22"/>
          <w:rtl/>
          <w:lang w:bidi="he-IL"/>
        </w:rPr>
        <w:t>ב1940  פרשו כמה מחברי האצ"ל שהתנגדו לשיתוף פעולה עם הבריטים</w:t>
      </w:r>
      <w:r w:rsidRPr="00D74CD7">
        <w:rPr>
          <w:rFonts w:ascii="Calibri" w:eastAsia="Calibri" w:hAnsi="Calibri" w:cs="Arial"/>
          <w:sz w:val="22"/>
          <w:szCs w:val="22"/>
          <w:lang w:bidi="he-IL"/>
        </w:rPr>
        <w:t xml:space="preserve"> </w:t>
      </w:r>
      <w:r w:rsidRPr="00D74CD7">
        <w:rPr>
          <w:rFonts w:ascii="Calibri" w:eastAsia="Calibri" w:hAnsi="Calibri" w:cs="Arial"/>
          <w:sz w:val="22"/>
          <w:szCs w:val="22"/>
          <w:rtl/>
          <w:lang w:bidi="he-IL"/>
        </w:rPr>
        <w:t>בראשותו של אברהם שטרן (יאיר)</w:t>
      </w:r>
      <w:r w:rsidRPr="00D74CD7">
        <w:rPr>
          <w:rFonts w:ascii="Calibri" w:eastAsia="Calibri" w:hAnsi="Calibri" w:cs="Arial" w:hint="cs"/>
          <w:sz w:val="22"/>
          <w:szCs w:val="22"/>
          <w:rtl/>
          <w:lang w:bidi="he-IL"/>
        </w:rPr>
        <w:t xml:space="preserve"> </w:t>
      </w:r>
      <w:r w:rsidRPr="00D74CD7">
        <w:rPr>
          <w:rFonts w:ascii="Calibri" w:eastAsia="Calibri" w:hAnsi="Calibri" w:cs="Arial"/>
          <w:sz w:val="22"/>
          <w:szCs w:val="22"/>
          <w:rtl/>
          <w:lang w:bidi="he-IL"/>
        </w:rPr>
        <w:t xml:space="preserve"> </w:t>
      </w:r>
      <w:r w:rsidRPr="00D74CD7">
        <w:rPr>
          <w:rFonts w:ascii="Calibri" w:eastAsia="Calibri" w:hAnsi="Calibri" w:cs="Arial" w:hint="cs"/>
          <w:sz w:val="22"/>
          <w:szCs w:val="22"/>
          <w:rtl/>
          <w:lang w:bidi="he-IL"/>
        </w:rPr>
        <w:t>ו</w:t>
      </w:r>
      <w:r w:rsidRPr="00D74CD7">
        <w:rPr>
          <w:rFonts w:ascii="Calibri" w:eastAsia="Calibri" w:hAnsi="Calibri" w:cs="Arial"/>
          <w:sz w:val="22"/>
          <w:szCs w:val="22"/>
          <w:rtl/>
          <w:lang w:bidi="he-IL"/>
        </w:rPr>
        <w:t>הקימ</w:t>
      </w:r>
      <w:r w:rsidRPr="00D74CD7">
        <w:rPr>
          <w:rFonts w:ascii="Calibri" w:eastAsia="Calibri" w:hAnsi="Calibri" w:cs="Arial" w:hint="cs"/>
          <w:sz w:val="22"/>
          <w:szCs w:val="22"/>
          <w:rtl/>
          <w:lang w:bidi="he-IL"/>
        </w:rPr>
        <w:t>ו</w:t>
      </w:r>
      <w:r w:rsidRPr="00D74CD7">
        <w:rPr>
          <w:rFonts w:ascii="Calibri" w:eastAsia="Calibri" w:hAnsi="Calibri" w:cs="Arial"/>
          <w:sz w:val="22"/>
          <w:szCs w:val="22"/>
          <w:rtl/>
          <w:lang w:bidi="he-IL"/>
        </w:rPr>
        <w:t xml:space="preserve"> מחתרת חדשה</w:t>
      </w:r>
      <w:r w:rsidR="00F1009F">
        <w:rPr>
          <w:rFonts w:ascii="Calibri" w:eastAsia="Calibri" w:hAnsi="Calibri" w:cs="Arial"/>
          <w:sz w:val="22"/>
          <w:szCs w:val="22"/>
          <w:rtl/>
          <w:lang w:bidi="he-IL"/>
        </w:rPr>
        <w:t xml:space="preserve"> בשם לח"י (לוחמי חירות ישראל). </w:t>
      </w:r>
      <w:r w:rsidR="00F1009F">
        <w:rPr>
          <w:rFonts w:ascii="Calibri" w:eastAsia="Calibri" w:hAnsi="Calibri" w:cs="Arial" w:hint="cs"/>
          <w:sz w:val="22"/>
          <w:szCs w:val="22"/>
          <w:rtl/>
          <w:lang w:bidi="he-IL"/>
        </w:rPr>
        <w:t xml:space="preserve"> </w:t>
      </w:r>
      <w:r w:rsidRPr="00D74CD7">
        <w:rPr>
          <w:rFonts w:ascii="Calibri" w:eastAsia="Calibri" w:hAnsi="Calibri" w:cs="Arial"/>
          <w:sz w:val="22"/>
          <w:szCs w:val="22"/>
          <w:rtl/>
          <w:lang w:bidi="he-IL"/>
        </w:rPr>
        <w:t>אנשי הלח"י ראו בבריטים את כובשי הארץ שיש לה</w:t>
      </w:r>
      <w:r w:rsidRPr="00D74CD7">
        <w:rPr>
          <w:rFonts w:ascii="Calibri" w:eastAsia="Calibri" w:hAnsi="Calibri" w:cs="Arial" w:hint="cs"/>
          <w:sz w:val="22"/>
          <w:szCs w:val="22"/>
          <w:rtl/>
          <w:lang w:bidi="he-IL"/>
        </w:rPr>
        <w:t>י</w:t>
      </w:r>
      <w:r w:rsidRPr="00D74CD7">
        <w:rPr>
          <w:rFonts w:ascii="Calibri" w:eastAsia="Calibri" w:hAnsi="Calibri" w:cs="Arial"/>
          <w:sz w:val="22"/>
          <w:szCs w:val="22"/>
          <w:rtl/>
          <w:lang w:bidi="he-IL"/>
        </w:rPr>
        <w:t xml:space="preserve">לחם בהם. </w:t>
      </w:r>
      <w:r w:rsidRPr="00D74CD7">
        <w:rPr>
          <w:rFonts w:ascii="Calibri" w:eastAsia="Calibri" w:hAnsi="Calibri" w:cs="Arial" w:hint="cs"/>
          <w:sz w:val="22"/>
          <w:szCs w:val="22"/>
          <w:rtl/>
          <w:lang w:bidi="he-IL"/>
        </w:rPr>
        <w:t>הם טענו שהבריטים הם האויב האמיתי של ההתיישבות ויש להילחם בהם במטרה לגרשם מהארץ ולכן התנגדו לשיתוף הפעולה של ההגנה והאצ"ל עם הבריטים במלחמה.</w:t>
      </w:r>
      <w:r w:rsidR="00F1009F" w:rsidRPr="00F1009F">
        <w:rPr>
          <w:rtl/>
          <w:lang w:bidi="he-IL"/>
        </w:rPr>
        <w:t xml:space="preserve"> </w:t>
      </w:r>
      <w:r w:rsidR="00F1009F" w:rsidRPr="00F1009F">
        <w:rPr>
          <w:rFonts w:ascii="Calibri" w:eastAsia="Calibri" w:hAnsi="Calibri" w:cs="Arial"/>
          <w:sz w:val="22"/>
          <w:szCs w:val="22"/>
          <w:rtl/>
          <w:lang w:bidi="he-IL"/>
        </w:rPr>
        <w:t xml:space="preserve">הלח"י אימץ שיטה של טרור אישי ותקיפת אנשי שלטון בריטי. בשנת 1942 תפסו ורצחו הבריטים את מנהיג הלח"י, יאיר ובמקומו התמנה יצחק שמיר למנהיג </w:t>
      </w:r>
      <w:r w:rsidR="00F1009F">
        <w:rPr>
          <w:rFonts w:ascii="Calibri" w:eastAsia="Calibri" w:hAnsi="Calibri" w:cs="Arial"/>
          <w:sz w:val="22"/>
          <w:szCs w:val="22"/>
          <w:rtl/>
          <w:lang w:bidi="he-IL"/>
        </w:rPr>
        <w:t>התנועה שהמשיכה לפעול מול הבריטי</w:t>
      </w:r>
      <w:r w:rsidR="008B03C6">
        <w:rPr>
          <w:rFonts w:ascii="Calibri" w:eastAsia="Calibri" w:hAnsi="Calibri" w:cs="Arial" w:hint="cs"/>
          <w:noProof/>
          <w:sz w:val="22"/>
          <w:szCs w:val="22"/>
          <w:rtl/>
          <w:lang w:bidi="he-IL"/>
        </w:rPr>
        <w:t xml:space="preserve"> </w:t>
      </w:r>
      <w:r w:rsidR="008B03C6">
        <w:rPr>
          <w:rFonts w:ascii="Calibri" w:eastAsia="Calibri" w:hAnsi="Calibri" w:cs="Arial" w:hint="cs"/>
          <w:sz w:val="22"/>
          <w:szCs w:val="22"/>
          <w:rtl/>
          <w:lang w:bidi="he-IL"/>
        </w:rPr>
        <w:t>.</w:t>
      </w:r>
    </w:p>
    <w:p w:rsidR="006843DA" w:rsidRPr="006843DA" w:rsidRDefault="006843DA" w:rsidP="008B03C6">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מדיניות ממשלת ברטניה לאחר המלחמה</w:t>
      </w:r>
    </w:p>
    <w:p w:rsidR="00EB5B7D" w:rsidRPr="00EB5B7D" w:rsidRDefault="006843DA" w:rsidP="00EB5B7D">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 xml:space="preserve">לאחר השואה האמינו ראשי הישוב שהיחס של הבריטים ישתנה לטובתם אך שר החוץ </w:t>
      </w:r>
      <w:r w:rsidR="00D1457E">
        <w:rPr>
          <w:rFonts w:ascii="Arial" w:eastAsia="Calibri" w:hAnsi="Arial" w:cs="Arial" w:hint="cs"/>
          <w:sz w:val="22"/>
          <w:szCs w:val="22"/>
          <w:rtl/>
          <w:lang w:bidi="he-IL"/>
        </w:rPr>
        <w:t>הבריטי,</w:t>
      </w:r>
      <w:r w:rsidRPr="006843DA">
        <w:rPr>
          <w:rFonts w:ascii="Arial" w:eastAsia="Calibri" w:hAnsi="Arial" w:cs="Arial" w:hint="cs"/>
          <w:sz w:val="22"/>
          <w:szCs w:val="22"/>
          <w:rtl/>
          <w:lang w:bidi="he-IL"/>
        </w:rPr>
        <w:t>בווין לא אפשר את כניסת ניצולי השואה לארץ והמשיך את המדיניות הקשה של הספר הלבן השלישי שהגביל עליה והתישבות ופעל להקמת מדינה בשלטון ערבי ,מדיניות אנטי- ציונית.</w:t>
      </w:r>
    </w:p>
    <w:p w:rsidR="006843DA" w:rsidRPr="006843DA" w:rsidRDefault="0085721C" w:rsidP="00EB5B7D">
      <w:pPr>
        <w:bidi/>
        <w:spacing w:after="200" w:line="276" w:lineRule="auto"/>
        <w:rPr>
          <w:rFonts w:ascii="Arial" w:eastAsia="Calibri" w:hAnsi="Arial" w:cs="Arial"/>
          <w:b/>
          <w:bCs/>
          <w:sz w:val="22"/>
          <w:szCs w:val="22"/>
          <w:rtl/>
          <w:lang w:bidi="he-IL"/>
        </w:rPr>
      </w:pPr>
      <w:r>
        <w:rPr>
          <w:rFonts w:ascii="Arial" w:eastAsia="Calibri" w:hAnsi="Arial" w:cs="Arial" w:hint="cs"/>
          <w:b/>
          <w:bCs/>
          <w:sz w:val="22"/>
          <w:szCs w:val="22"/>
          <w:rtl/>
          <w:lang w:bidi="he-IL"/>
        </w:rPr>
        <w:t xml:space="preserve">מהם </w:t>
      </w:r>
      <w:r w:rsidR="006843DA" w:rsidRPr="006843DA">
        <w:rPr>
          <w:rFonts w:ascii="Arial" w:eastAsia="Calibri" w:hAnsi="Arial" w:cs="Arial" w:hint="cs"/>
          <w:b/>
          <w:bCs/>
          <w:sz w:val="22"/>
          <w:szCs w:val="22"/>
          <w:rtl/>
          <w:lang w:bidi="he-IL"/>
        </w:rPr>
        <w:t>העקרונות</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של</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בריטניה</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לאחר</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מלחמת</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העולם</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השניה</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ביחס</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לארץ</w:t>
      </w:r>
      <w:r w:rsidR="006843DA" w:rsidRPr="006843DA">
        <w:rPr>
          <w:rFonts w:ascii="Arial" w:eastAsia="Calibri" w:hAnsi="Arial" w:cs="Arial"/>
          <w:b/>
          <w:bCs/>
          <w:sz w:val="22"/>
          <w:szCs w:val="22"/>
          <w:rtl/>
          <w:lang w:bidi="he-IL"/>
        </w:rPr>
        <w:t>-</w:t>
      </w:r>
      <w:r w:rsidR="006843DA" w:rsidRPr="006843DA">
        <w:rPr>
          <w:rFonts w:ascii="Arial" w:eastAsia="Calibri" w:hAnsi="Arial" w:cs="Arial" w:hint="cs"/>
          <w:b/>
          <w:bCs/>
          <w:sz w:val="22"/>
          <w:szCs w:val="22"/>
          <w:rtl/>
          <w:lang w:bidi="he-IL"/>
        </w:rPr>
        <w:t>ישראל</w:t>
      </w:r>
      <w:r w:rsidR="006843DA" w:rsidRPr="006843DA">
        <w:rPr>
          <w:rFonts w:ascii="Arial" w:eastAsia="Calibri" w:hAnsi="Arial" w:cs="Arial"/>
          <w:b/>
          <w:bCs/>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תשובה</w:t>
      </w:r>
      <w:r w:rsidRPr="006843DA">
        <w:rPr>
          <w:rFonts w:ascii="Arial" w:eastAsia="Calibri" w:hAnsi="Arial" w:cs="Arial"/>
          <w:sz w:val="22"/>
          <w:szCs w:val="22"/>
          <w:rtl/>
          <w:lang w:bidi="he-IL"/>
        </w:rPr>
        <w:t>: 1.</w:t>
      </w:r>
      <w:r w:rsidRPr="006843DA">
        <w:rPr>
          <w:rFonts w:ascii="Arial" w:eastAsia="Calibri" w:hAnsi="Arial" w:cs="Arial" w:hint="cs"/>
          <w:sz w:val="22"/>
          <w:szCs w:val="22"/>
          <w:rtl/>
          <w:lang w:bidi="he-IL"/>
        </w:rPr>
        <w:t>הבעיה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נוצרה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כתוצאה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השואה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העקורים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הפתרון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צריך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לאפשר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לארצות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מוצאם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ולהיקלט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בהן</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00D1457E">
        <w:rPr>
          <w:rFonts w:ascii="Arial" w:eastAsia="Calibri" w:hAnsi="Arial" w:cs="Arial" w:hint="cs"/>
          <w:sz w:val="22"/>
          <w:szCs w:val="22"/>
          <w:rtl/>
          <w:lang w:bidi="he-IL"/>
        </w:rPr>
        <w:t xml:space="preserve"> ל</w:t>
      </w:r>
      <w:r w:rsidRPr="006843DA">
        <w:rPr>
          <w:rFonts w:ascii="Arial" w:eastAsia="Calibri" w:hAnsi="Arial" w:cs="Arial" w:hint="cs"/>
          <w:sz w:val="22"/>
          <w:szCs w:val="22"/>
          <w:rtl/>
          <w:lang w:bidi="he-IL"/>
        </w:rPr>
        <w:t>מנדט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מחויבות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כפולה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ומכיוון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 xml:space="preserve"> מתנגדים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לרעיון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הציוני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להחליט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החלטה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משמעותית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התייעצות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ערב</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hint="cs"/>
          <w:sz w:val="22"/>
          <w:szCs w:val="22"/>
          <w:rtl/>
          <w:lang w:bidi="he-IL"/>
        </w:rPr>
        <w:t>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נמשכת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להגבלת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העלייה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נותנים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היתרים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לעליה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יהודית</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הגורמים למדיניות נגד הישוב: א. רצון לרצות את הערבים ולהיות  עמם ביחסים טובים</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 טענה שיש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לעשות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הפרדה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שאלת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העקורים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ביטויי מדיניות הבריטים: א. הגבלת העליה  ב. איסור מכירת קרקעות ליהודים ברוב הארץ.</w:t>
      </w:r>
    </w:p>
    <w:p w:rsidR="006843DA" w:rsidRPr="006843DA" w:rsidRDefault="006843DA" w:rsidP="006843DA">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תגובת הישוב למדיניות הבריטית: תנועת המרי-העברי</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 xml:space="preserve">הישוב היהודי התאכזב מאוד ומנהיגות הישוב החליטה שיש לעשות מאבק צבאי כדי להוציא את הבריטים מהארץ. דוד בן-גוריון יזם איחד של 3 המחתרות: הגנה, אצ"ל ולח"י.איחוד המחתרות מביא להקמת </w:t>
      </w:r>
      <w:r w:rsidRPr="006843DA">
        <w:rPr>
          <w:rFonts w:ascii="Arial" w:eastAsia="Calibri" w:hAnsi="Arial" w:cs="Arial" w:hint="cs"/>
          <w:b/>
          <w:bCs/>
          <w:sz w:val="22"/>
          <w:szCs w:val="22"/>
          <w:rtl/>
          <w:lang w:bidi="he-IL"/>
        </w:rPr>
        <w:t>תנועת המרי-העברי.</w:t>
      </w:r>
      <w:r w:rsidRPr="006843DA">
        <w:rPr>
          <w:rFonts w:ascii="Calibri" w:eastAsia="Calibri" w:hAnsi="Calibri" w:cs="Arial" w:hint="cs"/>
          <w:sz w:val="22"/>
          <w:szCs w:val="22"/>
          <w:rtl/>
          <w:lang w:bidi="he-IL"/>
        </w:rPr>
        <w:t xml:space="preserve"> </w:t>
      </w:r>
      <w:r w:rsidRPr="006843DA">
        <w:rPr>
          <w:rFonts w:ascii="Arial" w:eastAsia="Calibri" w:hAnsi="Arial" w:cs="Arial" w:hint="cs"/>
          <w:sz w:val="22"/>
          <w:szCs w:val="22"/>
          <w:rtl/>
          <w:lang w:bidi="he-IL"/>
        </w:rPr>
        <w:t>התנועה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פעלה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מטרות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להוכיח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ביכולתם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להילחם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וכי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לבטל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ולפעול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למען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עליית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יהודים</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 xml:space="preserve"> הסיבות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להקמת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התנועה</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1) </w:t>
      </w:r>
      <w:r w:rsidRPr="006843DA">
        <w:rPr>
          <w:rFonts w:ascii="Arial" w:eastAsia="Calibri" w:hAnsi="Arial" w:cs="Arial" w:hint="cs"/>
          <w:sz w:val="22"/>
          <w:szCs w:val="22"/>
          <w:rtl/>
          <w:lang w:bidi="he-IL"/>
        </w:rPr>
        <w:t>אכזבה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והמשך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2) </w:t>
      </w:r>
      <w:r w:rsidRPr="006843DA">
        <w:rPr>
          <w:rFonts w:ascii="Arial" w:eastAsia="Calibri" w:hAnsi="Arial" w:cs="Arial" w:hint="cs"/>
          <w:sz w:val="22"/>
          <w:szCs w:val="22"/>
          <w:rtl/>
          <w:lang w:bidi="he-IL"/>
        </w:rPr>
        <w:t>איחוד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הארגון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והכוחות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בבריטים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u w:val="single"/>
          <w:rtl/>
          <w:lang w:bidi="he-IL"/>
        </w:rPr>
        <w:t>הפעולות</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של</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תנועת</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המרי</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העברי</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נגד</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בריטניה</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(יש ללמוד היטב שתי דוגמאות)</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1)  </w:t>
      </w:r>
      <w:r w:rsidRPr="006843DA">
        <w:rPr>
          <w:rFonts w:ascii="Arial" w:eastAsia="Calibri" w:hAnsi="Arial" w:cs="Arial" w:hint="cs"/>
          <w:sz w:val="22"/>
          <w:szCs w:val="22"/>
          <w:rtl/>
          <w:lang w:bidi="he-IL"/>
        </w:rPr>
        <w:t>ליל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הרכבות</w:t>
      </w:r>
      <w:r w:rsidRPr="006843DA">
        <w:rPr>
          <w:rFonts w:ascii="Arial" w:eastAsia="Calibri" w:hAnsi="Arial" w:cs="Arial"/>
          <w:sz w:val="22"/>
          <w:szCs w:val="22"/>
          <w:rtl/>
          <w:lang w:bidi="he-IL"/>
        </w:rPr>
        <w:t xml:space="preserve"> – 1945, </w:t>
      </w:r>
      <w:r w:rsidRPr="006843DA">
        <w:rPr>
          <w:rFonts w:ascii="Arial" w:eastAsia="Calibri" w:hAnsi="Arial" w:cs="Arial" w:hint="cs"/>
          <w:sz w:val="22"/>
          <w:szCs w:val="22"/>
          <w:rtl/>
          <w:lang w:bidi="he-IL"/>
        </w:rPr>
        <w:t>חיבלו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ופוצצו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מסילות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ברזל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w:t>
      </w:r>
      <w:r w:rsidRPr="006843DA">
        <w:rPr>
          <w:rFonts w:ascii="Arial" w:eastAsia="Calibri" w:hAnsi="Arial" w:cs="Arial"/>
          <w:sz w:val="22"/>
          <w:szCs w:val="22"/>
          <w:rtl/>
          <w:lang w:bidi="he-IL"/>
        </w:rPr>
        <w:t xml:space="preserve">- 200 </w:t>
      </w:r>
      <w:r w:rsidRPr="006843DA">
        <w:rPr>
          <w:rFonts w:ascii="Arial" w:eastAsia="Calibri" w:hAnsi="Arial" w:cs="Arial" w:hint="cs"/>
          <w:sz w:val="22"/>
          <w:szCs w:val="22"/>
          <w:rtl/>
          <w:lang w:bidi="he-IL"/>
        </w:rPr>
        <w:t>נקודות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ברחבי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הארץ</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2)  </w:t>
      </w:r>
      <w:r w:rsidRPr="006843DA">
        <w:rPr>
          <w:rFonts w:ascii="Arial" w:eastAsia="Calibri" w:hAnsi="Arial" w:cs="Arial" w:hint="cs"/>
          <w:sz w:val="22"/>
          <w:szCs w:val="22"/>
          <w:rtl/>
          <w:lang w:bidi="he-IL"/>
        </w:rPr>
        <w:t>ליל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הגשרים</w:t>
      </w:r>
      <w:r w:rsidRPr="006843DA">
        <w:rPr>
          <w:rFonts w:ascii="Arial" w:eastAsia="Calibri" w:hAnsi="Arial" w:cs="Arial"/>
          <w:sz w:val="22"/>
          <w:szCs w:val="22"/>
          <w:rtl/>
          <w:lang w:bidi="he-IL"/>
        </w:rPr>
        <w:t xml:space="preserve"> – 1946 ,</w:t>
      </w:r>
      <w:r w:rsidRPr="006843DA">
        <w:rPr>
          <w:rFonts w:ascii="Arial" w:eastAsia="Calibri" w:hAnsi="Arial" w:cs="Arial" w:hint="cs"/>
          <w:sz w:val="22"/>
          <w:szCs w:val="22"/>
          <w:rtl/>
          <w:lang w:bidi="he-IL"/>
        </w:rPr>
        <w:t>פוצצו</w:t>
      </w:r>
      <w:r w:rsidRPr="006843DA">
        <w:rPr>
          <w:rFonts w:ascii="Arial" w:eastAsia="Calibri" w:hAnsi="Arial" w:cs="Arial"/>
          <w:sz w:val="22"/>
          <w:szCs w:val="22"/>
          <w:rtl/>
          <w:lang w:bidi="he-IL"/>
        </w:rPr>
        <w:t xml:space="preserve"> 10 </w:t>
      </w:r>
      <w:r w:rsidRPr="006843DA">
        <w:rPr>
          <w:rFonts w:ascii="Arial" w:eastAsia="Calibri" w:hAnsi="Arial" w:cs="Arial" w:hint="cs"/>
          <w:sz w:val="22"/>
          <w:szCs w:val="22"/>
          <w:rtl/>
          <w:lang w:bidi="he-IL"/>
        </w:rPr>
        <w:t>גשרים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רכבות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שמרביתם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קישרו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לשכנותיה</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lastRenderedPageBreak/>
        <w:t xml:space="preserve">3)  </w:t>
      </w:r>
      <w:r w:rsidRPr="006843DA">
        <w:rPr>
          <w:rFonts w:ascii="Arial" w:eastAsia="Calibri" w:hAnsi="Arial" w:cs="Arial" w:hint="cs"/>
          <w:sz w:val="22"/>
          <w:szCs w:val="22"/>
          <w:rtl/>
          <w:lang w:bidi="he-IL"/>
        </w:rPr>
        <w:t>פריצה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עתלית</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שחתכו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הגדר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והתגברו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השומרים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מהכלא</w:t>
      </w:r>
      <w:r w:rsidRPr="006843DA">
        <w:rPr>
          <w:rFonts w:ascii="Arial" w:eastAsia="Calibri" w:hAnsi="Arial" w:cs="Arial"/>
          <w:sz w:val="22"/>
          <w:szCs w:val="22"/>
          <w:rtl/>
          <w:lang w:bidi="he-IL"/>
        </w:rPr>
        <w:t xml:space="preserve"> 200 </w:t>
      </w:r>
      <w:r w:rsidRPr="006843DA">
        <w:rPr>
          <w:rFonts w:ascii="Arial" w:eastAsia="Calibri" w:hAnsi="Arial" w:cs="Arial" w:hint="cs"/>
          <w:sz w:val="22"/>
          <w:szCs w:val="22"/>
          <w:rtl/>
          <w:lang w:bidi="he-IL"/>
        </w:rPr>
        <w:t>מעפילים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שהועלו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משאית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לקיבוץ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יגור</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איך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מגיבים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לפעולות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אלו</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 xml:space="preserve"> </w:t>
      </w:r>
      <w:r w:rsidRPr="006843DA">
        <w:rPr>
          <w:rFonts w:ascii="Arial" w:eastAsia="Calibri" w:hAnsi="Arial" w:cs="Arial"/>
          <w:b/>
          <w:bCs/>
          <w:sz w:val="22"/>
          <w:szCs w:val="22"/>
          <w:rtl/>
          <w:lang w:bidi="he-IL"/>
        </w:rPr>
        <w:t>"</w:t>
      </w:r>
      <w:r w:rsidRPr="006843DA">
        <w:rPr>
          <w:rFonts w:ascii="Arial" w:eastAsia="Calibri" w:hAnsi="Arial" w:cs="Arial" w:hint="cs"/>
          <w:b/>
          <w:bCs/>
          <w:sz w:val="22"/>
          <w:szCs w:val="22"/>
          <w:rtl/>
          <w:lang w:bidi="he-IL"/>
        </w:rPr>
        <w:t>השבת</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השחורה</w:t>
      </w:r>
      <w:r w:rsidRPr="006843DA">
        <w:rPr>
          <w:rFonts w:ascii="Arial" w:eastAsia="Calibri" w:hAnsi="Arial" w:cs="Arial"/>
          <w:b/>
          <w:bCs/>
          <w:sz w:val="22"/>
          <w:szCs w:val="22"/>
          <w:rtl/>
          <w:lang w:bidi="he-IL"/>
        </w:rPr>
        <w:t>"</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יוני</w:t>
      </w:r>
      <w:r w:rsidRPr="006843DA">
        <w:rPr>
          <w:rFonts w:ascii="Arial" w:eastAsia="Calibri" w:hAnsi="Arial" w:cs="Arial"/>
          <w:sz w:val="22"/>
          <w:szCs w:val="22"/>
          <w:rtl/>
          <w:lang w:bidi="he-IL"/>
        </w:rPr>
        <w:t xml:space="preserve"> 1946, </w:t>
      </w:r>
      <w:r w:rsidRPr="006843DA">
        <w:rPr>
          <w:rFonts w:ascii="Arial" w:eastAsia="Calibri" w:hAnsi="Arial" w:cs="Arial" w:hint="cs"/>
          <w:sz w:val="22"/>
          <w:szCs w:val="22"/>
          <w:rtl/>
          <w:lang w:bidi="he-IL"/>
        </w:rPr>
        <w:t>יום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ערכו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מבצע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שבו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שותפו</w:t>
      </w:r>
      <w:r w:rsidRPr="006843DA">
        <w:rPr>
          <w:rFonts w:ascii="Arial" w:eastAsia="Calibri" w:hAnsi="Arial" w:cs="Arial"/>
          <w:sz w:val="22"/>
          <w:szCs w:val="22"/>
          <w:rtl/>
          <w:lang w:bidi="he-IL"/>
        </w:rPr>
        <w:t xml:space="preserve"> 15 </w:t>
      </w:r>
      <w:r w:rsidRPr="006843DA">
        <w:rPr>
          <w:rFonts w:ascii="Arial" w:eastAsia="Calibri" w:hAnsi="Arial" w:cs="Arial" w:hint="cs"/>
          <w:sz w:val="22"/>
          <w:szCs w:val="22"/>
          <w:rtl/>
          <w:lang w:bidi="he-IL"/>
        </w:rPr>
        <w:t>אלף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חיילים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חיפשו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מקומות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מחבוא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בקיבוץ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יגור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תפסו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ופצצות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ביצעו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המוני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והעצורים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איתרו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מסמכים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שנועדו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לחשוף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00B209C1">
        <w:rPr>
          <w:rFonts w:ascii="Arial" w:eastAsia="Calibri" w:hAnsi="Arial" w:cs="Arial" w:hint="cs"/>
          <w:sz w:val="22"/>
          <w:szCs w:val="22"/>
          <w:rtl/>
          <w:lang w:bidi="he-IL"/>
        </w:rPr>
        <w:t>ת</w:t>
      </w:r>
      <w:r w:rsidRPr="006843DA">
        <w:rPr>
          <w:rFonts w:ascii="Arial" w:eastAsia="Calibri" w:hAnsi="Arial" w:cs="Arial" w:hint="cs"/>
          <w:sz w:val="22"/>
          <w:szCs w:val="22"/>
          <w:rtl/>
          <w:lang w:bidi="he-IL"/>
        </w:rPr>
        <w:t>כניות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תנועת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בהסתדרות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הציונית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בירושלים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 xml:space="preserve">תנועת האצ"ל </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מחזירה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תגובה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השחורה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ומפוצצת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דוד</w:t>
      </w:r>
      <w:r w:rsidR="00B209C1">
        <w:rPr>
          <w:rFonts w:ascii="Arial" w:eastAsia="Calibri" w:hAnsi="Arial" w:cs="Arial" w:hint="cs"/>
          <w:sz w:val="22"/>
          <w:szCs w:val="22"/>
          <w:rtl/>
          <w:lang w:bidi="he-IL"/>
        </w:rPr>
        <w:t>.</w:t>
      </w:r>
    </w:p>
    <w:p w:rsidR="006843DA" w:rsidRPr="006843DA" w:rsidRDefault="006843DA" w:rsidP="005976DB">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מרכז</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השלטון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המקום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מאובטח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ובו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מסמכים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חשובים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כאלו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שהוחרמו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בשבת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השחורה</w:t>
      </w:r>
      <w:r w:rsidRPr="006843DA">
        <w:rPr>
          <w:rFonts w:ascii="Arial" w:eastAsia="Calibri" w:hAnsi="Arial" w:cs="Arial"/>
          <w:sz w:val="22"/>
          <w:szCs w:val="22"/>
          <w:rtl/>
          <w:lang w:bidi="he-IL"/>
        </w:rPr>
        <w:t xml:space="preserve">). 7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הצליחו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לחדור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ובידם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חלב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מלאים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בחומר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נפץ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הארגון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הזהיר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מפני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לאפשר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פינוי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אנשים</w:t>
      </w:r>
      <w:r w:rsidRPr="006843DA">
        <w:rPr>
          <w:rFonts w:ascii="Arial" w:eastAsia="Calibri" w:hAnsi="Arial" w:cs="Arial"/>
          <w:sz w:val="22"/>
          <w:szCs w:val="22"/>
          <w:rtl/>
          <w:lang w:bidi="he-IL"/>
        </w:rPr>
        <w:t xml:space="preserve">. </w:t>
      </w:r>
      <w:r w:rsidR="005976DB">
        <w:rPr>
          <w:rFonts w:ascii="Arial" w:eastAsia="Calibri" w:hAnsi="Arial" w:cs="Arial" w:hint="cs"/>
          <w:sz w:val="22"/>
          <w:szCs w:val="22"/>
          <w:rtl/>
          <w:lang w:bidi="he-IL"/>
        </w:rPr>
        <w:t xml:space="preserve">הבריטים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פינ</w:t>
      </w:r>
      <w:r w:rsidR="005976DB">
        <w:rPr>
          <w:rFonts w:ascii="Arial" w:eastAsia="Calibri" w:hAnsi="Arial" w:cs="Arial" w:hint="cs"/>
          <w:sz w:val="22"/>
          <w:szCs w:val="22"/>
          <w:rtl/>
          <w:lang w:bidi="he-IL"/>
        </w:rPr>
        <w:t>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פוצץ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7 </w:t>
      </w:r>
      <w:r w:rsidRPr="006843DA">
        <w:rPr>
          <w:rFonts w:ascii="Arial" w:eastAsia="Calibri" w:hAnsi="Arial" w:cs="Arial" w:hint="cs"/>
          <w:sz w:val="22"/>
          <w:szCs w:val="22"/>
          <w:rtl/>
          <w:lang w:bidi="he-IL"/>
        </w:rPr>
        <w:t>קומותיו</w:t>
      </w:r>
      <w:r w:rsidRPr="006843DA">
        <w:rPr>
          <w:rFonts w:ascii="Arial" w:eastAsia="Calibri" w:hAnsi="Arial" w:cs="Arial"/>
          <w:sz w:val="22"/>
          <w:szCs w:val="22"/>
          <w:rtl/>
          <w:lang w:bidi="he-IL"/>
        </w:rPr>
        <w:t xml:space="preserve">. 82 </w:t>
      </w:r>
      <w:r w:rsidRPr="006843DA">
        <w:rPr>
          <w:rFonts w:ascii="Arial" w:eastAsia="Calibri" w:hAnsi="Arial" w:cs="Arial" w:hint="cs"/>
          <w:sz w:val="22"/>
          <w:szCs w:val="22"/>
          <w:rtl/>
          <w:lang w:bidi="he-IL"/>
        </w:rPr>
        <w:t>איש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מתו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מרביתם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ומעט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יהודים</w:t>
      </w:r>
      <w:r w:rsidRPr="006843DA">
        <w:rPr>
          <w:rFonts w:ascii="Arial" w:eastAsia="Calibri" w:hAnsi="Arial" w:cs="Arial"/>
          <w:sz w:val="22"/>
          <w:szCs w:val="22"/>
          <w:rtl/>
          <w:lang w:bidi="he-IL"/>
        </w:rPr>
        <w:t>.</w:t>
      </w:r>
    </w:p>
    <w:p w:rsidR="00EB5B7D" w:rsidRPr="009A5D56" w:rsidRDefault="006843DA" w:rsidP="009A5D56">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rtl/>
          <w:lang w:bidi="he-IL"/>
        </w:rPr>
        <w:t>פירוקה</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של</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תנועת</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המרי</w:t>
      </w:r>
      <w:r w:rsidRPr="006843DA">
        <w:rPr>
          <w:rFonts w:ascii="Arial" w:eastAsia="Calibri" w:hAnsi="Arial" w:cs="Arial"/>
          <w:b/>
          <w:bCs/>
          <w:sz w:val="22"/>
          <w:szCs w:val="22"/>
          <w:rtl/>
          <w:lang w:bidi="he-IL"/>
        </w:rPr>
        <w:t>:</w:t>
      </w:r>
      <w:r w:rsidRPr="006843DA">
        <w:rPr>
          <w:rFonts w:ascii="Arial" w:eastAsia="Calibri" w:hAnsi="Arial" w:cs="Arial" w:hint="cs"/>
          <w:b/>
          <w:bCs/>
          <w:sz w:val="22"/>
          <w:szCs w:val="22"/>
          <w:rtl/>
          <w:lang w:bidi="he-IL"/>
        </w:rPr>
        <w:t xml:space="preserve"> </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גינו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חברי</w:t>
      </w:r>
      <w:r w:rsidRPr="006843DA">
        <w:rPr>
          <w:rFonts w:ascii="Arial" w:eastAsia="Calibri" w:hAnsi="Arial" w:cs="Arial"/>
          <w:sz w:val="22"/>
          <w:szCs w:val="22"/>
          <w:rtl/>
          <w:lang w:bidi="he-IL"/>
        </w:rPr>
        <w:t xml:space="preserve"> </w:t>
      </w:r>
      <w:r w:rsidR="005976DB">
        <w:rPr>
          <w:rFonts w:ascii="Arial" w:eastAsia="Calibri" w:hAnsi="Arial" w:cs="Arial" w:hint="cs"/>
          <w:sz w:val="22"/>
          <w:szCs w:val="22"/>
          <w:rtl/>
          <w:lang w:bidi="he-IL"/>
        </w:rPr>
        <w:t>"</w:t>
      </w:r>
      <w:r w:rsidRPr="006843DA">
        <w:rPr>
          <w:rFonts w:ascii="Arial" w:eastAsia="Calibri" w:hAnsi="Arial" w:cs="Arial" w:hint="cs"/>
          <w:sz w:val="22"/>
          <w:szCs w:val="22"/>
          <w:rtl/>
          <w:lang w:bidi="he-IL"/>
        </w:rPr>
        <w:t>ההגנה</w:t>
      </w:r>
      <w:r w:rsidR="005976DB">
        <w:rPr>
          <w:rFonts w:ascii="Arial" w:eastAsia="Calibri" w:hAnsi="Arial" w:cs="Arial" w:hint="cs"/>
          <w:sz w:val="22"/>
          <w:szCs w:val="22"/>
          <w:rtl/>
          <w:lang w:bidi="he-IL"/>
        </w:rPr>
        <w:t>"</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הגדירו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מלחמתם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יפגעו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באנשים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מחלוקת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בתוך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תנועת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העברי</w:t>
      </w:r>
      <w:r w:rsidRPr="006843DA">
        <w:rPr>
          <w:rFonts w:ascii="Arial" w:eastAsia="Calibri" w:hAnsi="Arial" w:cs="Arial" w:hint="cs"/>
          <w:b/>
          <w:bCs/>
          <w:sz w:val="22"/>
          <w:szCs w:val="22"/>
          <w:rtl/>
          <w:lang w:bidi="he-IL"/>
        </w:rPr>
        <w:t xml:space="preserve"> </w:t>
      </w:r>
      <w:r w:rsidRPr="006843DA">
        <w:rPr>
          <w:rFonts w:ascii="Arial" w:eastAsia="Calibri" w:hAnsi="Arial" w:cs="Arial" w:hint="cs"/>
          <w:sz w:val="22"/>
          <w:szCs w:val="22"/>
          <w:rtl/>
          <w:lang w:bidi="he-IL"/>
        </w:rPr>
        <w:t>בין המחתרות בנוסף חשבו "ההגנה" שהמאבק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המשותף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הביא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לשינוי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להיפך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עלול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לסכן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המפעל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הציוני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כולו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בגלל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התגובה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החריפה כמו שהיה בשבת-השחורה, והתנועה התפרקה לאחר עשרה חודשי פעילות.</w:t>
      </w:r>
    </w:p>
    <w:p w:rsidR="006843DA" w:rsidRPr="006843DA" w:rsidRDefault="006843DA" w:rsidP="00EB5B7D">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המשך פעילות המחתרות לאחר פירוק התנועה</w:t>
      </w:r>
    </w:p>
    <w:p w:rsidR="005976DB" w:rsidRDefault="006843DA" w:rsidP="005976DB">
      <w:pPr>
        <w:spacing w:after="200" w:line="276" w:lineRule="auto"/>
        <w:rPr>
          <w:rFonts w:ascii="Arial" w:hAnsi="Arial" w:cs="Arial"/>
          <w:b/>
          <w:bCs/>
          <w:color w:val="666154"/>
          <w:sz w:val="24"/>
          <w:szCs w:val="24"/>
          <w:u w:val="single"/>
        </w:rPr>
      </w:pPr>
      <w:r w:rsidRPr="006843DA">
        <w:rPr>
          <w:rFonts w:ascii="Arial" w:eastAsia="Calibri" w:hAnsi="Arial" w:cs="Arial" w:hint="cs"/>
          <w:b/>
          <w:bCs/>
          <w:sz w:val="22"/>
          <w:szCs w:val="22"/>
          <w:rtl/>
          <w:lang w:bidi="he-IL"/>
        </w:rPr>
        <w:t>ההגנה-</w:t>
      </w:r>
      <w:r w:rsidRPr="006843DA">
        <w:rPr>
          <w:rFonts w:ascii="Arial" w:eastAsia="Calibri" w:hAnsi="Arial" w:cs="Arial" w:hint="cs"/>
          <w:sz w:val="22"/>
          <w:szCs w:val="22"/>
          <w:rtl/>
          <w:lang w:bidi="he-IL"/>
        </w:rPr>
        <w:t>ההגנה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העדיפה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לחזור</w:t>
      </w:r>
      <w:r w:rsidRPr="006843DA">
        <w:rPr>
          <w:rFonts w:ascii="Arial" w:eastAsia="Calibri" w:hAnsi="Arial" w:cs="Arial"/>
          <w:sz w:val="22"/>
          <w:szCs w:val="22"/>
          <w:rtl/>
          <w:lang w:bidi="he-IL"/>
        </w:rPr>
        <w:t xml:space="preserve"> </w:t>
      </w:r>
      <w:r w:rsidRPr="0085721C">
        <w:rPr>
          <w:rFonts w:ascii="Arial" w:eastAsia="Calibri" w:hAnsi="Arial" w:cs="Arial" w:hint="cs"/>
          <w:b/>
          <w:bCs/>
          <w:sz w:val="22"/>
          <w:szCs w:val="22"/>
          <w:u w:val="single"/>
          <w:rtl/>
          <w:lang w:bidi="he-IL"/>
        </w:rPr>
        <w:t>למאבק</w:t>
      </w:r>
      <w:r w:rsidRPr="0085721C">
        <w:rPr>
          <w:rFonts w:ascii="Arial" w:eastAsia="Calibri" w:hAnsi="Arial" w:cs="Arial"/>
          <w:b/>
          <w:bCs/>
          <w:sz w:val="22"/>
          <w:szCs w:val="22"/>
          <w:u w:val="single"/>
          <w:rtl/>
          <w:lang w:bidi="he-IL"/>
        </w:rPr>
        <w:t xml:space="preserve"> </w:t>
      </w:r>
      <w:r w:rsidRPr="0085721C">
        <w:rPr>
          <w:rFonts w:ascii="Arial" w:eastAsia="Calibri" w:hAnsi="Arial" w:cs="Arial" w:hint="cs"/>
          <w:b/>
          <w:bCs/>
          <w:sz w:val="22"/>
          <w:szCs w:val="22"/>
          <w:u w:val="single"/>
          <w:rtl/>
          <w:lang w:bidi="he-IL"/>
        </w:rPr>
        <w:t>הצמוד</w:t>
      </w:r>
      <w:r w:rsidRPr="006843DA">
        <w:rPr>
          <w:rFonts w:ascii="Arial" w:eastAsia="Calibri" w:hAnsi="Arial" w:cs="Arial" w:hint="cs"/>
          <w:sz w:val="22"/>
          <w:szCs w:val="22"/>
          <w:rtl/>
          <w:lang w:bidi="he-IL"/>
        </w:rPr>
        <w:t xml:space="preserve"> כלומר</w:t>
      </w:r>
      <w:r w:rsidR="0085721C">
        <w:rPr>
          <w:rFonts w:ascii="Arial" w:eastAsia="Calibri" w:hAnsi="Arial" w:cs="Arial"/>
          <w:sz w:val="22"/>
          <w:szCs w:val="22"/>
          <w:rtl/>
          <w:lang w:bidi="he-IL"/>
        </w:rPr>
        <w:t>:</w:t>
      </w:r>
      <w:r w:rsidR="0085721C">
        <w:rPr>
          <w:rFonts w:ascii="Arial" w:eastAsia="Calibri" w:hAnsi="Arial" w:cs="Arial" w:hint="cs"/>
          <w:sz w:val="22"/>
          <w:szCs w:val="22"/>
          <w:rtl/>
          <w:lang w:bidi="he-IL"/>
        </w:rPr>
        <w:t xml:space="preserve"> הצמדות למטרות </w:t>
      </w:r>
      <w:r w:rsidRPr="006843DA">
        <w:rPr>
          <w:rFonts w:ascii="Arial" w:eastAsia="Calibri" w:hAnsi="Arial" w:cs="Arial" w:hint="cs"/>
          <w:sz w:val="22"/>
          <w:szCs w:val="22"/>
          <w:rtl/>
          <w:lang w:bidi="he-IL"/>
        </w:rPr>
        <w:t>ה</w:t>
      </w:r>
      <w:r w:rsidR="005976DB">
        <w:rPr>
          <w:rFonts w:ascii="Arial" w:eastAsia="Calibri" w:hAnsi="Arial" w:cs="Arial" w:hint="cs"/>
          <w:sz w:val="22"/>
          <w:szCs w:val="22"/>
          <w:rtl/>
          <w:lang w:bidi="he-IL"/>
        </w:rPr>
        <w:t>מפעל הציוני ופעילות למטרות ה</w:t>
      </w:r>
      <w:r w:rsidRPr="006843DA">
        <w:rPr>
          <w:rFonts w:ascii="Arial" w:eastAsia="Calibri" w:hAnsi="Arial" w:cs="Arial" w:hint="cs"/>
          <w:sz w:val="22"/>
          <w:szCs w:val="22"/>
          <w:rtl/>
          <w:lang w:bidi="he-IL"/>
        </w:rPr>
        <w:t>עפלה</w:t>
      </w:r>
      <w:r w:rsidR="0085721C">
        <w:rPr>
          <w:rFonts w:ascii="Arial" w:eastAsia="Calibri" w:hAnsi="Arial" w:cs="Arial" w:hint="cs"/>
          <w:sz w:val="22"/>
          <w:szCs w:val="22"/>
          <w:rtl/>
          <w:lang w:bidi="he-IL"/>
        </w:rPr>
        <w:t xml:space="preserve"> ו</w:t>
      </w:r>
      <w:r w:rsidR="009A5D56">
        <w:rPr>
          <w:rFonts w:ascii="Arial" w:eastAsia="Calibri" w:hAnsi="Arial" w:cs="Arial" w:hint="cs"/>
          <w:sz w:val="22"/>
          <w:szCs w:val="22"/>
          <w:rtl/>
          <w:lang w:bidi="he-IL"/>
        </w:rPr>
        <w:t>התיישבות ללא פגיעה בבריטים עצמם.</w:t>
      </w:r>
    </w:p>
    <w:p w:rsidR="005976DB" w:rsidRPr="005976DB" w:rsidRDefault="005976DB" w:rsidP="005976DB">
      <w:pPr>
        <w:bidi/>
        <w:spacing w:after="200" w:line="276" w:lineRule="auto"/>
        <w:rPr>
          <w:rFonts w:ascii="Arial" w:eastAsia="Calibri" w:hAnsi="Arial" w:cs="Arial"/>
          <w:sz w:val="22"/>
          <w:szCs w:val="22"/>
          <w:rtl/>
          <w:lang w:bidi="he-IL"/>
        </w:rPr>
      </w:pPr>
      <w:r w:rsidRPr="005976DB">
        <w:rPr>
          <w:rFonts w:ascii="Arial" w:hAnsi="Arial" w:cs="Arial" w:hint="cs"/>
          <w:b/>
          <w:bCs/>
          <w:color w:val="666154"/>
          <w:sz w:val="24"/>
          <w:szCs w:val="24"/>
          <w:u w:val="single"/>
          <w:rtl/>
        </w:rPr>
        <w:t xml:space="preserve"> </w:t>
      </w:r>
      <w:r w:rsidRPr="005976DB">
        <w:rPr>
          <w:rFonts w:ascii="Arial" w:eastAsia="Calibri" w:hAnsi="Arial" w:cs="Arial" w:hint="cs"/>
          <w:b/>
          <w:bCs/>
          <w:sz w:val="22"/>
          <w:szCs w:val="22"/>
          <w:u w:val="single"/>
          <w:rtl/>
          <w:lang w:bidi="he-IL"/>
        </w:rPr>
        <w:t>נימוקים למאבק הצמוד</w:t>
      </w:r>
      <w:r w:rsidRPr="005976DB">
        <w:rPr>
          <w:rFonts w:ascii="Arial" w:eastAsia="Calibri" w:hAnsi="Arial" w:cs="Arial" w:hint="cs"/>
          <w:b/>
          <w:bCs/>
          <w:sz w:val="22"/>
          <w:szCs w:val="22"/>
          <w:u w:val="single"/>
          <w:rtl/>
        </w:rPr>
        <w:t>:</w:t>
      </w:r>
    </w:p>
    <w:p w:rsidR="0085721C" w:rsidRPr="006843DA" w:rsidRDefault="005976DB" w:rsidP="005976DB">
      <w:pPr>
        <w:bidi/>
        <w:spacing w:after="200" w:line="276" w:lineRule="auto"/>
        <w:rPr>
          <w:rFonts w:ascii="Arial" w:eastAsia="Calibri" w:hAnsi="Arial" w:cs="Arial"/>
          <w:sz w:val="22"/>
          <w:szCs w:val="22"/>
          <w:rtl/>
          <w:lang w:bidi="he-IL"/>
        </w:rPr>
      </w:pPr>
      <w:r w:rsidRPr="005976DB">
        <w:rPr>
          <w:rFonts w:ascii="Arial" w:eastAsia="Calibri" w:hAnsi="Arial" w:cs="Arial" w:hint="cs"/>
          <w:sz w:val="22"/>
          <w:szCs w:val="22"/>
          <w:rtl/>
          <w:lang w:bidi="he-IL"/>
        </w:rPr>
        <w:t>- הקמת מדינה יהודית תובטח רק על-ידי פעולות מתואמות בארץ-ישראל ובזירה המדינית</w:t>
      </w:r>
      <w:r>
        <w:rPr>
          <w:rFonts w:ascii="Arial" w:eastAsia="Calibri" w:hAnsi="Arial" w:cs="Arial" w:hint="cs"/>
          <w:sz w:val="22"/>
          <w:szCs w:val="22"/>
          <w:rtl/>
          <w:lang w:bidi="he-IL"/>
        </w:rPr>
        <w:t xml:space="preserve">, בהנחיית מוסדות התנועה הציונית, </w:t>
      </w:r>
      <w:r w:rsidRPr="005976DB">
        <w:rPr>
          <w:rFonts w:ascii="Arial" w:eastAsia="Calibri" w:hAnsi="Arial" w:cs="Arial" w:hint="cs"/>
          <w:sz w:val="22"/>
          <w:szCs w:val="22"/>
          <w:rtl/>
          <w:lang w:bidi="he-IL"/>
        </w:rPr>
        <w:t>הקמת המדינה היהודית מותנית בהתמקדות בעלייה ובהתיישבות.</w:t>
      </w:r>
      <w:r>
        <w:rPr>
          <w:rFonts w:ascii="Arial" w:eastAsia="Calibri" w:hAnsi="Arial" w:cs="Arial" w:hint="cs"/>
          <w:sz w:val="22"/>
          <w:szCs w:val="22"/>
          <w:rtl/>
          <w:lang w:bidi="he-IL"/>
        </w:rPr>
        <w:t xml:space="preserve">        </w:t>
      </w:r>
      <w:r w:rsidRPr="005976DB">
        <w:rPr>
          <w:rFonts w:ascii="Arial" w:eastAsia="Calibri" w:hAnsi="Arial" w:cs="Arial" w:hint="cs"/>
          <w:sz w:val="22"/>
          <w:szCs w:val="22"/>
          <w:rtl/>
          <w:lang w:bidi="he-IL"/>
        </w:rPr>
        <w:t>מאבק רצוף יפגע באופי המוסרי של המאבק ויצמצם את התמיכה במפעל הציוני.</w:t>
      </w:r>
    </w:p>
    <w:p w:rsidR="006843DA" w:rsidRPr="006843DA" w:rsidRDefault="006843DA" w:rsidP="005976DB">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rtl/>
          <w:lang w:bidi="he-IL"/>
        </w:rPr>
        <w:t>אצ"ל ולח"י</w:t>
      </w:r>
      <w:r w:rsidRPr="006843DA">
        <w:rPr>
          <w:rFonts w:ascii="Arial" w:eastAsia="Calibri" w:hAnsi="Arial" w:cs="Arial" w:hint="cs"/>
          <w:sz w:val="22"/>
          <w:szCs w:val="22"/>
          <w:rtl/>
          <w:lang w:bidi="he-IL"/>
        </w:rPr>
        <w:t xml:space="preserve">- </w:t>
      </w:r>
      <w:r w:rsidR="005976DB">
        <w:rPr>
          <w:rFonts w:ascii="Arial" w:eastAsia="Calibri" w:hAnsi="Arial" w:cs="Arial" w:hint="cs"/>
          <w:sz w:val="22"/>
          <w:szCs w:val="22"/>
          <w:rtl/>
          <w:lang w:bidi="he-IL"/>
        </w:rPr>
        <w:t xml:space="preserve">לא קבלו את עמדת ההגנה </w:t>
      </w:r>
      <w:r w:rsidRPr="006843DA">
        <w:rPr>
          <w:rFonts w:ascii="Arial" w:eastAsia="Calibri" w:hAnsi="Arial" w:cs="Arial" w:hint="cs"/>
          <w:sz w:val="22"/>
          <w:szCs w:val="22"/>
          <w:rtl/>
          <w:lang w:bidi="he-IL"/>
        </w:rPr>
        <w:t>המשיכו בפעולות</w:t>
      </w:r>
      <w:r w:rsidRPr="006843DA">
        <w:rPr>
          <w:rFonts w:ascii="Arial" w:eastAsia="Calibri" w:hAnsi="Arial" w:cs="Arial"/>
          <w:sz w:val="22"/>
          <w:szCs w:val="22"/>
          <w:rtl/>
          <w:lang w:bidi="he-IL"/>
        </w:rPr>
        <w:t xml:space="preserve"> </w:t>
      </w:r>
      <w:r w:rsidR="005976DB">
        <w:rPr>
          <w:rFonts w:ascii="Arial" w:eastAsia="Calibri" w:hAnsi="Arial" w:cs="Arial" w:hint="cs"/>
          <w:sz w:val="22"/>
          <w:szCs w:val="22"/>
          <w:rtl/>
          <w:lang w:bidi="he-IL"/>
        </w:rPr>
        <w:t xml:space="preserve">צבאיות נגד הבריטים, ולכן </w:t>
      </w:r>
      <w:r w:rsidR="005976DB" w:rsidRPr="005976DB">
        <w:rPr>
          <w:rFonts w:ascii="Arial" w:eastAsia="Calibri" w:hAnsi="Arial" w:cs="Arial"/>
          <w:sz w:val="22"/>
          <w:szCs w:val="22"/>
          <w:rtl/>
          <w:lang w:bidi="he-IL"/>
        </w:rPr>
        <w:t>כונו</w:t>
      </w:r>
      <w:r w:rsidR="005976DB" w:rsidRPr="005976DB">
        <w:rPr>
          <w:rFonts w:ascii="Arial" w:eastAsia="Calibri" w:hAnsi="Arial" w:cs="Arial"/>
          <w:sz w:val="22"/>
          <w:szCs w:val="22"/>
          <w:rtl/>
        </w:rPr>
        <w:t> </w:t>
      </w:r>
      <w:r w:rsidR="005976DB" w:rsidRPr="005976DB">
        <w:rPr>
          <w:rFonts w:ascii="Arial" w:eastAsia="Calibri" w:hAnsi="Arial" w:cs="Arial"/>
          <w:b/>
          <w:bCs/>
          <w:sz w:val="22"/>
          <w:szCs w:val="22"/>
          <w:lang w:bidi="he-IL"/>
        </w:rPr>
        <w:t>"</w:t>
      </w:r>
      <w:r w:rsidR="005976DB" w:rsidRPr="005976DB">
        <w:rPr>
          <w:rFonts w:ascii="Arial" w:eastAsia="Calibri" w:hAnsi="Arial" w:cs="Arial"/>
          <w:b/>
          <w:bCs/>
          <w:sz w:val="22"/>
          <w:szCs w:val="22"/>
          <w:rtl/>
          <w:lang w:bidi="he-IL"/>
        </w:rPr>
        <w:t>הפורשים</w:t>
      </w:r>
      <w:r w:rsidR="005976DB">
        <w:rPr>
          <w:rFonts w:ascii="Arial" w:eastAsia="Calibri" w:hAnsi="Arial" w:cs="Arial" w:hint="cs"/>
          <w:b/>
          <w:bCs/>
          <w:sz w:val="22"/>
          <w:szCs w:val="22"/>
          <w:rtl/>
          <w:lang w:bidi="he-IL"/>
        </w:rPr>
        <w:t xml:space="preserve">.  </w:t>
      </w:r>
      <w:r w:rsidR="005976DB" w:rsidRPr="005976DB">
        <w:rPr>
          <w:rFonts w:ascii="Arial" w:eastAsia="Calibri" w:hAnsi="Arial" w:cs="Arial" w:hint="cs"/>
          <w:sz w:val="22"/>
          <w:szCs w:val="22"/>
          <w:rtl/>
          <w:lang w:bidi="he-IL"/>
        </w:rPr>
        <w:t xml:space="preserve">הם האמינו במאבק צבאי ללא הפסקה נגד הבריטים שיביא את סילוקם מהארץ. </w:t>
      </w:r>
      <w:r w:rsidR="005976DB">
        <w:rPr>
          <w:rFonts w:ascii="Arial" w:eastAsia="Calibri" w:hAnsi="Arial" w:cs="Arial" w:hint="cs"/>
          <w:sz w:val="22"/>
          <w:szCs w:val="22"/>
          <w:rtl/>
          <w:lang w:bidi="he-IL"/>
        </w:rPr>
        <w:t xml:space="preserve">גישת האצ"ל והלח"י </w:t>
      </w:r>
      <w:r w:rsidRPr="006843DA">
        <w:rPr>
          <w:rFonts w:ascii="Arial" w:eastAsia="Calibri" w:hAnsi="Arial" w:cs="Arial" w:hint="cs"/>
          <w:sz w:val="22"/>
          <w:szCs w:val="22"/>
          <w:rtl/>
          <w:lang w:bidi="he-IL"/>
        </w:rPr>
        <w:t>מכונה</w:t>
      </w:r>
      <w:r w:rsidR="0085721C">
        <w:rPr>
          <w:rFonts w:ascii="Arial" w:eastAsia="Calibri" w:hAnsi="Arial" w:cs="Arial"/>
          <w:sz w:val="22"/>
          <w:szCs w:val="22"/>
          <w:rtl/>
          <w:lang w:bidi="he-IL"/>
        </w:rPr>
        <w:t xml:space="preserve"> </w:t>
      </w:r>
      <w:r w:rsidRPr="0085721C">
        <w:rPr>
          <w:rFonts w:ascii="Arial" w:eastAsia="Calibri" w:hAnsi="Arial" w:cs="Arial" w:hint="cs"/>
          <w:b/>
          <w:bCs/>
          <w:sz w:val="22"/>
          <w:szCs w:val="22"/>
          <w:u w:val="single"/>
          <w:rtl/>
          <w:lang w:bidi="he-IL"/>
        </w:rPr>
        <w:t>מאבק</w:t>
      </w:r>
      <w:r w:rsidRPr="0085721C">
        <w:rPr>
          <w:rFonts w:ascii="Arial" w:eastAsia="Calibri" w:hAnsi="Arial" w:cs="Arial"/>
          <w:b/>
          <w:bCs/>
          <w:sz w:val="22"/>
          <w:szCs w:val="22"/>
          <w:u w:val="single"/>
          <w:rtl/>
          <w:lang w:bidi="he-IL"/>
        </w:rPr>
        <w:t xml:space="preserve"> </w:t>
      </w:r>
      <w:r w:rsidRPr="0085721C">
        <w:rPr>
          <w:rFonts w:ascii="Arial" w:eastAsia="Calibri" w:hAnsi="Arial" w:cs="Arial" w:hint="cs"/>
          <w:b/>
          <w:bCs/>
          <w:sz w:val="22"/>
          <w:szCs w:val="22"/>
          <w:u w:val="single"/>
          <w:rtl/>
          <w:lang w:bidi="he-IL"/>
        </w:rPr>
        <w:t>רצוף</w:t>
      </w:r>
      <w:r w:rsidRPr="006843DA">
        <w:rPr>
          <w:rFonts w:ascii="Arial" w:eastAsia="Calibri" w:hAnsi="Arial" w:cs="Arial" w:hint="cs"/>
          <w:sz w:val="22"/>
          <w:szCs w:val="22"/>
          <w:rtl/>
          <w:lang w:bidi="he-IL"/>
        </w:rPr>
        <w:t xml:space="preserve"> </w:t>
      </w:r>
      <w:r w:rsidR="005976DB">
        <w:rPr>
          <w:rFonts w:ascii="Arial" w:eastAsia="Calibri" w:hAnsi="Arial" w:cs="Arial" w:hint="cs"/>
          <w:sz w:val="22"/>
          <w:szCs w:val="22"/>
          <w:rtl/>
          <w:lang w:bidi="he-IL"/>
        </w:rPr>
        <w:t xml:space="preserve">. </w:t>
      </w:r>
      <w:r w:rsidRPr="006843DA">
        <w:rPr>
          <w:rFonts w:ascii="Arial" w:eastAsia="Calibri" w:hAnsi="Arial" w:cs="Arial" w:hint="cs"/>
          <w:sz w:val="22"/>
          <w:szCs w:val="22"/>
          <w:rtl/>
          <w:lang w:bidi="he-IL"/>
        </w:rPr>
        <w:t>פעולות:</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1) </w:t>
      </w:r>
      <w:r w:rsidRPr="006843DA">
        <w:rPr>
          <w:rFonts w:ascii="Arial" w:eastAsia="Calibri" w:hAnsi="Arial" w:cs="Arial" w:hint="cs"/>
          <w:sz w:val="22"/>
          <w:szCs w:val="22"/>
          <w:rtl/>
          <w:lang w:bidi="he-IL"/>
        </w:rPr>
        <w:t>ניתוק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טלפוני</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ניתקו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קווי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הטלפון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השכנות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וכך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הקשו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עבודתם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2) </w:t>
      </w:r>
      <w:r w:rsidRPr="006843DA">
        <w:rPr>
          <w:rFonts w:ascii="Arial" w:eastAsia="Calibri" w:hAnsi="Arial" w:cs="Arial" w:hint="cs"/>
          <w:sz w:val="22"/>
          <w:szCs w:val="22"/>
          <w:rtl/>
          <w:lang w:bidi="he-IL"/>
        </w:rPr>
        <w:t>מתקפה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כוחות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ביטחון</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תקפו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כוחות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צבא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ומשטרה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באזור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ירושלים</w:t>
      </w:r>
      <w:r w:rsidRPr="006843DA">
        <w:rPr>
          <w:rFonts w:ascii="Arial" w:eastAsia="Calibri" w:hAnsi="Arial" w:cs="Arial"/>
          <w:sz w:val="22"/>
          <w:szCs w:val="22"/>
          <w:rtl/>
          <w:lang w:bidi="he-IL"/>
        </w:rPr>
        <w:t>.</w:t>
      </w:r>
    </w:p>
    <w:p w:rsidR="00D67952" w:rsidRPr="00B209C1" w:rsidRDefault="006843DA" w:rsidP="00B209C1">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3) </w:t>
      </w:r>
      <w:r w:rsidRPr="006843DA">
        <w:rPr>
          <w:rFonts w:ascii="Arial" w:eastAsia="Calibri" w:hAnsi="Arial" w:cs="Arial" w:hint="cs"/>
          <w:sz w:val="22"/>
          <w:szCs w:val="22"/>
          <w:rtl/>
          <w:lang w:bidi="he-IL"/>
        </w:rPr>
        <w:t>פריצה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עכו</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בכלא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עכו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עצרו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המחתרות</w:t>
      </w:r>
      <w:r w:rsidRPr="006843DA">
        <w:rPr>
          <w:rFonts w:ascii="Arial" w:eastAsia="Calibri" w:hAnsi="Arial" w:cs="Arial"/>
          <w:sz w:val="22"/>
          <w:szCs w:val="22"/>
          <w:rtl/>
          <w:lang w:bidi="he-IL"/>
        </w:rPr>
        <w:t xml:space="preserve">, 23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התחפשו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לחיילים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ופרצו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הוציאו</w:t>
      </w:r>
      <w:r w:rsidRPr="006843DA">
        <w:rPr>
          <w:rFonts w:ascii="Arial" w:eastAsia="Calibri" w:hAnsi="Arial" w:cs="Arial"/>
          <w:sz w:val="22"/>
          <w:szCs w:val="22"/>
          <w:rtl/>
          <w:lang w:bidi="he-IL"/>
        </w:rPr>
        <w:t xml:space="preserve"> 41 </w:t>
      </w:r>
      <w:r w:rsidRPr="006843DA">
        <w:rPr>
          <w:rFonts w:ascii="Arial" w:eastAsia="Calibri" w:hAnsi="Arial" w:cs="Arial" w:hint="cs"/>
          <w:sz w:val="22"/>
          <w:szCs w:val="22"/>
          <w:rtl/>
          <w:lang w:bidi="he-IL"/>
        </w:rPr>
        <w:t>אסירים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w:t>
      </w:r>
      <w:r w:rsidRPr="006843DA">
        <w:rPr>
          <w:rFonts w:ascii="Arial" w:eastAsia="Calibri" w:hAnsi="Arial" w:cs="Arial"/>
          <w:sz w:val="22"/>
          <w:szCs w:val="22"/>
          <w:rtl/>
          <w:lang w:bidi="he-IL"/>
        </w:rPr>
        <w:t xml:space="preserve">-200 </w:t>
      </w:r>
      <w:r w:rsidRPr="006843DA">
        <w:rPr>
          <w:rFonts w:ascii="Arial" w:eastAsia="Calibri" w:hAnsi="Arial" w:cs="Arial" w:hint="cs"/>
          <w:sz w:val="22"/>
          <w:szCs w:val="22"/>
          <w:rtl/>
          <w:lang w:bidi="he-IL"/>
        </w:rPr>
        <w:t>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שהיו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במהלך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הבריחה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עצרו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שלושה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מהפורצים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שנידונו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למוות.</w:t>
      </w:r>
    </w:p>
    <w:p w:rsidR="006843DA" w:rsidRPr="006843DA" w:rsidRDefault="006843DA" w:rsidP="00D67952">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 xml:space="preserve">העפלה מאירופה ומארצות האסלאם </w:t>
      </w:r>
    </w:p>
    <w:p w:rsidR="006843DA" w:rsidRPr="006843DA" w:rsidRDefault="006843DA" w:rsidP="00D74CD7">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לאחר המלחמה 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סגרו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שערי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בפני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עולים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 xml:space="preserve">נקראו מעפילים שזה </w:t>
      </w:r>
      <w:r w:rsidR="00D74CD7">
        <w:rPr>
          <w:rFonts w:ascii="Arial" w:eastAsia="Calibri" w:hAnsi="Arial" w:cs="Arial" w:hint="cs"/>
          <w:sz w:val="22"/>
          <w:szCs w:val="22"/>
          <w:rtl/>
          <w:lang w:bidi="he-IL"/>
        </w:rPr>
        <w:t xml:space="preserve"> </w:t>
      </w:r>
      <w:r w:rsidRPr="006843DA">
        <w:rPr>
          <w:rFonts w:ascii="Arial" w:eastAsia="Calibri" w:hAnsi="Arial" w:cs="Arial" w:hint="cs"/>
          <w:sz w:val="22"/>
          <w:szCs w:val="22"/>
          <w:rtl/>
          <w:lang w:bidi="he-IL"/>
        </w:rPr>
        <w:t>כינוי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לעליה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חוקית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חוקי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המנדט</w:t>
      </w:r>
      <w:r w:rsidRPr="006843DA">
        <w:rPr>
          <w:rFonts w:ascii="Arial" w:eastAsia="Calibri" w:hAnsi="Arial" w:cs="Arial"/>
          <w:sz w:val="22"/>
          <w:szCs w:val="22"/>
          <w:rtl/>
          <w:lang w:bidi="he-IL"/>
        </w:rPr>
        <w:t xml:space="preserve"> </w:t>
      </w:r>
      <w:r w:rsidR="00D74CD7">
        <w:rPr>
          <w:rFonts w:ascii="Arial" w:eastAsia="Calibri" w:hAnsi="Arial" w:cs="Arial" w:hint="cs"/>
          <w:sz w:val="22"/>
          <w:szCs w:val="22"/>
          <w:rtl/>
          <w:lang w:bidi="he-IL"/>
        </w:rPr>
        <w:t>הבריטי כפי שנקבע  בספר הלבן.</w:t>
      </w:r>
    </w:p>
    <w:p w:rsidR="006843DA" w:rsidRPr="006843DA" w:rsidRDefault="006843DA" w:rsidP="006843DA">
      <w:pPr>
        <w:bidi/>
        <w:spacing w:after="200" w:line="276" w:lineRule="auto"/>
        <w:rPr>
          <w:rFonts w:ascii="Arial" w:eastAsia="Calibri" w:hAnsi="Arial" w:cs="Arial"/>
          <w:b/>
          <w:bCs/>
          <w:sz w:val="22"/>
          <w:szCs w:val="22"/>
          <w:rtl/>
          <w:lang w:bidi="he-IL"/>
        </w:rPr>
      </w:pPr>
      <w:r w:rsidRPr="006843DA">
        <w:rPr>
          <w:rFonts w:ascii="Arial" w:eastAsia="Calibri" w:hAnsi="Arial" w:cs="Arial" w:hint="cs"/>
          <w:b/>
          <w:bCs/>
          <w:sz w:val="22"/>
          <w:szCs w:val="22"/>
          <w:rtl/>
          <w:lang w:bidi="he-IL"/>
        </w:rPr>
        <w:t>המאבק</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הבריטי</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בהעפלה</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70,000 </w:t>
      </w:r>
      <w:r w:rsidRPr="006843DA">
        <w:rPr>
          <w:rFonts w:ascii="Arial" w:eastAsia="Calibri" w:hAnsi="Arial" w:cs="Arial" w:hint="cs"/>
          <w:sz w:val="22"/>
          <w:szCs w:val="22"/>
          <w:rtl/>
          <w:lang w:bidi="he-IL"/>
        </w:rPr>
        <w:t>מעפילים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ניסו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לעלות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בשנים</w:t>
      </w:r>
      <w:r w:rsidRPr="006843DA">
        <w:rPr>
          <w:rFonts w:ascii="Arial" w:eastAsia="Calibri" w:hAnsi="Arial" w:cs="Arial"/>
          <w:sz w:val="22"/>
          <w:szCs w:val="22"/>
          <w:rtl/>
          <w:lang w:bidi="he-IL"/>
        </w:rPr>
        <w:t xml:space="preserve"> 1945-1947 </w:t>
      </w:r>
      <w:r w:rsidRPr="006843DA">
        <w:rPr>
          <w:rFonts w:ascii="Arial" w:eastAsia="Calibri" w:hAnsi="Arial" w:cs="Arial" w:hint="cs"/>
          <w:sz w:val="22"/>
          <w:szCs w:val="22"/>
          <w:rtl/>
          <w:lang w:bidi="he-IL"/>
        </w:rPr>
        <w:t>כ</w:t>
      </w:r>
      <w:r w:rsidRPr="006843DA">
        <w:rPr>
          <w:rFonts w:ascii="Arial" w:eastAsia="Calibri" w:hAnsi="Arial" w:cs="Arial"/>
          <w:sz w:val="22"/>
          <w:szCs w:val="22"/>
          <w:rtl/>
          <w:lang w:bidi="he-IL"/>
        </w:rPr>
        <w:t xml:space="preserve">- 50,000 </w:t>
      </w:r>
      <w:r w:rsidRPr="006843DA">
        <w:rPr>
          <w:rFonts w:ascii="Arial" w:eastAsia="Calibri" w:hAnsi="Arial" w:cs="Arial" w:hint="cs"/>
          <w:sz w:val="22"/>
          <w:szCs w:val="22"/>
          <w:rtl/>
          <w:lang w:bidi="he-IL"/>
        </w:rPr>
        <w:t>מעפילים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נתפסו</w:t>
      </w:r>
      <w:r w:rsidRPr="006843DA">
        <w:rPr>
          <w:rFonts w:ascii="Arial" w:eastAsia="Calibri" w:hAnsi="Arial" w:cs="Arial"/>
          <w:sz w:val="22"/>
          <w:szCs w:val="22"/>
          <w:rtl/>
          <w:lang w:bidi="he-IL"/>
        </w:rPr>
        <w:t>.</w:t>
      </w:r>
    </w:p>
    <w:p w:rsidR="006843DA" w:rsidRPr="006843DA" w:rsidRDefault="00D1457E" w:rsidP="006843DA">
      <w:pPr>
        <w:bidi/>
        <w:spacing w:after="200" w:line="276" w:lineRule="auto"/>
        <w:rPr>
          <w:rFonts w:ascii="Arial" w:eastAsia="Calibri" w:hAnsi="Arial" w:cs="Arial"/>
          <w:sz w:val="22"/>
          <w:szCs w:val="22"/>
          <w:rtl/>
          <w:lang w:bidi="he-IL"/>
        </w:rPr>
      </w:pPr>
      <w:r>
        <w:rPr>
          <w:rFonts w:ascii="Arial" w:eastAsia="Calibri" w:hAnsi="Arial" w:cs="Arial"/>
          <w:noProof/>
          <w:sz w:val="22"/>
          <w:szCs w:val="22"/>
          <w:lang w:bidi="he-IL"/>
        </w:rPr>
        <w:lastRenderedPageBreak/>
        <w:drawing>
          <wp:anchor distT="0" distB="0" distL="114300" distR="114300" simplePos="0" relativeHeight="251747328" behindDoc="1" locked="0" layoutInCell="1" allowOverlap="1">
            <wp:simplePos x="0" y="0"/>
            <wp:positionH relativeFrom="column">
              <wp:posOffset>-561975</wp:posOffset>
            </wp:positionH>
            <wp:positionV relativeFrom="paragraph">
              <wp:posOffset>0</wp:posOffset>
            </wp:positionV>
            <wp:extent cx="2005965" cy="1853565"/>
            <wp:effectExtent l="0" t="0" r="0" b="0"/>
            <wp:wrapTight wrapText="bothSides">
              <wp:wrapPolygon edited="0">
                <wp:start x="8000" y="0"/>
                <wp:lineTo x="5538" y="3774"/>
                <wp:lineTo x="2667" y="5550"/>
                <wp:lineTo x="1436" y="6660"/>
                <wp:lineTo x="1436" y="7548"/>
                <wp:lineTo x="615" y="10878"/>
                <wp:lineTo x="0" y="12654"/>
                <wp:lineTo x="0" y="13320"/>
                <wp:lineTo x="821" y="14430"/>
                <wp:lineTo x="5949" y="17982"/>
                <wp:lineTo x="8615" y="21311"/>
                <wp:lineTo x="10872" y="21311"/>
                <wp:lineTo x="16000" y="17982"/>
                <wp:lineTo x="18872" y="17982"/>
                <wp:lineTo x="21333" y="16428"/>
                <wp:lineTo x="21333" y="14430"/>
                <wp:lineTo x="17231" y="10878"/>
                <wp:lineTo x="15179" y="8436"/>
                <wp:lineTo x="14154" y="7326"/>
                <wp:lineTo x="12923" y="3774"/>
                <wp:lineTo x="13128" y="2220"/>
                <wp:lineTo x="11282" y="444"/>
                <wp:lineTo x="9026" y="0"/>
                <wp:lineTo x="800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5965" cy="1853565"/>
                    </a:xfrm>
                    <a:prstGeom prst="rect">
                      <a:avLst/>
                    </a:prstGeom>
                    <a:noFill/>
                  </pic:spPr>
                </pic:pic>
              </a:graphicData>
            </a:graphic>
            <wp14:sizeRelH relativeFrom="page">
              <wp14:pctWidth>0</wp14:pctWidth>
            </wp14:sizeRelH>
            <wp14:sizeRelV relativeFrom="page">
              <wp14:pctHeight>0</wp14:pctHeight>
            </wp14:sizeRelV>
          </wp:anchor>
        </w:drawing>
      </w:r>
      <w:r w:rsidR="006843DA" w:rsidRPr="006843DA">
        <w:rPr>
          <w:rFonts w:ascii="Arial" w:eastAsia="Calibri" w:hAnsi="Arial" w:cs="Arial" w:hint="cs"/>
          <w:sz w:val="22"/>
          <w:szCs w:val="22"/>
          <w:rtl/>
          <w:lang w:bidi="he-IL"/>
        </w:rPr>
        <w:t>מה</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עשו</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הבריטים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עם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מי</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שתפסו</w:t>
      </w:r>
      <w:r w:rsidR="006843DA" w:rsidRPr="006843DA">
        <w:rPr>
          <w:rFonts w:ascii="Arial" w:eastAsia="Calibri" w:hAnsi="Arial" w:cs="Arial"/>
          <w:sz w:val="22"/>
          <w:szCs w:val="22"/>
          <w:rtl/>
          <w:lang w:bidi="he-IL"/>
        </w:rPr>
        <w:t>?</w:t>
      </w:r>
      <w:r>
        <w:rPr>
          <w:rFonts w:ascii="Arial" w:eastAsia="Calibri" w:hAnsi="Arial" w:cs="Arial" w:hint="cs"/>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1.</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גרשו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בחזרה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לאירופה</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Pr="006843DA">
        <w:rPr>
          <w:rFonts w:ascii="Arial" w:eastAsia="Calibri" w:hAnsi="Arial" w:cs="Arial"/>
          <w:sz w:val="22"/>
          <w:szCs w:val="22"/>
          <w:rtl/>
          <w:lang w:bidi="he-IL"/>
        </w:rPr>
        <w:tab/>
        <w:t xml:space="preserve"> </w:t>
      </w:r>
      <w:r w:rsidRPr="006843DA">
        <w:rPr>
          <w:rFonts w:ascii="Arial" w:eastAsia="Calibri" w:hAnsi="Arial" w:cs="Arial" w:hint="cs"/>
          <w:sz w:val="22"/>
          <w:szCs w:val="22"/>
          <w:rtl/>
          <w:lang w:bidi="he-IL"/>
        </w:rPr>
        <w:t>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בעתלית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חיפה</w:t>
      </w:r>
      <w:r w:rsidRPr="006843DA">
        <w:rPr>
          <w:rFonts w:ascii="Arial" w:eastAsia="Calibri" w:hAnsi="Arial" w:cs="Arial"/>
          <w:sz w:val="22"/>
          <w:szCs w:val="22"/>
          <w:rtl/>
          <w:lang w:bidi="he-IL"/>
        </w:rPr>
        <w:t>).</w:t>
      </w:r>
    </w:p>
    <w:p w:rsidR="00EB5B7D" w:rsidRDefault="006843DA" w:rsidP="00D67952">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כשלא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יותר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מקום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קפריסין</w:t>
      </w:r>
      <w:r w:rsidR="00D67952">
        <w:rPr>
          <w:rFonts w:ascii="Arial" w:eastAsia="Calibri" w:hAnsi="Arial" w:cs="Arial"/>
          <w:sz w:val="22"/>
          <w:szCs w:val="22"/>
          <w:rtl/>
          <w:lang w:bidi="he-IL"/>
        </w:rPr>
        <w:t xml:space="preserve">. </w:t>
      </w:r>
    </w:p>
    <w:p w:rsidR="006843DA" w:rsidRPr="006843DA" w:rsidRDefault="006843DA" w:rsidP="00EB5B7D">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למנוע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העפלה</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1.</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שמירה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005976DB">
        <w:rPr>
          <w:rFonts w:ascii="Arial" w:eastAsia="Calibri" w:hAnsi="Arial" w:cs="Arial" w:hint="cs"/>
          <w:sz w:val="22"/>
          <w:szCs w:val="22"/>
          <w:rtl/>
          <w:lang w:bidi="he-IL"/>
        </w:rPr>
        <w:t xml:space="preserve"> ו</w:t>
      </w:r>
      <w:r w:rsidR="005976DB" w:rsidRPr="006843DA">
        <w:rPr>
          <w:rFonts w:ascii="Arial" w:eastAsia="Calibri" w:hAnsi="Arial" w:cs="Arial" w:hint="cs"/>
          <w:sz w:val="22"/>
          <w:szCs w:val="22"/>
          <w:rtl/>
          <w:lang w:bidi="he-IL"/>
        </w:rPr>
        <w:t>תפיסת</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המעפילים</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והעברתם</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למחנה</w:t>
      </w:r>
      <w:r w:rsidR="005976DB" w:rsidRPr="006843DA">
        <w:rPr>
          <w:rFonts w:ascii="Arial" w:eastAsia="Calibri" w:hAnsi="Arial" w:cs="Arial"/>
          <w:sz w:val="22"/>
          <w:szCs w:val="22"/>
          <w:rtl/>
          <w:lang w:bidi="he-IL"/>
        </w:rPr>
        <w:t xml:space="preserve"> </w:t>
      </w:r>
      <w:r w:rsidR="00D1457E">
        <w:rPr>
          <w:rFonts w:ascii="Arial" w:eastAsia="Calibri" w:hAnsi="Arial" w:cs="Arial" w:hint="cs"/>
          <w:sz w:val="22"/>
          <w:szCs w:val="22"/>
          <w:rtl/>
          <w:lang w:bidi="he-IL"/>
        </w:rPr>
        <w:t xml:space="preserve">              </w:t>
      </w:r>
      <w:r w:rsidR="005976DB" w:rsidRPr="006843DA">
        <w:rPr>
          <w:rFonts w:ascii="Arial" w:eastAsia="Calibri" w:hAnsi="Arial" w:cs="Arial" w:hint="cs"/>
          <w:sz w:val="22"/>
          <w:szCs w:val="22"/>
          <w:rtl/>
          <w:lang w:bidi="he-IL"/>
        </w:rPr>
        <w:t>מעצר</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בעתלית</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או</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לקפריסין</w:t>
      </w:r>
      <w:r w:rsidR="005976DB">
        <w:rPr>
          <w:rFonts w:ascii="Arial" w:eastAsia="Calibri" w:hAnsi="Arial" w:cs="Arial" w:hint="cs"/>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הפעלת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רדאר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ומטוסי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סיור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לאתר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ספינות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בים</w:t>
      </w:r>
      <w:r w:rsidRPr="006843DA">
        <w:rPr>
          <w:rFonts w:ascii="Arial" w:eastAsia="Calibri" w:hAnsi="Arial" w:cs="Arial"/>
          <w:sz w:val="22"/>
          <w:szCs w:val="22"/>
          <w:rtl/>
          <w:lang w:bidi="he-IL"/>
        </w:rPr>
        <w:t>.</w:t>
      </w:r>
    </w:p>
    <w:p w:rsid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פנייה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למדינות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שימנעו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מפליטים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להשתמש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בנמליהם</w:t>
      </w:r>
      <w:r w:rsidRPr="006843DA">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אילו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גורמים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סייעו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לעלות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במסגרת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1. "</w:t>
      </w:r>
      <w:r w:rsidRPr="009A5D56">
        <w:rPr>
          <w:rFonts w:ascii="Arial" w:eastAsia="Calibri" w:hAnsi="Arial" w:cs="Arial" w:hint="cs"/>
          <w:sz w:val="22"/>
          <w:szCs w:val="22"/>
          <w:rtl/>
          <w:lang w:bidi="he-IL"/>
        </w:rPr>
        <w:t>המוסד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לעלייה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אנשי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ההגנה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שנשלחו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לאירופה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לטפל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במכלול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נושאי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ההעפלה</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 xml:space="preserve">2. </w:t>
      </w:r>
      <w:r w:rsidRPr="009A5D56">
        <w:rPr>
          <w:rFonts w:ascii="Arial" w:eastAsia="Calibri" w:hAnsi="Arial" w:cs="Arial" w:hint="cs"/>
          <w:sz w:val="22"/>
          <w:szCs w:val="22"/>
          <w:rtl/>
          <w:lang w:bidi="he-IL"/>
        </w:rPr>
        <w:t>אנשי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הבריגדה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שנמצאו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באירופה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והיו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הראשונים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שפגשו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הפליטים</w:t>
      </w:r>
      <w:r w:rsidRPr="009A5D56">
        <w:rPr>
          <w:rFonts w:ascii="Arial" w:eastAsia="Calibri" w:hAnsi="Arial" w:cs="Arial"/>
          <w:sz w:val="22"/>
          <w:szCs w:val="22"/>
          <w:rtl/>
          <w:lang w:bidi="he-IL"/>
        </w:rPr>
        <w:t xml:space="preserve">. </w:t>
      </w:r>
    </w:p>
    <w:p w:rsidR="009A5D56" w:rsidRPr="009A5D56" w:rsidRDefault="009A5D56" w:rsidP="00D74CD7">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 xml:space="preserve">3. </w:t>
      </w:r>
      <w:r w:rsidRPr="009A5D56">
        <w:rPr>
          <w:rFonts w:ascii="Arial" w:eastAsia="Calibri" w:hAnsi="Arial" w:cs="Arial" w:hint="cs"/>
          <w:sz w:val="22"/>
          <w:szCs w:val="22"/>
          <w:rtl/>
          <w:lang w:bidi="he-IL"/>
        </w:rPr>
        <w:t>אנשי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הישוב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סייעו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בהורדת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המעפילים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מהספינות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והסתרתם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p>
    <w:p w:rsidR="009A5D56" w:rsidRPr="009A5D56" w:rsidRDefault="009A5D56" w:rsidP="009A5D56">
      <w:pPr>
        <w:bidi/>
        <w:spacing w:after="200" w:line="276" w:lineRule="auto"/>
        <w:rPr>
          <w:rFonts w:ascii="Arial" w:eastAsia="Calibri" w:hAnsi="Arial" w:cs="Arial"/>
          <w:b/>
          <w:bCs/>
          <w:sz w:val="22"/>
          <w:szCs w:val="22"/>
          <w:u w:val="single"/>
          <w:rtl/>
          <w:lang w:bidi="he-IL"/>
        </w:rPr>
      </w:pPr>
      <w:r w:rsidRPr="009A5D56">
        <w:rPr>
          <w:rFonts w:ascii="Arial" w:eastAsia="Calibri" w:hAnsi="Arial" w:cs="Arial" w:hint="cs"/>
          <w:b/>
          <w:bCs/>
          <w:sz w:val="22"/>
          <w:szCs w:val="22"/>
          <w:u w:val="single"/>
          <w:rtl/>
          <w:lang w:bidi="he-IL"/>
        </w:rPr>
        <w:t>מפעל</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ההעפלה</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מארצות</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האיסלאם</w:t>
      </w:r>
    </w:p>
    <w:p w:rsidR="009A5D56" w:rsidRPr="009A5D56" w:rsidRDefault="009A5D56" w:rsidP="00D1457E">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המזרח</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מפעל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ההעפלה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הגיע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לסוריה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ולבנון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אמנם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במספרים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גדולים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ממצרים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ומעירק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קבוצות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קטנות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בהתחלה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נעזרו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במבריחים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ומאוחר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יותר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למדו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הנתיבים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ודרכי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המדבר</w:t>
      </w:r>
      <w:r w:rsidRPr="009A5D56">
        <w:rPr>
          <w:rFonts w:ascii="Arial" w:eastAsia="Calibri" w:hAnsi="Arial" w:cs="Arial"/>
          <w:sz w:val="22"/>
          <w:szCs w:val="22"/>
          <w:rtl/>
          <w:lang w:bidi="he-IL"/>
        </w:rPr>
        <w:t xml:space="preserve">. 100 </w:t>
      </w:r>
      <w:r w:rsidRPr="009A5D56">
        <w:rPr>
          <w:rFonts w:ascii="Arial" w:eastAsia="Calibri" w:hAnsi="Arial" w:cs="Arial" w:hint="cs"/>
          <w:sz w:val="22"/>
          <w:szCs w:val="22"/>
          <w:rtl/>
          <w:lang w:bidi="he-IL"/>
        </w:rPr>
        <w:t>מעפילים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מעירק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הגיעו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במטוס</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w:t>
      </w:r>
      <w:r w:rsidR="00D1457E">
        <w:rPr>
          <w:rFonts w:ascii="Arial" w:eastAsia="Calibri" w:hAnsi="Arial" w:cs="Arial" w:hint="cs"/>
          <w:sz w:val="22"/>
          <w:szCs w:val="22"/>
          <w:rtl/>
          <w:lang w:bidi="he-IL"/>
        </w:rPr>
        <w:t xml:space="preserve">ארץ. </w:t>
      </w:r>
      <w:r w:rsidRPr="009A5D56">
        <w:rPr>
          <w:rFonts w:ascii="Arial" w:eastAsia="Calibri" w:hAnsi="Arial" w:cs="Arial" w:hint="cs"/>
          <w:sz w:val="22"/>
          <w:szCs w:val="22"/>
          <w:rtl/>
          <w:lang w:bidi="he-IL"/>
        </w:rPr>
        <w:t>נהוג</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לכנות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עלייה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זו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עליית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כנף</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צפון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אפריקה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באוניות. ג.עליה יבשתית דרך גבול הצפון ממדינות קרובות.</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b/>
          <w:bCs/>
          <w:sz w:val="22"/>
          <w:szCs w:val="22"/>
          <w:u w:val="single"/>
          <w:rtl/>
          <w:lang w:bidi="he-IL"/>
        </w:rPr>
        <w:t>שאלת</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בגרות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מדוע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המזרח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במסגרת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(1945 – 1948)?</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תשובה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סבלו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מהגזירות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והרדיפות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במיוחד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מלחמת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העולם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השניה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שבחלק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שרר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משטר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עוין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ורע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ליהודים</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בעקבות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החרפת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המאבק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החריף</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המתח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שבין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המזרח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לכן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ביקשו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לעלות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ארצה</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ג</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להראות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פועלים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למען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ניצולי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השואה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למען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היהודים</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b/>
          <w:bCs/>
          <w:sz w:val="22"/>
          <w:szCs w:val="22"/>
          <w:rtl/>
          <w:lang w:bidi="he-IL"/>
        </w:rPr>
        <w:t>מהם הסיבות למעורבות ארצות הברית  בשאלת א"י בשנים אלו?</w:t>
      </w:r>
      <w:r w:rsidR="00D67952">
        <w:rPr>
          <w:rFonts w:ascii="Arial" w:eastAsia="Calibri" w:hAnsi="Arial" w:cs="Arial" w:hint="cs"/>
          <w:b/>
          <w:bCs/>
          <w:sz w:val="22"/>
          <w:szCs w:val="22"/>
          <w:rtl/>
          <w:lang w:bidi="he-IL"/>
        </w:rPr>
        <w:t xml:space="preserve"> </w:t>
      </w:r>
      <w:r w:rsidRPr="009A5D56">
        <w:rPr>
          <w:rFonts w:ascii="Arial" w:eastAsia="Calibri" w:hAnsi="Arial" w:cs="Arial" w:hint="cs"/>
          <w:sz w:val="22"/>
          <w:szCs w:val="22"/>
          <w:rtl/>
          <w:lang w:bidi="he-IL"/>
        </w:rPr>
        <w:t>ארה"ב הרגישה אשמה שלא עזרה מספיק ליהודים בשואה והופעל לחץ חזק על הנשיא טרומן להתערב עכשיו לטובת העקורים, בנוסף מחנות העקורים היו בשליטת ומימון ארה"ב והיה להם אינטרס למצוא להם פתרון.</w:t>
      </w:r>
    </w:p>
    <w:p w:rsidR="009A5D56" w:rsidRPr="009A5D56" w:rsidRDefault="009A5D56" w:rsidP="009A5D56">
      <w:pPr>
        <w:bidi/>
        <w:spacing w:after="200" w:line="276" w:lineRule="auto"/>
        <w:rPr>
          <w:rFonts w:ascii="Arial" w:eastAsia="Calibri" w:hAnsi="Arial" w:cs="Arial"/>
          <w:b/>
          <w:bCs/>
          <w:sz w:val="22"/>
          <w:szCs w:val="22"/>
          <w:u w:val="single"/>
          <w:rtl/>
          <w:lang w:bidi="he-IL"/>
        </w:rPr>
      </w:pPr>
      <w:r w:rsidRPr="009A5D56">
        <w:rPr>
          <w:rFonts w:ascii="Arial" w:eastAsia="Calibri" w:hAnsi="Arial" w:cs="Arial" w:hint="cs"/>
          <w:b/>
          <w:bCs/>
          <w:sz w:val="22"/>
          <w:szCs w:val="22"/>
          <w:u w:val="single"/>
          <w:rtl/>
          <w:lang w:bidi="he-IL"/>
        </w:rPr>
        <w:t>העברת שאלת א"י לאו"ם</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מדוע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העבירה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בריטניה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הדיון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בשאלת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כתוב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הסברים</w:t>
      </w:r>
      <w:r w:rsidRPr="009A5D56">
        <w:rPr>
          <w:rFonts w:ascii="Arial" w:eastAsia="Calibri" w:hAnsi="Arial" w:cs="Arial"/>
          <w:sz w:val="22"/>
          <w:szCs w:val="22"/>
          <w:rtl/>
          <w:lang w:bidi="he-IL"/>
        </w:rPr>
        <w:t xml:space="preserve">. </w:t>
      </w:r>
    </w:p>
    <w:p w:rsidR="009A5D56" w:rsidRPr="009A5D56" w:rsidRDefault="009A5D56" w:rsidP="007278AE">
      <w:pPr>
        <w:numPr>
          <w:ilvl w:val="1"/>
          <w:numId w:val="35"/>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הבריטים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להפטר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מארץ</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המרד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הערבי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המחתרות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הקשו עליהם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במיוחד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מלחמת</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העולם</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השניה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הבריטים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יצאו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ממנה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פגועים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וללא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כסף</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לכן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להפטר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שהיתה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משא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כבד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ומיותר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מבחינתם</w:t>
      </w:r>
    </w:p>
    <w:p w:rsidR="009A5D56" w:rsidRPr="009A5D56" w:rsidRDefault="009A5D56" w:rsidP="007278AE">
      <w:pPr>
        <w:numPr>
          <w:ilvl w:val="1"/>
          <w:numId w:val="35"/>
        </w:numPr>
        <w:bidi/>
        <w:spacing w:after="200" w:line="276" w:lineRule="auto"/>
        <w:rPr>
          <w:rFonts w:ascii="Arial" w:eastAsia="Calibri" w:hAnsi="Arial" w:cs="Arial"/>
          <w:sz w:val="22"/>
          <w:szCs w:val="22"/>
          <w:lang w:bidi="he-IL"/>
        </w:rPr>
      </w:pPr>
      <w:r w:rsidRPr="009A5D56">
        <w:rPr>
          <w:rFonts w:ascii="Arial" w:eastAsia="Calibri" w:hAnsi="Arial" w:cs="Arial" w:hint="cs"/>
          <w:sz w:val="22"/>
          <w:szCs w:val="22"/>
          <w:rtl/>
          <w:lang w:bidi="he-IL"/>
        </w:rPr>
        <w:lastRenderedPageBreak/>
        <w:t>לחץ דעת הקהל העולמית למדיניות הברטית הקשה נגד היהודים</w:t>
      </w:r>
    </w:p>
    <w:p w:rsidR="009A5D56" w:rsidRPr="009A5D56" w:rsidRDefault="009A5D56" w:rsidP="007278AE">
      <w:pPr>
        <w:numPr>
          <w:ilvl w:val="1"/>
          <w:numId w:val="35"/>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כשלון המשא-ומתן המדיני עם היהודים והערבים.</w:t>
      </w:r>
    </w:p>
    <w:p w:rsidR="009A5D56" w:rsidRPr="009A5D56" w:rsidRDefault="009A5D56" w:rsidP="009A5D56">
      <w:pPr>
        <w:bidi/>
        <w:spacing w:after="200" w:line="276" w:lineRule="auto"/>
        <w:rPr>
          <w:rFonts w:ascii="Arial" w:eastAsia="Calibri" w:hAnsi="Arial" w:cs="Arial"/>
          <w:b/>
          <w:bCs/>
          <w:sz w:val="22"/>
          <w:szCs w:val="22"/>
          <w:u w:val="single"/>
          <w:rtl/>
          <w:lang w:bidi="he-IL"/>
        </w:rPr>
      </w:pPr>
      <w:r w:rsidRPr="009A5D56">
        <w:rPr>
          <w:rFonts w:ascii="Arial" w:eastAsia="Calibri" w:hAnsi="Arial" w:cs="Arial" w:hint="cs"/>
          <w:b/>
          <w:bCs/>
          <w:sz w:val="22"/>
          <w:szCs w:val="22"/>
          <w:u w:val="single"/>
          <w:rtl/>
          <w:lang w:bidi="he-IL"/>
        </w:rPr>
        <w:t>כ"ט בנובמבר</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 xml:space="preserve">- 29 </w:t>
      </w:r>
      <w:r w:rsidRPr="009A5D56">
        <w:rPr>
          <w:rFonts w:ascii="Arial" w:eastAsia="Calibri" w:hAnsi="Arial" w:cs="Arial" w:hint="cs"/>
          <w:sz w:val="22"/>
          <w:szCs w:val="22"/>
          <w:rtl/>
          <w:lang w:bidi="he-IL"/>
        </w:rPr>
        <w:t>בנובמבר</w:t>
      </w:r>
      <w:r w:rsidRPr="009A5D56">
        <w:rPr>
          <w:rFonts w:ascii="Arial" w:eastAsia="Calibri" w:hAnsi="Arial" w:cs="Arial"/>
          <w:sz w:val="22"/>
          <w:szCs w:val="22"/>
          <w:rtl/>
          <w:lang w:bidi="he-IL"/>
        </w:rPr>
        <w:t xml:space="preserve"> 1947 </w:t>
      </w:r>
      <w:r w:rsidRPr="009A5D56">
        <w:rPr>
          <w:rFonts w:ascii="Arial" w:eastAsia="Calibri" w:hAnsi="Arial" w:cs="Arial" w:hint="cs"/>
          <w:sz w:val="22"/>
          <w:szCs w:val="22"/>
          <w:rtl/>
          <w:lang w:bidi="he-IL"/>
        </w:rPr>
        <w:t>התקיימה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ההצבעה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בעצרת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הכללית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וההחלטה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ההצעה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התקבלה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ברוב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גדול</w:t>
      </w:r>
      <w:r w:rsidRPr="009A5D56">
        <w:rPr>
          <w:rFonts w:ascii="Arial" w:eastAsia="Calibri" w:hAnsi="Arial" w:cs="Arial"/>
          <w:sz w:val="22"/>
          <w:szCs w:val="22"/>
          <w:rtl/>
          <w:lang w:bidi="he-IL"/>
        </w:rPr>
        <w:t xml:space="preserve">   (33 </w:t>
      </w:r>
      <w:r w:rsidRPr="009A5D56">
        <w:rPr>
          <w:rFonts w:ascii="Arial" w:eastAsia="Calibri" w:hAnsi="Arial" w:cs="Arial" w:hint="cs"/>
          <w:sz w:val="22"/>
          <w:szCs w:val="22"/>
          <w:rtl/>
          <w:lang w:bidi="he-IL"/>
        </w:rPr>
        <w:t>בעד</w:t>
      </w:r>
      <w:r w:rsidRPr="009A5D56">
        <w:rPr>
          <w:rFonts w:ascii="Arial" w:eastAsia="Calibri" w:hAnsi="Arial" w:cs="Arial"/>
          <w:sz w:val="22"/>
          <w:szCs w:val="22"/>
          <w:rtl/>
          <w:lang w:bidi="he-IL"/>
        </w:rPr>
        <w:t xml:space="preserve">, 13 </w:t>
      </w:r>
      <w:r w:rsidRPr="009A5D56">
        <w:rPr>
          <w:rFonts w:ascii="Arial" w:eastAsia="Calibri" w:hAnsi="Arial" w:cs="Arial" w:hint="cs"/>
          <w:sz w:val="22"/>
          <w:szCs w:val="22"/>
          <w:rtl/>
          <w:lang w:bidi="he-IL"/>
        </w:rPr>
        <w:t>נגד</w:t>
      </w:r>
      <w:r w:rsidRPr="009A5D56">
        <w:rPr>
          <w:rFonts w:ascii="Arial" w:eastAsia="Calibri" w:hAnsi="Arial" w:cs="Arial"/>
          <w:sz w:val="22"/>
          <w:szCs w:val="22"/>
          <w:rtl/>
          <w:lang w:bidi="he-IL"/>
        </w:rPr>
        <w:t xml:space="preserve">, 10 </w:t>
      </w:r>
      <w:r w:rsidRPr="009A5D56">
        <w:rPr>
          <w:rFonts w:ascii="Arial" w:eastAsia="Calibri" w:hAnsi="Arial" w:cs="Arial" w:hint="cs"/>
          <w:sz w:val="22"/>
          <w:szCs w:val="22"/>
          <w:rtl/>
          <w:lang w:bidi="he-IL"/>
        </w:rPr>
        <w:t>נמנעות)</w:t>
      </w:r>
      <w:r w:rsidR="00D74CD7">
        <w:rPr>
          <w:rFonts w:ascii="Arial" w:eastAsia="Calibri" w:hAnsi="Arial" w:cs="Arial" w:hint="cs"/>
          <w:sz w:val="22"/>
          <w:szCs w:val="22"/>
          <w:rtl/>
          <w:lang w:bidi="he-IL"/>
        </w:rPr>
        <w:t xml:space="preserve">. </w:t>
      </w:r>
    </w:p>
    <w:p w:rsidR="009A5D56" w:rsidRPr="009A5D56" w:rsidRDefault="009A5D56" w:rsidP="009A5D56">
      <w:pPr>
        <w:bidi/>
        <w:spacing w:after="200" w:line="276" w:lineRule="auto"/>
        <w:rPr>
          <w:rFonts w:ascii="Arial" w:eastAsia="Calibri" w:hAnsi="Arial" w:cs="Arial"/>
          <w:b/>
          <w:bCs/>
          <w:sz w:val="22"/>
          <w:szCs w:val="22"/>
          <w:rtl/>
          <w:lang w:bidi="he-IL"/>
        </w:rPr>
      </w:pPr>
      <w:r w:rsidRPr="009A5D56">
        <w:rPr>
          <w:rFonts w:ascii="Arial" w:eastAsia="Calibri" w:hAnsi="Arial" w:cs="Arial" w:hint="cs"/>
          <w:b/>
          <w:bCs/>
          <w:sz w:val="22"/>
          <w:szCs w:val="22"/>
          <w:rtl/>
          <w:lang w:bidi="he-IL"/>
        </w:rPr>
        <w:t>עיקרי</w:t>
      </w:r>
      <w:r w:rsidRPr="009A5D56">
        <w:rPr>
          <w:rFonts w:ascii="Arial" w:eastAsia="Calibri" w:hAnsi="Arial" w:cs="Arial"/>
          <w:b/>
          <w:bCs/>
          <w:sz w:val="22"/>
          <w:szCs w:val="22"/>
          <w:rtl/>
          <w:lang w:bidi="he-IL"/>
        </w:rPr>
        <w:t xml:space="preserve"> </w:t>
      </w:r>
      <w:r w:rsidRPr="009A5D56">
        <w:rPr>
          <w:rFonts w:ascii="Arial" w:eastAsia="Calibri" w:hAnsi="Arial" w:cs="Arial" w:hint="cs"/>
          <w:b/>
          <w:bCs/>
          <w:sz w:val="22"/>
          <w:szCs w:val="22"/>
          <w:rtl/>
          <w:lang w:bidi="he-IL"/>
        </w:rPr>
        <w:t>ההחלטה</w:t>
      </w:r>
      <w:r w:rsidRPr="009A5D56">
        <w:rPr>
          <w:rFonts w:ascii="Arial" w:eastAsia="Calibri" w:hAnsi="Arial" w:cs="Arial"/>
          <w:b/>
          <w:bCs/>
          <w:sz w:val="22"/>
          <w:szCs w:val="22"/>
          <w:rtl/>
          <w:lang w:bidi="he-IL"/>
        </w:rPr>
        <w:t xml:space="preserve"> </w:t>
      </w:r>
      <w:r w:rsidRPr="009A5D56">
        <w:rPr>
          <w:rFonts w:ascii="Arial" w:eastAsia="Calibri" w:hAnsi="Arial" w:cs="Arial" w:hint="cs"/>
          <w:b/>
          <w:bCs/>
          <w:sz w:val="22"/>
          <w:szCs w:val="22"/>
          <w:rtl/>
          <w:lang w:bidi="he-IL"/>
        </w:rPr>
        <w:t>באו</w:t>
      </w:r>
      <w:r w:rsidRPr="009A5D56">
        <w:rPr>
          <w:rFonts w:ascii="Arial" w:eastAsia="Calibri" w:hAnsi="Arial" w:cs="Arial"/>
          <w:b/>
          <w:bCs/>
          <w:sz w:val="22"/>
          <w:szCs w:val="22"/>
          <w:rtl/>
          <w:lang w:bidi="he-IL"/>
        </w:rPr>
        <w:t>"</w:t>
      </w:r>
      <w:r w:rsidRPr="009A5D56">
        <w:rPr>
          <w:rFonts w:ascii="Arial" w:eastAsia="Calibri" w:hAnsi="Arial" w:cs="Arial" w:hint="cs"/>
          <w:b/>
          <w:bCs/>
          <w:sz w:val="22"/>
          <w:szCs w:val="22"/>
          <w:rtl/>
          <w:lang w:bidi="he-IL"/>
        </w:rPr>
        <w:t>ם</w:t>
      </w:r>
      <w:r w:rsidRPr="009A5D56">
        <w:rPr>
          <w:rFonts w:ascii="Arial" w:eastAsia="Calibri" w:hAnsi="Arial" w:cs="Arial"/>
          <w:b/>
          <w:bCs/>
          <w:sz w:val="22"/>
          <w:szCs w:val="22"/>
          <w:rtl/>
          <w:lang w:bidi="he-IL"/>
        </w:rPr>
        <w:t>:</w:t>
      </w:r>
    </w:p>
    <w:p w:rsidR="009A5D56" w:rsidRPr="009A5D56" w:rsidRDefault="009A5D56" w:rsidP="007278AE">
      <w:pPr>
        <w:numPr>
          <w:ilvl w:val="0"/>
          <w:numId w:val="36"/>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סיום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המנדט</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הבריטי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בהקדם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האפשרי</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יאוחר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מאוגוסט</w:t>
      </w:r>
      <w:r w:rsidRPr="009A5D56">
        <w:rPr>
          <w:rFonts w:ascii="Arial" w:eastAsia="Calibri" w:hAnsi="Arial" w:cs="Arial"/>
          <w:sz w:val="22"/>
          <w:szCs w:val="22"/>
          <w:rtl/>
          <w:lang w:bidi="he-IL"/>
        </w:rPr>
        <w:t xml:space="preserve"> 1948).</w:t>
      </w:r>
    </w:p>
    <w:p w:rsidR="009A5D56" w:rsidRPr="009A5D56" w:rsidRDefault="009A5D56" w:rsidP="007278AE">
      <w:pPr>
        <w:numPr>
          <w:ilvl w:val="0"/>
          <w:numId w:val="36"/>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הקמת</w:t>
      </w:r>
      <w:r w:rsidRPr="009A5D56">
        <w:rPr>
          <w:rFonts w:ascii="Arial" w:eastAsia="Calibri" w:hAnsi="Arial" w:cs="Arial"/>
          <w:sz w:val="22"/>
          <w:szCs w:val="22"/>
          <w:rtl/>
          <w:lang w:bidi="he-IL"/>
        </w:rPr>
        <w:t xml:space="preserve"> 2 </w:t>
      </w:r>
      <w:r w:rsidRPr="009A5D56">
        <w:rPr>
          <w:rFonts w:ascii="Arial" w:eastAsia="Calibri" w:hAnsi="Arial" w:cs="Arial" w:hint="cs"/>
          <w:sz w:val="22"/>
          <w:szCs w:val="22"/>
          <w:rtl/>
          <w:lang w:bidi="he-IL"/>
        </w:rPr>
        <w:t>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בשטח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ומדינה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ערבית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יתקיים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איחוד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כלכלי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שתי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המדינות</w:t>
      </w:r>
      <w:r w:rsidRPr="009A5D56">
        <w:rPr>
          <w:rFonts w:ascii="Arial" w:eastAsia="Calibri" w:hAnsi="Arial" w:cs="Arial"/>
          <w:sz w:val="22"/>
          <w:szCs w:val="22"/>
          <w:rtl/>
          <w:lang w:bidi="he-IL"/>
        </w:rPr>
        <w:t>)</w:t>
      </w:r>
    </w:p>
    <w:p w:rsidR="009A5D56" w:rsidRPr="009A5D56" w:rsidRDefault="009A5D56" w:rsidP="007278AE">
      <w:pPr>
        <w:numPr>
          <w:ilvl w:val="0"/>
          <w:numId w:val="36"/>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ירושלים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תהיה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אזור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בשליטה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בינלאומית</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הגורמים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לתמיכת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העולם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בהקמת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יהודית</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1.</w:t>
      </w:r>
      <w:r w:rsidRPr="009A5D56">
        <w:rPr>
          <w:rFonts w:ascii="Arial" w:eastAsia="Calibri" w:hAnsi="Arial" w:cs="Arial"/>
          <w:sz w:val="22"/>
          <w:szCs w:val="22"/>
          <w:rtl/>
          <w:lang w:bidi="he-IL"/>
        </w:rPr>
        <w:tab/>
      </w:r>
      <w:r w:rsidRPr="009A5D56">
        <w:rPr>
          <w:rFonts w:ascii="Arial" w:eastAsia="Calibri" w:hAnsi="Arial" w:cs="Arial" w:hint="cs"/>
          <w:sz w:val="22"/>
          <w:szCs w:val="22"/>
          <w:rtl/>
          <w:lang w:bidi="he-IL"/>
        </w:rPr>
        <w:t>השפעת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השואה</w:t>
      </w:r>
      <w:r w:rsidRPr="009A5D56">
        <w:rPr>
          <w:rFonts w:ascii="Arial" w:eastAsia="Calibri" w:hAnsi="Arial" w:cs="Arial"/>
          <w:sz w:val="22"/>
          <w:szCs w:val="22"/>
          <w:rtl/>
          <w:lang w:bidi="he-IL"/>
        </w:rPr>
        <w:t>- "</w:t>
      </w:r>
      <w:r w:rsidRPr="009A5D56">
        <w:rPr>
          <w:rFonts w:ascii="Arial" w:eastAsia="Calibri" w:hAnsi="Arial" w:cs="Arial" w:hint="cs"/>
          <w:sz w:val="22"/>
          <w:szCs w:val="22"/>
          <w:rtl/>
          <w:lang w:bidi="he-IL"/>
        </w:rPr>
        <w:t>פיצוי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העוול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שנגרם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ליהודים</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2.</w:t>
      </w:r>
      <w:r w:rsidRPr="009A5D56">
        <w:rPr>
          <w:rFonts w:ascii="Arial" w:eastAsia="Calibri" w:hAnsi="Arial" w:cs="Arial"/>
          <w:sz w:val="22"/>
          <w:szCs w:val="22"/>
          <w:rtl/>
          <w:lang w:bidi="he-IL"/>
        </w:rPr>
        <w:tab/>
      </w:r>
      <w:r w:rsidRPr="009A5D56">
        <w:rPr>
          <w:rFonts w:ascii="Arial" w:eastAsia="Calibri" w:hAnsi="Arial" w:cs="Arial" w:hint="cs"/>
          <w:sz w:val="22"/>
          <w:szCs w:val="22"/>
          <w:rtl/>
          <w:lang w:bidi="he-IL"/>
        </w:rPr>
        <w:t>פתרון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לבעיית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העקורים</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3.</w:t>
      </w:r>
      <w:r w:rsidRPr="009A5D56">
        <w:rPr>
          <w:rFonts w:ascii="Arial" w:eastAsia="Calibri" w:hAnsi="Arial" w:cs="Arial"/>
          <w:sz w:val="22"/>
          <w:szCs w:val="22"/>
          <w:rtl/>
          <w:lang w:bidi="he-IL"/>
        </w:rPr>
        <w:tab/>
      </w:r>
      <w:r w:rsidRPr="009A5D56">
        <w:rPr>
          <w:rFonts w:ascii="Arial" w:eastAsia="Calibri" w:hAnsi="Arial" w:cs="Arial" w:hint="cs"/>
          <w:sz w:val="22"/>
          <w:szCs w:val="22"/>
          <w:rtl/>
          <w:lang w:bidi="he-IL"/>
        </w:rPr>
        <w:t>הפתרון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הרצוי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לשני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העמים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שתי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לשני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עמים</w:t>
      </w:r>
      <w:r w:rsidRPr="009A5D56">
        <w:rPr>
          <w:rFonts w:ascii="Arial" w:eastAsia="Calibri" w:hAnsi="Arial" w:cs="Arial"/>
          <w:sz w:val="22"/>
          <w:szCs w:val="22"/>
          <w:rtl/>
          <w:lang w:bidi="he-IL"/>
        </w:rPr>
        <w:t>.</w:t>
      </w:r>
    </w:p>
    <w:p w:rsidR="00D67952" w:rsidRPr="00C837F1" w:rsidRDefault="009A5D56" w:rsidP="00D74CD7">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היישוב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הגיב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בהתפרצות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גדולה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שמחה</w:t>
      </w:r>
      <w:r w:rsidR="00D74CD7">
        <w:rPr>
          <w:rFonts w:ascii="Arial" w:eastAsia="Calibri" w:hAnsi="Arial" w:cs="Arial" w:hint="cs"/>
          <w:sz w:val="22"/>
          <w:szCs w:val="22"/>
          <w:rtl/>
          <w:lang w:bidi="he-IL"/>
        </w:rPr>
        <w:t xml:space="preserve">, החלטה זו היתה אישור רשמי להקמת מדינה.  </w:t>
      </w:r>
      <w:r w:rsidRPr="009A5D56">
        <w:rPr>
          <w:rFonts w:ascii="Arial" w:eastAsia="Calibri" w:hAnsi="Arial" w:cs="Arial" w:hint="cs"/>
          <w:sz w:val="22"/>
          <w:szCs w:val="22"/>
          <w:rtl/>
          <w:lang w:bidi="he-IL"/>
        </w:rPr>
        <w:t>הערבים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התנגדו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להצעת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החלוקה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ועוד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באותו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פרצה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מלחמת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העצמאות</w:t>
      </w:r>
      <w:r w:rsidR="00C837F1">
        <w:rPr>
          <w:rFonts w:ascii="Arial" w:eastAsia="Calibri" w:hAnsi="Arial" w:cs="Arial" w:hint="cs"/>
          <w:sz w:val="22"/>
          <w:szCs w:val="22"/>
          <w:rtl/>
          <w:lang w:bidi="he-IL"/>
        </w:rPr>
        <w:t>.</w:t>
      </w:r>
    </w:p>
    <w:p w:rsidR="006843DA" w:rsidRPr="006843DA" w:rsidRDefault="006843DA" w:rsidP="00EB5B7D">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מלחמת העצמאות</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D1457E">
        <w:rPr>
          <w:rFonts w:asciiTheme="minorBidi" w:eastAsia="Calibri" w:hAnsiTheme="minorBidi" w:cstheme="minorBidi"/>
          <w:sz w:val="22"/>
          <w:szCs w:val="22"/>
          <w:u w:val="single"/>
          <w:rtl/>
          <w:lang w:bidi="he-IL"/>
        </w:rPr>
        <w:t>תקופה</w:t>
      </w:r>
      <w:r w:rsidRPr="006843DA">
        <w:rPr>
          <w:rFonts w:asciiTheme="minorBidi" w:eastAsia="Calibri" w:hAnsiTheme="minorBidi" w:cstheme="minorBidi"/>
          <w:sz w:val="22"/>
          <w:szCs w:val="22"/>
          <w:rtl/>
          <w:lang w:bidi="he-IL"/>
        </w:rPr>
        <w:t xml:space="preserve"> </w:t>
      </w:r>
      <w:r w:rsidRPr="00D1457E">
        <w:rPr>
          <w:rFonts w:asciiTheme="minorBidi" w:eastAsia="Calibri" w:hAnsiTheme="minorBidi" w:cstheme="minorBidi"/>
          <w:sz w:val="22"/>
          <w:szCs w:val="22"/>
          <w:u w:val="single"/>
          <w:rtl/>
          <w:lang w:bidi="he-IL"/>
        </w:rPr>
        <w:t>ראשונה של המלחמה</w:t>
      </w:r>
      <w:r w:rsidRPr="006843DA">
        <w:rPr>
          <w:rFonts w:asciiTheme="minorBidi" w:eastAsia="Calibri" w:hAnsiTheme="minorBidi" w:cstheme="minorBidi"/>
          <w:sz w:val="22"/>
          <w:szCs w:val="22"/>
          <w:rtl/>
          <w:lang w:bidi="he-IL"/>
        </w:rPr>
        <w:t xml:space="preserve">: למחרת כ"ט בנובמבר ועד יום הקמת המדינה: </w:t>
      </w:r>
    </w:p>
    <w:p w:rsidR="001A004A" w:rsidRDefault="00727DB5" w:rsidP="00727DB5">
      <w:pPr>
        <w:bidi/>
        <w:spacing w:after="200" w:line="276" w:lineRule="auto"/>
        <w:rPr>
          <w:rFonts w:asciiTheme="minorBidi" w:eastAsia="Calibri" w:hAnsiTheme="minorBidi" w:cstheme="minorBidi"/>
          <w:sz w:val="22"/>
          <w:szCs w:val="22"/>
          <w:rtl/>
          <w:lang w:bidi="he-IL"/>
        </w:rPr>
      </w:pPr>
      <w:r w:rsidRPr="00727DB5">
        <w:rPr>
          <w:rtl/>
          <w:lang w:bidi="he-IL"/>
        </w:rPr>
        <w:t xml:space="preserve"> </w:t>
      </w:r>
      <w:r w:rsidRPr="00727DB5">
        <w:rPr>
          <w:rFonts w:asciiTheme="minorBidi" w:eastAsia="Calibri" w:hAnsiTheme="minorBidi" w:cs="Arial"/>
          <w:sz w:val="22"/>
          <w:szCs w:val="22"/>
          <w:rtl/>
          <w:lang w:bidi="he-IL"/>
        </w:rPr>
        <w:t>בתקופה זו היו הבריטים עדין בארץ והתארגנו לעזיבה. הבריטים העדיפו את הצד הערבי ורצו שהעולם יראו שהמצב בארץ לא יציב. במשך חמישה וחצי חודשים אלו ניהלו המחתרות של הישוב היהודי בארץ ישראל מלחמה כנגד כנופיות של ערביי ארץ ישראל. הלחימה באה לידי ביטוי בערים המעורבות, ביישובים המבודדים, בדרכים ובמצור שהוטל על העיר ירושלים.                                  הערבים החלו במלחמה: ירו על אוטובוסים, והחלו לשבש דרכי תחבורה ולתקוף יהודים בערים מעורבות. בשלב זה צבאות ערב עדיין לא פלשו לארץ ישראל בשל העובדה שהבריטים עדיין שולטים בה, והעלייה היהודית עדין מוגבלת בגלל גזרות הספר הלבן השלישי.תקופה זו הסתיימה ביום עזיבת הבריטים את הארץ- ה' באייר תש"ח.</w:t>
      </w:r>
      <w:r w:rsidR="001A004A" w:rsidRPr="001A004A">
        <w:rPr>
          <w:rFonts w:asciiTheme="minorBidi" w:eastAsia="Calibri" w:hAnsiTheme="minorBidi" w:cstheme="minorBidi"/>
          <w:sz w:val="22"/>
          <w:szCs w:val="22"/>
          <w:rtl/>
          <w:lang w:bidi="he-IL"/>
        </w:rPr>
        <w:t xml:space="preserve">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D1457E">
        <w:rPr>
          <w:rFonts w:asciiTheme="minorBidi" w:eastAsia="Calibri" w:hAnsiTheme="minorBidi" w:cstheme="minorBidi" w:hint="cs"/>
          <w:sz w:val="22"/>
          <w:szCs w:val="22"/>
          <w:u w:val="single"/>
          <w:rtl/>
          <w:lang w:bidi="he-IL"/>
        </w:rPr>
        <w:t>התקופה השניה למלחמה</w:t>
      </w:r>
      <w:r w:rsidRPr="001A004A">
        <w:rPr>
          <w:rFonts w:asciiTheme="minorBidi" w:eastAsia="Calibri" w:hAnsiTheme="minorBidi" w:cstheme="minorBidi" w:hint="cs"/>
          <w:sz w:val="22"/>
          <w:szCs w:val="22"/>
          <w:rtl/>
          <w:lang w:bidi="he-IL"/>
        </w:rPr>
        <w:t xml:space="preserve"> : מיום הקמת המדינה בה' באייר תש"ח (1948) ועד שנה אחרי כאשר נחתמו הסכמי שביתת הנשק בין ישראל למדינות ערב.</w:t>
      </w:r>
    </w:p>
    <w:p w:rsidR="006843DA" w:rsidRPr="006843D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 xml:space="preserve">המאבק על ירושלים החל מיד לאחר החלטת האו"ם. בשלב זה ניצלו הערבים את שליטתם על הדרכים באמצעות כפריים ערביים שהיו ליד והתקיפו את התחבורה היהודית כל הזמן. דרך לחימה זו סיכנה במיוחד את ירושלים, שבה התגוררו כחמישית מתושביה היהודיים של א"י. </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הציגי שני קשיים לישוב היהודי בשלב הראשון של המלחמה?</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קושי בטחוני: שיבושי דרכים בתחבורה, מארבים לכלי-רכב ושיירות, מחסור בנשק</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                  ניתוק ירושלים, גוש-עציון, הגליל המערבי , התקפת יהודים בערים מעורבות</w:t>
      </w:r>
    </w:p>
    <w:p w:rsidR="001A004A" w:rsidRDefault="006843DA" w:rsidP="001A004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lastRenderedPageBreak/>
        <w:t>קושי מדיני: נסיון של הערבים לבטל את ההחלטת האו"ם.</w:t>
      </w:r>
    </w:p>
    <w:p w:rsidR="00727DB5" w:rsidRPr="00727DB5" w:rsidRDefault="00727DB5" w:rsidP="00727DB5">
      <w:pPr>
        <w:bidi/>
        <w:spacing w:after="200" w:line="276" w:lineRule="auto"/>
        <w:rPr>
          <w:rFonts w:asciiTheme="minorBidi" w:eastAsia="Calibri" w:hAnsiTheme="minorBidi" w:cstheme="minorBidi"/>
          <w:sz w:val="22"/>
          <w:szCs w:val="22"/>
        </w:rPr>
      </w:pPr>
      <w:r w:rsidRPr="00727DB5">
        <w:rPr>
          <w:rFonts w:asciiTheme="minorBidi" w:eastAsia="Calibri" w:hAnsiTheme="minorBidi" w:cs="Arial"/>
          <w:sz w:val="22"/>
          <w:szCs w:val="22"/>
          <w:rtl/>
          <w:lang w:bidi="he-IL"/>
        </w:rPr>
        <w:t>הציגי שתי יתרונות לכח היהודי הלוחם בשלב הראשון של המלחמה?</w:t>
      </w:r>
    </w:p>
    <w:p w:rsidR="00727DB5" w:rsidRPr="006843DA" w:rsidRDefault="00727DB5" w:rsidP="00727DB5">
      <w:pPr>
        <w:bidi/>
        <w:spacing w:after="200" w:line="276" w:lineRule="auto"/>
        <w:rPr>
          <w:rFonts w:asciiTheme="minorBidi" w:eastAsia="Calibri" w:hAnsiTheme="minorBidi" w:cstheme="minorBidi"/>
          <w:sz w:val="22"/>
          <w:szCs w:val="22"/>
          <w:rtl/>
          <w:lang w:bidi="he-IL"/>
        </w:rPr>
      </w:pPr>
      <w:r w:rsidRPr="00727DB5">
        <w:rPr>
          <w:rFonts w:asciiTheme="minorBidi" w:eastAsia="Calibri" w:hAnsiTheme="minorBidi" w:cs="Arial"/>
          <w:sz w:val="22"/>
          <w:szCs w:val="22"/>
          <w:rtl/>
          <w:lang w:bidi="he-IL"/>
        </w:rPr>
        <w:t>לאנשי היישוב היהודי הייתה מוטיבציה אדירה להתגייס למאבק ומנהיגות ברורה. כמו כן לישוב היה נסיון צבאי ופיקודי עוד מתקופת המנדט בעוד שללוחמים הערבים לא היה נסיון צבאי וההנהגה הערבית היתה מפוצלת.</w:t>
      </w:r>
    </w:p>
    <w:p w:rsidR="00D74CD7" w:rsidRDefault="006843DA" w:rsidP="00D74CD7">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u w:val="single"/>
          <w:rtl/>
          <w:lang w:bidi="he-IL"/>
        </w:rPr>
        <w:t>המצור על ירושלים:</w:t>
      </w:r>
      <w:r w:rsidRPr="006843DA">
        <w:rPr>
          <w:rFonts w:asciiTheme="minorBidi" w:eastAsia="Calibri" w:hAnsiTheme="minorBidi" w:cstheme="minorBidi"/>
          <w:sz w:val="22"/>
          <w:szCs w:val="22"/>
          <w:rtl/>
          <w:lang w:bidi="he-IL"/>
        </w:rPr>
        <w:t xml:space="preserve"> מכיוון שהערבים השתלטו על כל הדרכים לירושלים לא ניתן היה להכנס ולצאת מירושלים ובעיר היה מחסור במים</w:t>
      </w:r>
      <w:r w:rsidR="00D74CD7">
        <w:rPr>
          <w:rFonts w:asciiTheme="minorBidi" w:eastAsia="Calibri" w:hAnsiTheme="minorBidi" w:cstheme="minorBidi"/>
          <w:sz w:val="22"/>
          <w:szCs w:val="22"/>
          <w:rtl/>
          <w:lang w:bidi="he-IL"/>
        </w:rPr>
        <w:t>, רעב , מחסור בציוד רפואי ונשק.</w:t>
      </w:r>
    </w:p>
    <w:p w:rsidR="006843DA" w:rsidRDefault="006843DA" w:rsidP="00D74CD7">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אילו קשיים היו בהגנה על ירושלים?</w:t>
      </w:r>
      <w:r w:rsidR="00D74CD7">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תשובה:  ניתוק בין השכונות בירושלים, תנאי שטח קשה, וצבא בריטי שהיה לטובת הערבים, והשתלטות של הערבים על הדרכים. ניסו להגיע לירושלים בשיירות אך רבים נפגעו בדרך.</w:t>
      </w:r>
    </w:p>
    <w:p w:rsidR="001A004A" w:rsidRPr="001A004A" w:rsidRDefault="001A004A" w:rsidP="001A004A">
      <w:pPr>
        <w:bidi/>
        <w:spacing w:after="200" w:line="276" w:lineRule="auto"/>
        <w:rPr>
          <w:rFonts w:asciiTheme="minorBidi" w:eastAsia="Calibri" w:hAnsiTheme="minorBidi" w:cstheme="minorBidi"/>
          <w:b/>
          <w:bCs/>
          <w:sz w:val="22"/>
          <w:szCs w:val="22"/>
          <w:u w:val="single"/>
          <w:rtl/>
          <w:lang w:bidi="he-IL"/>
        </w:rPr>
      </w:pPr>
      <w:r w:rsidRPr="001A004A">
        <w:rPr>
          <w:rFonts w:asciiTheme="minorBidi" w:eastAsia="Calibri" w:hAnsiTheme="minorBidi" w:cstheme="minorBidi" w:hint="cs"/>
          <w:b/>
          <w:bCs/>
          <w:sz w:val="22"/>
          <w:szCs w:val="22"/>
          <w:u w:val="single"/>
          <w:rtl/>
          <w:lang w:bidi="he-IL"/>
        </w:rPr>
        <w:t>השיירות לירושלים</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 xml:space="preserve">כדי להתגונן מהתקפות בדרכים, נסעו היהודים בשיירות ממוגנות, שרכביהן חוזקו בלוחות פלדה כבדים מלווים בלוחמים. אבל זה לא עזר, השיירות הותקפו בידי לוחמים ערביים שהתגוררו בכפרים הסמוכים לדרך והוזעקו בידי צופה ערבי לרדת אל הדרך לחסום את השיירה היהודית באבנים על הכביש ולהרוג את אנשי השיירה.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 xml:space="preserve">במיוחד החמיר </w:t>
      </w:r>
      <w:r w:rsidRPr="001A004A">
        <w:rPr>
          <w:rFonts w:asciiTheme="minorBidi" w:eastAsia="Calibri" w:hAnsiTheme="minorBidi" w:cstheme="minorBidi" w:hint="cs"/>
          <w:sz w:val="22"/>
          <w:szCs w:val="22"/>
          <w:rtl/>
          <w:lang w:bidi="he-IL"/>
        </w:rPr>
        <w:t>המצב בדרך ל</w:t>
      </w:r>
      <w:r w:rsidRPr="001A004A">
        <w:rPr>
          <w:rFonts w:asciiTheme="minorBidi" w:eastAsia="Calibri" w:hAnsiTheme="minorBidi" w:cstheme="minorBidi"/>
          <w:sz w:val="22"/>
          <w:szCs w:val="22"/>
          <w:rtl/>
          <w:lang w:bidi="he-IL"/>
        </w:rPr>
        <w:t xml:space="preserve">ירושלים לנוכח המצור הכבד. הערבים המשיכו במאמציהם לניתוק העיר, מתוך ידיעה כי הכנעת ירושלים העברית תהיה בבחינת מכה אנושה ליישוב היהודי. </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ב</w:t>
      </w:r>
      <w:r w:rsidRPr="001A004A">
        <w:rPr>
          <w:rFonts w:asciiTheme="minorBidi" w:eastAsia="Calibri" w:hAnsiTheme="minorBidi" w:cstheme="minorBidi" w:hint="cs"/>
          <w:sz w:val="22"/>
          <w:szCs w:val="22"/>
          <w:rtl/>
          <w:lang w:bidi="he-IL"/>
        </w:rPr>
        <w:t>י</w:t>
      </w:r>
      <w:r w:rsidRPr="001A004A">
        <w:rPr>
          <w:rFonts w:asciiTheme="minorBidi" w:eastAsia="Calibri" w:hAnsiTheme="minorBidi" w:cstheme="minorBidi"/>
          <w:sz w:val="22"/>
          <w:szCs w:val="22"/>
          <w:rtl/>
          <w:lang w:bidi="he-IL"/>
        </w:rPr>
        <w:t>נתיים התקיפו הערבים את שיירת "הדסה" ,שהייתה שיירת משוריינים שהסיעה יהודים בדרכם להר הצופים. השיירה כללה עובדי רפואה של בית החולים הדסה הר הצופים, עובדי האוניברסיטה העברית, אנשי ההגנה מגיני ההר, חולים, מבקרים ואזרחים. בעת שעברה בשכונה הערבית שייח' ג'ראח, הותקפה השיירה בידי פורעים ערבים, שרצחו 77 מנוסעי השיירה</w:t>
      </w:r>
      <w:r w:rsidRPr="001A004A">
        <w:rPr>
          <w:rFonts w:asciiTheme="minorBidi" w:eastAsia="Calibri" w:hAnsiTheme="minorBidi" w:cstheme="minorBidi" w:hint="cs"/>
          <w:sz w:val="22"/>
          <w:szCs w:val="22"/>
          <w:rtl/>
          <w:lang w:bidi="he-IL"/>
        </w:rPr>
        <w:t>.</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עוד שיירות שהותקפו בחודש מרץ 1948 והושמדו ברובם היו :</w:t>
      </w:r>
      <w:r w:rsidRPr="001A004A">
        <w:rPr>
          <w:rFonts w:asciiTheme="minorBidi" w:eastAsia="Calibri" w:hAnsiTheme="minorBidi" w:cstheme="minorBidi"/>
          <w:sz w:val="22"/>
          <w:szCs w:val="22"/>
          <w:rtl/>
          <w:lang w:bidi="he-IL"/>
        </w:rPr>
        <w:t xml:space="preserve">שיירת "נבי דניאל" בדרכה חזרה מגוש עציון, שיירת "יחיעם" בדרכה </w:t>
      </w:r>
      <w:r w:rsidR="00D1457E">
        <w:rPr>
          <w:rFonts w:asciiTheme="minorBidi" w:eastAsia="Calibri" w:hAnsiTheme="minorBidi" w:cstheme="minorBidi" w:hint="cs"/>
          <w:sz w:val="22"/>
          <w:szCs w:val="22"/>
          <w:rtl/>
          <w:lang w:bidi="he-IL"/>
        </w:rPr>
        <w:t xml:space="preserve">מנהריה </w:t>
      </w:r>
      <w:r w:rsidR="00D1457E">
        <w:rPr>
          <w:rFonts w:asciiTheme="minorBidi" w:eastAsia="Calibri" w:hAnsiTheme="minorBidi" w:cstheme="minorBidi"/>
          <w:sz w:val="22"/>
          <w:szCs w:val="22"/>
          <w:rtl/>
          <w:lang w:bidi="he-IL"/>
        </w:rPr>
        <w:t xml:space="preserve">אל </w:t>
      </w:r>
      <w:r w:rsidRPr="001A004A">
        <w:rPr>
          <w:rFonts w:asciiTheme="minorBidi" w:eastAsia="Calibri" w:hAnsiTheme="minorBidi" w:cstheme="minorBidi"/>
          <w:sz w:val="22"/>
          <w:szCs w:val="22"/>
          <w:rtl/>
          <w:lang w:bidi="he-IL"/>
        </w:rPr>
        <w:t>קיבוץ</w:t>
      </w:r>
      <w:r w:rsidR="00D1457E">
        <w:rPr>
          <w:rFonts w:asciiTheme="minorBidi" w:eastAsia="Calibri" w:hAnsiTheme="minorBidi" w:cstheme="minorBidi" w:hint="cs"/>
          <w:sz w:val="22"/>
          <w:szCs w:val="22"/>
          <w:rtl/>
          <w:lang w:bidi="he-IL"/>
        </w:rPr>
        <w:t xml:space="preserve"> יחיעם</w:t>
      </w:r>
      <w:r w:rsidRPr="001A004A">
        <w:rPr>
          <w:rFonts w:asciiTheme="minorBidi" w:eastAsia="Calibri" w:hAnsiTheme="minorBidi" w:cstheme="minorBidi"/>
          <w:sz w:val="22"/>
          <w:szCs w:val="22"/>
          <w:rtl/>
          <w:lang w:bidi="he-IL"/>
        </w:rPr>
        <w:t>, ושיירת "חולדה" בדרכה לירושלים. הכישלונות בחודש זה עוררו ספק ביכולתו של הישוב היהודי להגן על עצמו והועלו הצעות באו"ם לחזור מתכנית החלוקה ושיוקם בארץ ישראל משטר נאמנות</w:t>
      </w:r>
      <w:r w:rsidRPr="001A004A">
        <w:rPr>
          <w:rFonts w:asciiTheme="minorBidi" w:eastAsia="Calibri" w:hAnsiTheme="minorBidi" w:cstheme="minorBidi" w:hint="cs"/>
          <w:sz w:val="22"/>
          <w:szCs w:val="22"/>
          <w:rtl/>
          <w:lang w:bidi="he-IL"/>
        </w:rPr>
        <w:t>.</w:t>
      </w:r>
    </w:p>
    <w:p w:rsidR="001A004A" w:rsidRPr="001A004A" w:rsidRDefault="001A004A" w:rsidP="00D1457E">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הנהגת היישוב החליטה לפרוץ את הדרך לירושלים ויהי מה. בראשית אפריל 1948 התקבלה החלטה</w:t>
      </w:r>
      <w:r w:rsidR="00D1457E">
        <w:rPr>
          <w:rFonts w:asciiTheme="minorBidi" w:eastAsia="Calibri" w:hAnsiTheme="minorBidi" w:cstheme="minorBidi"/>
          <w:sz w:val="22"/>
          <w:szCs w:val="22"/>
          <w:rtl/>
          <w:lang w:bidi="he-IL"/>
        </w:rPr>
        <w:t xml:space="preserve"> על יציאה למבצע</w:t>
      </w:r>
      <w:r w:rsidR="00D1457E">
        <w:rPr>
          <w:rFonts w:asciiTheme="minorBidi" w:eastAsia="Calibri" w:hAnsiTheme="minorBidi" w:cstheme="minorBidi" w:hint="cs"/>
          <w:sz w:val="22"/>
          <w:szCs w:val="22"/>
          <w:rtl/>
          <w:lang w:bidi="he-IL"/>
        </w:rPr>
        <w:t xml:space="preserve">י התקפה על הכוח הערבי, מבצע נחשון שהוא חלק מתוכנית </w:t>
      </w:r>
      <w:r w:rsidRPr="001A004A">
        <w:rPr>
          <w:rFonts w:asciiTheme="minorBidi" w:eastAsia="Calibri" w:hAnsiTheme="minorBidi" w:cstheme="minorBidi" w:hint="cs"/>
          <w:sz w:val="22"/>
          <w:szCs w:val="22"/>
          <w:rtl/>
          <w:lang w:bidi="he-IL"/>
        </w:rPr>
        <w:t>ד'.</w:t>
      </w:r>
    </w:p>
    <w:p w:rsidR="001A004A" w:rsidRPr="001A004A" w:rsidRDefault="001A004A" w:rsidP="001A004A">
      <w:pPr>
        <w:bidi/>
        <w:spacing w:after="200" w:line="276" w:lineRule="auto"/>
        <w:rPr>
          <w:rFonts w:asciiTheme="minorBidi" w:eastAsia="Calibri" w:hAnsiTheme="minorBidi" w:cstheme="minorBidi"/>
          <w:b/>
          <w:bCs/>
          <w:sz w:val="22"/>
          <w:szCs w:val="22"/>
          <w:u w:val="single"/>
          <w:rtl/>
          <w:lang w:bidi="he-IL"/>
        </w:rPr>
      </w:pPr>
      <w:r w:rsidRPr="001A004A">
        <w:rPr>
          <w:rFonts w:asciiTheme="minorBidi" w:eastAsia="Calibri" w:hAnsiTheme="minorBidi" w:cstheme="minorBidi" w:hint="cs"/>
          <w:b/>
          <w:bCs/>
          <w:sz w:val="22"/>
          <w:szCs w:val="22"/>
          <w:u w:val="single"/>
          <w:rtl/>
          <w:lang w:bidi="he-IL"/>
        </w:rPr>
        <w:t>תוכנית ד'</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תכנית זו הייתה תכנית של התקפה ולא הגנה , לא עוד הגנה בלבד על מקומות אלא מעבר לנטילת יוזמה ולהתקפה</w:t>
      </w:r>
      <w:r w:rsidRPr="001A004A">
        <w:rPr>
          <w:rFonts w:asciiTheme="minorBidi" w:eastAsia="Calibri" w:hAnsiTheme="minorBidi" w:cstheme="minorBidi" w:hint="cs"/>
          <w:sz w:val="22"/>
          <w:szCs w:val="22"/>
          <w:rtl/>
          <w:lang w:bidi="he-IL"/>
        </w:rPr>
        <w:t xml:space="preserve"> נגד הכוח הערבי. </w:t>
      </w:r>
      <w:r w:rsidRPr="001A004A">
        <w:rPr>
          <w:rFonts w:asciiTheme="minorBidi" w:eastAsia="Calibri" w:hAnsiTheme="minorBidi" w:cstheme="minorBidi"/>
          <w:sz w:val="22"/>
          <w:szCs w:val="22"/>
          <w:rtl/>
          <w:lang w:bidi="he-IL"/>
        </w:rPr>
        <w:t>לכן תכנית זו היא שינוי גדול במדיניות הצבאית של הישוב בארץ.</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 xml:space="preserve">תכנית זו גררה איתה שינוי במערך הצבאי </w:t>
      </w:r>
      <w:r w:rsidR="00D1457E">
        <w:rPr>
          <w:rFonts w:asciiTheme="minorBidi" w:eastAsia="Calibri" w:hAnsiTheme="minorBidi" w:cstheme="minorBidi" w:hint="cs"/>
          <w:sz w:val="22"/>
          <w:szCs w:val="22"/>
          <w:rtl/>
          <w:lang w:bidi="he-IL"/>
        </w:rPr>
        <w:t xml:space="preserve">של הישוב </w:t>
      </w:r>
      <w:r w:rsidRPr="001A004A">
        <w:rPr>
          <w:rFonts w:asciiTheme="minorBidi" w:eastAsia="Calibri" w:hAnsiTheme="minorBidi" w:cstheme="minorBidi"/>
          <w:sz w:val="22"/>
          <w:szCs w:val="22"/>
          <w:rtl/>
          <w:lang w:bidi="he-IL"/>
        </w:rPr>
        <w:t xml:space="preserve">בכך שהשתמשו בכוח צבאי גדול ולא בכוחות קטנים.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המטרות</w:t>
      </w:r>
      <w:r w:rsidRPr="001A004A">
        <w:rPr>
          <w:rFonts w:asciiTheme="minorBidi" w:eastAsia="Calibri" w:hAnsiTheme="minorBidi" w:cstheme="minorBidi" w:hint="cs"/>
          <w:sz w:val="22"/>
          <w:szCs w:val="22"/>
          <w:rtl/>
          <w:lang w:bidi="he-IL"/>
        </w:rPr>
        <w:t xml:space="preserve"> של תוכנית ד':</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1.</w:t>
      </w:r>
      <w:r w:rsidRPr="001A004A">
        <w:rPr>
          <w:rFonts w:asciiTheme="minorBidi" w:eastAsia="Calibri" w:hAnsiTheme="minorBidi" w:cstheme="minorBidi"/>
          <w:sz w:val="22"/>
          <w:szCs w:val="22"/>
          <w:rtl/>
          <w:lang w:bidi="he-IL"/>
        </w:rPr>
        <w:t>תפיסת נקודות חשובות לאורך דרכים כדי למנוע גישת ערבים אליהם וכך לתת  לישובים הגנה קבועה.</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2.</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כיבוש השטח של המדינה היהודית לפי החלטת האו"ם.</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3.</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כיבוש ערים מעורבות.</w:t>
      </w:r>
    </w:p>
    <w:p w:rsidR="00C837F1" w:rsidRPr="00D67952" w:rsidRDefault="001A004A" w:rsidP="00D67952">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lastRenderedPageBreak/>
        <w:t>4.</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נטילת היוזמה מהערבים ורצון להוכיח לארה"ב שאנו מסוגלים להקים מדינה, ואין צורך לדחות את ההכרזה ע</w:t>
      </w:r>
      <w:r w:rsidR="00D67952">
        <w:rPr>
          <w:rFonts w:asciiTheme="minorBidi" w:eastAsia="Calibri" w:hAnsiTheme="minorBidi" w:cstheme="minorBidi"/>
          <w:sz w:val="22"/>
          <w:szCs w:val="22"/>
          <w:rtl/>
          <w:lang w:bidi="he-IL"/>
        </w:rPr>
        <w:t>ל הקמת המדינה, כפי שארה"ב בקשה.</w:t>
      </w:r>
    </w:p>
    <w:p w:rsidR="001A004A" w:rsidRPr="001A004A" w:rsidRDefault="001A004A" w:rsidP="00C837F1">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b/>
          <w:bCs/>
          <w:sz w:val="22"/>
          <w:szCs w:val="22"/>
          <w:u w:val="single"/>
          <w:rtl/>
          <w:lang w:bidi="he-IL"/>
        </w:rPr>
        <w:t>מבצע נחשון</w:t>
      </w:r>
      <w:r w:rsidRPr="001A004A">
        <w:rPr>
          <w:rFonts w:asciiTheme="minorBidi" w:eastAsia="Calibri" w:hAnsiTheme="minorBidi" w:cstheme="minorBidi"/>
          <w:b/>
          <w:bCs/>
          <w:sz w:val="22"/>
          <w:szCs w:val="22"/>
          <w:rtl/>
          <w:lang w:bidi="he-IL"/>
        </w:rPr>
        <w:t xml:space="preserve"> :  דוגמא למבצע שהתנהל על פי עקרונות תוכנית ד'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 xml:space="preserve"> מבצע "נחשון" סימל פתיחת שלב חדש במלחמה - נטילת היוזמה בידי הכוח היהודי וראשית הפעלתו במתכונת של צבא סדיר. במהלך המבצע הועברו מספר שיירות לירושלים, ובהמשך נערכו המבצעים "הראל" ו"מכבי" לתפיסת משלטים בדרך ולהעלאת שיירות. במסגרת המבצעים הועלו מספר שיירות גדולות לירושלים.דוד בן-גוריון, אשר החזיק בתיק הביטחון באותה עת, ואשר ראה את ירושלים כמרכז הכובד של המערכה כולה, הורה לרכז כוח גדול של כ־1,500 לוחמים למבצע זה, לעתים תוך דילול גזרות אחרות מלוחמים ומנשק. ערב המבצע טען בן-גוריון, כי הכנעת ירושלים תהיה מכה אנושה ליישוב היהודי, ולכן יש לצאת למבצע, למרות הסיכונים. המבצע, אשר נועד ליצור ציר מאובטח לעיר, התאפשר בעזרת הגעת כמות גדולה של נשק</w:t>
      </w:r>
      <w:r w:rsidRPr="001A004A">
        <w:rPr>
          <w:rFonts w:asciiTheme="minorBidi" w:eastAsia="Calibri" w:hAnsiTheme="minorBidi" w:cstheme="minorBidi" w:hint="cs"/>
          <w:sz w:val="22"/>
          <w:szCs w:val="22"/>
          <w:rtl/>
          <w:lang w:bidi="he-IL"/>
        </w:rPr>
        <w:t xml:space="preserve"> . </w:t>
      </w:r>
      <w:r w:rsidRPr="001A004A">
        <w:rPr>
          <w:rFonts w:asciiTheme="minorBidi" w:eastAsia="Calibri" w:hAnsiTheme="minorBidi" w:cstheme="minorBidi"/>
          <w:sz w:val="22"/>
          <w:szCs w:val="22"/>
          <w:rtl/>
          <w:lang w:bidi="he-IL"/>
        </w:rPr>
        <w:t>כ1500</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 xml:space="preserve"> לוחמים רוכזו ופתחו במתקפה משולבת בעיקר על הקסטל שהיה המפתח להצלחת המבצע. במבצע  נהרג מפקד הכנופיות הערביות, עב אל קאדר אל חוסייני. נכבש הקסטל והדרך לירושלים נפתחה אך לזמן קצר</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 xml:space="preserve"> שלוש שיירות הגיעו עם אספקה לירושלים. בכל שיירה היו למעלה מ- 200 משאיות . לאחר מבצע נחשון היו עוד מבצעים לכיבוש הדרך לירושלים</w:t>
      </w:r>
      <w:r w:rsidRPr="001A004A">
        <w:rPr>
          <w:rFonts w:asciiTheme="minorBidi" w:eastAsia="Calibri" w:hAnsiTheme="minorBidi" w:cstheme="minorBidi" w:hint="cs"/>
          <w:sz w:val="22"/>
          <w:szCs w:val="22"/>
          <w:rtl/>
          <w:lang w:bidi="he-IL"/>
        </w:rPr>
        <w:t xml:space="preserve"> כגון מבצע </w:t>
      </w:r>
      <w:r w:rsidRPr="001A004A">
        <w:rPr>
          <w:rFonts w:asciiTheme="minorBidi" w:eastAsia="Calibri" w:hAnsiTheme="minorBidi" w:cstheme="minorBidi"/>
          <w:sz w:val="22"/>
          <w:szCs w:val="22"/>
          <w:rtl/>
          <w:lang w:bidi="he-IL"/>
        </w:rPr>
        <w:t xml:space="preserve"> הראל ומ</w:t>
      </w:r>
      <w:r w:rsidRPr="001A004A">
        <w:rPr>
          <w:rFonts w:asciiTheme="minorBidi" w:eastAsia="Calibri" w:hAnsiTheme="minorBidi" w:cstheme="minorBidi" w:hint="cs"/>
          <w:sz w:val="22"/>
          <w:szCs w:val="22"/>
          <w:rtl/>
          <w:lang w:bidi="he-IL"/>
        </w:rPr>
        <w:t>בצע מ</w:t>
      </w:r>
      <w:r w:rsidRPr="001A004A">
        <w:rPr>
          <w:rFonts w:asciiTheme="minorBidi" w:eastAsia="Calibri" w:hAnsiTheme="minorBidi" w:cstheme="minorBidi"/>
          <w:sz w:val="22"/>
          <w:szCs w:val="22"/>
          <w:rtl/>
          <w:lang w:bidi="he-IL"/>
        </w:rPr>
        <w:t>כבי.</w:t>
      </w:r>
    </w:p>
    <w:p w:rsidR="001A004A" w:rsidRPr="001A004A" w:rsidRDefault="001A004A" w:rsidP="00727DB5">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היוזמה היהודית נמשכה ובמהלך אפריל ועד אמצע מאי נפלו לידי כוחותינו טבריה, חיפה, יפו וצפת. שופר מצבנו במרחב ירושלים, וחבלי ארץ נרחבים, ובהם עשרות כפרים ערביים, עברו לשליטתנו. הגורם הערבי המקומי הובס, המנהיגות התפוררה ורוב המנהיגים נמלטו. החלה תנועת בריחה של ערבים שהפכו לפליטים, והערבים המקומי</w:t>
      </w:r>
      <w:r w:rsidR="00727DB5">
        <w:rPr>
          <w:rFonts w:asciiTheme="minorBidi" w:eastAsia="Calibri" w:hAnsiTheme="minorBidi" w:cstheme="minorBidi"/>
          <w:sz w:val="22"/>
          <w:szCs w:val="22"/>
          <w:rtl/>
          <w:lang w:bidi="he-IL"/>
        </w:rPr>
        <w:t>ים חדלו להיות גורם צבאי של ממש.</w:t>
      </w:r>
    </w:p>
    <w:p w:rsidR="006843DA" w:rsidRPr="001A004A" w:rsidRDefault="001A004A" w:rsidP="00D1457E">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מרבית יעדיה של תכנית ד' הושגו, אך היו גם כישלונות כגון: הדרך לירושלים נחסמה שוב, בעיקר בגלל מחסור בכוחות שיחזיקו בה באופן קבוע</w:t>
      </w:r>
      <w:r w:rsidRPr="001A004A">
        <w:rPr>
          <w:rFonts w:asciiTheme="minorBidi" w:eastAsia="Calibri" w:hAnsiTheme="minorBidi" w:cstheme="minorBidi" w:hint="cs"/>
          <w:sz w:val="22"/>
          <w:szCs w:val="22"/>
          <w:rtl/>
          <w:lang w:bidi="he-IL"/>
        </w:rPr>
        <w:t>.</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נפילת גוש עציון :</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בעקבות החלטת האו"ם אזור גוש עציון הוצא מתחומי השטח המיועד למדינה יהודית ולכן הגוש היה במצור מאז שהחלה הלחימה. בגוש עציון היו ארבעה קיבוצים מהם שלושה דתיים. היה קושי גדול בהעברת אספקה לגוש ונגרמו עקב כך אבידות רבות כגון בשיירת נבי דניאל. הגוש לא פונה כי הוא חסם לערבים את הדרך לירושלים.</w:t>
      </w:r>
    </w:p>
    <w:p w:rsidR="006843DA" w:rsidRPr="006843DA" w:rsidRDefault="00727DB5" w:rsidP="00727DB5">
      <w:pPr>
        <w:bidi/>
        <w:spacing w:after="200" w:line="276" w:lineRule="auto"/>
        <w:rPr>
          <w:rFonts w:asciiTheme="minorBidi" w:eastAsia="Calibri" w:hAnsiTheme="minorBidi" w:cstheme="minorBidi"/>
          <w:sz w:val="22"/>
          <w:szCs w:val="22"/>
          <w:rtl/>
          <w:lang w:bidi="he-IL"/>
        </w:rPr>
      </w:pPr>
      <w:r w:rsidRPr="00727DB5">
        <w:rPr>
          <w:rFonts w:asciiTheme="minorBidi" w:eastAsia="Calibri" w:hAnsiTheme="minorBidi" w:cs="Arial"/>
          <w:sz w:val="22"/>
          <w:szCs w:val="22"/>
          <w:rtl/>
          <w:lang w:bidi="he-IL"/>
        </w:rPr>
        <w:t>בג' באייר תש"ח, יום אחד לפני ההכרזה על קום המדינה, התחולל הקרב המכריע על הגוש . הלגיון הירדני פתח במתקפה גדולה ועד הערב כפר עציון נותק משאר היישובים. הקיבוץ ומגיניו אשר עמדו ימים רבים תחת מצור חלקי והתקפות כבדות, ולבסוף, לאחר שאיבדו לוחמים ונשק רב לא נותר להם אלא להיכנע .רבים מהם נטבחו, לאחר שנכנעו, על ידי ערביי האזור. בקרבות גוש עציון נהרגו 242 חברים ולוחמים ישראלים רק ארבעה ניצלו ונלקחו בשבי</w:t>
      </w:r>
      <w:r w:rsidR="00D1457E">
        <w:rPr>
          <w:rFonts w:asciiTheme="minorBidi" w:eastAsia="Calibri" w:hAnsiTheme="minorBidi" w:cs="Arial" w:hint="cs"/>
          <w:sz w:val="22"/>
          <w:szCs w:val="22"/>
          <w:rtl/>
          <w:lang w:bidi="he-IL"/>
        </w:rPr>
        <w:t>.</w:t>
      </w:r>
      <w:r w:rsidRPr="00727DB5">
        <w:rPr>
          <w:rFonts w:asciiTheme="minorBidi" w:eastAsia="Calibri" w:hAnsiTheme="minorBidi" w:cs="Arial"/>
          <w:sz w:val="22"/>
          <w:szCs w:val="22"/>
          <w:rtl/>
          <w:lang w:bidi="he-IL"/>
        </w:rPr>
        <w:t xml:space="preserve"> בקרב האחרון על גוש עציון היה מספר הלוחמות הגבוה ביותר שנפלו בקרב אחד בכל תולדות מערכות ישראל בקרב זה נפלו 22 לוחמות,למרות הכניעה הלגיון ערך טבח באנשי כפר עציון. בה' באייר שאר היישובים בגוש נכנעו.  נשים וילדים פונו ע"י הצלב האדום והשאר הלכו לשבי הירדני.</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דוגמאות לשאלות בנושא:</w:t>
      </w:r>
    </w:p>
    <w:p w:rsidR="006843DA" w:rsidRPr="006843DA" w:rsidRDefault="006843DA" w:rsidP="006843D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מאפיין את התקופה הראשונה של המלחמה?</w:t>
      </w:r>
    </w:p>
    <w:p w:rsidR="006843DA" w:rsidRPr="006843DA" w:rsidRDefault="006843DA" w:rsidP="00727DB5">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בשלב זה נלחמו נגד הישוב ערביי ארץ-ישר</w:t>
      </w:r>
      <w:r w:rsidR="00727DB5">
        <w:rPr>
          <w:rFonts w:asciiTheme="minorBidi" w:eastAsia="Calibri" w:hAnsiTheme="minorBidi" w:cstheme="minorBidi"/>
          <w:sz w:val="22"/>
          <w:szCs w:val="22"/>
          <w:rtl/>
          <w:lang w:bidi="he-IL"/>
        </w:rPr>
        <w:t>אל וכוחות מתנדבים ערביים מבחוץ.</w:t>
      </w:r>
      <w:r w:rsidRPr="006843DA">
        <w:rPr>
          <w:rFonts w:asciiTheme="minorBidi" w:eastAsia="Calibri" w:hAnsiTheme="minorBidi" w:cstheme="minorBidi"/>
          <w:sz w:val="22"/>
          <w:szCs w:val="22"/>
          <w:rtl/>
          <w:lang w:bidi="he-IL"/>
        </w:rPr>
        <w:t>הערבים שחיו באזור ההר רכזו את רוב הלחימה בדרכי תחבורה והשתלטו על הדרך לירושלים, לגוש-עציון, לגליל ולנגב וכן התמקדו בלחימה בערים מעורבות.</w:t>
      </w:r>
    </w:p>
    <w:p w:rsidR="00D1457E" w:rsidRDefault="00D1457E" w:rsidP="006843DA">
      <w:pPr>
        <w:bidi/>
        <w:spacing w:after="200" w:line="276" w:lineRule="auto"/>
        <w:rPr>
          <w:rFonts w:asciiTheme="minorBidi" w:eastAsia="Calibri" w:hAnsiTheme="minorBidi" w:cstheme="minorBidi"/>
          <w:b/>
          <w:bCs/>
          <w:sz w:val="22"/>
          <w:szCs w:val="22"/>
          <w:rtl/>
          <w:lang w:bidi="he-IL"/>
        </w:rPr>
      </w:pPr>
    </w:p>
    <w:p w:rsidR="006843DA" w:rsidRPr="006843DA" w:rsidRDefault="006843DA" w:rsidP="00D1457E">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lastRenderedPageBreak/>
        <w:t>מה הייתה המטרה של תוכנית ד' ובמה זה ביטא שינוי במלחמת העצמאות?</w:t>
      </w:r>
    </w:p>
    <w:p w:rsidR="00D74CD7" w:rsidRPr="008B03C6" w:rsidRDefault="006843DA" w:rsidP="008B03C6">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מעבר ממצב של הגנה להתקפה .עד אז הישוב התרכז בהגנה על מקומות ושמירה על דרכים אך מתוכנית ד' החלו לתקוף ולתפוס נקודות חשובות לאורך הדרכים. מבצע נחשון שמטרתו היתה פריצת הדרך לירושלים התנהל ע"פ עקרון זה. תוכ</w:t>
      </w:r>
      <w:r w:rsidR="008B03C6">
        <w:rPr>
          <w:rFonts w:asciiTheme="minorBidi" w:eastAsia="Calibri" w:hAnsiTheme="minorBidi" w:cstheme="minorBidi"/>
          <w:sz w:val="22"/>
          <w:szCs w:val="22"/>
          <w:rtl/>
          <w:lang w:bidi="he-IL"/>
        </w:rPr>
        <w:t>נית זו יצרה שינוי לטובת היישוב.</w:t>
      </w:r>
    </w:p>
    <w:p w:rsidR="006843DA" w:rsidRPr="006843DA" w:rsidRDefault="006843DA" w:rsidP="00D74CD7">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הסבר את הקושי של מתיישבי גוש עציון במלחמת העצמאות?</w:t>
      </w:r>
    </w:p>
    <w:p w:rsidR="006843DA" w:rsidRPr="006843DA" w:rsidRDefault="006843DA" w:rsidP="00727DB5">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הבידוד של יישובי הגוש והעובדה שהיו מוקפים ביישובים ערבים עוינים גרמו לניתוק ממקורות </w:t>
      </w:r>
      <w:r w:rsidR="00727DB5">
        <w:rPr>
          <w:rFonts w:asciiTheme="minorBidi" w:eastAsia="Calibri" w:hAnsiTheme="minorBidi" w:cstheme="minorBidi"/>
          <w:sz w:val="22"/>
          <w:szCs w:val="22"/>
          <w:rtl/>
          <w:lang w:bidi="he-IL"/>
        </w:rPr>
        <w:t>אספקה ונשק, ולהיותו נתון במצור.</w:t>
      </w:r>
      <w:r w:rsidRPr="006843DA">
        <w:rPr>
          <w:rFonts w:asciiTheme="minorBidi" w:eastAsia="Calibri" w:hAnsiTheme="minorBidi" w:cstheme="minorBidi"/>
          <w:sz w:val="22"/>
          <w:szCs w:val="22"/>
          <w:rtl/>
          <w:lang w:bidi="he-IL"/>
        </w:rPr>
        <w:t>שיירות שניסו להגיע לגוש כמו שיירת נבי-דניאל הותקפו ונפגעו.</w:t>
      </w:r>
    </w:p>
    <w:p w:rsidR="006843DA" w:rsidRPr="006843DA" w:rsidRDefault="006843DA" w:rsidP="006843D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היתה החשיבות של גוש-עציון?</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1)הגוש ישב על הדרך הראשית בין באר-שבע וחברון.</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2) הגוש נמצא בדרך לירושלים ולכן תפקדו היה לחסום את הכניסה לירושלים מהירדנים</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הכרזת המדינה</w:t>
      </w:r>
    </w:p>
    <w:p w:rsidR="008B03C6" w:rsidRDefault="006843DA" w:rsidP="00E3231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sz w:val="22"/>
          <w:szCs w:val="22"/>
          <w:rtl/>
          <w:lang w:bidi="he-IL"/>
        </w:rPr>
        <w:t xml:space="preserve">מרגע שהכריזו הבריטים על כוונתם לעזוב את הארץ ב15 במאי 1948 החלו ההכנות לקראת הכרזת המדינה. </w:t>
      </w:r>
      <w:r w:rsidR="001A004A" w:rsidRPr="006843DA">
        <w:rPr>
          <w:rFonts w:asciiTheme="minorBidi" w:eastAsia="Calibri" w:hAnsiTheme="minorBidi" w:cstheme="minorBidi" w:hint="cs"/>
          <w:sz w:val="22"/>
          <w:szCs w:val="22"/>
          <w:rtl/>
          <w:lang w:bidi="he-IL"/>
        </w:rPr>
        <w:t>בינתיי</w:t>
      </w:r>
      <w:r w:rsidR="001A004A" w:rsidRPr="006843DA">
        <w:rPr>
          <w:rFonts w:asciiTheme="minorBidi" w:eastAsia="Calibri" w:hAnsiTheme="minorBidi" w:cstheme="minorBidi" w:hint="eastAsia"/>
          <w:sz w:val="22"/>
          <w:szCs w:val="22"/>
          <w:rtl/>
          <w:lang w:bidi="he-IL"/>
        </w:rPr>
        <w:t>ם</w:t>
      </w:r>
      <w:r w:rsidRPr="006843DA">
        <w:rPr>
          <w:rFonts w:asciiTheme="minorBidi" w:eastAsia="Calibri" w:hAnsiTheme="minorBidi" w:cstheme="minorBidi"/>
          <w:sz w:val="22"/>
          <w:szCs w:val="22"/>
          <w:rtl/>
          <w:lang w:bidi="he-IL"/>
        </w:rPr>
        <w:t xml:space="preserve"> ארצות-הברית לחצה על מנהיגי הישוב לא להכריז על מדינה בגלל המצב הקשה של המלחמה. היה ברור שלאחר ההכרזה יצטרפו ללחימה של ערביי א"י גם מדינות ערב והמלחמה תהיה קשה יותר. </w:t>
      </w:r>
    </w:p>
    <w:p w:rsidR="006843DA" w:rsidRPr="006843DA" w:rsidRDefault="006843DA" w:rsidP="008B03C6">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rtl/>
          <w:lang w:bidi="he-IL"/>
        </w:rPr>
        <w:t>מה היו השיקולים בעד ההכרזה?</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rtl/>
          <w:lang w:bidi="he-IL"/>
        </w:rPr>
        <w:t>נימוקים בעד</w:t>
      </w:r>
      <w:r w:rsidRPr="006843DA">
        <w:rPr>
          <w:rFonts w:asciiTheme="minorBidi" w:eastAsia="Calibri" w:hAnsiTheme="minorBidi" w:cstheme="minorBidi"/>
          <w:sz w:val="22"/>
          <w:szCs w:val="22"/>
          <w:rtl/>
          <w:lang w:bidi="he-IL"/>
        </w:rPr>
        <w:t>:</w:t>
      </w:r>
      <w:r w:rsidR="001A004A">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הקמת המדינה זו הזדמנות שאסור להחמיץ , צריך לקבוע עובדה בשטח ברגע שהבריטים עוזבים. וכן הקמת מדינה תאפשר עליה והתיישבות חופשית.</w:t>
      </w:r>
    </w:p>
    <w:p w:rsidR="006843DA" w:rsidRPr="006843DA" w:rsidRDefault="006843DA" w:rsidP="00D1457E">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rtl/>
          <w:lang w:bidi="he-IL"/>
        </w:rPr>
        <w:t>נימוקים נגד:</w:t>
      </w:r>
      <w:r w:rsidR="001A004A">
        <w:rPr>
          <w:rFonts w:asciiTheme="minorBidi" w:eastAsia="Calibri" w:hAnsiTheme="minorBidi" w:cstheme="minorBidi" w:hint="cs"/>
          <w:b/>
          <w:bCs/>
          <w:sz w:val="22"/>
          <w:szCs w:val="22"/>
          <w:rtl/>
          <w:lang w:bidi="he-IL"/>
        </w:rPr>
        <w:t xml:space="preserve"> </w:t>
      </w:r>
      <w:r w:rsidRPr="006843DA">
        <w:rPr>
          <w:rFonts w:asciiTheme="minorBidi" w:eastAsia="Calibri" w:hAnsiTheme="minorBidi" w:cstheme="minorBidi"/>
          <w:sz w:val="22"/>
          <w:szCs w:val="22"/>
          <w:rtl/>
          <w:lang w:bidi="he-IL"/>
        </w:rPr>
        <w:t>הקמת המדינה תגרום לפלישת צבאות</w:t>
      </w:r>
      <w:r w:rsidR="00D1457E">
        <w:rPr>
          <w:rFonts w:asciiTheme="minorBidi" w:eastAsia="Calibri" w:hAnsiTheme="minorBidi" w:cstheme="minorBidi"/>
          <w:sz w:val="22"/>
          <w:szCs w:val="22"/>
          <w:rtl/>
          <w:lang w:bidi="he-IL"/>
        </w:rPr>
        <w:t xml:space="preserve"> ערב וגם היה מחסור בנשק ולוחמים</w:t>
      </w:r>
      <w:r w:rsidR="00D1457E">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ארה"ב חששה שאם תקום מדינה היא לא תחזיק מעמד ולכן התנגדה לכך</w:t>
      </w:r>
      <w:r w:rsidR="00D1457E">
        <w:rPr>
          <w:rFonts w:asciiTheme="minorBidi" w:eastAsia="Calibri" w:hAnsiTheme="minorBidi" w:cstheme="minorBidi" w:hint="cs"/>
          <w:sz w:val="22"/>
          <w:szCs w:val="22"/>
          <w:rtl/>
          <w:lang w:bidi="he-IL"/>
        </w:rPr>
        <w:t>.</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לאחר הצבעה </w:t>
      </w:r>
      <w:r w:rsidR="00D1457E">
        <w:rPr>
          <w:rFonts w:asciiTheme="minorBidi" w:eastAsia="Calibri" w:hAnsiTheme="minorBidi" w:cstheme="minorBidi" w:hint="cs"/>
          <w:sz w:val="22"/>
          <w:szCs w:val="22"/>
          <w:rtl/>
          <w:lang w:bidi="he-IL"/>
        </w:rPr>
        <w:t>בעד ונגד הכרזה על הקמת המדינה ביום עזיבת הבריטים ,</w:t>
      </w:r>
      <w:r w:rsidRPr="006843DA">
        <w:rPr>
          <w:rFonts w:asciiTheme="minorBidi" w:eastAsia="Calibri" w:hAnsiTheme="minorBidi" w:cstheme="minorBidi"/>
          <w:sz w:val="22"/>
          <w:szCs w:val="22"/>
          <w:rtl/>
          <w:lang w:bidi="he-IL"/>
        </w:rPr>
        <w:t>הוחלט לקיים את ההכרזה וכך ביום שישי אחה"צ בה' אייר תש"ח 14/5/1948 באולם רוטשילד בת"א התכנסו חברי מועצת העם ומוזמנים שונים לטקס ההכרזה.</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דוד בן-גוריון קרא את מגילת העצמאות ובסוף הכריז על הקמת המדינה. </w:t>
      </w:r>
    </w:p>
    <w:p w:rsidR="006843DA" w:rsidRPr="006843DA" w:rsidRDefault="006843DA" w:rsidP="009E6535">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הקמת צה"ל:</w:t>
      </w:r>
      <w:r w:rsidRPr="006843DA">
        <w:rPr>
          <w:rFonts w:asciiTheme="minorBidi" w:eastAsia="Calibri" w:hAnsiTheme="minorBidi" w:cstheme="minorBidi"/>
          <w:sz w:val="22"/>
          <w:szCs w:val="22"/>
          <w:rtl/>
          <w:lang w:bidi="he-IL"/>
        </w:rPr>
        <w:t>תוך כדי הקרבות הוקם צה"ל.</w:t>
      </w:r>
      <w:r w:rsidR="005976DB">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בן-גוריון פרסם פקודה שזה הצבא היחיד במדינה</w:t>
      </w:r>
      <w:r w:rsidR="009E6535">
        <w:rPr>
          <w:rFonts w:asciiTheme="minorBidi" w:eastAsia="Calibri" w:hAnsiTheme="minorBidi" w:cstheme="minorBidi" w:hint="cs"/>
          <w:sz w:val="22"/>
          <w:szCs w:val="22"/>
          <w:rtl/>
          <w:lang w:bidi="he-IL"/>
        </w:rPr>
        <w:t>.</w:t>
      </w:r>
      <w:r w:rsidR="005976DB">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משמעות הקמת צה"ל: פירוק המחתרות ואיחוד כל הכוחות במסגרת אחת, הקמת צבא סדיר שמבוסס על גיוס חובה ואיסור  קיום של כוח לוחם חוץ מצה"ל.</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מלחמת העצמאות מה 15 במאי 1948 ועד נפילת הרובע היהודי</w:t>
      </w:r>
    </w:p>
    <w:p w:rsidR="00E3231A" w:rsidRDefault="00E3231A" w:rsidP="00CF48B6">
      <w:pPr>
        <w:spacing w:after="200" w:line="276" w:lineRule="auto"/>
        <w:jc w:val="right"/>
        <w:rPr>
          <w:rFonts w:ascii="Arial" w:eastAsia="Calibri" w:hAnsi="Arial" w:cs="Arial"/>
          <w:sz w:val="22"/>
          <w:szCs w:val="22"/>
        </w:rPr>
      </w:pPr>
      <w:r>
        <w:rPr>
          <w:rFonts w:ascii="Arial" w:eastAsia="Calibri" w:hAnsi="Arial" w:cs="Arial"/>
          <w:sz w:val="22"/>
          <w:szCs w:val="22"/>
          <w:rtl/>
          <w:lang w:bidi="he-IL"/>
        </w:rPr>
        <w:t>השלב השני במלחמת העצמאות נפתח יום למחרת הכרזת המדינה, כאשר חמש מדינות ערב הכריזו מלחמה על ישראל: סוריה, לבנון, ירדן, מצרים ועיראק. צבאות ערב היו מצוידים בנשק כבד של</w:t>
      </w:r>
      <w:r w:rsidR="00CF48B6">
        <w:rPr>
          <w:rFonts w:ascii="Arial" w:eastAsia="Calibri" w:hAnsi="Arial" w:cs="Arial" w:hint="cs"/>
          <w:sz w:val="22"/>
          <w:szCs w:val="22"/>
          <w:rtl/>
          <w:lang w:bidi="he-IL"/>
        </w:rPr>
        <w:t xml:space="preserve"> צבא.</w:t>
      </w:r>
      <w:r w:rsidR="00CF48B6">
        <w:rPr>
          <w:rFonts w:ascii="Arial" w:eastAsia="Calibri" w:hAnsi="Arial" w:cs="Arial"/>
          <w:sz w:val="22"/>
          <w:szCs w:val="22"/>
          <w:rtl/>
          <w:lang w:bidi="he-IL"/>
        </w:rPr>
        <w:t xml:space="preserve"> </w:t>
      </w:r>
      <w:r>
        <w:rPr>
          <w:rFonts w:ascii="Arial" w:eastAsia="Calibri" w:hAnsi="Arial" w:cs="Arial"/>
          <w:sz w:val="22"/>
          <w:szCs w:val="22"/>
          <w:rtl/>
          <w:lang w:bidi="he-IL"/>
        </w:rPr>
        <w:t>לצבא הישראלי היה ציוד מועט מאוד מוטיבציה רבה ומטרה משותפת אחת - להגן על המדינה החדשה שקמה זה עתה לאחר אלפיים שנות גלות. תחושה זו סייעה מאוד לכוחות הלוחמים והבהירה להם שמדובר במלחמת קיום. כישלון פירושו אובדן המדינה. לצבאות מדינות ער</w:t>
      </w:r>
      <w:r w:rsidR="00CF48B6">
        <w:rPr>
          <w:rFonts w:ascii="Arial" w:eastAsia="Calibri" w:hAnsi="Arial" w:cs="Arial"/>
          <w:sz w:val="22"/>
          <w:szCs w:val="22"/>
          <w:rtl/>
          <w:lang w:bidi="he-IL"/>
        </w:rPr>
        <w:t>ב לא הייתה מוטיבציה חזקה ולא הי</w:t>
      </w:r>
      <w:r>
        <w:rPr>
          <w:rFonts w:ascii="Arial" w:eastAsia="Calibri" w:hAnsi="Arial" w:cs="Arial"/>
          <w:sz w:val="22"/>
          <w:szCs w:val="22"/>
          <w:rtl/>
          <w:lang w:bidi="he-IL"/>
        </w:rPr>
        <w:t xml:space="preserve">תה להם מטרה משותפת. כל מדינה רק רצתה לספח אליה חלק גדול ככל האפשר מארץ ישראל. אל הכוח הלוחם הישראלי הצטרפו מתנדבים יהודיים מחו"ל בשתי מסגרות: מח"ל וגח"ל. מח"ל הם מתנדבי חוץ לארץ, שהתגייסו לצה"ל כדי לסייע במלחמה אך לא התכוונו לעלות לארץ בסיום המלחמה. הם היו בעלי ניסיון צבאי. גח"ל הם אנשי גיוס חוץ לארץ שגוייסו בידי </w:t>
      </w:r>
      <w:r>
        <w:rPr>
          <w:rFonts w:ascii="Arial" w:eastAsia="Calibri" w:hAnsi="Arial" w:cs="Arial"/>
          <w:sz w:val="22"/>
          <w:szCs w:val="22"/>
          <w:rtl/>
          <w:lang w:bidi="he-IL"/>
        </w:rPr>
        <w:lastRenderedPageBreak/>
        <w:t>ההגנה בזמן עלייתם מאירופה ממחנות המעצר בקפריסין וגם מצפון אפריקה. הם היו חסרי ניסיון צבאי אך הגדילו משמעותית את צה"ל.</w:t>
      </w:r>
    </w:p>
    <w:p w:rsidR="00E3231A" w:rsidRDefault="00E3231A" w:rsidP="00E3231A">
      <w:pPr>
        <w:spacing w:after="200" w:line="276" w:lineRule="auto"/>
        <w:jc w:val="right"/>
        <w:rPr>
          <w:rFonts w:ascii="Arial" w:eastAsia="Calibri" w:hAnsi="Arial" w:cs="Arial"/>
          <w:sz w:val="22"/>
          <w:szCs w:val="22"/>
          <w:rtl/>
        </w:rPr>
      </w:pPr>
      <w:r>
        <w:rPr>
          <w:rFonts w:ascii="Arial" w:eastAsia="Calibri" w:hAnsi="Arial" w:cs="Arial"/>
          <w:sz w:val="22"/>
          <w:szCs w:val="22"/>
          <w:rtl/>
          <w:lang w:bidi="he-IL"/>
        </w:rPr>
        <w:t>השלב השני של המלחמה מחולק לארבע תקופות</w:t>
      </w:r>
    </w:p>
    <w:p w:rsidR="00E3231A" w:rsidRDefault="004E55B9" w:rsidP="004E55B9">
      <w:pPr>
        <w:spacing w:after="200" w:line="276" w:lineRule="auto"/>
        <w:jc w:val="right"/>
        <w:rPr>
          <w:rFonts w:ascii="Arial" w:eastAsia="Calibri" w:hAnsi="Arial" w:cs="Arial"/>
          <w:sz w:val="22"/>
          <w:szCs w:val="22"/>
          <w:rtl/>
          <w:lang w:bidi="he-IL"/>
        </w:rPr>
      </w:pPr>
      <w:r>
        <w:rPr>
          <w:rFonts w:ascii="Arial" w:eastAsia="Calibri" w:hAnsi="Arial" w:cs="Arial" w:hint="cs"/>
          <w:sz w:val="22"/>
          <w:szCs w:val="22"/>
          <w:rtl/>
          <w:lang w:bidi="he-IL"/>
        </w:rPr>
        <w:t>א.</w:t>
      </w:r>
      <w:r w:rsidR="00E3231A" w:rsidRPr="004E55B9">
        <w:rPr>
          <w:rFonts w:ascii="Arial" w:eastAsia="Calibri" w:hAnsi="Arial" w:cs="Arial"/>
          <w:b/>
          <w:bCs/>
          <w:sz w:val="22"/>
          <w:szCs w:val="22"/>
          <w:rtl/>
          <w:lang w:bidi="he-IL"/>
        </w:rPr>
        <w:t>ה</w:t>
      </w:r>
      <w:r>
        <w:rPr>
          <w:rFonts w:ascii="Arial" w:eastAsia="Calibri" w:hAnsi="Arial" w:cs="Arial" w:hint="cs"/>
          <w:b/>
          <w:bCs/>
          <w:sz w:val="22"/>
          <w:szCs w:val="22"/>
          <w:rtl/>
          <w:lang w:bidi="he-IL"/>
        </w:rPr>
        <w:t>מ</w:t>
      </w:r>
      <w:r w:rsidRPr="004E55B9">
        <w:rPr>
          <w:rFonts w:ascii="Arial" w:eastAsia="Calibri" w:hAnsi="Arial" w:cs="Arial"/>
          <w:b/>
          <w:bCs/>
          <w:sz w:val="22"/>
          <w:szCs w:val="22"/>
          <w:rtl/>
          <w:lang w:bidi="he-IL"/>
        </w:rPr>
        <w:t xml:space="preserve">לחמה מול צבאות ערב עד ההפוגה הראשונה </w:t>
      </w:r>
      <w:r w:rsidR="00E3231A" w:rsidRPr="004E55B9">
        <w:rPr>
          <w:rFonts w:ascii="Arial" w:eastAsia="Calibri" w:hAnsi="Arial" w:cs="Arial"/>
          <w:b/>
          <w:bCs/>
          <w:sz w:val="22"/>
          <w:szCs w:val="22"/>
          <w:rtl/>
          <w:lang w:bidi="he-IL"/>
        </w:rPr>
        <w:t>מ</w:t>
      </w:r>
      <w:r w:rsidR="00E3231A">
        <w:rPr>
          <w:rFonts w:ascii="Arial" w:eastAsia="Calibri" w:hAnsi="Arial" w:cs="Arial"/>
          <w:sz w:val="22"/>
          <w:szCs w:val="22"/>
          <w:rtl/>
          <w:lang w:bidi="he-IL"/>
        </w:rPr>
        <w:t xml:space="preserve"> </w:t>
      </w:r>
      <w:r w:rsidR="00E3231A">
        <w:rPr>
          <w:rFonts w:ascii="Arial" w:eastAsia="Calibri" w:hAnsi="Arial" w:cs="Arial" w:hint="cs"/>
          <w:sz w:val="22"/>
          <w:szCs w:val="22"/>
          <w:rtl/>
          <w:lang w:bidi="he-IL"/>
        </w:rPr>
        <w:t>(</w:t>
      </w:r>
      <w:r w:rsidR="00E3231A">
        <w:rPr>
          <w:rFonts w:ascii="Arial" w:eastAsia="Calibri" w:hAnsi="Arial" w:cs="Arial"/>
          <w:sz w:val="22"/>
          <w:szCs w:val="22"/>
          <w:rtl/>
          <w:lang w:bidi="he-IL"/>
        </w:rPr>
        <w:t>15 במאי 1948 - 11 ביוני 1948)</w:t>
      </w:r>
    </w:p>
    <w:p w:rsidR="00E3231A" w:rsidRDefault="00E3231A" w:rsidP="00E3231A">
      <w:pPr>
        <w:spacing w:after="200" w:line="276" w:lineRule="auto"/>
        <w:jc w:val="right"/>
        <w:rPr>
          <w:rFonts w:ascii="Arial" w:eastAsia="Calibri" w:hAnsi="Arial" w:cs="Arial"/>
          <w:sz w:val="22"/>
          <w:szCs w:val="22"/>
          <w:rtl/>
        </w:rPr>
      </w:pPr>
      <w:r>
        <w:rPr>
          <w:rFonts w:ascii="Arial" w:eastAsia="Calibri" w:hAnsi="Arial" w:cs="Arial"/>
          <w:sz w:val="22"/>
          <w:szCs w:val="22"/>
          <w:rtl/>
          <w:lang w:bidi="he-IL"/>
        </w:rPr>
        <w:t>חודש ראשון של קרבות</w:t>
      </w:r>
      <w:r>
        <w:rPr>
          <w:rFonts w:ascii="Arial" w:eastAsia="Calibri" w:hAnsi="Arial" w:cs="Arial" w:hint="cs"/>
          <w:sz w:val="22"/>
          <w:szCs w:val="22"/>
          <w:rtl/>
          <w:lang w:bidi="he-IL"/>
        </w:rPr>
        <w:t xml:space="preserve"> </w:t>
      </w:r>
      <w:r>
        <w:rPr>
          <w:rFonts w:ascii="Arial" w:eastAsia="Calibri" w:hAnsi="Arial" w:cs="Arial"/>
          <w:sz w:val="22"/>
          <w:szCs w:val="22"/>
          <w:rtl/>
          <w:lang w:bidi="he-IL"/>
        </w:rPr>
        <w:t>בלימה קשים ביותר. סכנה של ממש נשקפה לקיומה של מדינת ישראל. העמידה מול צבאות ערב נראתה כמעט</w:t>
      </w:r>
      <w:r>
        <w:rPr>
          <w:rFonts w:ascii="Arial" w:eastAsia="Calibri" w:hAnsi="Arial" w:cs="Arial" w:hint="cs"/>
          <w:sz w:val="22"/>
          <w:szCs w:val="22"/>
          <w:rtl/>
          <w:lang w:bidi="he-IL"/>
        </w:rPr>
        <w:t xml:space="preserve"> </w:t>
      </w:r>
      <w:r>
        <w:rPr>
          <w:rFonts w:ascii="Arial" w:eastAsia="Calibri" w:hAnsi="Arial" w:cs="Arial"/>
          <w:sz w:val="22"/>
          <w:szCs w:val="22"/>
          <w:rtl/>
          <w:lang w:bidi="he-IL"/>
        </w:rPr>
        <w:t>חסרת סיכוי. בחזית הדרומית נבלם צבא מצרים רק ליד אשדוד של ימינו. בחזית הצפונית נבלם הצבא הסורי</w:t>
      </w:r>
      <w:r>
        <w:rPr>
          <w:rFonts w:ascii="Arial" w:eastAsia="Calibri" w:hAnsi="Arial" w:cs="Arial" w:hint="cs"/>
          <w:sz w:val="22"/>
          <w:szCs w:val="22"/>
          <w:rtl/>
          <w:lang w:bidi="he-IL"/>
        </w:rPr>
        <w:t xml:space="preserve"> </w:t>
      </w:r>
      <w:r>
        <w:rPr>
          <w:rFonts w:ascii="Arial" w:eastAsia="Calibri" w:hAnsi="Arial" w:cs="Arial"/>
          <w:sz w:val="22"/>
          <w:szCs w:val="22"/>
          <w:rtl/>
          <w:lang w:bidi="he-IL"/>
        </w:rPr>
        <w:t>בדגניה. צבא לבנון הגיע עד נצרת ושפרעם. בחזית המזרחית פלש צבא עיראק לעמק בית שאן ולאזור השומרון</w:t>
      </w:r>
      <w:r>
        <w:rPr>
          <w:rFonts w:ascii="Arial" w:eastAsia="Calibri" w:hAnsi="Arial" w:cs="Arial" w:hint="cs"/>
          <w:sz w:val="22"/>
          <w:szCs w:val="22"/>
          <w:rtl/>
          <w:lang w:bidi="he-IL"/>
        </w:rPr>
        <w:t xml:space="preserve"> </w:t>
      </w:r>
      <w:r>
        <w:rPr>
          <w:rFonts w:ascii="Arial" w:eastAsia="Calibri" w:hAnsi="Arial" w:cs="Arial"/>
          <w:sz w:val="22"/>
          <w:szCs w:val="22"/>
          <w:rtl/>
          <w:lang w:bidi="he-IL"/>
        </w:rPr>
        <w:t>והלגיון הירדני כבש את צפון ים המלח, את גוש עציון וניהל קרבות קשים בירושלים ובדרך אליה, בלטרון</w:t>
      </w:r>
      <w:r>
        <w:rPr>
          <w:rFonts w:ascii="Arial" w:eastAsia="Calibri" w:hAnsi="Arial" w:cs="Arial" w:hint="cs"/>
          <w:sz w:val="22"/>
          <w:szCs w:val="22"/>
          <w:rtl/>
          <w:lang w:bidi="he-IL"/>
        </w:rPr>
        <w:t xml:space="preserve"> .</w:t>
      </w:r>
      <w:r>
        <w:rPr>
          <w:rFonts w:ascii="Arial" w:eastAsia="Calibri" w:hAnsi="Arial" w:cs="Arial"/>
          <w:sz w:val="22"/>
          <w:szCs w:val="22"/>
          <w:rtl/>
          <w:lang w:bidi="he-IL"/>
        </w:rPr>
        <w:t>במהלך הקרבות הקשים מול הלגיון הירדני נאלץ גם הרובע היהודי בעיר העתיקה להיכנע ולוחמיו נלקחו בשבי</w:t>
      </w:r>
      <w:r>
        <w:rPr>
          <w:rFonts w:ascii="Arial" w:eastAsia="Calibri" w:hAnsi="Arial" w:cs="Arial" w:hint="cs"/>
          <w:sz w:val="22"/>
          <w:szCs w:val="22"/>
          <w:rtl/>
          <w:lang w:bidi="he-IL"/>
        </w:rPr>
        <w:t>.</w:t>
      </w:r>
    </w:p>
    <w:p w:rsidR="004E55B9" w:rsidRDefault="00E3231A" w:rsidP="004E55B9">
      <w:pPr>
        <w:spacing w:after="200" w:line="276" w:lineRule="auto"/>
        <w:jc w:val="right"/>
        <w:rPr>
          <w:rFonts w:ascii="Arial" w:eastAsia="Calibri" w:hAnsi="Arial" w:cs="Arial"/>
          <w:sz w:val="22"/>
          <w:szCs w:val="22"/>
          <w:rtl/>
        </w:rPr>
      </w:pPr>
      <w:r>
        <w:rPr>
          <w:rFonts w:ascii="Arial" w:eastAsia="Calibri" w:hAnsi="Arial" w:cs="Arial"/>
          <w:sz w:val="22"/>
          <w:szCs w:val="22"/>
          <w:rtl/>
          <w:lang w:bidi="he-IL"/>
        </w:rPr>
        <w:t>מערכה זו לא הסתיימה בניצחון גורף של צבאות ערב רק בזכות עמידתם העיקשת של הלוחמים היהודים</w:t>
      </w:r>
      <w:r>
        <w:rPr>
          <w:rFonts w:ascii="Arial" w:eastAsia="Calibri" w:hAnsi="Arial" w:cs="Arial" w:hint="cs"/>
          <w:sz w:val="22"/>
          <w:szCs w:val="22"/>
          <w:rtl/>
          <w:lang w:bidi="he-IL"/>
        </w:rPr>
        <w:t xml:space="preserve"> ותושבי ישובי הגבול.</w:t>
      </w:r>
    </w:p>
    <w:p w:rsidR="00E3231A" w:rsidRDefault="004E55B9" w:rsidP="004E55B9">
      <w:pPr>
        <w:spacing w:after="200" w:line="276" w:lineRule="auto"/>
        <w:jc w:val="right"/>
        <w:rPr>
          <w:rFonts w:ascii="Arial" w:eastAsia="Calibri" w:hAnsi="Arial" w:cs="Arial"/>
          <w:sz w:val="22"/>
          <w:szCs w:val="22"/>
          <w:rtl/>
        </w:rPr>
      </w:pPr>
      <w:r>
        <w:rPr>
          <w:rFonts w:ascii="Arial" w:eastAsia="Calibri" w:hAnsi="Arial" w:cs="Arial" w:hint="cs"/>
          <w:b/>
          <w:bCs/>
          <w:sz w:val="22"/>
          <w:szCs w:val="22"/>
          <w:rtl/>
          <w:lang w:bidi="he-IL"/>
        </w:rPr>
        <w:t>ב.</w:t>
      </w:r>
      <w:r w:rsidR="00E3231A" w:rsidRPr="00E3231A">
        <w:rPr>
          <w:rFonts w:ascii="Arial" w:eastAsia="Calibri" w:hAnsi="Arial" w:cs="Arial"/>
          <w:b/>
          <w:bCs/>
          <w:sz w:val="22"/>
          <w:szCs w:val="22"/>
          <w:rtl/>
          <w:lang w:bidi="he-IL"/>
        </w:rPr>
        <w:t xml:space="preserve">ההפוגה הראשונה </w:t>
      </w:r>
      <w:r w:rsidR="00E3231A">
        <w:rPr>
          <w:rFonts w:ascii="Arial" w:eastAsia="Calibri" w:hAnsi="Arial" w:cs="Arial" w:hint="cs"/>
          <w:b/>
          <w:bCs/>
          <w:sz w:val="22"/>
          <w:szCs w:val="22"/>
          <w:rtl/>
          <w:lang w:bidi="he-IL"/>
        </w:rPr>
        <w:t>(</w:t>
      </w:r>
      <w:r w:rsidR="00E3231A" w:rsidRPr="00E3231A">
        <w:rPr>
          <w:rFonts w:ascii="Arial" w:eastAsia="Calibri" w:hAnsi="Arial" w:cs="Arial"/>
          <w:b/>
          <w:bCs/>
          <w:sz w:val="22"/>
          <w:szCs w:val="22"/>
          <w:rtl/>
          <w:lang w:bidi="he-IL"/>
        </w:rPr>
        <w:t>11 ביוני 1948 - 9 ביולי 1948)</w:t>
      </w:r>
      <w:r w:rsidR="00E3231A">
        <w:rPr>
          <w:rFonts w:ascii="Arial" w:eastAsia="Calibri" w:hAnsi="Arial" w:cs="Arial" w:hint="cs"/>
          <w:sz w:val="22"/>
          <w:szCs w:val="22"/>
          <w:rtl/>
          <w:lang w:bidi="he-IL"/>
        </w:rPr>
        <w:t xml:space="preserve"> </w:t>
      </w:r>
    </w:p>
    <w:p w:rsidR="00E3231A" w:rsidRDefault="00E3231A" w:rsidP="00E3231A">
      <w:pPr>
        <w:spacing w:after="200" w:line="276" w:lineRule="auto"/>
        <w:jc w:val="right"/>
        <w:rPr>
          <w:rFonts w:ascii="Arial" w:eastAsia="Calibri" w:hAnsi="Arial" w:cs="Arial"/>
          <w:sz w:val="22"/>
          <w:szCs w:val="22"/>
          <w:rtl/>
        </w:rPr>
      </w:pPr>
      <w:r>
        <w:rPr>
          <w:rFonts w:ascii="Arial" w:eastAsia="Calibri" w:hAnsi="Arial" w:cs="Arial"/>
          <w:sz w:val="22"/>
          <w:szCs w:val="22"/>
          <w:rtl/>
          <w:lang w:bidi="he-IL"/>
        </w:rPr>
        <w:t>הפוגה של ארבעה שבועות שהושגה בתיווך האו"ם לאחר</w:t>
      </w:r>
      <w:r>
        <w:rPr>
          <w:rFonts w:ascii="Arial" w:eastAsia="Calibri" w:hAnsi="Arial" w:cs="Arial" w:hint="cs"/>
          <w:sz w:val="22"/>
          <w:szCs w:val="22"/>
          <w:rtl/>
          <w:lang w:bidi="he-IL"/>
        </w:rPr>
        <w:t xml:space="preserve"> </w:t>
      </w:r>
      <w:r>
        <w:rPr>
          <w:rFonts w:ascii="Arial" w:eastAsia="Calibri" w:hAnsi="Arial" w:cs="Arial"/>
          <w:sz w:val="22"/>
          <w:szCs w:val="22"/>
          <w:rtl/>
          <w:lang w:bidi="he-IL"/>
        </w:rPr>
        <w:t>חודש הלחימה הקשה הראשון. צה"ל ניצל את ההפוגה להתארגנות מחדש, לגיוס חיילים ולהצטיידות בנשק</w:t>
      </w:r>
      <w:r>
        <w:rPr>
          <w:rFonts w:ascii="Arial" w:eastAsia="Calibri" w:hAnsi="Arial" w:cs="Arial" w:hint="cs"/>
          <w:sz w:val="22"/>
          <w:szCs w:val="22"/>
          <w:rtl/>
          <w:lang w:bidi="he-IL"/>
        </w:rPr>
        <w:t xml:space="preserve"> </w:t>
      </w:r>
      <w:r>
        <w:rPr>
          <w:rFonts w:ascii="Arial" w:eastAsia="Calibri" w:hAnsi="Arial" w:cs="Arial"/>
          <w:sz w:val="22"/>
          <w:szCs w:val="22"/>
          <w:rtl/>
          <w:lang w:bidi="he-IL"/>
        </w:rPr>
        <w:t>בסוף ההפוגה היה צה"ל צבא גדול ומאורגן הרבה יותר משהיה בתחילת המלחמה. בתקופה זו נסללה דרך</w:t>
      </w:r>
      <w:r>
        <w:rPr>
          <w:rFonts w:ascii="Arial" w:eastAsia="Calibri" w:hAnsi="Arial" w:cs="Arial" w:hint="cs"/>
          <w:sz w:val="22"/>
          <w:szCs w:val="22"/>
          <w:rtl/>
          <w:lang w:bidi="he-IL"/>
        </w:rPr>
        <w:t xml:space="preserve"> </w:t>
      </w:r>
      <w:r>
        <w:rPr>
          <w:rFonts w:ascii="Arial" w:eastAsia="Calibri" w:hAnsi="Arial" w:cs="Arial"/>
          <w:sz w:val="22"/>
          <w:szCs w:val="22"/>
          <w:rtl/>
          <w:lang w:bidi="he-IL"/>
        </w:rPr>
        <w:t>בורמה שהקלה על הקשר עם ירושלים ועל העברת אספקה אל העיר. גם צבאות ערב ניצלו את ההפוגה</w:t>
      </w:r>
      <w:r>
        <w:rPr>
          <w:rFonts w:ascii="Arial" w:eastAsia="Calibri" w:hAnsi="Arial" w:cs="Arial" w:hint="cs"/>
          <w:sz w:val="22"/>
          <w:szCs w:val="22"/>
          <w:rtl/>
          <w:lang w:bidi="he-IL"/>
        </w:rPr>
        <w:t xml:space="preserve"> </w:t>
      </w:r>
      <w:r w:rsidRPr="00E3231A">
        <w:rPr>
          <w:rFonts w:ascii="Arial" w:eastAsia="Calibri" w:hAnsi="Arial" w:cs="Arial"/>
          <w:sz w:val="22"/>
          <w:szCs w:val="22"/>
          <w:rtl/>
          <w:lang w:bidi="he-IL"/>
        </w:rPr>
        <w:t>להתארגנות מחדש אך המשיכו לפעול כל אחד בנפר</w:t>
      </w:r>
      <w:r>
        <w:rPr>
          <w:rFonts w:ascii="Arial" w:eastAsia="Calibri" w:hAnsi="Arial" w:cs="Arial" w:hint="cs"/>
          <w:sz w:val="22"/>
          <w:szCs w:val="22"/>
          <w:rtl/>
          <w:lang w:bidi="he-IL"/>
        </w:rPr>
        <w:t>ד.</w:t>
      </w:r>
    </w:p>
    <w:p w:rsidR="004E55B9" w:rsidRDefault="004E55B9" w:rsidP="004E55B9">
      <w:pPr>
        <w:spacing w:after="200" w:line="276" w:lineRule="auto"/>
        <w:jc w:val="right"/>
        <w:rPr>
          <w:rFonts w:ascii="Arial" w:eastAsia="Calibri" w:hAnsi="Arial" w:cs="Arial"/>
          <w:sz w:val="22"/>
          <w:szCs w:val="22"/>
          <w:rtl/>
          <w:lang w:bidi="he-IL"/>
        </w:rPr>
      </w:pPr>
      <w:r w:rsidRPr="004E55B9">
        <w:rPr>
          <w:rFonts w:ascii="Arial" w:eastAsia="Calibri" w:hAnsi="Arial" w:cs="Arial" w:hint="cs"/>
          <w:b/>
          <w:bCs/>
          <w:rtl/>
          <w:lang w:bidi="he-IL"/>
        </w:rPr>
        <w:t>ג</w:t>
      </w:r>
      <w:r w:rsidRPr="004E55B9">
        <w:rPr>
          <w:rFonts w:ascii="Arial" w:eastAsia="Calibri" w:hAnsi="Arial" w:cs="Arial" w:hint="cs"/>
          <w:b/>
          <w:bCs/>
          <w:sz w:val="22"/>
          <w:szCs w:val="22"/>
          <w:rtl/>
        </w:rPr>
        <w:t>.</w:t>
      </w:r>
      <w:r w:rsidRPr="004E55B9">
        <w:rPr>
          <w:rFonts w:ascii="Arial" w:eastAsia="Calibri" w:hAnsi="Arial" w:cs="Arial"/>
          <w:b/>
          <w:bCs/>
          <w:sz w:val="22"/>
          <w:szCs w:val="22"/>
          <w:rtl/>
          <w:lang w:bidi="he-IL"/>
        </w:rPr>
        <w:t>קרבות עשרת הימים</w:t>
      </w:r>
      <w:r>
        <w:rPr>
          <w:rFonts w:ascii="Arial" w:eastAsia="Calibri" w:hAnsi="Arial" w:cs="Arial" w:hint="cs"/>
          <w:b/>
          <w:bCs/>
          <w:rtl/>
          <w:lang w:bidi="he-IL"/>
        </w:rPr>
        <w:t xml:space="preserve"> </w:t>
      </w:r>
      <w:r w:rsidRPr="004E55B9">
        <w:rPr>
          <w:rFonts w:ascii="Arial" w:eastAsia="Calibri" w:hAnsi="Arial" w:cs="Arial" w:hint="cs"/>
          <w:b/>
          <w:bCs/>
          <w:rtl/>
          <w:lang w:bidi="he-IL"/>
        </w:rPr>
        <w:t>(</w:t>
      </w:r>
      <w:r w:rsidRPr="004E55B9">
        <w:rPr>
          <w:rFonts w:ascii="Arial" w:eastAsia="Calibri" w:hAnsi="Arial" w:cs="Arial" w:hint="cs"/>
          <w:b/>
          <w:bCs/>
          <w:rtl/>
        </w:rPr>
        <w:t xml:space="preserve"> </w:t>
      </w:r>
      <w:r w:rsidRPr="004E55B9">
        <w:rPr>
          <w:rFonts w:ascii="Arial" w:eastAsia="Calibri" w:hAnsi="Arial" w:cs="Arial"/>
          <w:b/>
          <w:bCs/>
          <w:sz w:val="22"/>
          <w:szCs w:val="22"/>
          <w:rtl/>
          <w:lang w:bidi="he-IL"/>
        </w:rPr>
        <w:t>8 ביולי 1948 - 18 ביולי 1948)</w:t>
      </w:r>
    </w:p>
    <w:p w:rsidR="00E3231A" w:rsidRDefault="004E55B9" w:rsidP="004E55B9">
      <w:pPr>
        <w:spacing w:after="200" w:line="276" w:lineRule="auto"/>
        <w:jc w:val="right"/>
        <w:rPr>
          <w:rFonts w:ascii="Arial" w:eastAsia="Calibri" w:hAnsi="Arial" w:cs="Arial"/>
          <w:sz w:val="22"/>
          <w:szCs w:val="22"/>
          <w:rtl/>
        </w:rPr>
      </w:pPr>
      <w:r w:rsidRPr="004E55B9">
        <w:rPr>
          <w:rFonts w:ascii="Arial" w:eastAsia="Calibri" w:hAnsi="Arial" w:cs="Arial"/>
          <w:sz w:val="22"/>
          <w:szCs w:val="22"/>
          <w:rtl/>
          <w:lang w:bidi="he-IL"/>
        </w:rPr>
        <w:t>מיד עם תום ההפוגה התחדשו הקרבות, אך הפעם</w:t>
      </w:r>
      <w:r>
        <w:rPr>
          <w:rFonts w:ascii="Arial" w:eastAsia="Calibri" w:hAnsi="Arial" w:cs="Arial" w:hint="cs"/>
          <w:sz w:val="22"/>
          <w:szCs w:val="22"/>
          <w:rtl/>
          <w:lang w:bidi="he-IL"/>
        </w:rPr>
        <w:t xml:space="preserve"> </w:t>
      </w:r>
      <w:r w:rsidRPr="004E55B9">
        <w:rPr>
          <w:rFonts w:ascii="Arial" w:eastAsia="Calibri" w:hAnsi="Arial" w:cs="Arial"/>
          <w:sz w:val="22"/>
          <w:szCs w:val="22"/>
          <w:rtl/>
          <w:lang w:bidi="he-IL"/>
        </w:rPr>
        <w:t>צה"ל עבר ממגננה למתקפה ויזם מבצעי תקיפה גדולים נגד צבאות ערב. בסדרת קרבות אלו הצליח צה"ל לשפר</w:t>
      </w:r>
      <w:r>
        <w:rPr>
          <w:rFonts w:ascii="Arial" w:eastAsia="Calibri" w:hAnsi="Arial" w:cs="Arial" w:hint="cs"/>
          <w:sz w:val="22"/>
          <w:szCs w:val="22"/>
          <w:rtl/>
          <w:lang w:bidi="he-IL"/>
        </w:rPr>
        <w:t xml:space="preserve"> </w:t>
      </w:r>
      <w:r w:rsidRPr="004E55B9">
        <w:rPr>
          <w:rFonts w:ascii="Arial" w:eastAsia="Calibri" w:hAnsi="Arial" w:cs="Arial"/>
          <w:sz w:val="22"/>
          <w:szCs w:val="22"/>
          <w:rtl/>
          <w:lang w:bidi="he-IL"/>
        </w:rPr>
        <w:t>את מצבו או לשמור על עמדתו כמעט בכל החזיתות – הוסר האיום מעל תל אביב, הורחבה השליטה בגליל</w:t>
      </w:r>
      <w:r w:rsidRPr="004E55B9">
        <w:rPr>
          <w:rFonts w:ascii="Arial" w:eastAsia="Calibri" w:hAnsi="Arial" w:cs="Arial" w:hint="cs"/>
          <w:sz w:val="22"/>
          <w:szCs w:val="22"/>
          <w:rtl/>
          <w:lang w:bidi="he-IL"/>
        </w:rPr>
        <w:t xml:space="preserve"> </w:t>
      </w:r>
      <w:r w:rsidRPr="004E55B9">
        <w:rPr>
          <w:rFonts w:ascii="Arial" w:eastAsia="Calibri" w:hAnsi="Arial" w:cs="Arial"/>
          <w:sz w:val="22"/>
          <w:szCs w:val="22"/>
          <w:rtl/>
          <w:lang w:bidi="he-IL"/>
        </w:rPr>
        <w:t>התחתון והמערבי ועוד</w:t>
      </w:r>
      <w:r>
        <w:rPr>
          <w:rFonts w:ascii="Arial" w:eastAsia="Calibri" w:hAnsi="Arial" w:cs="Arial" w:hint="cs"/>
          <w:sz w:val="22"/>
          <w:szCs w:val="22"/>
          <w:rtl/>
          <w:lang w:bidi="he-IL"/>
        </w:rPr>
        <w:t xml:space="preserve"> </w:t>
      </w:r>
      <w:r w:rsidR="00E3231A">
        <w:rPr>
          <w:rFonts w:ascii="Arial" w:eastAsia="Calibri" w:hAnsi="Arial" w:cs="Arial"/>
          <w:sz w:val="22"/>
          <w:szCs w:val="22"/>
          <w:rtl/>
          <w:lang w:bidi="he-IL"/>
        </w:rPr>
        <w:t>הוסר האיום מעל תל אביב, הורחבה השליטה בגליל</w:t>
      </w:r>
      <w:r>
        <w:rPr>
          <w:rFonts w:ascii="Arial" w:eastAsia="Calibri" w:hAnsi="Arial" w:cs="Arial" w:hint="cs"/>
          <w:sz w:val="22"/>
          <w:szCs w:val="22"/>
          <w:rtl/>
          <w:lang w:bidi="he-IL"/>
        </w:rPr>
        <w:t xml:space="preserve"> התחתון והמערבי.</w:t>
      </w:r>
    </w:p>
    <w:p w:rsidR="00E3231A" w:rsidRDefault="00E3231A" w:rsidP="005F3351">
      <w:pPr>
        <w:spacing w:after="200" w:line="276" w:lineRule="auto"/>
        <w:jc w:val="right"/>
        <w:rPr>
          <w:rFonts w:ascii="Arial" w:eastAsia="Calibri" w:hAnsi="Arial" w:cs="Arial"/>
          <w:sz w:val="22"/>
          <w:szCs w:val="22"/>
          <w:rtl/>
          <w:lang w:bidi="he-IL"/>
        </w:rPr>
      </w:pPr>
      <w:r>
        <w:rPr>
          <w:rFonts w:ascii="Arial" w:eastAsia="Calibri" w:hAnsi="Arial" w:cs="Arial"/>
          <w:sz w:val="22"/>
          <w:szCs w:val="22"/>
          <w:rtl/>
          <w:lang w:bidi="he-IL"/>
        </w:rPr>
        <w:t>ד</w:t>
      </w:r>
      <w:r w:rsidRPr="005F3351">
        <w:rPr>
          <w:rFonts w:ascii="Arial" w:eastAsia="Calibri" w:hAnsi="Arial" w:cs="Arial"/>
          <w:b/>
          <w:bCs/>
          <w:sz w:val="22"/>
          <w:szCs w:val="22"/>
          <w:rtl/>
          <w:lang w:bidi="he-IL"/>
        </w:rPr>
        <w:t xml:space="preserve">. ההפוגה השנייה והקרבות האחרונים </w:t>
      </w:r>
      <w:r w:rsidR="005F3351">
        <w:rPr>
          <w:rFonts w:ascii="Arial" w:eastAsia="Calibri" w:hAnsi="Arial" w:cs="Arial" w:hint="cs"/>
          <w:b/>
          <w:bCs/>
          <w:sz w:val="22"/>
          <w:szCs w:val="22"/>
          <w:rtl/>
          <w:lang w:bidi="he-IL"/>
        </w:rPr>
        <w:t xml:space="preserve">19( </w:t>
      </w:r>
      <w:r w:rsidRPr="005F3351">
        <w:rPr>
          <w:rFonts w:ascii="Arial" w:eastAsia="Calibri" w:hAnsi="Arial" w:cs="Arial"/>
          <w:b/>
          <w:bCs/>
          <w:sz w:val="22"/>
          <w:szCs w:val="22"/>
          <w:rtl/>
          <w:lang w:bidi="he-IL"/>
        </w:rPr>
        <w:t>ביולי 1948 - מרץ 1949)</w:t>
      </w:r>
      <w:r>
        <w:rPr>
          <w:rFonts w:ascii="Arial" w:eastAsia="Calibri" w:hAnsi="Arial" w:cs="Arial"/>
          <w:sz w:val="22"/>
          <w:szCs w:val="22"/>
          <w:rtl/>
          <w:lang w:bidi="he-IL"/>
        </w:rPr>
        <w:t>לאחר קרבות עשרת הימים נקבעה שוב</w:t>
      </w:r>
      <w:r w:rsidR="005F3351">
        <w:rPr>
          <w:rFonts w:ascii="Arial" w:eastAsia="Calibri" w:hAnsi="Arial" w:cs="Arial" w:hint="cs"/>
          <w:sz w:val="22"/>
          <w:szCs w:val="22"/>
          <w:rtl/>
          <w:lang w:bidi="he-IL"/>
        </w:rPr>
        <w:t xml:space="preserve"> </w:t>
      </w:r>
      <w:r>
        <w:rPr>
          <w:rFonts w:ascii="Arial" w:eastAsia="Calibri" w:hAnsi="Arial" w:cs="Arial"/>
          <w:sz w:val="22"/>
          <w:szCs w:val="22"/>
          <w:rtl/>
          <w:lang w:bidi="he-IL"/>
        </w:rPr>
        <w:t>הפוגה בלחץ האו"ם. הפוגה זו הופרה מדי פעם בקרבות שונים, אך רשמית היא נמשכה עד סיום המלחמה.</w:t>
      </w:r>
    </w:p>
    <w:p w:rsidR="005F3351" w:rsidRDefault="005F3351" w:rsidP="00245843">
      <w:pPr>
        <w:spacing w:after="200" w:line="276" w:lineRule="auto"/>
        <w:jc w:val="right"/>
        <w:rPr>
          <w:rFonts w:ascii="Arial" w:eastAsia="Calibri" w:hAnsi="Arial" w:cs="Arial"/>
          <w:sz w:val="22"/>
          <w:szCs w:val="22"/>
        </w:rPr>
      </w:pPr>
      <w:r w:rsidRPr="005F3351">
        <w:rPr>
          <w:rFonts w:ascii="Arial" w:eastAsia="Calibri" w:hAnsi="Arial" w:cs="Arial"/>
          <w:sz w:val="22"/>
          <w:szCs w:val="22"/>
          <w:rtl/>
          <w:lang w:bidi="he-IL"/>
        </w:rPr>
        <w:t>במהלך תקופה זו הגיע צה"ל לשני הישגים חשובים: כיבוש הנגב כולו וכן כיבוש כל שטח הגליל. במהלך התקופה</w:t>
      </w:r>
      <w:r>
        <w:rPr>
          <w:rFonts w:ascii="Arial" w:eastAsia="Calibri" w:hAnsi="Arial" w:cs="Arial" w:hint="cs"/>
          <w:sz w:val="22"/>
          <w:szCs w:val="22"/>
          <w:rtl/>
          <w:lang w:bidi="he-IL"/>
        </w:rPr>
        <w:t xml:space="preserve"> </w:t>
      </w:r>
      <w:r w:rsidRPr="005F3351">
        <w:rPr>
          <w:rFonts w:ascii="Arial" w:eastAsia="Calibri" w:hAnsi="Arial" w:cs="Arial"/>
          <w:sz w:val="22"/>
          <w:szCs w:val="22"/>
          <w:rtl/>
          <w:lang w:bidi="he-IL"/>
        </w:rPr>
        <w:t>גם נקבע מעמדה של ירושלים כעיר מחולקת, בין ישראל לירדן, ולא כעיר בינלאומית, כפי שקבע האו"ם</w:t>
      </w:r>
      <w:r>
        <w:rPr>
          <w:rFonts w:ascii="Arial" w:eastAsia="Calibri" w:hAnsi="Arial" w:cs="Arial" w:hint="cs"/>
          <w:sz w:val="22"/>
          <w:szCs w:val="22"/>
          <w:rtl/>
          <w:lang w:bidi="he-IL"/>
        </w:rPr>
        <w:t xml:space="preserve"> </w:t>
      </w:r>
      <w:r w:rsidRPr="005F3351">
        <w:rPr>
          <w:rFonts w:ascii="Arial" w:eastAsia="Calibri" w:hAnsi="Arial" w:cs="Arial"/>
          <w:sz w:val="22"/>
          <w:szCs w:val="22"/>
          <w:rtl/>
          <w:lang w:bidi="he-IL"/>
        </w:rPr>
        <w:t>בהחלטה 181 .בדצמבר 1949 הכריזה ממשלת ישראל על ירושלים כבירת ישראל כשהחלק בשליטת ישראל הוא</w:t>
      </w:r>
      <w:r>
        <w:rPr>
          <w:rFonts w:ascii="Arial" w:eastAsia="Calibri" w:hAnsi="Arial" w:cs="Arial" w:hint="cs"/>
          <w:sz w:val="22"/>
          <w:szCs w:val="22"/>
          <w:rtl/>
          <w:lang w:bidi="he-IL"/>
        </w:rPr>
        <w:t xml:space="preserve"> </w:t>
      </w:r>
      <w:r w:rsidRPr="005F3351">
        <w:rPr>
          <w:rFonts w:ascii="Arial" w:eastAsia="Calibri" w:hAnsi="Arial" w:cs="Arial"/>
          <w:sz w:val="22"/>
          <w:szCs w:val="22"/>
          <w:rtl/>
          <w:lang w:bidi="he-IL"/>
        </w:rPr>
        <w:t>עיר הבירה של המדינה היהודית. בסופה של המלחמה רוב שטחי המנדט הבריטי בארץ ישראל המערבית היו</w:t>
      </w:r>
      <w:r>
        <w:rPr>
          <w:rFonts w:ascii="Arial" w:eastAsia="Calibri" w:hAnsi="Arial" w:cs="Arial" w:hint="cs"/>
          <w:sz w:val="22"/>
          <w:szCs w:val="22"/>
          <w:rtl/>
          <w:lang w:bidi="he-IL"/>
        </w:rPr>
        <w:t xml:space="preserve"> בשליטת ישראל. </w:t>
      </w:r>
    </w:p>
    <w:p w:rsidR="005F3351" w:rsidRPr="00245843" w:rsidRDefault="005F3351" w:rsidP="00F31A49">
      <w:pPr>
        <w:bidi/>
        <w:spacing w:after="200" w:line="276" w:lineRule="auto"/>
        <w:rPr>
          <w:rFonts w:asciiTheme="minorBidi" w:eastAsia="Calibri" w:hAnsiTheme="minorBidi" w:cstheme="minorBidi"/>
          <w:b/>
          <w:bCs/>
          <w:sz w:val="22"/>
          <w:szCs w:val="22"/>
          <w:u w:val="single"/>
          <w:rtl/>
          <w:lang w:bidi="he-IL"/>
        </w:rPr>
      </w:pPr>
      <w:r w:rsidRPr="00245843">
        <w:rPr>
          <w:rFonts w:asciiTheme="minorBidi" w:eastAsia="Calibri" w:hAnsiTheme="minorBidi" w:cstheme="minorBidi" w:hint="cs"/>
          <w:b/>
          <w:bCs/>
          <w:sz w:val="22"/>
          <w:szCs w:val="22"/>
          <w:u w:val="single"/>
          <w:rtl/>
          <w:lang w:bidi="he-IL"/>
        </w:rPr>
        <w:t>תוצאות המלחמה</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1. מדינת ישראל הרחיבה את גבולותיה ושטחה גדל מעבר למה שנקבע בהחלטת האו"ם .</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2. </w:t>
      </w:r>
      <w:r w:rsidRPr="005F3351">
        <w:rPr>
          <w:rFonts w:asciiTheme="minorBidi" w:eastAsia="Calibri" w:hAnsiTheme="minorBidi" w:cs="Arial"/>
          <w:sz w:val="22"/>
          <w:szCs w:val="22"/>
          <w:rtl/>
          <w:lang w:bidi="he-IL"/>
        </w:rPr>
        <w:t>ירושלים, שעל פי תוכנית החלוקה הייתה אמורה להיות עיר בינלאומית, נחלקה לשניים כאשר ישראל התבססה בחלקה המערבי וירדן כבשה את החלק המזרחי, שכלל את העיר העתיקה, הר הבית והכותל המערבי.</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3. חלק גדול מערביי ארץ ישראל ברחו או גורשו למדינות ערב ורובם חיו במחנות פליטים</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lastRenderedPageBreak/>
        <w:t xml:space="preserve">4. יהודים שחיו במדינות ערב נרדפו </w:t>
      </w:r>
      <w:r>
        <w:rPr>
          <w:rFonts w:asciiTheme="minorBidi" w:eastAsia="Calibri" w:hAnsiTheme="minorBidi" w:cs="Arial" w:hint="cs"/>
          <w:sz w:val="22"/>
          <w:szCs w:val="22"/>
          <w:rtl/>
          <w:lang w:bidi="he-IL"/>
        </w:rPr>
        <w:t>,</w:t>
      </w:r>
      <w:r w:rsidRPr="005F3351">
        <w:rPr>
          <w:rFonts w:asciiTheme="minorBidi" w:eastAsia="Calibri" w:hAnsiTheme="minorBidi" w:cs="Arial"/>
          <w:sz w:val="22"/>
          <w:szCs w:val="22"/>
          <w:rtl/>
          <w:lang w:bidi="he-IL"/>
        </w:rPr>
        <w:t>חלקם ברחו בעקבות גל פרעות שנפתח כנגדם בעקבות המאורעות שנילוו להקמת מדינת ישראל.</w:t>
      </w:r>
      <w:r>
        <w:rPr>
          <w:rFonts w:asciiTheme="minorBidi" w:eastAsia="Calibri" w:hAnsiTheme="minorBidi" w:cstheme="minorBidi" w:hint="cs"/>
          <w:sz w:val="22"/>
          <w:szCs w:val="22"/>
          <w:rtl/>
          <w:lang w:bidi="he-IL"/>
        </w:rPr>
        <w:t>ורבים מהם עלו ארצה בעקבות הקמת המדינה.</w:t>
      </w:r>
    </w:p>
    <w:p w:rsidR="00F31A49" w:rsidRPr="006843DA" w:rsidRDefault="00F31A49" w:rsidP="005F3351">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היה השינוי בכוחות הלוחמים של היהודים והערבים לאחר הכרזת המדינה?</w:t>
      </w:r>
    </w:p>
    <w:p w:rsidR="00F31A49" w:rsidRPr="006843DA" w:rsidRDefault="00F31A49" w:rsidP="00F31A49">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בצד היהודי:</w:t>
      </w:r>
      <w:r>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המחתרות פורקו וצה"ל הוקם.</w:t>
      </w:r>
    </w:p>
    <w:p w:rsidR="00F31A49" w:rsidRDefault="00F31A49" w:rsidP="002B7DE6">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בצד הערבי:  לכוח הערבי של ערביי א"י וכ</w:t>
      </w:r>
      <w:r w:rsidR="002B7DE6">
        <w:rPr>
          <w:rFonts w:asciiTheme="minorBidi" w:eastAsia="Calibri" w:hAnsiTheme="minorBidi" w:cstheme="minorBidi"/>
          <w:sz w:val="22"/>
          <w:szCs w:val="22"/>
          <w:rtl/>
          <w:lang w:bidi="he-IL"/>
        </w:rPr>
        <w:t>נופיות הצטרפו צבאות מדינות ערב.</w:t>
      </w:r>
    </w:p>
    <w:p w:rsidR="00404B4A" w:rsidRPr="006843DA" w:rsidRDefault="00404B4A" w:rsidP="00404B4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באיזה שלב במלחמה הוקם צה"ל וכיצד?</w:t>
      </w:r>
    </w:p>
    <w:p w:rsidR="00404B4A" w:rsidRPr="006843DA" w:rsidRDefault="00404B4A" w:rsidP="00404B4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צה"ל הוקם בשלב השני של המלחמה לאחר הכרזת העצמאות. המחתרות פורקו </w:t>
      </w:r>
      <w:r>
        <w:rPr>
          <w:rFonts w:asciiTheme="minorBidi" w:eastAsia="Calibri" w:hAnsiTheme="minorBidi" w:cstheme="minorBidi" w:hint="cs"/>
          <w:sz w:val="22"/>
          <w:szCs w:val="22"/>
          <w:rtl/>
          <w:lang w:bidi="he-IL"/>
        </w:rPr>
        <w:t>.</w:t>
      </w:r>
    </w:p>
    <w:p w:rsidR="00404B4A" w:rsidRDefault="00404B4A" w:rsidP="00404B4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וצה"ל קיבל את הנשק של כל המחתרות, הוא התחזק  והפך להיות צבא העם. משמעות השם צה"ל, היא  שהצבא הוא המשך של ארגון "ההגנה" , וכן שזה צבא שמטרתו הגנה ולא התקפה. בעקבות הצעד של הקמת צה"ל יכלו לרכז את כל ענייני הביטחון וניהול המלחמה בידי רשות ממשלתית אחת</w:t>
      </w:r>
      <w:r>
        <w:rPr>
          <w:rFonts w:asciiTheme="minorBidi" w:eastAsia="Calibri" w:hAnsiTheme="minorBidi" w:cstheme="minorBidi" w:hint="cs"/>
          <w:sz w:val="22"/>
          <w:szCs w:val="22"/>
          <w:rtl/>
          <w:lang w:bidi="he-IL"/>
        </w:rPr>
        <w:t xml:space="preserve"> וזה איפשר התארגנות יותר טובה ויעילה</w:t>
      </w:r>
      <w:r w:rsidRPr="006843DA">
        <w:rPr>
          <w:rFonts w:asciiTheme="minorBidi" w:eastAsia="Calibri" w:hAnsiTheme="minorBidi" w:cstheme="minorBidi"/>
          <w:sz w:val="22"/>
          <w:szCs w:val="22"/>
          <w:rtl/>
          <w:lang w:bidi="he-IL"/>
        </w:rPr>
        <w:t xml:space="preserve"> ולא שכל מחתרת תפעל לבד, דבר שיפגע במאמצי המלחמה.</w:t>
      </w:r>
    </w:p>
    <w:p w:rsidR="00404B4A" w:rsidRPr="001A004A" w:rsidRDefault="00404B4A" w:rsidP="00404B4A">
      <w:pPr>
        <w:bidi/>
        <w:spacing w:after="200" w:line="276" w:lineRule="auto"/>
        <w:rPr>
          <w:rFonts w:asciiTheme="minorBidi" w:eastAsia="Calibri" w:hAnsiTheme="minorBidi" w:cstheme="minorBidi"/>
          <w:b/>
          <w:bCs/>
          <w:sz w:val="22"/>
          <w:szCs w:val="22"/>
          <w:rtl/>
          <w:lang w:bidi="he-IL"/>
        </w:rPr>
      </w:pPr>
      <w:r w:rsidRPr="001A004A">
        <w:rPr>
          <w:rFonts w:asciiTheme="minorBidi" w:eastAsia="Calibri" w:hAnsiTheme="minorBidi" w:cstheme="minorBidi" w:hint="cs"/>
          <w:b/>
          <w:bCs/>
          <w:sz w:val="22"/>
          <w:szCs w:val="22"/>
          <w:rtl/>
          <w:lang w:bidi="he-IL"/>
        </w:rPr>
        <w:t>מדוע הצטרפו מדינות ערב למלחמה  ובאיזה שלב?</w:t>
      </w:r>
    </w:p>
    <w:p w:rsidR="00404B4A" w:rsidRPr="002B7DE6" w:rsidRDefault="00404B4A" w:rsidP="00404B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מדינות ערב הצטרפו לערביי א"י במלחמה לאחר שדוד בן-גוריון הכריז על הקמת המדינה בה' באייר (ביום זה עזבו הבריטים את הארץ). מיום זה החל השלב השני במלחמה שהיה קשה יותר ונמשך כשנה. מדינות ערב הצטרפו כי התנגדו להקמת מדינה יהודית ורצו לתפוס שטחים נוספים בישראל כדי להגדיל את שטחם.</w:t>
      </w:r>
    </w:p>
    <w:p w:rsidR="00F31A49" w:rsidRPr="006843DA" w:rsidRDefault="00F31A49" w:rsidP="00F31A49">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מתי וכיצד הסתיימה המלחמה?</w:t>
      </w:r>
    </w:p>
    <w:p w:rsidR="00F31A49" w:rsidRDefault="00F31A49" w:rsidP="00F31A49">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כעבור כשנה מהכרזת המדינה הסתיימה המלחמה כאשר ישראל חתמה על הסכמי שביתת נשק עם מצרים, לבנון ,ירדן וסוריה.</w:t>
      </w:r>
      <w:r w:rsidR="00D86F6B">
        <w:rPr>
          <w:rFonts w:asciiTheme="minorBidi" w:eastAsia="Calibri" w:hAnsiTheme="minorBidi" w:cstheme="minorBidi" w:hint="cs"/>
          <w:sz w:val="22"/>
          <w:szCs w:val="22"/>
          <w:rtl/>
          <w:lang w:bidi="he-IL"/>
        </w:rPr>
        <w:t xml:space="preserve"> מדינות ערב היו מותשות מהמלחמה וחששו שישראל תכבוש עוד שטחים.</w:t>
      </w:r>
      <w:r w:rsidR="00820189">
        <w:rPr>
          <w:rFonts w:asciiTheme="minorBidi" w:eastAsia="Calibri" w:hAnsiTheme="minorBidi" w:cstheme="minorBidi" w:hint="cs"/>
          <w:sz w:val="22"/>
          <w:szCs w:val="22"/>
          <w:rtl/>
          <w:lang w:bidi="he-IL"/>
        </w:rPr>
        <w:t xml:space="preserve"> למדינת ישראל היה אינטרס להפסיק את המלחמה כדי להתפנות לקליטת המוני העולים שבאו ולהפסיק להוציא כסף למימון המלחמה. </w:t>
      </w:r>
    </w:p>
    <w:p w:rsidR="00404B4A" w:rsidRPr="001A004A" w:rsidRDefault="00404B4A" w:rsidP="00404B4A">
      <w:pPr>
        <w:bidi/>
        <w:spacing w:after="200" w:line="276" w:lineRule="auto"/>
        <w:rPr>
          <w:rFonts w:asciiTheme="minorBidi" w:eastAsia="Calibri" w:hAnsiTheme="minorBidi" w:cstheme="minorBidi"/>
          <w:b/>
          <w:bCs/>
          <w:sz w:val="22"/>
          <w:szCs w:val="22"/>
          <w:rtl/>
          <w:lang w:bidi="he-IL"/>
        </w:rPr>
      </w:pPr>
      <w:r w:rsidRPr="001A004A">
        <w:rPr>
          <w:rFonts w:asciiTheme="minorBidi" w:eastAsia="Calibri" w:hAnsiTheme="minorBidi" w:cstheme="minorBidi" w:hint="cs"/>
          <w:b/>
          <w:bCs/>
          <w:sz w:val="22"/>
          <w:szCs w:val="22"/>
          <w:rtl/>
          <w:lang w:bidi="he-IL"/>
        </w:rPr>
        <w:t>הסבר מדוע הצליחה מדינת ישראל הצעירה לנצח במלחמה?</w:t>
      </w:r>
    </w:p>
    <w:p w:rsidR="00404B4A" w:rsidRDefault="00404B4A" w:rsidP="00404B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לחילי ישראל היתה מטרה להלחם למען המדינה בעוד שלוחמי המדינות הערביות היו חסרי מוטבציה ומטרה ברורה. בנוסף הצבאות של המדינות הערביות פעלו בנפרד ללא תיאום והדבר הקשה עליהם מאוד .צה"ל הצליח למצוא פתרונות לשינויים ולהפתיע את הערבים</w:t>
      </w:r>
      <w:r w:rsidR="00CF48B6">
        <w:rPr>
          <w:rFonts w:asciiTheme="minorBidi" w:eastAsia="Calibri" w:hAnsiTheme="minorBidi" w:cstheme="minorBidi" w:hint="cs"/>
          <w:sz w:val="22"/>
          <w:szCs w:val="22"/>
          <w:rtl/>
          <w:lang w:bidi="he-IL"/>
        </w:rPr>
        <w:t>.</w:t>
      </w:r>
    </w:p>
    <w:p w:rsidR="00820189" w:rsidRDefault="00820189" w:rsidP="003D7742">
      <w:pPr>
        <w:bidi/>
        <w:spacing w:after="200" w:line="276" w:lineRule="auto"/>
        <w:rPr>
          <w:rFonts w:asciiTheme="minorBidi" w:eastAsia="Calibri" w:hAnsiTheme="minorBidi" w:cstheme="minorBidi"/>
          <w:b/>
          <w:bCs/>
          <w:sz w:val="22"/>
          <w:szCs w:val="22"/>
          <w:rtl/>
          <w:lang w:bidi="he-IL"/>
        </w:rPr>
      </w:pPr>
      <w:r w:rsidRPr="00820189">
        <w:rPr>
          <w:rFonts w:asciiTheme="minorBidi" w:eastAsia="Calibri" w:hAnsiTheme="minorBidi" w:cstheme="minorBidi" w:hint="cs"/>
          <w:b/>
          <w:bCs/>
          <w:sz w:val="22"/>
          <w:szCs w:val="22"/>
          <w:rtl/>
          <w:lang w:bidi="he-IL"/>
        </w:rPr>
        <w:t xml:space="preserve">עם מי חתמה ישראל על הסכמי שביתת הנשק </w:t>
      </w:r>
      <w:r w:rsidR="003D7742">
        <w:rPr>
          <w:rFonts w:asciiTheme="minorBidi" w:eastAsia="Calibri" w:hAnsiTheme="minorBidi" w:cstheme="minorBidi" w:hint="cs"/>
          <w:b/>
          <w:bCs/>
          <w:sz w:val="22"/>
          <w:szCs w:val="22"/>
          <w:rtl/>
          <w:lang w:bidi="he-IL"/>
        </w:rPr>
        <w:t>וכיצד זה השפיע על גבולות המדינה?</w:t>
      </w:r>
    </w:p>
    <w:p w:rsidR="00820189" w:rsidRPr="006843DA" w:rsidRDefault="00820189" w:rsidP="00404B4A">
      <w:pPr>
        <w:bidi/>
        <w:spacing w:after="200" w:line="276" w:lineRule="auto"/>
        <w:rPr>
          <w:rFonts w:asciiTheme="minorBidi" w:eastAsia="Calibri" w:hAnsiTheme="minorBidi" w:cstheme="minorBidi"/>
          <w:sz w:val="22"/>
          <w:szCs w:val="22"/>
          <w:rtl/>
          <w:lang w:bidi="he-IL"/>
        </w:rPr>
      </w:pPr>
      <w:r w:rsidRPr="00CF48B6">
        <w:rPr>
          <w:rFonts w:asciiTheme="minorBidi" w:eastAsia="Calibri" w:hAnsiTheme="minorBidi" w:cs="Arial" w:hint="cs"/>
          <w:sz w:val="22"/>
          <w:szCs w:val="22"/>
          <w:u w:val="single"/>
          <w:rtl/>
          <w:lang w:bidi="he-IL"/>
        </w:rPr>
        <w:t xml:space="preserve">הסכם עם </w:t>
      </w:r>
      <w:r w:rsidRPr="00CF48B6">
        <w:rPr>
          <w:rFonts w:asciiTheme="minorBidi" w:eastAsia="Calibri" w:hAnsiTheme="minorBidi" w:cs="Arial"/>
          <w:sz w:val="22"/>
          <w:szCs w:val="22"/>
          <w:u w:val="single"/>
          <w:rtl/>
          <w:lang w:bidi="he-IL"/>
        </w:rPr>
        <w:t>מצרים</w:t>
      </w:r>
      <w:r w:rsidRPr="00820189">
        <w:rPr>
          <w:rFonts w:asciiTheme="minorBidi" w:eastAsia="Calibri" w:hAnsiTheme="minorBidi" w:cs="Arial"/>
          <w:sz w:val="22"/>
          <w:szCs w:val="22"/>
          <w:rtl/>
          <w:lang w:bidi="he-IL"/>
        </w:rPr>
        <w:t xml:space="preserve"> </w:t>
      </w:r>
      <w:r>
        <w:rPr>
          <w:rFonts w:asciiTheme="minorBidi" w:eastAsia="Calibri" w:hAnsiTheme="minorBidi" w:cs="Arial" w:hint="cs"/>
          <w:sz w:val="22"/>
          <w:szCs w:val="22"/>
          <w:rtl/>
          <w:lang w:bidi="he-IL"/>
        </w:rPr>
        <w:t>:</w:t>
      </w:r>
      <w:r w:rsidRPr="00820189">
        <w:rPr>
          <w:rFonts w:asciiTheme="minorBidi" w:eastAsia="Calibri" w:hAnsiTheme="minorBidi" w:cs="Arial"/>
          <w:sz w:val="22"/>
          <w:szCs w:val="22"/>
          <w:rtl/>
          <w:lang w:bidi="he-IL"/>
        </w:rPr>
        <w:t xml:space="preserve"> ישראל מוותרת על רצועת עזה </w:t>
      </w:r>
      <w:r>
        <w:rPr>
          <w:rFonts w:asciiTheme="minorBidi" w:eastAsia="Calibri" w:hAnsiTheme="minorBidi" w:cs="Arial" w:hint="cs"/>
          <w:sz w:val="22"/>
          <w:szCs w:val="22"/>
          <w:rtl/>
          <w:lang w:bidi="he-IL"/>
        </w:rPr>
        <w:t>ו</w:t>
      </w:r>
      <w:r w:rsidRPr="00820189">
        <w:rPr>
          <w:rFonts w:asciiTheme="minorBidi" w:eastAsia="Calibri" w:hAnsiTheme="minorBidi" w:cs="Arial"/>
          <w:sz w:val="22"/>
          <w:szCs w:val="22"/>
          <w:rtl/>
          <w:lang w:bidi="he-IL"/>
        </w:rPr>
        <w:t>ישראל מקבלת שליטה ברוב הנגב</w:t>
      </w:r>
      <w:r>
        <w:rPr>
          <w:rFonts w:asciiTheme="minorBidi" w:eastAsia="Calibri" w:hAnsiTheme="minorBidi" w:cstheme="minorBidi" w:hint="cs"/>
          <w:sz w:val="22"/>
          <w:szCs w:val="22"/>
          <w:rtl/>
          <w:lang w:bidi="he-IL"/>
        </w:rPr>
        <w:t xml:space="preserve">. </w:t>
      </w:r>
      <w:r w:rsidR="00CF48B6">
        <w:rPr>
          <w:rFonts w:asciiTheme="minorBidi" w:eastAsia="Calibri" w:hAnsiTheme="minorBidi" w:cstheme="minorBidi" w:hint="cs"/>
          <w:sz w:val="22"/>
          <w:szCs w:val="22"/>
          <w:rtl/>
          <w:lang w:bidi="he-IL"/>
        </w:rPr>
        <w:t xml:space="preserve">               </w:t>
      </w:r>
      <w:r w:rsidRPr="00CF48B6">
        <w:rPr>
          <w:rFonts w:asciiTheme="minorBidi" w:eastAsia="Calibri" w:hAnsiTheme="minorBidi" w:cstheme="minorBidi" w:hint="cs"/>
          <w:sz w:val="22"/>
          <w:szCs w:val="22"/>
          <w:u w:val="single"/>
          <w:rtl/>
          <w:lang w:bidi="he-IL"/>
        </w:rPr>
        <w:t>הסכם עם ירדן</w:t>
      </w:r>
      <w:r>
        <w:rPr>
          <w:rFonts w:asciiTheme="minorBidi" w:eastAsia="Calibri" w:hAnsiTheme="minorBidi" w:cstheme="minorBidi" w:hint="cs"/>
          <w:sz w:val="22"/>
          <w:szCs w:val="22"/>
          <w:rtl/>
          <w:lang w:bidi="he-IL"/>
        </w:rPr>
        <w:t xml:space="preserve">: </w:t>
      </w:r>
      <w:r w:rsidRPr="00820189">
        <w:rPr>
          <w:rFonts w:asciiTheme="minorBidi" w:eastAsia="Calibri" w:hAnsiTheme="minorBidi" w:cs="Arial"/>
          <w:sz w:val="22"/>
          <w:szCs w:val="22"/>
          <w:rtl/>
          <w:lang w:bidi="he-IL"/>
        </w:rPr>
        <w:t xml:space="preserve">ישראל מקבלת לידיה את </w:t>
      </w:r>
      <w:r>
        <w:rPr>
          <w:rFonts w:asciiTheme="minorBidi" w:eastAsia="Calibri" w:hAnsiTheme="minorBidi" w:cs="Arial" w:hint="cs"/>
          <w:sz w:val="22"/>
          <w:szCs w:val="22"/>
          <w:rtl/>
          <w:lang w:bidi="he-IL"/>
        </w:rPr>
        <w:t xml:space="preserve">אזור </w:t>
      </w:r>
      <w:r w:rsidRPr="00820189">
        <w:rPr>
          <w:rFonts w:asciiTheme="minorBidi" w:eastAsia="Calibri" w:hAnsiTheme="minorBidi" w:cs="Arial"/>
          <w:sz w:val="22"/>
          <w:szCs w:val="22"/>
          <w:rtl/>
          <w:lang w:bidi="he-IL"/>
        </w:rPr>
        <w:t xml:space="preserve">המשולש </w:t>
      </w:r>
      <w:r>
        <w:rPr>
          <w:rFonts w:asciiTheme="minorBidi" w:eastAsia="Calibri" w:hAnsiTheme="minorBidi" w:cs="Arial" w:hint="cs"/>
          <w:sz w:val="22"/>
          <w:szCs w:val="22"/>
          <w:rtl/>
          <w:lang w:bidi="he-IL"/>
        </w:rPr>
        <w:t>-</w:t>
      </w:r>
      <w:r w:rsidRPr="00820189">
        <w:rPr>
          <w:rFonts w:asciiTheme="minorBidi" w:eastAsia="Calibri" w:hAnsiTheme="minorBidi" w:cs="Arial"/>
          <w:sz w:val="22"/>
          <w:szCs w:val="22"/>
          <w:rtl/>
          <w:lang w:bidi="he-IL"/>
        </w:rPr>
        <w:t xml:space="preserve"> ואדי ערה </w:t>
      </w:r>
      <w:r>
        <w:rPr>
          <w:rFonts w:asciiTheme="minorBidi" w:eastAsia="Calibri" w:hAnsiTheme="minorBidi" w:cs="Arial" w:hint="cs"/>
          <w:sz w:val="22"/>
          <w:szCs w:val="22"/>
          <w:rtl/>
          <w:lang w:bidi="he-IL"/>
        </w:rPr>
        <w:t>ו</w:t>
      </w:r>
      <w:r w:rsidRPr="00820189">
        <w:rPr>
          <w:rFonts w:asciiTheme="minorBidi" w:eastAsia="Calibri" w:hAnsiTheme="minorBidi" w:cs="Arial"/>
          <w:sz w:val="22"/>
          <w:szCs w:val="22"/>
          <w:rtl/>
          <w:lang w:bidi="he-IL"/>
        </w:rPr>
        <w:t xml:space="preserve">הירדנים מקבלים שליטה על יהודה ושומרון </w:t>
      </w:r>
      <w:r>
        <w:rPr>
          <w:rFonts w:asciiTheme="minorBidi" w:eastAsia="Calibri" w:hAnsiTheme="minorBidi" w:cs="Arial" w:hint="cs"/>
          <w:sz w:val="22"/>
          <w:szCs w:val="22"/>
          <w:rtl/>
          <w:lang w:bidi="he-IL"/>
        </w:rPr>
        <w:t>.</w:t>
      </w:r>
      <w:r w:rsidRPr="00820189">
        <w:rPr>
          <w:rFonts w:asciiTheme="minorBidi" w:eastAsia="Calibri" w:hAnsiTheme="minorBidi" w:cs="Arial"/>
          <w:sz w:val="22"/>
          <w:szCs w:val="22"/>
          <w:rtl/>
          <w:lang w:bidi="he-IL"/>
        </w:rPr>
        <w:t xml:space="preserve"> ירושלים מחל</w:t>
      </w:r>
      <w:r>
        <w:rPr>
          <w:rFonts w:asciiTheme="minorBidi" w:eastAsia="Calibri" w:hAnsiTheme="minorBidi" w:cs="Arial" w:hint="cs"/>
          <w:sz w:val="22"/>
          <w:szCs w:val="22"/>
          <w:rtl/>
          <w:lang w:bidi="he-IL"/>
        </w:rPr>
        <w:t>ו</w:t>
      </w:r>
      <w:r w:rsidRPr="00820189">
        <w:rPr>
          <w:rFonts w:asciiTheme="minorBidi" w:eastAsia="Calibri" w:hAnsiTheme="minorBidi" w:cs="Arial"/>
          <w:sz w:val="22"/>
          <w:szCs w:val="22"/>
          <w:rtl/>
          <w:lang w:bidi="he-IL"/>
        </w:rPr>
        <w:t>קת כשהצד המזרחי בשליטת ירדן</w:t>
      </w:r>
      <w:r w:rsidR="00404B4A">
        <w:rPr>
          <w:rFonts w:asciiTheme="minorBidi" w:eastAsia="Calibri" w:hAnsiTheme="minorBidi" w:cstheme="minorBidi" w:hint="cs"/>
          <w:sz w:val="22"/>
          <w:szCs w:val="22"/>
          <w:rtl/>
          <w:lang w:bidi="he-IL"/>
        </w:rPr>
        <w:t xml:space="preserve">.                                                                                            </w:t>
      </w:r>
      <w:r w:rsidR="00CF48B6">
        <w:rPr>
          <w:rFonts w:asciiTheme="minorBidi" w:eastAsia="Calibri" w:hAnsiTheme="minorBidi" w:cstheme="minorBidi" w:hint="cs"/>
          <w:sz w:val="22"/>
          <w:szCs w:val="22"/>
          <w:u w:val="single"/>
          <w:rtl/>
          <w:lang w:bidi="he-IL"/>
        </w:rPr>
        <w:t xml:space="preserve">הסכם עם </w:t>
      </w:r>
      <w:r w:rsidR="00404B4A" w:rsidRPr="00CF48B6">
        <w:rPr>
          <w:rFonts w:asciiTheme="minorBidi" w:eastAsia="Calibri" w:hAnsiTheme="minorBidi" w:cstheme="minorBidi" w:hint="cs"/>
          <w:sz w:val="22"/>
          <w:szCs w:val="22"/>
          <w:u w:val="single"/>
          <w:rtl/>
          <w:lang w:bidi="he-IL"/>
        </w:rPr>
        <w:t>סוריה</w:t>
      </w:r>
      <w:r w:rsidR="00404B4A">
        <w:rPr>
          <w:rFonts w:asciiTheme="minorBidi" w:eastAsia="Calibri" w:hAnsiTheme="minorBidi" w:cstheme="minorBidi" w:hint="cs"/>
          <w:sz w:val="22"/>
          <w:szCs w:val="22"/>
          <w:rtl/>
          <w:lang w:bidi="he-IL"/>
        </w:rPr>
        <w:t xml:space="preserve">: </w:t>
      </w:r>
      <w:r w:rsidR="00404B4A" w:rsidRPr="00404B4A">
        <w:rPr>
          <w:rFonts w:asciiTheme="minorBidi" w:eastAsia="Calibri" w:hAnsiTheme="minorBidi" w:cs="Arial"/>
          <w:sz w:val="22"/>
          <w:szCs w:val="22"/>
          <w:rtl/>
          <w:lang w:bidi="he-IL"/>
        </w:rPr>
        <w:t xml:space="preserve">נסיגה של ישראל מזרחה לירדן </w:t>
      </w:r>
      <w:r w:rsidR="00404B4A">
        <w:rPr>
          <w:rFonts w:asciiTheme="minorBidi" w:eastAsia="Calibri" w:hAnsiTheme="minorBidi" w:cs="Arial" w:hint="cs"/>
          <w:sz w:val="22"/>
          <w:szCs w:val="22"/>
          <w:rtl/>
          <w:lang w:bidi="he-IL"/>
        </w:rPr>
        <w:t>,</w:t>
      </w:r>
      <w:r w:rsidR="00404B4A" w:rsidRPr="00404B4A">
        <w:rPr>
          <w:rFonts w:asciiTheme="minorBidi" w:eastAsia="Calibri" w:hAnsiTheme="minorBidi" w:cs="Arial"/>
          <w:sz w:val="22"/>
          <w:szCs w:val="22"/>
          <w:rtl/>
          <w:lang w:bidi="he-IL"/>
        </w:rPr>
        <w:t xml:space="preserve"> סוריה קבלה זכויות שימוש במים מירדן למרות ש</w:t>
      </w:r>
      <w:r w:rsidR="00404B4A">
        <w:rPr>
          <w:rFonts w:asciiTheme="minorBidi" w:eastAsia="Calibri" w:hAnsiTheme="minorBidi" w:cs="Arial" w:hint="cs"/>
          <w:sz w:val="22"/>
          <w:szCs w:val="22"/>
          <w:rtl/>
          <w:lang w:bidi="he-IL"/>
        </w:rPr>
        <w:t xml:space="preserve">זה </w:t>
      </w:r>
      <w:r w:rsidR="00404B4A" w:rsidRPr="00404B4A">
        <w:rPr>
          <w:rFonts w:asciiTheme="minorBidi" w:eastAsia="Calibri" w:hAnsiTheme="minorBidi" w:cs="Arial"/>
          <w:sz w:val="22"/>
          <w:szCs w:val="22"/>
          <w:rtl/>
          <w:lang w:bidi="he-IL"/>
        </w:rPr>
        <w:t>בשליטת ישראל</w:t>
      </w:r>
      <w:r w:rsidR="00404B4A">
        <w:rPr>
          <w:rFonts w:asciiTheme="minorBidi" w:eastAsia="Calibri" w:hAnsiTheme="minorBidi" w:cstheme="minorBidi" w:hint="cs"/>
          <w:sz w:val="22"/>
          <w:szCs w:val="22"/>
          <w:rtl/>
          <w:lang w:bidi="he-IL"/>
        </w:rPr>
        <w:t xml:space="preserve">.                                                                                                                          </w:t>
      </w:r>
      <w:r w:rsidR="00404B4A" w:rsidRPr="00CF48B6">
        <w:rPr>
          <w:rFonts w:asciiTheme="minorBidi" w:eastAsia="Calibri" w:hAnsiTheme="minorBidi" w:cstheme="minorBidi" w:hint="cs"/>
          <w:sz w:val="22"/>
          <w:szCs w:val="22"/>
          <w:u w:val="single"/>
          <w:rtl/>
          <w:lang w:bidi="he-IL"/>
        </w:rPr>
        <w:t>לבנון</w:t>
      </w:r>
      <w:r w:rsidR="00404B4A">
        <w:rPr>
          <w:rFonts w:asciiTheme="minorBidi" w:eastAsia="Calibri" w:hAnsiTheme="minorBidi" w:cstheme="minorBidi" w:hint="cs"/>
          <w:sz w:val="22"/>
          <w:szCs w:val="22"/>
          <w:rtl/>
          <w:lang w:bidi="he-IL"/>
        </w:rPr>
        <w:t xml:space="preserve"> : </w:t>
      </w:r>
      <w:r w:rsidR="00404B4A" w:rsidRPr="00404B4A">
        <w:rPr>
          <w:rFonts w:asciiTheme="minorBidi" w:eastAsia="Calibri" w:hAnsiTheme="minorBidi" w:cs="Arial"/>
          <w:sz w:val="22"/>
          <w:szCs w:val="22"/>
          <w:rtl/>
          <w:lang w:bidi="he-IL"/>
        </w:rPr>
        <w:t xml:space="preserve">ישראל תיסוג מהשטחים שכבשה בתוך לבנון </w:t>
      </w:r>
      <w:r w:rsidR="00404B4A">
        <w:rPr>
          <w:rFonts w:asciiTheme="minorBidi" w:eastAsia="Calibri" w:hAnsiTheme="minorBidi" w:cs="Arial" w:hint="cs"/>
          <w:sz w:val="22"/>
          <w:szCs w:val="22"/>
          <w:rtl/>
          <w:lang w:bidi="he-IL"/>
        </w:rPr>
        <w:t xml:space="preserve">וזה יביא </w:t>
      </w:r>
      <w:r w:rsidR="00404B4A" w:rsidRPr="00404B4A">
        <w:rPr>
          <w:rFonts w:asciiTheme="minorBidi" w:eastAsia="Calibri" w:hAnsiTheme="minorBidi" w:cs="Arial"/>
          <w:sz w:val="22"/>
          <w:szCs w:val="22"/>
          <w:rtl/>
          <w:lang w:bidi="he-IL"/>
        </w:rPr>
        <w:t xml:space="preserve"> </w:t>
      </w:r>
      <w:r w:rsidR="00404B4A">
        <w:rPr>
          <w:rFonts w:asciiTheme="minorBidi" w:eastAsia="Calibri" w:hAnsiTheme="minorBidi" w:cs="Arial" w:hint="cs"/>
          <w:sz w:val="22"/>
          <w:szCs w:val="22"/>
          <w:rtl/>
          <w:lang w:bidi="he-IL"/>
        </w:rPr>
        <w:t>ל</w:t>
      </w:r>
      <w:r w:rsidR="00404B4A" w:rsidRPr="00404B4A">
        <w:rPr>
          <w:rFonts w:asciiTheme="minorBidi" w:eastAsia="Calibri" w:hAnsiTheme="minorBidi" w:cs="Arial"/>
          <w:sz w:val="22"/>
          <w:szCs w:val="22"/>
          <w:rtl/>
          <w:lang w:bidi="he-IL"/>
        </w:rPr>
        <w:t>סיום המלחמה בין ישראל ללבנון</w:t>
      </w:r>
      <w:r w:rsidR="00404B4A">
        <w:rPr>
          <w:rFonts w:asciiTheme="minorBidi" w:eastAsia="Calibri" w:hAnsiTheme="minorBidi" w:cstheme="minorBidi" w:hint="cs"/>
          <w:sz w:val="22"/>
          <w:szCs w:val="22"/>
          <w:rtl/>
          <w:lang w:bidi="he-IL"/>
        </w:rPr>
        <w:t>.</w:t>
      </w:r>
    </w:p>
    <w:p w:rsidR="00F31A49" w:rsidRPr="001A004A" w:rsidRDefault="00F31A49" w:rsidP="00F31A49">
      <w:pPr>
        <w:bidi/>
        <w:spacing w:after="200" w:line="276" w:lineRule="auto"/>
        <w:rPr>
          <w:rFonts w:asciiTheme="minorBidi" w:eastAsia="Calibri" w:hAnsiTheme="minorBidi" w:cstheme="minorBidi"/>
          <w:b/>
          <w:bCs/>
          <w:sz w:val="22"/>
          <w:szCs w:val="22"/>
          <w:rtl/>
          <w:lang w:bidi="he-IL"/>
        </w:rPr>
      </w:pPr>
      <w:r w:rsidRPr="001A004A">
        <w:rPr>
          <w:rFonts w:asciiTheme="minorBidi" w:eastAsia="Calibri" w:hAnsiTheme="minorBidi" w:cstheme="minorBidi" w:hint="cs"/>
          <w:b/>
          <w:bCs/>
          <w:sz w:val="22"/>
          <w:szCs w:val="22"/>
          <w:rtl/>
          <w:lang w:bidi="he-IL"/>
        </w:rPr>
        <w:t>מה היתה המשמעות של הסכמי שביתת הנשק מבחינת ישראל?</w:t>
      </w:r>
    </w:p>
    <w:p w:rsidR="00DB43B5" w:rsidRDefault="00F31A49" w:rsidP="00F31A49">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 xml:space="preserve">ההסכמים הוספו לשטח של ישראל עוד שטחים כמו הגליל המערבי וכל הנגב כך שנוצר רצף טריטוריאלי . </w:t>
      </w:r>
      <w:r w:rsidRPr="001A004A">
        <w:rPr>
          <w:rFonts w:asciiTheme="minorBidi" w:eastAsia="Calibri" w:hAnsiTheme="minorBidi" w:cstheme="minorBidi" w:hint="cs"/>
          <w:b/>
          <w:bCs/>
          <w:sz w:val="22"/>
          <w:szCs w:val="22"/>
          <w:rtl/>
          <w:lang w:bidi="he-IL"/>
        </w:rPr>
        <w:t>וההסכמים ביטלו את המדינה הערבית שהיתה אמורה לקום ע"פ הצעת החלוקה של האו"ם.</w:t>
      </w:r>
    </w:p>
    <w:p w:rsidR="003D7742" w:rsidRDefault="003D7742" w:rsidP="00DB43B5">
      <w:pPr>
        <w:bidi/>
        <w:spacing w:after="200" w:line="276" w:lineRule="auto"/>
        <w:rPr>
          <w:rFonts w:asciiTheme="minorBidi" w:eastAsia="Calibri" w:hAnsiTheme="minorBidi" w:cstheme="minorBidi"/>
          <w:b/>
          <w:bCs/>
          <w:sz w:val="22"/>
          <w:szCs w:val="22"/>
          <w:u w:val="single"/>
          <w:rtl/>
          <w:lang w:bidi="he-IL"/>
        </w:rPr>
      </w:pPr>
      <w:r>
        <w:rPr>
          <w:rFonts w:asciiTheme="minorBidi" w:eastAsia="Calibri" w:hAnsiTheme="minorBidi" w:cstheme="minorBidi" w:hint="cs"/>
          <w:b/>
          <w:bCs/>
          <w:sz w:val="22"/>
          <w:szCs w:val="22"/>
          <w:u w:val="single"/>
          <w:rtl/>
          <w:lang w:bidi="he-IL"/>
        </w:rPr>
        <w:lastRenderedPageBreak/>
        <w:t>השפעת מלחמת העצמאות על ערביי ארץ ישראל</w:t>
      </w:r>
    </w:p>
    <w:p w:rsidR="00F73252" w:rsidRPr="00F73252" w:rsidRDefault="00F73252" w:rsidP="00F73252">
      <w:pPr>
        <w:bidi/>
        <w:spacing w:after="200" w:line="276" w:lineRule="auto"/>
        <w:rPr>
          <w:rFonts w:asciiTheme="minorBidi" w:eastAsia="Calibri" w:hAnsiTheme="minorBidi" w:cstheme="minorBidi"/>
          <w:sz w:val="22"/>
          <w:szCs w:val="22"/>
          <w:rtl/>
          <w:lang w:bidi="he-IL"/>
        </w:rPr>
      </w:pPr>
      <w:r w:rsidRPr="00F73252">
        <w:rPr>
          <w:rFonts w:asciiTheme="minorBidi" w:eastAsia="Calibri" w:hAnsiTheme="minorBidi" w:cstheme="minorBidi"/>
          <w:sz w:val="22"/>
          <w:szCs w:val="22"/>
          <w:rtl/>
          <w:lang w:bidi="he-IL"/>
        </w:rPr>
        <w:t>המפסידים הגדולים במלחמה היו הפלסטינים. הם נותרו ללא מדינה.</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כ- 600 אלף  עזבו את הארץ בזמן הקרבות, מתוך הנחה שיחזרו כמנצחים עם הצבאות הפולשים. אחרים ברחו מפחד הכוחות הישראלים, ורבים אחרים גורשו ממקומות ישיבתם.</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בסיום המלחמה הם מצאו את עצמם מפוצלים בין מספר מדינות, כאשר השטח שהוקצה למדינה הפלסטינית נתפס בידי מדינות ערב. מיעוטם ישב במדינת ישראל, ואילו ירדן ומצרים, סוריה ולבנון, לא היו מוכנות לקלוט אותם בתוך שטח מדינותיהן, אלא רק במחנות </w:t>
      </w:r>
      <w:r w:rsidRPr="00F73252">
        <w:rPr>
          <w:rFonts w:asciiTheme="minorBidi" w:eastAsia="Calibri" w:hAnsiTheme="minorBidi" w:cstheme="minorBidi"/>
          <w:b/>
          <w:bCs/>
          <w:sz w:val="22"/>
          <w:szCs w:val="22"/>
          <w:rtl/>
          <w:lang w:bidi="he-IL"/>
        </w:rPr>
        <w:t> פליטים</w:t>
      </w:r>
      <w:r w:rsidRPr="00F73252">
        <w:rPr>
          <w:rFonts w:asciiTheme="minorBidi" w:eastAsia="Calibri" w:hAnsiTheme="minorBidi" w:cstheme="minorBidi"/>
          <w:sz w:val="22"/>
          <w:szCs w:val="22"/>
          <w:rtl/>
          <w:lang w:bidi="he-IL"/>
        </w:rPr>
        <w:t> בגבול עם מדינת ישראל.</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במחנות הפליטים הם חיים בתנאי מחיה קשים ביותר, כשהם מקווים כי בקרוב ישובו לבתיהם.</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בגלל התבוסה הצבאית ובעיית הפליטים מכנים הערבים את מלחמת 1948 בשם – </w:t>
      </w:r>
      <w:r w:rsidRPr="00F73252">
        <w:rPr>
          <w:rFonts w:asciiTheme="minorBidi" w:eastAsia="Calibri" w:hAnsiTheme="minorBidi" w:cstheme="minorBidi"/>
          <w:b/>
          <w:bCs/>
          <w:sz w:val="22"/>
          <w:szCs w:val="22"/>
          <w:rtl/>
          <w:lang w:bidi="he-IL"/>
        </w:rPr>
        <w:t> "אל – נכבה"</w:t>
      </w:r>
      <w:r w:rsidRPr="00F73252">
        <w:rPr>
          <w:rFonts w:asciiTheme="minorBidi" w:eastAsia="Calibri" w:hAnsiTheme="minorBidi" w:cstheme="minorBidi"/>
          <w:sz w:val="22"/>
          <w:szCs w:val="22"/>
          <w:rtl/>
          <w:lang w:bidi="he-IL"/>
        </w:rPr>
        <w:t> , שפירושו בערבית – האסון.</w:t>
      </w:r>
    </w:p>
    <w:p w:rsidR="00245843" w:rsidRDefault="00245843" w:rsidP="003D7742">
      <w:pPr>
        <w:bidi/>
        <w:spacing w:after="200" w:line="276" w:lineRule="auto"/>
        <w:rPr>
          <w:rFonts w:asciiTheme="minorBidi" w:eastAsia="Calibri" w:hAnsiTheme="minorBidi" w:cstheme="minorBidi"/>
          <w:b/>
          <w:bCs/>
          <w:sz w:val="22"/>
          <w:szCs w:val="22"/>
          <w:u w:val="single"/>
          <w:rtl/>
          <w:lang w:bidi="he-IL"/>
        </w:rPr>
      </w:pPr>
    </w:p>
    <w:p w:rsidR="00C837F1" w:rsidRPr="00C837F1" w:rsidRDefault="00C837F1" w:rsidP="00245843">
      <w:pPr>
        <w:bidi/>
        <w:spacing w:after="200" w:line="276" w:lineRule="auto"/>
        <w:rPr>
          <w:rFonts w:asciiTheme="minorBidi" w:eastAsia="Calibri" w:hAnsiTheme="minorBidi" w:cstheme="minorBidi"/>
          <w:b/>
          <w:bCs/>
          <w:sz w:val="22"/>
          <w:szCs w:val="22"/>
          <w:u w:val="single"/>
          <w:rtl/>
          <w:lang w:bidi="he-IL"/>
        </w:rPr>
      </w:pPr>
      <w:r w:rsidRPr="00C837F1">
        <w:rPr>
          <w:rFonts w:asciiTheme="minorBidi" w:eastAsia="Calibri" w:hAnsiTheme="minorBidi" w:cstheme="minorBidi" w:hint="cs"/>
          <w:b/>
          <w:bCs/>
          <w:sz w:val="22"/>
          <w:szCs w:val="22"/>
          <w:u w:val="single"/>
          <w:rtl/>
          <w:lang w:bidi="he-IL"/>
        </w:rPr>
        <w:t>כינון השלטון במדינת ישראל הריבונית</w:t>
      </w:r>
    </w:p>
    <w:p w:rsidR="00C837F1" w:rsidRPr="00C837F1" w:rsidRDefault="00C837F1" w:rsidP="00C837F1">
      <w:pPr>
        <w:bidi/>
        <w:spacing w:after="200" w:line="276" w:lineRule="auto"/>
        <w:rPr>
          <w:rFonts w:asciiTheme="minorBidi" w:eastAsia="Calibri" w:hAnsiTheme="minorBidi" w:cstheme="minorBidi"/>
          <w:b/>
          <w:bCs/>
          <w:sz w:val="22"/>
          <w:szCs w:val="22"/>
          <w:u w:val="single"/>
          <w:rtl/>
          <w:lang w:bidi="he-IL"/>
        </w:rPr>
      </w:pPr>
      <w:r w:rsidRPr="00C837F1">
        <w:rPr>
          <w:rFonts w:asciiTheme="minorBidi" w:eastAsia="Calibri" w:hAnsiTheme="minorBidi" w:cstheme="minorBidi" w:hint="eastAsia"/>
          <w:b/>
          <w:bCs/>
          <w:sz w:val="22"/>
          <w:szCs w:val="22"/>
          <w:u w:val="single"/>
          <w:rtl/>
          <w:lang w:bidi="he-IL"/>
        </w:rPr>
        <w:t>הקמת</w:t>
      </w:r>
      <w:r w:rsidRPr="00C837F1">
        <w:rPr>
          <w:rFonts w:asciiTheme="minorBidi" w:eastAsia="Calibri" w:hAnsiTheme="minorBidi" w:cstheme="minorBidi"/>
          <w:b/>
          <w:bCs/>
          <w:sz w:val="22"/>
          <w:szCs w:val="22"/>
          <w:u w:val="single"/>
          <w:rtl/>
          <w:lang w:bidi="he-IL"/>
        </w:rPr>
        <w:t xml:space="preserve"> </w:t>
      </w:r>
      <w:r w:rsidRPr="00C837F1">
        <w:rPr>
          <w:rFonts w:asciiTheme="minorBidi" w:eastAsia="Calibri" w:hAnsiTheme="minorBidi" w:cstheme="minorBidi" w:hint="eastAsia"/>
          <w:b/>
          <w:bCs/>
          <w:sz w:val="22"/>
          <w:szCs w:val="22"/>
          <w:u w:val="single"/>
          <w:rtl/>
          <w:lang w:bidi="he-IL"/>
        </w:rPr>
        <w:t>צה</w:t>
      </w:r>
      <w:r w:rsidRPr="00C837F1">
        <w:rPr>
          <w:rFonts w:asciiTheme="minorBidi" w:eastAsia="Calibri" w:hAnsiTheme="minorBidi" w:cstheme="minorBidi"/>
          <w:b/>
          <w:bCs/>
          <w:sz w:val="22"/>
          <w:szCs w:val="22"/>
          <w:u w:val="single"/>
          <w:rtl/>
          <w:lang w:bidi="he-IL"/>
        </w:rPr>
        <w:t>"</w:t>
      </w:r>
      <w:r w:rsidRPr="00C837F1">
        <w:rPr>
          <w:rFonts w:asciiTheme="minorBidi" w:eastAsia="Calibri" w:hAnsiTheme="minorBidi" w:cstheme="minorBidi" w:hint="eastAsia"/>
          <w:b/>
          <w:bCs/>
          <w:sz w:val="22"/>
          <w:szCs w:val="22"/>
          <w:u w:val="single"/>
          <w:rtl/>
          <w:lang w:bidi="he-IL"/>
        </w:rPr>
        <w:t>ל</w:t>
      </w:r>
      <w:r w:rsidRPr="00C837F1">
        <w:rPr>
          <w:rFonts w:asciiTheme="minorBidi" w:eastAsia="Calibri" w:hAnsiTheme="minorBidi" w:cstheme="minorBidi"/>
          <w:b/>
          <w:bCs/>
          <w:sz w:val="22"/>
          <w:szCs w:val="22"/>
          <w:u w:val="single"/>
          <w:rtl/>
          <w:lang w:bidi="he-IL"/>
        </w:rPr>
        <w:t xml:space="preserve"> </w:t>
      </w:r>
      <w:r w:rsidRPr="00C837F1">
        <w:rPr>
          <w:rFonts w:asciiTheme="minorBidi" w:eastAsia="Calibri" w:hAnsiTheme="minorBidi" w:cstheme="minorBidi" w:hint="eastAsia"/>
          <w:b/>
          <w:bCs/>
          <w:sz w:val="22"/>
          <w:szCs w:val="22"/>
          <w:u w:val="single"/>
          <w:rtl/>
          <w:lang w:bidi="he-IL"/>
        </w:rPr>
        <w:t>ופירוק</w:t>
      </w:r>
      <w:r w:rsidRPr="00C837F1">
        <w:rPr>
          <w:rFonts w:asciiTheme="minorBidi" w:eastAsia="Calibri" w:hAnsiTheme="minorBidi" w:cstheme="minorBidi"/>
          <w:b/>
          <w:bCs/>
          <w:sz w:val="22"/>
          <w:szCs w:val="22"/>
          <w:u w:val="single"/>
          <w:rtl/>
          <w:lang w:bidi="he-IL"/>
        </w:rPr>
        <w:t xml:space="preserve"> </w:t>
      </w:r>
      <w:r w:rsidRPr="00C837F1">
        <w:rPr>
          <w:rFonts w:asciiTheme="minorBidi" w:eastAsia="Calibri" w:hAnsiTheme="minorBidi" w:cstheme="minorBidi" w:hint="eastAsia"/>
          <w:b/>
          <w:bCs/>
          <w:sz w:val="22"/>
          <w:szCs w:val="22"/>
          <w:u w:val="single"/>
          <w:rtl/>
          <w:lang w:bidi="he-IL"/>
        </w:rPr>
        <w:t>המחתרות</w:t>
      </w:r>
    </w:p>
    <w:p w:rsidR="00C837F1" w:rsidRPr="00C837F1" w:rsidRDefault="00C837F1" w:rsidP="00EF0F6D">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eastAsia"/>
          <w:sz w:val="22"/>
          <w:szCs w:val="22"/>
          <w:rtl/>
          <w:lang w:bidi="he-IL"/>
        </w:rPr>
        <w:t>ב</w:t>
      </w:r>
      <w:r w:rsidRPr="00C837F1">
        <w:rPr>
          <w:rFonts w:asciiTheme="minorBidi" w:eastAsia="Calibri" w:hAnsiTheme="minorBidi" w:cstheme="minorBidi"/>
          <w:sz w:val="22"/>
          <w:szCs w:val="22"/>
          <w:rtl/>
          <w:lang w:bidi="he-IL"/>
        </w:rPr>
        <w:t xml:space="preserve">- 26 </w:t>
      </w:r>
      <w:r w:rsidRPr="00C837F1">
        <w:rPr>
          <w:rFonts w:asciiTheme="minorBidi" w:eastAsia="Calibri" w:hAnsiTheme="minorBidi" w:cstheme="minorBidi" w:hint="eastAsia"/>
          <w:sz w:val="22"/>
          <w:szCs w:val="22"/>
          <w:rtl/>
          <w:lang w:bidi="he-IL"/>
        </w:rPr>
        <w:t>במאי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כשבועיים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לאחר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הכרזת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העצמאות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והקרבות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החמורים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נגד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צבאות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ערב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שפלשו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לישראל</w:t>
      </w:r>
      <w:r w:rsidRPr="00C837F1">
        <w:rPr>
          <w:rFonts w:asciiTheme="minorBidi" w:eastAsia="Calibri" w:hAnsiTheme="minorBidi" w:cstheme="minorBidi"/>
          <w:sz w:val="22"/>
          <w:szCs w:val="22"/>
          <w:rtl/>
          <w:lang w:bidi="he-IL"/>
        </w:rPr>
        <w:t xml:space="preserve"> (15.5.1948) </w:t>
      </w:r>
      <w:r w:rsidRPr="00C837F1">
        <w:rPr>
          <w:rFonts w:asciiTheme="minorBidi" w:eastAsia="Calibri" w:hAnsiTheme="minorBidi" w:cstheme="minorBidi" w:hint="eastAsia"/>
          <w:sz w:val="22"/>
          <w:szCs w:val="22"/>
          <w:rtl/>
          <w:lang w:bidi="he-IL"/>
        </w:rPr>
        <w:t>החליטה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הממשלה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הזמנית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הקמת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צבא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המדינה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הנבחר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צבא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הגנה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לישראל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נועד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להמשיך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המחתרת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ההגנה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ולהראות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שזהו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צבא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שנועד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להגן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לתקוף</w:t>
      </w:r>
      <w:r w:rsidR="00D67952">
        <w:rPr>
          <w:rFonts w:asciiTheme="minorBidi" w:eastAsia="Calibri" w:hAnsiTheme="minorBidi" w:cstheme="minorBidi"/>
          <w:sz w:val="22"/>
          <w:szCs w:val="22"/>
          <w:rtl/>
          <w:lang w:bidi="he-IL"/>
        </w:rPr>
        <w:t>.</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w:t>
      </w:r>
      <w:r w:rsidRPr="00C837F1">
        <w:rPr>
          <w:rFonts w:asciiTheme="minorBidi" w:eastAsia="Calibri" w:hAnsiTheme="minorBidi" w:cstheme="minorBidi"/>
          <w:sz w:val="22"/>
          <w:szCs w:val="22"/>
          <w:rtl/>
          <w:lang w:bidi="he-IL"/>
        </w:rPr>
        <w:t xml:space="preserve">-28 </w:t>
      </w:r>
      <w:r w:rsidRPr="00C837F1">
        <w:rPr>
          <w:rFonts w:asciiTheme="minorBidi" w:eastAsia="Calibri" w:hAnsiTheme="minorBidi" w:cstheme="minorBidi" w:hint="eastAsia"/>
          <w:sz w:val="22"/>
          <w:szCs w:val="22"/>
          <w:rtl/>
          <w:lang w:bidi="he-IL"/>
        </w:rPr>
        <w:t>במאי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פורסמה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פקודת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הקמת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שלפיה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יונהג</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גיוס</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חובה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אדם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המשרת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חייב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להישבע</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אמונים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למדינת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ישראל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ונאסר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קיומו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כוח</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מחוץ</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p>
    <w:p w:rsidR="00C837F1" w:rsidRPr="00D74CD7" w:rsidRDefault="00C837F1" w:rsidP="00C837F1">
      <w:pPr>
        <w:bidi/>
        <w:spacing w:after="200" w:line="276" w:lineRule="auto"/>
        <w:rPr>
          <w:rFonts w:asciiTheme="minorBidi" w:eastAsia="Calibri" w:hAnsiTheme="minorBidi" w:cstheme="minorBidi"/>
          <w:b/>
          <w:bCs/>
          <w:sz w:val="22"/>
          <w:szCs w:val="22"/>
          <w:u w:val="single"/>
          <w:rtl/>
          <w:lang w:bidi="he-IL"/>
        </w:rPr>
      </w:pPr>
      <w:r w:rsidRPr="00D74CD7">
        <w:rPr>
          <w:rFonts w:asciiTheme="minorBidi" w:eastAsia="Calibri" w:hAnsiTheme="minorBidi" w:cstheme="minorBidi" w:hint="eastAsia"/>
          <w:b/>
          <w:bCs/>
          <w:sz w:val="22"/>
          <w:szCs w:val="22"/>
          <w:u w:val="single"/>
          <w:rtl/>
          <w:lang w:bidi="he-IL"/>
        </w:rPr>
        <w:t>המניעים</w:t>
      </w:r>
      <w:r w:rsidRPr="00D74CD7">
        <w:rPr>
          <w:rFonts w:asciiTheme="minorBidi" w:eastAsia="Calibri" w:hAnsiTheme="minorBidi" w:cstheme="minorBidi"/>
          <w:b/>
          <w:bCs/>
          <w:sz w:val="22"/>
          <w:szCs w:val="22"/>
          <w:u w:val="single"/>
          <w:rtl/>
          <w:lang w:bidi="he-IL"/>
        </w:rPr>
        <w:t xml:space="preserve"> </w:t>
      </w:r>
      <w:r w:rsidRPr="00D74CD7">
        <w:rPr>
          <w:rFonts w:asciiTheme="minorBidi" w:eastAsia="Calibri" w:hAnsiTheme="minorBidi" w:cstheme="minorBidi" w:hint="eastAsia"/>
          <w:b/>
          <w:bCs/>
          <w:sz w:val="22"/>
          <w:szCs w:val="22"/>
          <w:u w:val="single"/>
          <w:rtl/>
          <w:lang w:bidi="he-IL"/>
        </w:rPr>
        <w:t>להקמת</w:t>
      </w:r>
      <w:r w:rsidRPr="00D74CD7">
        <w:rPr>
          <w:rFonts w:asciiTheme="minorBidi" w:eastAsia="Calibri" w:hAnsiTheme="minorBidi" w:cstheme="minorBidi"/>
          <w:b/>
          <w:bCs/>
          <w:sz w:val="22"/>
          <w:szCs w:val="22"/>
          <w:u w:val="single"/>
          <w:rtl/>
          <w:lang w:bidi="he-IL"/>
        </w:rPr>
        <w:t xml:space="preserve"> </w:t>
      </w:r>
      <w:r w:rsidRPr="00D74CD7">
        <w:rPr>
          <w:rFonts w:asciiTheme="minorBidi" w:eastAsia="Calibri" w:hAnsiTheme="minorBidi" w:cstheme="minorBidi" w:hint="eastAsia"/>
          <w:b/>
          <w:bCs/>
          <w:sz w:val="22"/>
          <w:szCs w:val="22"/>
          <w:u w:val="single"/>
          <w:rtl/>
          <w:lang w:bidi="he-IL"/>
        </w:rPr>
        <w:t>צה</w:t>
      </w:r>
      <w:r w:rsidRPr="00D74CD7">
        <w:rPr>
          <w:rFonts w:asciiTheme="minorBidi" w:eastAsia="Calibri" w:hAnsiTheme="minorBidi" w:cstheme="minorBidi"/>
          <w:b/>
          <w:bCs/>
          <w:sz w:val="22"/>
          <w:szCs w:val="22"/>
          <w:u w:val="single"/>
          <w:rtl/>
          <w:lang w:bidi="he-IL"/>
        </w:rPr>
        <w:t>"</w:t>
      </w:r>
      <w:r w:rsidRPr="00D74CD7">
        <w:rPr>
          <w:rFonts w:asciiTheme="minorBidi" w:eastAsia="Calibri" w:hAnsiTheme="minorBidi" w:cstheme="minorBidi" w:hint="eastAsia"/>
          <w:b/>
          <w:bCs/>
          <w:sz w:val="22"/>
          <w:szCs w:val="22"/>
          <w:u w:val="single"/>
          <w:rtl/>
          <w:lang w:bidi="he-IL"/>
        </w:rPr>
        <w:t>ל</w:t>
      </w:r>
      <w:r w:rsidR="00B55D2F">
        <w:rPr>
          <w:rFonts w:asciiTheme="minorBidi" w:eastAsia="Calibri" w:hAnsiTheme="minorBidi" w:cstheme="minorBidi" w:hint="cs"/>
          <w:b/>
          <w:bCs/>
          <w:sz w:val="22"/>
          <w:szCs w:val="22"/>
          <w:u w:val="single"/>
          <w:rtl/>
          <w:lang w:bidi="he-IL"/>
        </w:rPr>
        <w:t xml:space="preserve">  </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 xml:space="preserve">1. </w:t>
      </w:r>
      <w:r w:rsidRPr="00C837F1">
        <w:rPr>
          <w:rFonts w:asciiTheme="minorBidi" w:eastAsia="Calibri" w:hAnsiTheme="minorBidi" w:cstheme="minorBidi" w:hint="eastAsia"/>
          <w:sz w:val="22"/>
          <w:szCs w:val="22"/>
          <w:rtl/>
          <w:lang w:bidi="he-IL"/>
        </w:rPr>
        <w:t>איחוד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הכוחות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הלוחמים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אפשר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לרכז</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ענייני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הביטחון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רשות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ממלכתית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אחת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גופים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מפלגתיים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ופוליטיים</w:t>
      </w:r>
      <w:r w:rsidRPr="00C837F1">
        <w:rPr>
          <w:rFonts w:asciiTheme="minorBidi" w:eastAsia="Calibri" w:hAnsiTheme="minorBidi" w:cstheme="minorBidi"/>
          <w:sz w:val="22"/>
          <w:szCs w:val="22"/>
          <w:rtl/>
          <w:lang w:bidi="he-IL"/>
        </w:rPr>
        <w:t>.</w:t>
      </w:r>
    </w:p>
    <w:p w:rsidR="00C837F1" w:rsidRPr="00C837F1" w:rsidRDefault="00C837F1" w:rsidP="00CF48B6">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 xml:space="preserve">2.  </w:t>
      </w:r>
      <w:r w:rsidRPr="00C837F1">
        <w:rPr>
          <w:rFonts w:asciiTheme="minorBidi" w:eastAsia="Calibri" w:hAnsiTheme="minorBidi" w:cstheme="minorBidi" w:hint="eastAsia"/>
          <w:sz w:val="22"/>
          <w:szCs w:val="22"/>
          <w:rtl/>
          <w:lang w:bidi="he-IL"/>
        </w:rPr>
        <w:t>במדינה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צריך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להיות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צבא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אחד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לפרק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המחתרות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ולשלבם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בחטיבות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הצבא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ארגון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לח</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הגיעו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להסדר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ההסכם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נחתם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הסכם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בכתב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חתום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מנחם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בגין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הסכם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זה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יפורק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וחבריו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ישתלבו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00CF48B6">
        <w:rPr>
          <w:rFonts w:asciiTheme="minorBidi" w:eastAsia="Calibri" w:hAnsiTheme="minorBidi" w:cstheme="minorBidi" w:hint="cs"/>
          <w:sz w:val="22"/>
          <w:szCs w:val="22"/>
          <w:rtl/>
          <w:lang w:bidi="he-IL"/>
        </w:rPr>
        <w:t>.</w:t>
      </w:r>
    </w:p>
    <w:p w:rsidR="002B7DE6" w:rsidRPr="00554DD0" w:rsidRDefault="00C837F1" w:rsidP="00554DD0">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 xml:space="preserve">3.  </w:t>
      </w:r>
      <w:r w:rsidRPr="00C837F1">
        <w:rPr>
          <w:rFonts w:asciiTheme="minorBidi" w:eastAsia="Calibri" w:hAnsiTheme="minorBidi" w:cstheme="minorBidi" w:hint="eastAsia"/>
          <w:sz w:val="22"/>
          <w:szCs w:val="22"/>
          <w:rtl/>
          <w:lang w:bidi="he-IL"/>
        </w:rPr>
        <w:t>הגיוס</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יהיה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גיוס</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חובה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יתבסס</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עוד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התנדבות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w:t>
      </w:r>
      <w:r w:rsidRPr="00C837F1">
        <w:rPr>
          <w:rFonts w:asciiTheme="minorBidi" w:eastAsia="Calibri" w:hAnsiTheme="minorBidi" w:cstheme="minorBidi"/>
          <w:sz w:val="22"/>
          <w:szCs w:val="22"/>
          <w:rtl/>
          <w:lang w:bidi="he-IL"/>
        </w:rPr>
        <w:t xml:space="preserve">-28 </w:t>
      </w:r>
      <w:r w:rsidRPr="00C837F1">
        <w:rPr>
          <w:rFonts w:asciiTheme="minorBidi" w:eastAsia="Calibri" w:hAnsiTheme="minorBidi" w:cstheme="minorBidi" w:hint="eastAsia"/>
          <w:sz w:val="22"/>
          <w:szCs w:val="22"/>
          <w:rtl/>
          <w:lang w:bidi="he-IL"/>
        </w:rPr>
        <w:t>ביוני</w:t>
      </w:r>
      <w:r w:rsidRPr="00C837F1">
        <w:rPr>
          <w:rFonts w:asciiTheme="minorBidi" w:eastAsia="Calibri" w:hAnsiTheme="minorBidi" w:cstheme="minorBidi"/>
          <w:sz w:val="22"/>
          <w:szCs w:val="22"/>
          <w:rtl/>
          <w:lang w:bidi="he-IL"/>
        </w:rPr>
        <w:t xml:space="preserve"> 1948 </w:t>
      </w:r>
      <w:r w:rsidRPr="00C837F1">
        <w:rPr>
          <w:rFonts w:asciiTheme="minorBidi" w:eastAsia="Calibri" w:hAnsiTheme="minorBidi" w:cstheme="minorBidi" w:hint="eastAsia"/>
          <w:sz w:val="22"/>
          <w:szCs w:val="22"/>
          <w:rtl/>
          <w:lang w:bidi="he-IL"/>
        </w:rPr>
        <w:t>נשבעו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חיילי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אמונים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למדינת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ישראל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בטקס</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שנערך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בכל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הבסיסים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ובעונה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אחת</w:t>
      </w:r>
      <w:r w:rsidR="00554DD0">
        <w:rPr>
          <w:rFonts w:asciiTheme="minorBidi" w:eastAsia="Calibri" w:hAnsiTheme="minorBidi" w:cstheme="minorBidi"/>
          <w:sz w:val="22"/>
          <w:szCs w:val="22"/>
          <w:rtl/>
          <w:lang w:bidi="he-IL"/>
        </w:rPr>
        <w:t>.</w:t>
      </w:r>
      <w:r w:rsidR="003D7742">
        <w:rPr>
          <w:rFonts w:asciiTheme="minorBidi" w:eastAsia="Calibri" w:hAnsiTheme="minorBidi" w:cstheme="minorBidi" w:hint="cs"/>
          <w:sz w:val="22"/>
          <w:szCs w:val="22"/>
          <w:rtl/>
          <w:lang w:bidi="he-IL"/>
        </w:rPr>
        <w:t xml:space="preserve">       </w:t>
      </w:r>
    </w:p>
    <w:p w:rsidR="00C837F1" w:rsidRPr="00C837F1" w:rsidRDefault="00C837F1" w:rsidP="002B7DE6">
      <w:pPr>
        <w:bidi/>
        <w:spacing w:after="200" w:line="276" w:lineRule="auto"/>
        <w:rPr>
          <w:rFonts w:asciiTheme="minorBidi" w:eastAsia="Calibri" w:hAnsiTheme="minorBidi" w:cstheme="minorBidi"/>
          <w:b/>
          <w:bCs/>
          <w:sz w:val="22"/>
          <w:szCs w:val="22"/>
          <w:u w:val="single"/>
          <w:rtl/>
          <w:lang w:bidi="he-IL"/>
        </w:rPr>
      </w:pPr>
      <w:r w:rsidRPr="00C837F1">
        <w:rPr>
          <w:rFonts w:asciiTheme="minorBidi" w:eastAsia="Calibri" w:hAnsiTheme="minorBidi" w:cstheme="minorBidi" w:hint="eastAsia"/>
          <w:b/>
          <w:bCs/>
          <w:sz w:val="22"/>
          <w:szCs w:val="22"/>
          <w:u w:val="single"/>
          <w:rtl/>
          <w:lang w:bidi="he-IL"/>
        </w:rPr>
        <w:t>הקשיים</w:t>
      </w:r>
      <w:r w:rsidRPr="00C837F1">
        <w:rPr>
          <w:rFonts w:asciiTheme="minorBidi" w:eastAsia="Calibri" w:hAnsiTheme="minorBidi" w:cstheme="minorBidi"/>
          <w:b/>
          <w:bCs/>
          <w:sz w:val="22"/>
          <w:szCs w:val="22"/>
          <w:u w:val="single"/>
          <w:rtl/>
          <w:lang w:bidi="he-IL"/>
        </w:rPr>
        <w:t xml:space="preserve"> </w:t>
      </w:r>
      <w:r w:rsidRPr="00C837F1">
        <w:rPr>
          <w:rFonts w:asciiTheme="minorBidi" w:eastAsia="Calibri" w:hAnsiTheme="minorBidi" w:cstheme="minorBidi" w:hint="eastAsia"/>
          <w:b/>
          <w:bCs/>
          <w:sz w:val="22"/>
          <w:szCs w:val="22"/>
          <w:u w:val="single"/>
          <w:rtl/>
          <w:lang w:bidi="he-IL"/>
        </w:rPr>
        <w:t>בהקמת</w:t>
      </w:r>
      <w:r w:rsidRPr="00C837F1">
        <w:rPr>
          <w:rFonts w:asciiTheme="minorBidi" w:eastAsia="Calibri" w:hAnsiTheme="minorBidi" w:cstheme="minorBidi"/>
          <w:b/>
          <w:bCs/>
          <w:sz w:val="22"/>
          <w:szCs w:val="22"/>
          <w:u w:val="single"/>
          <w:rtl/>
          <w:lang w:bidi="he-IL"/>
        </w:rPr>
        <w:t xml:space="preserve"> </w:t>
      </w:r>
      <w:r w:rsidRPr="00C837F1">
        <w:rPr>
          <w:rFonts w:asciiTheme="minorBidi" w:eastAsia="Calibri" w:hAnsiTheme="minorBidi" w:cstheme="minorBidi" w:hint="eastAsia"/>
          <w:b/>
          <w:bCs/>
          <w:sz w:val="22"/>
          <w:szCs w:val="22"/>
          <w:u w:val="single"/>
          <w:rtl/>
          <w:lang w:bidi="he-IL"/>
        </w:rPr>
        <w:t>צה</w:t>
      </w:r>
      <w:r w:rsidRPr="00C837F1">
        <w:rPr>
          <w:rFonts w:asciiTheme="minorBidi" w:eastAsia="Calibri" w:hAnsiTheme="minorBidi" w:cstheme="minorBidi"/>
          <w:b/>
          <w:bCs/>
          <w:sz w:val="22"/>
          <w:szCs w:val="22"/>
          <w:u w:val="single"/>
          <w:rtl/>
          <w:lang w:bidi="he-IL"/>
        </w:rPr>
        <w:t>"</w:t>
      </w:r>
      <w:r w:rsidRPr="00C837F1">
        <w:rPr>
          <w:rFonts w:asciiTheme="minorBidi" w:eastAsia="Calibri" w:hAnsiTheme="minorBidi" w:cstheme="minorBidi" w:hint="eastAsia"/>
          <w:b/>
          <w:bCs/>
          <w:sz w:val="22"/>
          <w:szCs w:val="22"/>
          <w:u w:val="single"/>
          <w:rtl/>
          <w:lang w:bidi="he-IL"/>
        </w:rPr>
        <w:t>ל</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 xml:space="preserve">1.  </w:t>
      </w:r>
      <w:r w:rsidRPr="00C837F1">
        <w:rPr>
          <w:rFonts w:asciiTheme="minorBidi" w:eastAsia="Calibri" w:hAnsiTheme="minorBidi" w:cstheme="minorBidi" w:hint="eastAsia"/>
          <w:sz w:val="22"/>
          <w:szCs w:val="22"/>
          <w:rtl/>
          <w:lang w:bidi="he-IL"/>
        </w:rPr>
        <w:t>חברי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הפלמ</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ח</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התנגדו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לשילובם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והלח</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בשורותיהם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טענו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שתי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המחתרות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גופים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פורשים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קיבלו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עצמם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מרותה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הנהגת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היישוב</w:t>
      </w:r>
      <w:r w:rsidRPr="00C837F1">
        <w:rPr>
          <w:rFonts w:asciiTheme="minorBidi" w:eastAsia="Calibri" w:hAnsiTheme="minorBidi" w:cstheme="minorBidi"/>
          <w:sz w:val="22"/>
          <w:szCs w:val="22"/>
          <w:rtl/>
          <w:lang w:bidi="he-IL"/>
        </w:rPr>
        <w:t>.</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 xml:space="preserve">2.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והלח</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המשיכו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להתקיים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כגופים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עצמאיים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בירושלים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משום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שעדיין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חששו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תיכלל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בשטחי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מדינת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ישראל</w:t>
      </w:r>
      <w:r w:rsidRPr="00C837F1">
        <w:rPr>
          <w:rFonts w:asciiTheme="minorBidi" w:eastAsia="Calibri" w:hAnsiTheme="minorBidi" w:cstheme="minorBidi"/>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bCs/>
          <w:sz w:val="22"/>
          <w:szCs w:val="22"/>
          <w:u w:val="single"/>
          <w:rtl/>
          <w:lang w:bidi="he-IL"/>
        </w:rPr>
      </w:pPr>
      <w:r w:rsidRPr="00C837F1">
        <w:rPr>
          <w:rFonts w:asciiTheme="minorBidi" w:eastAsia="Calibri" w:hAnsiTheme="minorBidi" w:cstheme="minorBidi" w:hint="cs"/>
          <w:b/>
          <w:bCs/>
          <w:sz w:val="22"/>
          <w:szCs w:val="22"/>
          <w:u w:val="single"/>
          <w:rtl/>
          <w:lang w:bidi="he-IL"/>
        </w:rPr>
        <w:t>פרשת אלטלנה</w:t>
      </w:r>
    </w:p>
    <w:p w:rsidR="00C837F1" w:rsidRPr="00C837F1" w:rsidRDefault="00C837F1" w:rsidP="00CF48B6">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eastAsia"/>
          <w:sz w:val="22"/>
          <w:szCs w:val="22"/>
          <w:rtl/>
          <w:lang w:bidi="he-IL"/>
        </w:rPr>
        <w:t>ביוני</w:t>
      </w:r>
      <w:r w:rsidRPr="00C837F1">
        <w:rPr>
          <w:rFonts w:asciiTheme="minorBidi" w:eastAsia="Calibri" w:hAnsiTheme="minorBidi" w:cstheme="minorBidi"/>
          <w:sz w:val="22"/>
          <w:szCs w:val="22"/>
          <w:rtl/>
          <w:lang w:bidi="he-IL"/>
        </w:rPr>
        <w:t xml:space="preserve"> 1948, </w:t>
      </w:r>
      <w:r w:rsidRPr="00C837F1">
        <w:rPr>
          <w:rFonts w:asciiTheme="minorBidi" w:eastAsia="Calibri" w:hAnsiTheme="minorBidi" w:cstheme="minorBidi" w:hint="eastAsia"/>
          <w:sz w:val="22"/>
          <w:szCs w:val="22"/>
          <w:rtl/>
          <w:lang w:bidi="he-IL"/>
        </w:rPr>
        <w:t>במהלך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ההפוגה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בקרבות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התרחשה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פרשת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אלטלנה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כחודש</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לאחר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הקמת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המדינה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הביא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באנייה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אלטלנה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נשק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ועולים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חדשים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דרש</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חלק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הנשק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יועבר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לחייליו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בירושלים</w:t>
      </w:r>
      <w:r w:rsidRPr="00C837F1">
        <w:rPr>
          <w:rFonts w:asciiTheme="minorBidi" w:eastAsia="Calibri" w:hAnsiTheme="minorBidi" w:cstheme="minorBidi"/>
          <w:sz w:val="22"/>
          <w:szCs w:val="22"/>
          <w:rtl/>
          <w:lang w:bidi="he-IL"/>
        </w:rPr>
        <w:t xml:space="preserve"> </w:t>
      </w:r>
      <w:r w:rsidR="00CF48B6">
        <w:rPr>
          <w:rFonts w:asciiTheme="minorBidi" w:eastAsia="Calibri" w:hAnsiTheme="minorBidi" w:cstheme="minorBidi" w:hint="cs"/>
          <w:sz w:val="22"/>
          <w:szCs w:val="22"/>
          <w:rtl/>
          <w:lang w:bidi="he-IL"/>
        </w:rPr>
        <w:t>,</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הארגון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לפעול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בנפרד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וחלק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אחר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יועבר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לחברי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שגוייסו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גוריון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הסכים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לכך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ודרש</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הנשק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יועבר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מסירת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הנשק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לידי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הייתה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עלולה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להעיד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מצב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שבמדינת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ישראל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פועלים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שני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צבאות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נפרדים</w:t>
      </w:r>
      <w:r w:rsidRPr="00C837F1">
        <w:rPr>
          <w:rFonts w:asciiTheme="minorBidi" w:eastAsia="Calibri" w:hAnsiTheme="minorBidi" w:cstheme="minorBidi"/>
          <w:sz w:val="22"/>
          <w:szCs w:val="22"/>
          <w:rtl/>
          <w:lang w:bidi="he-IL"/>
        </w:rPr>
        <w:t>.</w:t>
      </w:r>
      <w:r w:rsidR="004A58B3">
        <w:rPr>
          <w:rFonts w:asciiTheme="minorBidi" w:eastAsia="Calibri" w:hAnsiTheme="minorBidi" w:cstheme="minorBidi" w:hint="cs"/>
          <w:sz w:val="22"/>
          <w:szCs w:val="22"/>
          <w:rtl/>
          <w:lang w:bidi="he-IL"/>
        </w:rPr>
        <w:t xml:space="preserve"> </w:t>
      </w:r>
      <w:r w:rsidRPr="00C837F1">
        <w:rPr>
          <w:rFonts w:asciiTheme="minorBidi" w:eastAsia="Calibri" w:hAnsiTheme="minorBidi" w:cstheme="minorBidi" w:hint="eastAsia"/>
          <w:sz w:val="22"/>
          <w:szCs w:val="22"/>
          <w:rtl/>
          <w:lang w:bidi="he-IL"/>
        </w:rPr>
        <w:t>חברי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לשעבר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עזבו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יחידות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והתרכזו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סמוך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לחוף</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בהמתנה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לאנייה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סרבו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להישמע</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לפקודתו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גוריון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ולהעביר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הנשק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לצה</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גוריון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בכך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מרד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בשלטון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והורה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להפגיז</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האנייה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עשרה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חברי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נהרגו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lastRenderedPageBreak/>
        <w:t>ועשרות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נפצעו</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cs"/>
          <w:sz w:val="22"/>
          <w:szCs w:val="22"/>
          <w:rtl/>
          <w:lang w:bidi="he-IL"/>
        </w:rPr>
        <w:t xml:space="preserve"> בן-גוריון הפגיז את האוניה מתוך כוונה לשים קץ להתנגדות לכך שבמדינה יש רק צבא אחד ולקבל את עקרון הממלכתיות.</w:t>
      </w:r>
      <w:r w:rsidR="004A58B3">
        <w:rPr>
          <w:rFonts w:asciiTheme="minorBidi" w:eastAsia="Calibri" w:hAnsiTheme="minorBidi" w:cstheme="minorBidi" w:hint="cs"/>
          <w:sz w:val="22"/>
          <w:szCs w:val="22"/>
          <w:rtl/>
          <w:lang w:bidi="he-IL"/>
        </w:rPr>
        <w:t xml:space="preserve"> </w:t>
      </w:r>
      <w:r w:rsidRPr="00C837F1">
        <w:rPr>
          <w:rFonts w:asciiTheme="minorBidi" w:eastAsia="Calibri" w:hAnsiTheme="minorBidi" w:cstheme="minorBidi" w:hint="eastAsia"/>
          <w:sz w:val="22"/>
          <w:szCs w:val="22"/>
          <w:rtl/>
          <w:lang w:bidi="he-IL"/>
        </w:rPr>
        <w:t>התעוררה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סכנה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לפרוץ</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מלחמת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אחים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יגיב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מנחם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בגין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החליט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למנוע</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מלחמה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שכזאת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וקרא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לחברי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האצ</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להיכנע</w:t>
      </w:r>
      <w:r w:rsidRPr="00C837F1">
        <w:rPr>
          <w:rFonts w:asciiTheme="minorBidi" w:eastAsia="Calibri" w:hAnsiTheme="minorBidi" w:cstheme="minorBidi"/>
          <w:sz w:val="22"/>
          <w:szCs w:val="22"/>
          <w:rtl/>
          <w:lang w:bidi="he-IL"/>
        </w:rPr>
        <w:t>.</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פרשת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אלטלנה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הפכה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לנושא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טעון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המפלגות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במדינת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ישראל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גוריון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טען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cs"/>
          <w:sz w:val="22"/>
          <w:szCs w:val="22"/>
          <w:rtl/>
          <w:lang w:bidi="he-IL"/>
        </w:rPr>
        <w:t xml:space="preserve">יש לשמור על ממלכתיות ועל כולם לפעול לטובת המדינה ללא </w:t>
      </w:r>
      <w:r w:rsidRPr="00C837F1">
        <w:rPr>
          <w:rFonts w:asciiTheme="minorBidi" w:eastAsia="Calibri" w:hAnsiTheme="minorBidi" w:cstheme="minorBidi" w:hint="eastAsia"/>
          <w:sz w:val="22"/>
          <w:szCs w:val="22"/>
          <w:rtl/>
          <w:lang w:bidi="he-IL"/>
        </w:rPr>
        <w:t>פילוג</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והוכיח</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הצבא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אינו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גוף</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פוליטי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מנגד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התעוררה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ביקורת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קשה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תגובת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גוריון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שהובילה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לנפגעים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רבים</w:t>
      </w:r>
      <w:r w:rsidRPr="00C837F1">
        <w:rPr>
          <w:rFonts w:asciiTheme="minorBidi" w:eastAsia="Calibri" w:hAnsiTheme="minorBidi" w:cstheme="minorBidi"/>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bCs/>
          <w:sz w:val="22"/>
          <w:szCs w:val="22"/>
          <w:u w:val="single"/>
          <w:lang w:bidi="he-IL"/>
        </w:rPr>
      </w:pPr>
      <w:r w:rsidRPr="00C837F1">
        <w:rPr>
          <w:rFonts w:asciiTheme="minorBidi" w:eastAsia="Calibri" w:hAnsiTheme="minorBidi" w:cstheme="minorBidi" w:hint="cs"/>
          <w:b/>
          <w:bCs/>
          <w:sz w:val="22"/>
          <w:szCs w:val="22"/>
          <w:u w:val="single"/>
          <w:rtl/>
          <w:lang w:bidi="he-IL"/>
        </w:rPr>
        <w:t>עליה קליטה והתיישבות במדינת ישראל</w:t>
      </w:r>
    </w:p>
    <w:p w:rsidR="00C837F1" w:rsidRPr="00C837F1" w:rsidRDefault="00C837F1" w:rsidP="00C837F1">
      <w:pPr>
        <w:bidi/>
        <w:spacing w:after="200" w:line="276" w:lineRule="auto"/>
        <w:rPr>
          <w:rFonts w:asciiTheme="minorBidi" w:eastAsia="Calibri" w:hAnsiTheme="minorBidi" w:cstheme="minorBidi"/>
          <w:b/>
          <w:sz w:val="22"/>
          <w:szCs w:val="22"/>
          <w:rtl/>
        </w:rPr>
      </w:pPr>
      <w:r w:rsidRPr="00C837F1">
        <w:rPr>
          <w:rFonts w:asciiTheme="minorBidi" w:eastAsia="Calibri" w:hAnsiTheme="minorBidi" w:cstheme="minorBidi"/>
          <w:b/>
          <w:sz w:val="22"/>
          <w:szCs w:val="22"/>
          <w:rtl/>
          <w:lang w:bidi="he-IL"/>
        </w:rPr>
        <w:t>מדינת ישראל מוגדרת כמדינה קולטת עלייה של יהודים מהתפוצות. כך מוזכר במגילת העצמאות ובהמשך</w:t>
      </w:r>
      <w:r w:rsidRPr="00C837F1">
        <w:rPr>
          <w:rFonts w:asciiTheme="minorBidi" w:eastAsia="Calibri" w:hAnsiTheme="minorBidi" w:cstheme="minorBidi" w:hint="cs"/>
          <w:b/>
          <w:sz w:val="22"/>
          <w:szCs w:val="22"/>
          <w:rtl/>
          <w:lang w:bidi="he-IL"/>
        </w:rPr>
        <w:t xml:space="preserve"> מופיע בחוק השבות. </w:t>
      </w:r>
      <w:r w:rsidRPr="00C837F1">
        <w:rPr>
          <w:rFonts w:asciiTheme="minorBidi" w:eastAsia="Calibri" w:hAnsiTheme="minorBidi" w:cstheme="minorBidi"/>
          <w:b/>
          <w:sz w:val="22"/>
          <w:szCs w:val="22"/>
          <w:rtl/>
          <w:lang w:bidi="he-IL"/>
        </w:rPr>
        <w:t>מדינת ישראל עסקה בשנותיה הראשונות בעליה המונית , קליטה והתיישבות</w:t>
      </w:r>
      <w:r w:rsidRPr="00C837F1">
        <w:rPr>
          <w:rFonts w:asciiTheme="minorBidi" w:eastAsia="Calibri" w:hAnsiTheme="minorBidi" w:cstheme="minorBidi" w:hint="cs"/>
          <w:b/>
          <w:sz w:val="22"/>
          <w:szCs w:val="22"/>
          <w:rtl/>
          <w:lang w:bidi="he-IL"/>
        </w:rPr>
        <w:t>.</w:t>
      </w:r>
      <w:r w:rsidRPr="00C837F1">
        <w:rPr>
          <w:rFonts w:asciiTheme="minorBidi" w:eastAsia="Calibri" w:hAnsiTheme="minorBidi" w:cstheme="minorBidi"/>
          <w:b/>
          <w:sz w:val="22"/>
          <w:szCs w:val="22"/>
          <w:lang w:bidi="he-IL"/>
        </w:rPr>
        <w:t xml:space="preserve"> </w:t>
      </w:r>
    </w:p>
    <w:p w:rsidR="00C837F1" w:rsidRPr="00C837F1" w:rsidRDefault="00C837F1" w:rsidP="00C837F1">
      <w:pPr>
        <w:bidi/>
        <w:spacing w:after="200" w:line="276" w:lineRule="auto"/>
        <w:rPr>
          <w:rFonts w:asciiTheme="minorBidi" w:eastAsia="Calibri" w:hAnsiTheme="minorBidi" w:cstheme="minorBidi"/>
          <w:bCs/>
          <w:sz w:val="22"/>
          <w:szCs w:val="22"/>
          <w:u w:val="single"/>
          <w:lang w:bidi="he-IL"/>
        </w:rPr>
      </w:pPr>
      <w:r w:rsidRPr="00C837F1">
        <w:rPr>
          <w:rFonts w:asciiTheme="minorBidi" w:eastAsia="Calibri" w:hAnsiTheme="minorBidi" w:cstheme="minorBidi"/>
          <w:bCs/>
          <w:sz w:val="22"/>
          <w:szCs w:val="22"/>
          <w:u w:val="single"/>
          <w:rtl/>
          <w:lang w:bidi="he-IL"/>
        </w:rPr>
        <w:t>העליות ב</w:t>
      </w:r>
      <w:r w:rsidRPr="00C837F1">
        <w:rPr>
          <w:rFonts w:asciiTheme="minorBidi" w:eastAsia="Calibri" w:hAnsiTheme="minorBidi" w:cstheme="minorBidi" w:hint="cs"/>
          <w:bCs/>
          <w:sz w:val="22"/>
          <w:szCs w:val="22"/>
          <w:u w:val="single"/>
          <w:rtl/>
          <w:lang w:bidi="he-IL"/>
        </w:rPr>
        <w:t xml:space="preserve">שנים הראשונות </w:t>
      </w:r>
      <w:r w:rsidRPr="00C837F1">
        <w:rPr>
          <w:rFonts w:asciiTheme="minorBidi" w:eastAsia="Calibri" w:hAnsiTheme="minorBidi" w:cstheme="minorBidi"/>
          <w:bCs/>
          <w:sz w:val="22"/>
          <w:szCs w:val="22"/>
          <w:u w:val="single"/>
          <w:rtl/>
          <w:lang w:bidi="he-IL"/>
        </w:rPr>
        <w:t xml:space="preserve"> לאחר קום המדינה</w:t>
      </w:r>
      <w:r w:rsidRPr="00C837F1">
        <w:rPr>
          <w:rFonts w:asciiTheme="minorBidi" w:eastAsia="Calibri" w:hAnsiTheme="minorBidi" w:cstheme="minorBidi" w:hint="cs"/>
          <w:bCs/>
          <w:sz w:val="22"/>
          <w:szCs w:val="22"/>
          <w:u w:val="single"/>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rPr>
      </w:pPr>
      <w:r w:rsidRPr="00C837F1">
        <w:rPr>
          <w:rFonts w:asciiTheme="minorBidi" w:eastAsia="Calibri" w:hAnsiTheme="minorBidi" w:cstheme="minorBidi"/>
          <w:b/>
          <w:sz w:val="22"/>
          <w:szCs w:val="22"/>
          <w:rtl/>
          <w:lang w:bidi="he-IL"/>
        </w:rPr>
        <w:t xml:space="preserve">רוב העולים הגיעו מאירופה לאחר השואה , עולים רבים הגיעו </w:t>
      </w:r>
      <w:r w:rsidRPr="00C837F1">
        <w:rPr>
          <w:rFonts w:asciiTheme="minorBidi" w:eastAsia="Calibri" w:hAnsiTheme="minorBidi" w:cstheme="minorBidi" w:hint="cs"/>
          <w:b/>
          <w:sz w:val="22"/>
          <w:szCs w:val="22"/>
          <w:rtl/>
          <w:lang w:bidi="he-IL"/>
        </w:rPr>
        <w:t xml:space="preserve">גם </w:t>
      </w:r>
      <w:r w:rsidRPr="00C837F1">
        <w:rPr>
          <w:rFonts w:asciiTheme="minorBidi" w:eastAsia="Calibri" w:hAnsiTheme="minorBidi" w:cstheme="minorBidi"/>
          <w:b/>
          <w:sz w:val="22"/>
          <w:szCs w:val="22"/>
          <w:rtl/>
          <w:lang w:bidi="he-IL"/>
        </w:rPr>
        <w:t>מארצות האסלאם שם התדרדר המצב</w:t>
      </w:r>
      <w:r w:rsidRPr="00C837F1">
        <w:rPr>
          <w:rFonts w:asciiTheme="minorBidi" w:eastAsia="Calibri" w:hAnsiTheme="minorBidi" w:cstheme="minorBidi" w:hint="cs"/>
          <w:b/>
          <w:sz w:val="22"/>
          <w:szCs w:val="22"/>
          <w:rtl/>
          <w:lang w:bidi="he-IL"/>
        </w:rPr>
        <w:t xml:space="preserve"> והיתה החמרה ביחס הערבים ליהודים לנוכח התגברות הסכסוך הערבי ישראלי והקמת המדינה. </w:t>
      </w:r>
      <w:r w:rsidRPr="00C837F1">
        <w:rPr>
          <w:rFonts w:asciiTheme="minorBidi" w:eastAsia="Calibri" w:hAnsiTheme="minorBidi" w:cstheme="minorBidi"/>
          <w:b/>
          <w:sz w:val="22"/>
          <w:szCs w:val="22"/>
          <w:rtl/>
          <w:lang w:bidi="he-IL"/>
        </w:rPr>
        <w:t xml:space="preserve">עליה זו נקראת העליה ההמונית- בתוך פחות משלוש שנים </w:t>
      </w:r>
      <w:r w:rsidRPr="00C837F1">
        <w:rPr>
          <w:rFonts w:asciiTheme="minorBidi" w:eastAsia="Calibri" w:hAnsiTheme="minorBidi" w:cstheme="minorBidi" w:hint="cs"/>
          <w:b/>
          <w:sz w:val="22"/>
          <w:szCs w:val="22"/>
          <w:rtl/>
          <w:lang w:bidi="he-IL"/>
        </w:rPr>
        <w:t xml:space="preserve">בין 1948-1951 </w:t>
      </w:r>
      <w:r w:rsidRPr="00C837F1">
        <w:rPr>
          <w:rFonts w:asciiTheme="minorBidi" w:eastAsia="Calibri" w:hAnsiTheme="minorBidi" w:cstheme="minorBidi"/>
          <w:b/>
          <w:sz w:val="22"/>
          <w:szCs w:val="22"/>
          <w:rtl/>
          <w:lang w:bidi="he-IL"/>
        </w:rPr>
        <w:t>האוכלוסייה בארץ הכפילה את עצמה</w:t>
      </w:r>
      <w:r w:rsidRPr="00C837F1">
        <w:rPr>
          <w:rFonts w:asciiTheme="minorBidi" w:eastAsia="Calibri" w:hAnsiTheme="minorBidi" w:cstheme="minorBidi" w:hint="cs"/>
          <w:b/>
          <w:sz w:val="22"/>
          <w:szCs w:val="22"/>
          <w:rtl/>
          <w:lang w:bidi="he-IL"/>
        </w:rPr>
        <w:t xml:space="preserve">. </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קהילות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צריך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להצילן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כיוון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בסכנה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ולכן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עלייתן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עליית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הצלה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מספר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מבצעי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הצלה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מרכזיים</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העולים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הבלתי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ליגאליים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שגורשו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לקפריסין</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שארית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הפליטה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ממחנות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העקורים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מאירופה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ניצולי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שואה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תימן</w:t>
      </w:r>
      <w:r w:rsidRPr="00C837F1">
        <w:rPr>
          <w:rFonts w:asciiTheme="minorBidi" w:eastAsia="Calibri" w:hAnsiTheme="minorBidi" w:cstheme="minorBidi"/>
          <w:b/>
          <w:sz w:val="22"/>
          <w:szCs w:val="22"/>
          <w:rtl/>
          <w:lang w:bidi="he-IL"/>
        </w:rPr>
        <w:t xml:space="preserve"> – "</w:t>
      </w:r>
      <w:r w:rsidRPr="00C837F1">
        <w:rPr>
          <w:rFonts w:asciiTheme="minorBidi" w:eastAsia="Calibri" w:hAnsiTheme="minorBidi" w:cstheme="minorBidi" w:hint="cs"/>
          <w:b/>
          <w:sz w:val="22"/>
          <w:szCs w:val="22"/>
          <w:rtl/>
          <w:lang w:bidi="he-IL"/>
        </w:rPr>
        <w:t>כנפי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נשרים</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עירק</w:t>
      </w:r>
      <w:r w:rsidRPr="00C837F1">
        <w:rPr>
          <w:rFonts w:asciiTheme="minorBidi" w:eastAsia="Calibri" w:hAnsiTheme="minorBidi" w:cstheme="minorBidi"/>
          <w:b/>
          <w:sz w:val="22"/>
          <w:szCs w:val="22"/>
          <w:rtl/>
          <w:lang w:bidi="he-IL"/>
        </w:rPr>
        <w:t>- "</w:t>
      </w:r>
      <w:r w:rsidRPr="00C837F1">
        <w:rPr>
          <w:rFonts w:asciiTheme="minorBidi" w:eastAsia="Calibri" w:hAnsiTheme="minorBidi" w:cstheme="minorBidi" w:hint="cs"/>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עזרא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ונחמיה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bCs/>
          <w:sz w:val="22"/>
          <w:szCs w:val="22"/>
          <w:rtl/>
          <w:lang w:bidi="he-IL"/>
        </w:rPr>
      </w:pPr>
      <w:r w:rsidRPr="00C837F1">
        <w:rPr>
          <w:rFonts w:asciiTheme="minorBidi" w:eastAsia="Calibri" w:hAnsiTheme="minorBidi" w:cstheme="minorBidi" w:hint="cs"/>
          <w:b/>
          <w:sz w:val="22"/>
          <w:szCs w:val="22"/>
          <w:rtl/>
          <w:lang w:bidi="he-IL"/>
        </w:rPr>
        <w:t>הגל השני לעליה מ-1953: מאחר ובארץ היה מצב כלכלי קשה ממדי העליה ירדו במקצת ועלו בעיקר יהודים מארצות האסלאם ומדינות במזרח אירופה כפולין ורומניה.</w:t>
      </w:r>
    </w:p>
    <w:p w:rsidR="00C837F1" w:rsidRPr="00C837F1" w:rsidRDefault="00C837F1" w:rsidP="00C837F1">
      <w:pPr>
        <w:bidi/>
        <w:spacing w:after="200" w:line="276" w:lineRule="auto"/>
        <w:rPr>
          <w:rFonts w:asciiTheme="minorBidi" w:eastAsia="Calibri" w:hAnsiTheme="minorBidi" w:cstheme="minorBidi"/>
          <w:b/>
          <w:bCs/>
          <w:sz w:val="22"/>
          <w:szCs w:val="22"/>
          <w:rtl/>
          <w:lang w:bidi="he-IL"/>
        </w:rPr>
      </w:pPr>
      <w:r w:rsidRPr="00C837F1">
        <w:rPr>
          <w:rFonts w:asciiTheme="minorBidi" w:eastAsia="Calibri" w:hAnsiTheme="minorBidi" w:cstheme="minorBidi" w:hint="cs"/>
          <w:b/>
          <w:bCs/>
          <w:sz w:val="22"/>
          <w:szCs w:val="22"/>
          <w:rtl/>
          <w:lang w:bidi="he-IL"/>
        </w:rPr>
        <w:t>כיצד</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פעלה</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ממשלת</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ישראל</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והסוכנות</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היהודית</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בארגון</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העלייה</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לארץ</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בשנותיה</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הראשונות</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1. "</w:t>
      </w:r>
      <w:r w:rsidRPr="00C837F1">
        <w:rPr>
          <w:rFonts w:asciiTheme="minorBidi" w:eastAsia="Calibri" w:hAnsiTheme="minorBidi" w:cstheme="minorBidi" w:hint="cs"/>
          <w:b/>
          <w:sz w:val="22"/>
          <w:szCs w:val="22"/>
          <w:rtl/>
          <w:lang w:bidi="he-IL"/>
        </w:rPr>
        <w:t>עקרון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חיסול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הגלויות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קהילות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יהודיות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בארצות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האיסלם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בסכנה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ולכן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מדינת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עשתה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הכל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כדי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להוציא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אותם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משם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במהירות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דוגמה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עזרא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ונחמיה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 xml:space="preserve">2. </w:t>
      </w:r>
      <w:r w:rsidRPr="00C837F1">
        <w:rPr>
          <w:rFonts w:asciiTheme="minorBidi" w:eastAsia="Calibri" w:hAnsiTheme="minorBidi" w:cstheme="minorBidi" w:hint="cs"/>
          <w:b/>
          <w:sz w:val="22"/>
          <w:szCs w:val="22"/>
          <w:rtl/>
          <w:lang w:bidi="he-IL"/>
        </w:rPr>
        <w:t>עקרון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העלייה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הסלקטיבית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מדינת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קבעה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סדרי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עדיפויות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קודם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לפי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הסדר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הבא</w:t>
      </w:r>
      <w:r w:rsidRPr="00C837F1">
        <w:rPr>
          <w:rFonts w:asciiTheme="minorBidi" w:eastAsia="Calibri" w:hAnsiTheme="minorBidi" w:cstheme="minorBidi"/>
          <w:b/>
          <w:sz w:val="22"/>
          <w:szCs w:val="22"/>
          <w:rtl/>
          <w:lang w:bidi="he-IL"/>
        </w:rPr>
        <w:t>: "</w:t>
      </w:r>
      <w:r w:rsidRPr="00C837F1">
        <w:rPr>
          <w:rFonts w:asciiTheme="minorBidi" w:eastAsia="Calibri" w:hAnsiTheme="minorBidi" w:cstheme="minorBidi" w:hint="cs"/>
          <w:b/>
          <w:sz w:val="22"/>
          <w:szCs w:val="22"/>
          <w:rtl/>
          <w:lang w:bidi="he-IL"/>
        </w:rPr>
        <w:t>שארית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הפליטה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יהדות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בבל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עירק</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תימן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ולוב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הנמצאות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בסכנה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המטרה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הייתה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לפתור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בעיית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הקליטה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שכבר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ורק</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אח</w:t>
      </w:r>
      <w:r w:rsidRPr="00C837F1">
        <w:rPr>
          <w:rFonts w:asciiTheme="minorBidi" w:eastAsia="Calibri" w:hAnsiTheme="minorBidi" w:cstheme="minorBidi"/>
          <w:b/>
          <w:sz w:val="22"/>
          <w:szCs w:val="22"/>
          <w:rtl/>
          <w:lang w:bidi="he-IL"/>
        </w:rPr>
        <w:t>"</w:t>
      </w:r>
      <w:r w:rsidRPr="00C837F1">
        <w:rPr>
          <w:rFonts w:asciiTheme="minorBidi" w:eastAsia="Calibri" w:hAnsiTheme="minorBidi" w:cstheme="minorBidi" w:hint="cs"/>
          <w:b/>
          <w:sz w:val="22"/>
          <w:szCs w:val="22"/>
          <w:rtl/>
          <w:lang w:bidi="he-IL"/>
        </w:rPr>
        <w:t>כ</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ולקלוט</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בצורה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מסודרת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עולים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נוספים</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bCs/>
          <w:sz w:val="22"/>
          <w:szCs w:val="22"/>
          <w:u w:val="single"/>
          <w:rtl/>
          <w:lang w:bidi="he-IL"/>
        </w:rPr>
      </w:pPr>
      <w:r w:rsidRPr="00C837F1">
        <w:rPr>
          <w:rFonts w:asciiTheme="minorBidi" w:eastAsia="Calibri" w:hAnsiTheme="minorBidi" w:cstheme="minorBidi" w:hint="cs"/>
          <w:b/>
          <w:bCs/>
          <w:sz w:val="22"/>
          <w:szCs w:val="22"/>
          <w:u w:val="single"/>
          <w:rtl/>
          <w:lang w:bidi="he-IL"/>
        </w:rPr>
        <w:t>מדיניות "כור ההיתוך"</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לאחר הגעת העולים הרבים מתרבויות שונות החליטה ההנהגה בארץ שיש ליצור דמות של ישראלי חדש "צבר" כדי להכניס את העולים במהירות לחברה הישראלית.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 xml:space="preserve">ממשלת ישראל </w:t>
      </w:r>
      <w:r w:rsidRPr="00C837F1">
        <w:rPr>
          <w:rFonts w:asciiTheme="minorBidi" w:eastAsia="Calibri" w:hAnsiTheme="minorBidi" w:cstheme="minorBidi" w:hint="cs"/>
          <w:b/>
          <w:sz w:val="22"/>
          <w:szCs w:val="22"/>
          <w:rtl/>
          <w:lang w:bidi="he-IL"/>
        </w:rPr>
        <w:t xml:space="preserve">פעלה </w:t>
      </w:r>
      <w:r w:rsidRPr="00C837F1">
        <w:rPr>
          <w:rFonts w:asciiTheme="minorBidi" w:eastAsia="Calibri" w:hAnsiTheme="minorBidi" w:cstheme="minorBidi"/>
          <w:b/>
          <w:sz w:val="22"/>
          <w:szCs w:val="22"/>
          <w:rtl/>
          <w:lang w:bidi="he-IL"/>
        </w:rPr>
        <w:t>לעיצוב החברה במדינה לפי מדיניות כור ההיתּוך</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לפי מדיניות זו</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ביקשה המדינה לשלב את העולים</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שהגיעו מארצות שונות ומתרבויות שונות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בתרבות אחידה אחת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וכך ליצור זהות ישראלית משותפת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 xml:space="preserve">מדיניות </w:t>
      </w:r>
      <w:r w:rsidRPr="00C837F1">
        <w:rPr>
          <w:rFonts w:asciiTheme="minorBidi" w:eastAsia="Calibri" w:hAnsiTheme="minorBidi" w:cstheme="minorBidi"/>
          <w:b/>
          <w:sz w:val="22"/>
          <w:szCs w:val="22"/>
          <w:rtl/>
          <w:lang w:bidi="he-IL"/>
        </w:rPr>
        <w:lastRenderedPageBreak/>
        <w:t>כור ההיתוך התעלמה במכּוון ממגוון התרבויות שהביאו אתם העולים מארצות שונות</w:t>
      </w:r>
      <w:r w:rsidR="00F73252">
        <w:rPr>
          <w:rFonts w:asciiTheme="minorBidi" w:eastAsia="Calibri" w:hAnsiTheme="minorBidi" w:cstheme="minorBidi" w:hint="cs"/>
          <w:b/>
          <w:sz w:val="22"/>
          <w:szCs w:val="22"/>
          <w:rtl/>
          <w:lang w:bidi="he-IL"/>
        </w:rPr>
        <w:t xml:space="preserve"> גם בגלל החשש שהעולים ישתלטו על התרבות ה ישראלית שניסו ליצור במדינה.</w:t>
      </w:r>
      <w:r w:rsidRPr="00C837F1">
        <w:rPr>
          <w:rFonts w:asciiTheme="minorBidi" w:eastAsia="Calibri" w:hAnsiTheme="minorBidi" w:cstheme="minorBidi"/>
          <w:b/>
          <w:sz w:val="22"/>
          <w:szCs w:val="22"/>
          <w:rtl/>
        </w:rPr>
        <w:t xml:space="preserve"> </w:t>
      </w:r>
      <w:r w:rsidR="00F73252">
        <w:rPr>
          <w:rFonts w:asciiTheme="minorBidi" w:eastAsia="Calibri" w:hAnsiTheme="minorBidi" w:cstheme="minorBidi"/>
          <w:b/>
          <w:sz w:val="22"/>
          <w:szCs w:val="22"/>
          <w:rtl/>
          <w:lang w:bidi="he-IL"/>
        </w:rPr>
        <w:t xml:space="preserve">תרבויות </w:t>
      </w:r>
      <w:r w:rsidR="00F73252">
        <w:rPr>
          <w:rFonts w:asciiTheme="minorBidi" w:eastAsia="Calibri" w:hAnsiTheme="minorBidi" w:cstheme="minorBidi" w:hint="cs"/>
          <w:b/>
          <w:sz w:val="22"/>
          <w:szCs w:val="22"/>
          <w:rtl/>
          <w:lang w:bidi="he-IL"/>
        </w:rPr>
        <w:t>העולים</w:t>
      </w:r>
      <w:r w:rsidRPr="00C837F1">
        <w:rPr>
          <w:rFonts w:asciiTheme="minorBidi" w:eastAsia="Calibri" w:hAnsiTheme="minorBidi" w:cstheme="minorBidi"/>
          <w:b/>
          <w:sz w:val="22"/>
          <w:szCs w:val="22"/>
          <w:rtl/>
          <w:lang w:bidi="he-IL"/>
        </w:rPr>
        <w:t xml:space="preserve"> נחשבו לתרבויות גלותיות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עדתיות ומיושנות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התרבות הישראלית שביקשה המדינה לפתח ולהטמיע בקרב העולים</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התבססה בעיקר על התרבות שהתפתחה ביישוב בארץ ישראל</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hint="cs"/>
          <w:b/>
          <w:sz w:val="22"/>
          <w:szCs w:val="22"/>
          <w:rtl/>
          <w:lang w:bidi="he-IL"/>
        </w:rPr>
        <w:t>.באמצעות הפניית העולים לחינוך אחיד כדי שיקלטו אותם ערכים ציוניים ושילובם בצה"ל יישמו את מדיניות "כור ההיתוך.</w:t>
      </w:r>
    </w:p>
    <w:p w:rsidR="00C837F1" w:rsidRPr="00D67952" w:rsidRDefault="00C837F1" w:rsidP="00C837F1">
      <w:pPr>
        <w:bidi/>
        <w:spacing w:after="200" w:line="276" w:lineRule="auto"/>
        <w:rPr>
          <w:rFonts w:asciiTheme="minorBidi" w:eastAsia="Calibri" w:hAnsiTheme="minorBidi" w:cstheme="minorBidi"/>
          <w:bCs/>
          <w:sz w:val="24"/>
          <w:szCs w:val="24"/>
          <w:u w:val="single"/>
          <w:rtl/>
          <w:lang w:bidi="he-IL"/>
        </w:rPr>
      </w:pPr>
      <w:r w:rsidRPr="00D67952">
        <w:rPr>
          <w:rFonts w:asciiTheme="minorBidi" w:eastAsia="Calibri" w:hAnsiTheme="minorBidi" w:cstheme="minorBidi" w:hint="eastAsia"/>
          <w:bCs/>
          <w:sz w:val="24"/>
          <w:szCs w:val="24"/>
          <w:u w:val="single"/>
          <w:rtl/>
          <w:lang w:bidi="he-IL"/>
        </w:rPr>
        <w:t>העליות</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לארץ</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בשנות</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w:t>
      </w:r>
      <w:r w:rsidRPr="00D67952">
        <w:rPr>
          <w:rFonts w:asciiTheme="minorBidi" w:eastAsia="Calibri" w:hAnsiTheme="minorBidi" w:cstheme="minorBidi"/>
          <w:bCs/>
          <w:sz w:val="24"/>
          <w:szCs w:val="24"/>
          <w:u w:val="single"/>
          <w:rtl/>
          <w:lang w:bidi="he-IL"/>
        </w:rPr>
        <w:t xml:space="preserve">-70 </w:t>
      </w:r>
      <w:r w:rsidRPr="00D67952">
        <w:rPr>
          <w:rFonts w:asciiTheme="minorBidi" w:eastAsia="Calibri" w:hAnsiTheme="minorBidi" w:cstheme="minorBidi" w:hint="eastAsia"/>
          <w:bCs/>
          <w:sz w:val="24"/>
          <w:szCs w:val="24"/>
          <w:u w:val="single"/>
          <w:rtl/>
          <w:lang w:bidi="he-IL"/>
        </w:rPr>
        <w:t>ובשנות</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w:t>
      </w:r>
      <w:r w:rsidRPr="00D67952">
        <w:rPr>
          <w:rFonts w:asciiTheme="minorBidi" w:eastAsia="Calibri" w:hAnsiTheme="minorBidi" w:cstheme="minorBidi"/>
          <w:bCs/>
          <w:sz w:val="24"/>
          <w:szCs w:val="24"/>
          <w:u w:val="single"/>
          <w:rtl/>
          <w:lang w:bidi="he-IL"/>
        </w:rPr>
        <w:t xml:space="preserve">-90  </w:t>
      </w:r>
      <w:r w:rsidRPr="00D67952">
        <w:rPr>
          <w:rFonts w:asciiTheme="minorBidi" w:eastAsia="Calibri" w:hAnsiTheme="minorBidi" w:cstheme="minorBidi" w:hint="eastAsia"/>
          <w:bCs/>
          <w:sz w:val="24"/>
          <w:szCs w:val="24"/>
          <w:u w:val="single"/>
          <w:rtl/>
          <w:lang w:bidi="he-IL"/>
        </w:rPr>
        <w:t>של</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המאה</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העשרים</w:t>
      </w:r>
    </w:p>
    <w:p w:rsidR="00C837F1" w:rsidRDefault="00C837F1" w:rsidP="00C837F1">
      <w:pPr>
        <w:bidi/>
        <w:spacing w:after="200" w:line="276" w:lineRule="auto"/>
        <w:rPr>
          <w:rFonts w:asciiTheme="minorBidi" w:eastAsia="Calibri" w:hAnsiTheme="minorBidi" w:cstheme="minorBidi"/>
          <w:bCs/>
          <w:sz w:val="22"/>
          <w:szCs w:val="22"/>
          <w:u w:val="single"/>
          <w:rtl/>
          <w:lang w:bidi="he-IL"/>
        </w:rPr>
      </w:pPr>
      <w:r w:rsidRPr="00D67952">
        <w:rPr>
          <w:rFonts w:asciiTheme="minorBidi" w:eastAsia="Calibri" w:hAnsiTheme="minorBidi" w:cstheme="minorBidi" w:hint="eastAsia"/>
          <w:bCs/>
          <w:sz w:val="22"/>
          <w:szCs w:val="22"/>
          <w:u w:val="single"/>
          <w:rtl/>
          <w:lang w:bidi="he-IL"/>
        </w:rPr>
        <w:t>העליה</w:t>
      </w:r>
      <w:r w:rsidRPr="00D67952">
        <w:rPr>
          <w:rFonts w:asciiTheme="minorBidi" w:eastAsia="Calibri" w:hAnsiTheme="minorBidi" w:cstheme="minorBidi"/>
          <w:bCs/>
          <w:sz w:val="22"/>
          <w:szCs w:val="22"/>
          <w:u w:val="single"/>
          <w:rtl/>
          <w:lang w:bidi="he-IL"/>
        </w:rPr>
        <w:t xml:space="preserve"> </w:t>
      </w:r>
      <w:r w:rsidRPr="00D67952">
        <w:rPr>
          <w:rFonts w:asciiTheme="minorBidi" w:eastAsia="Calibri" w:hAnsiTheme="minorBidi" w:cstheme="minorBidi" w:hint="eastAsia"/>
          <w:bCs/>
          <w:sz w:val="22"/>
          <w:szCs w:val="22"/>
          <w:u w:val="single"/>
          <w:rtl/>
          <w:lang w:bidi="he-IL"/>
        </w:rPr>
        <w:t>מברית</w:t>
      </w:r>
      <w:r w:rsidRPr="00D67952">
        <w:rPr>
          <w:rFonts w:asciiTheme="minorBidi" w:eastAsia="Calibri" w:hAnsiTheme="minorBidi" w:cstheme="minorBidi"/>
          <w:bCs/>
          <w:sz w:val="22"/>
          <w:szCs w:val="22"/>
          <w:u w:val="single"/>
          <w:rtl/>
          <w:lang w:bidi="he-IL"/>
        </w:rPr>
        <w:t>-</w:t>
      </w:r>
      <w:r w:rsidRPr="00D67952">
        <w:rPr>
          <w:rFonts w:asciiTheme="minorBidi" w:eastAsia="Calibri" w:hAnsiTheme="minorBidi" w:cstheme="minorBidi" w:hint="eastAsia"/>
          <w:bCs/>
          <w:sz w:val="22"/>
          <w:szCs w:val="22"/>
          <w:u w:val="single"/>
          <w:rtl/>
          <w:lang w:bidi="he-IL"/>
        </w:rPr>
        <w:t>המועצות</w:t>
      </w:r>
      <w:r w:rsidR="000D258A">
        <w:rPr>
          <w:rFonts w:asciiTheme="minorBidi" w:eastAsia="Calibri" w:hAnsiTheme="minorBidi" w:cstheme="minorBidi" w:hint="cs"/>
          <w:bCs/>
          <w:sz w:val="22"/>
          <w:szCs w:val="22"/>
          <w:u w:val="single"/>
          <w:rtl/>
          <w:lang w:bidi="he-IL"/>
        </w:rPr>
        <w:t xml:space="preserve"> בשנות השבעים</w:t>
      </w:r>
    </w:p>
    <w:p w:rsidR="000D258A" w:rsidRPr="000D258A" w:rsidRDefault="000D258A" w:rsidP="000D258A">
      <w:pPr>
        <w:spacing w:after="200" w:line="276" w:lineRule="auto"/>
        <w:jc w:val="right"/>
        <w:rPr>
          <w:rFonts w:asciiTheme="minorBidi" w:eastAsia="Calibri" w:hAnsiTheme="minorBidi" w:cstheme="minorBidi"/>
          <w:b/>
          <w:sz w:val="22"/>
          <w:szCs w:val="22"/>
          <w:rtl/>
          <w:lang w:bidi="he-IL"/>
        </w:rPr>
      </w:pPr>
      <w:r w:rsidRPr="000D258A">
        <w:rPr>
          <w:rFonts w:asciiTheme="minorBidi" w:eastAsia="Calibri" w:hAnsiTheme="minorBidi" w:cs="Arial"/>
          <w:b/>
          <w:sz w:val="22"/>
          <w:szCs w:val="22"/>
          <w:rtl/>
          <w:lang w:bidi="he-IL"/>
        </w:rPr>
        <w:t>רקע</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בברית המועצות התקיים במאה ה-20 שלטון קומוניסטי טוטליטרי שיצר בכפייה שוויון כלכלי בין כל אזרחיו</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כחלק מדרישת השוויון, ניסה משטר זה לדכא את הרגשות הלאומיים והדתיים של אזרחיו. השלטון הטיל פחד</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ואימה והפעיל משטרה חשאית ורשת מחנות ריכ</w:t>
      </w:r>
      <w:r>
        <w:rPr>
          <w:rFonts w:asciiTheme="minorBidi" w:eastAsia="Calibri" w:hAnsiTheme="minorBidi" w:cs="Arial"/>
          <w:b/>
          <w:sz w:val="22"/>
          <w:szCs w:val="22"/>
          <w:rtl/>
          <w:lang w:bidi="he-IL"/>
        </w:rPr>
        <w:t>וז ועונשין לאזרחים שלא הלכו בתל</w:t>
      </w:r>
      <w:r>
        <w:rPr>
          <w:rFonts w:asciiTheme="minorBidi" w:eastAsia="Calibri" w:hAnsiTheme="minorBidi" w:cs="Arial" w:hint="cs"/>
          <w:b/>
          <w:sz w:val="22"/>
          <w:szCs w:val="22"/>
          <w:rtl/>
          <w:lang w:bidi="he-IL"/>
        </w:rPr>
        <w:t>ם.</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לאחר הקמת מדינת ישראל התקיימו קשרים כלכליים ופוליטיים בין ברית המועצות למדינת ישראל הצע</w:t>
      </w:r>
      <w:r>
        <w:rPr>
          <w:rFonts w:asciiTheme="minorBidi" w:eastAsia="Calibri" w:hAnsiTheme="minorBidi" w:cs="Arial"/>
          <w:b/>
          <w:sz w:val="22"/>
          <w:szCs w:val="22"/>
          <w:rtl/>
          <w:lang w:bidi="he-IL"/>
        </w:rPr>
        <w:t>יר</w:t>
      </w:r>
      <w:r>
        <w:rPr>
          <w:rFonts w:asciiTheme="minorBidi" w:eastAsia="Calibri" w:hAnsiTheme="minorBidi" w:cs="Arial" w:hint="cs"/>
          <w:b/>
          <w:sz w:val="22"/>
          <w:szCs w:val="22"/>
          <w:rtl/>
          <w:lang w:bidi="he-IL"/>
        </w:rPr>
        <w:t>ה</w:t>
      </w:r>
      <w:r>
        <w:rPr>
          <w:rFonts w:asciiTheme="minorBidi" w:eastAsia="Calibri" w:hAnsiTheme="minorBidi" w:cstheme="minorBidi" w:hint="cs"/>
          <w:b/>
          <w:sz w:val="22"/>
          <w:szCs w:val="22"/>
          <w:rtl/>
          <w:lang w:bidi="he-IL"/>
        </w:rPr>
        <w:t xml:space="preserve"> . </w:t>
      </w:r>
      <w:r w:rsidRPr="000D258A">
        <w:rPr>
          <w:rFonts w:asciiTheme="minorBidi" w:eastAsia="Calibri" w:hAnsiTheme="minorBidi" w:cs="Arial"/>
          <w:b/>
          <w:sz w:val="22"/>
          <w:szCs w:val="22"/>
          <w:rtl/>
          <w:lang w:bidi="he-IL"/>
        </w:rPr>
        <w:t>עם זאת, השלטון הסובייטי-קומוניסטי לא התיר לתנועה הציונית לפעול בתחומי ברית המועצות וסגר את שערי</w:t>
      </w:r>
      <w:r>
        <w:rPr>
          <w:rFonts w:asciiTheme="minorBidi" w:eastAsia="Calibri" w:hAnsiTheme="minorBidi" w:cs="Arial" w:hint="cs"/>
          <w:b/>
          <w:sz w:val="22"/>
          <w:szCs w:val="22"/>
          <w:rtl/>
          <w:lang w:bidi="he-IL"/>
        </w:rPr>
        <w:t xml:space="preserve"> ההגירה בפני יהודים שרצו לעלות ארצה. </w:t>
      </w:r>
    </w:p>
    <w:p w:rsidR="000D258A" w:rsidRPr="000D258A" w:rsidRDefault="000D258A" w:rsidP="000D258A">
      <w:pPr>
        <w:spacing w:after="200" w:line="276" w:lineRule="auto"/>
        <w:jc w:val="right"/>
        <w:rPr>
          <w:rFonts w:asciiTheme="minorBidi" w:eastAsia="Calibri" w:hAnsiTheme="minorBidi" w:cstheme="minorBidi"/>
          <w:b/>
          <w:sz w:val="22"/>
          <w:szCs w:val="22"/>
          <w:rtl/>
        </w:rPr>
      </w:pPr>
      <w:r w:rsidRPr="000D258A">
        <w:rPr>
          <w:rFonts w:asciiTheme="minorBidi" w:eastAsia="Calibri" w:hAnsiTheme="minorBidi" w:cs="Arial"/>
          <w:b/>
          <w:sz w:val="22"/>
          <w:szCs w:val="22"/>
          <w:rtl/>
          <w:lang w:bidi="he-IL"/>
        </w:rPr>
        <w:t>ראשי השלטון בברית המועצות החזיקו בדעה שתפיסת העולם הקומוניסטית היא תפיסת עולם אידיאלית, ולכן</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שאיפת אזרחים להגר אל מחוץ לתחומי המדינה היא מעשה של כפיות טובה ושל בגידה במולדת. למרות הגבלות</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השלטון, חלק מיהודי ברית המועצות ראו במדינה היהודית החדשה יעד שיש לשאוף אליו, ועוררו בשל כך את</w:t>
      </w:r>
      <w:r>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זעמו של השלטון הסובייטי</w:t>
      </w:r>
      <w:r w:rsidR="00CF48B6">
        <w:rPr>
          <w:rFonts w:asciiTheme="minorBidi" w:eastAsia="Calibri" w:hAnsiTheme="minorBidi" w:cs="Arial" w:hint="cs"/>
          <w:b/>
          <w:sz w:val="22"/>
          <w:szCs w:val="22"/>
          <w:rtl/>
          <w:lang w:bidi="he-IL"/>
        </w:rPr>
        <w:t>.</w:t>
      </w:r>
    </w:p>
    <w:p w:rsidR="00811001" w:rsidRDefault="000D258A" w:rsidP="001F7DFB">
      <w:pPr>
        <w:spacing w:after="200" w:line="276" w:lineRule="auto"/>
        <w:jc w:val="right"/>
        <w:rPr>
          <w:rFonts w:asciiTheme="minorBidi" w:eastAsia="Calibri" w:hAnsiTheme="minorBidi" w:cs="Arial"/>
          <w:b/>
          <w:sz w:val="22"/>
          <w:szCs w:val="22"/>
          <w:rtl/>
          <w:lang w:bidi="he-IL"/>
        </w:rPr>
      </w:pPr>
      <w:r w:rsidRPr="000D258A">
        <w:rPr>
          <w:rFonts w:asciiTheme="minorBidi" w:eastAsia="Calibri" w:hAnsiTheme="minorBidi" w:cs="Arial"/>
          <w:b/>
          <w:sz w:val="22"/>
          <w:szCs w:val="22"/>
          <w:rtl/>
          <w:lang w:bidi="he-IL"/>
        </w:rPr>
        <w:t>בשנת 1952 הוקם ארגון "נתיב" במסגרת "המוסד". תפקידו היה להגיע אל היהודים</w:t>
      </w:r>
      <w:r>
        <w:rPr>
          <w:rFonts w:asciiTheme="minorBidi" w:eastAsia="Calibri" w:hAnsiTheme="minorBidi" w:cs="Arial" w:hint="cs"/>
          <w:b/>
          <w:sz w:val="22"/>
          <w:szCs w:val="22"/>
          <w:rtl/>
          <w:lang w:bidi="he-IL"/>
        </w:rPr>
        <w:t xml:space="preserve"> </w:t>
      </w:r>
      <w:r w:rsidR="00CF48B6">
        <w:rPr>
          <w:rFonts w:asciiTheme="minorBidi" w:eastAsia="Calibri" w:hAnsiTheme="minorBidi" w:cs="Arial"/>
          <w:b/>
          <w:sz w:val="22"/>
          <w:szCs w:val="22"/>
          <w:rtl/>
          <w:lang w:bidi="he-IL"/>
        </w:rPr>
        <w:t>בברית המועצות ולשַ</w:t>
      </w:r>
      <w:r w:rsidRPr="000D258A">
        <w:rPr>
          <w:rFonts w:asciiTheme="minorBidi" w:eastAsia="Calibri" w:hAnsiTheme="minorBidi" w:cs="Arial"/>
          <w:b/>
          <w:sz w:val="22"/>
          <w:szCs w:val="22"/>
          <w:rtl/>
          <w:lang w:bidi="he-IL"/>
        </w:rPr>
        <w:t>מר את זיקתם ליהדות ולארץ.</w:t>
      </w:r>
      <w:r>
        <w:rPr>
          <w:rFonts w:asciiTheme="minorBidi" w:eastAsia="Calibri" w:hAnsiTheme="minorBidi" w:cs="Arial"/>
          <w:b/>
          <w:sz w:val="22"/>
          <w:szCs w:val="22"/>
          <w:rtl/>
          <w:lang w:bidi="he-IL"/>
        </w:rPr>
        <w:t xml:space="preserve"> פעולות אלה היו כרוכות בסיכון ר</w:t>
      </w:r>
      <w:r>
        <w:rPr>
          <w:rFonts w:asciiTheme="minorBidi" w:eastAsia="Calibri" w:hAnsiTheme="minorBidi" w:cs="Arial" w:hint="cs"/>
          <w:b/>
          <w:sz w:val="22"/>
          <w:szCs w:val="22"/>
          <w:rtl/>
          <w:lang w:bidi="he-IL"/>
        </w:rPr>
        <w:t>ב</w:t>
      </w:r>
      <w:r w:rsidR="00811001">
        <w:rPr>
          <w:rFonts w:asciiTheme="minorBidi" w:eastAsia="Calibri" w:hAnsiTheme="minorBidi" w:cs="Arial" w:hint="cs"/>
          <w:b/>
          <w:sz w:val="22"/>
          <w:szCs w:val="22"/>
          <w:rtl/>
          <w:lang w:bidi="he-IL"/>
        </w:rPr>
        <w:t>.</w:t>
      </w:r>
      <w:r w:rsidR="00811001">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בתקופת נשיאותו של ניקיטה חרושצ'וב, בשנים 1958-1964 ,נרדפו היהודים אשר הביעו עניין בציונות, ולכן</w:t>
      </w:r>
      <w:r>
        <w:rPr>
          <w:rFonts w:asciiTheme="minorBidi" w:eastAsia="Calibri" w:hAnsiTheme="minorBidi" w:cs="Arial" w:hint="cs"/>
          <w:b/>
          <w:sz w:val="22"/>
          <w:szCs w:val="22"/>
          <w:rtl/>
          <w:lang w:bidi="he-IL"/>
        </w:rPr>
        <w:t xml:space="preserve">  בשנים אלה התנהלה הפעילות הציונית במחתרת. </w:t>
      </w:r>
      <w:r w:rsidRPr="000D258A">
        <w:rPr>
          <w:rFonts w:asciiTheme="minorBidi" w:eastAsia="Calibri" w:hAnsiTheme="minorBidi" w:cs="Arial"/>
          <w:b/>
          <w:sz w:val="22"/>
          <w:szCs w:val="22"/>
          <w:rtl/>
          <w:lang w:bidi="he-IL"/>
        </w:rPr>
        <w:t>ניצחון ישראל במלחמת ששת הימים יצר גל של התעוררות לאומית בקרב יהודי ברית המועצות. יהודים</w:t>
      </w:r>
      <w:r>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רבים הגישו בקשות הגירה מברית המועצות לישראל אך נאלצו להתמודד עם הליכים ביורוקרטיים ממושכים</w:t>
      </w:r>
      <w:r>
        <w:rPr>
          <w:rFonts w:asciiTheme="minorBidi" w:eastAsia="Calibri" w:hAnsiTheme="minorBidi" w:cs="Arial" w:hint="cs"/>
          <w:b/>
          <w:sz w:val="22"/>
          <w:szCs w:val="22"/>
          <w:rtl/>
          <w:lang w:bidi="he-IL"/>
        </w:rPr>
        <w:t xml:space="preserve"> אשר בפועל מנעו מהם לצאת מתחומי המדינה. </w:t>
      </w:r>
      <w:r w:rsidRPr="000D258A">
        <w:rPr>
          <w:rFonts w:asciiTheme="minorBidi" w:eastAsia="Calibri" w:hAnsiTheme="minorBidi" w:cs="Arial"/>
          <w:b/>
          <w:sz w:val="22"/>
          <w:szCs w:val="22"/>
          <w:rtl/>
          <w:lang w:bidi="he-IL"/>
        </w:rPr>
        <w:t>השלטונות פגעו ביהודים אשר ביטאו תמיכה בישראל או בציונות. רבים מהתומכים איבדו את מקום עבודתם</w:t>
      </w:r>
      <w:r>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נחקרו על ידי השירותים החשאיים ואף נאסרו לשנים רבות במחנות עבוד</w:t>
      </w:r>
      <w:r>
        <w:rPr>
          <w:rFonts w:asciiTheme="minorBidi" w:eastAsia="Calibri" w:hAnsiTheme="minorBidi" w:cs="Arial" w:hint="cs"/>
          <w:b/>
          <w:sz w:val="22"/>
          <w:szCs w:val="22"/>
          <w:rtl/>
          <w:lang w:bidi="he-IL"/>
        </w:rPr>
        <w:t>ה</w:t>
      </w:r>
      <w:r w:rsidR="00811001">
        <w:rPr>
          <w:rFonts w:asciiTheme="minorBidi" w:eastAsia="Calibri" w:hAnsiTheme="minorBidi" w:cstheme="minorBidi" w:hint="cs"/>
          <w:b/>
          <w:sz w:val="22"/>
          <w:szCs w:val="22"/>
          <w:rtl/>
          <w:lang w:bidi="he-IL"/>
        </w:rPr>
        <w:t xml:space="preserve"> . </w:t>
      </w:r>
      <w:r w:rsidR="00811001">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כתגובה, פנו יהודי ברית המועצות בעצומות לרשויות בברית המועצות ובישראל וכן למוסדות הבין-לאומיים</w:t>
      </w:r>
      <w:r w:rsidR="00811001">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 xml:space="preserve">ותבעו בגלוי את זכותם לשוב למולדתם ההיסטורית. </w:t>
      </w:r>
      <w:r w:rsidR="001F7DFB" w:rsidRPr="001F7DFB">
        <w:rPr>
          <w:rFonts w:asciiTheme="minorBidi" w:eastAsia="Calibri" w:hAnsiTheme="minorBidi" w:cs="Arial"/>
          <w:b/>
          <w:sz w:val="22"/>
          <w:szCs w:val="22"/>
          <w:rtl/>
          <w:lang w:bidi="he-IL"/>
        </w:rPr>
        <w:t>פעילות זו התגברה בשנת 1970 בעיקר  בארה"ב, בריטניה וצרפת בעקבות הניסיון של צעירים יהודיים בברה"מ לחטוף מטוס כדי להגיע לישראל. (</w:t>
      </w:r>
      <w:r w:rsidR="001F7DFB">
        <w:rPr>
          <w:rFonts w:asciiTheme="minorBidi" w:eastAsia="Calibri" w:hAnsiTheme="minorBidi" w:cs="Arial" w:hint="cs"/>
          <w:b/>
          <w:sz w:val="22"/>
          <w:szCs w:val="22"/>
          <w:rtl/>
          <w:lang w:bidi="he-IL"/>
        </w:rPr>
        <w:t>מבצע חתונה</w:t>
      </w:r>
      <w:r w:rsidR="001F7DFB" w:rsidRPr="001F7DFB">
        <w:rPr>
          <w:rFonts w:asciiTheme="minorBidi" w:eastAsia="Calibri" w:hAnsiTheme="minorBidi" w:cs="Arial"/>
          <w:b/>
          <w:sz w:val="22"/>
          <w:szCs w:val="22"/>
          <w:rtl/>
          <w:lang w:bidi="he-IL"/>
        </w:rPr>
        <w:t xml:space="preserve">). </w:t>
      </w:r>
      <w:r w:rsidRPr="000D258A">
        <w:rPr>
          <w:rFonts w:asciiTheme="minorBidi" w:eastAsia="Calibri" w:hAnsiTheme="minorBidi" w:cs="Arial"/>
          <w:b/>
          <w:sz w:val="22"/>
          <w:szCs w:val="22"/>
          <w:rtl/>
          <w:lang w:bidi="he-IL"/>
        </w:rPr>
        <w:t>דרישות אלו זכו לתמיכה בין-לאומית, ונערכו הפגנות בכל</w:t>
      </w:r>
      <w:r w:rsidR="00811001">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 xml:space="preserve">רחבי העולם בעד מאבקם של </w:t>
      </w:r>
      <w:r w:rsidR="001F7DFB">
        <w:rPr>
          <w:rFonts w:asciiTheme="minorBidi" w:eastAsia="Calibri" w:hAnsiTheme="minorBidi" w:cs="Arial"/>
          <w:b/>
          <w:sz w:val="22"/>
          <w:szCs w:val="22"/>
          <w:rtl/>
          <w:lang w:bidi="he-IL"/>
        </w:rPr>
        <w:t>יהודי ברית המועצות – תחת הקריאה</w:t>
      </w:r>
      <w:r w:rsidR="00811001">
        <w:rPr>
          <w:rFonts w:asciiTheme="minorBidi" w:eastAsia="Calibri" w:hAnsiTheme="minorBidi" w:cs="Arial" w:hint="cs"/>
          <w:b/>
          <w:sz w:val="22"/>
          <w:szCs w:val="22"/>
          <w:rtl/>
          <w:lang w:bidi="he-IL"/>
        </w:rPr>
        <w:t xml:space="preserve">  </w:t>
      </w:r>
      <w:r w:rsidR="00811001" w:rsidRPr="00811001">
        <w:rPr>
          <w:rFonts w:asciiTheme="minorBidi" w:eastAsia="Calibri" w:hAnsiTheme="minorBidi" w:cs="Arial" w:hint="cs"/>
          <w:bCs/>
          <w:sz w:val="22"/>
          <w:szCs w:val="22"/>
          <w:u w:val="single"/>
          <w:rtl/>
          <w:lang w:bidi="he-IL"/>
        </w:rPr>
        <w:t>"שלח את עמי"</w:t>
      </w:r>
      <w:r w:rsidR="00811001">
        <w:rPr>
          <w:rFonts w:asciiTheme="minorBidi" w:eastAsia="Calibri" w:hAnsiTheme="minorBidi" w:cs="Arial" w:hint="cs"/>
          <w:bCs/>
          <w:sz w:val="22"/>
          <w:szCs w:val="22"/>
          <w:u w:val="single"/>
          <w:rtl/>
          <w:lang w:bidi="he-IL"/>
        </w:rPr>
        <w:t xml:space="preserve"> </w:t>
      </w:r>
      <w:r w:rsidR="00811001">
        <w:rPr>
          <w:rFonts w:asciiTheme="minorBidi" w:eastAsia="Calibri" w:hAnsiTheme="minorBidi" w:cs="Arial" w:hint="cs"/>
          <w:b/>
          <w:sz w:val="22"/>
          <w:szCs w:val="22"/>
          <w:rtl/>
          <w:lang w:bidi="he-IL"/>
        </w:rPr>
        <w:t xml:space="preserve">ההפגנות הרבות  </w:t>
      </w:r>
      <w:r w:rsidRPr="000D258A">
        <w:rPr>
          <w:rFonts w:asciiTheme="minorBidi" w:eastAsia="Calibri" w:hAnsiTheme="minorBidi" w:cs="Arial"/>
          <w:b/>
          <w:sz w:val="22"/>
          <w:szCs w:val="22"/>
          <w:rtl/>
          <w:lang w:bidi="he-IL"/>
        </w:rPr>
        <w:t xml:space="preserve">והלחץ </w:t>
      </w:r>
      <w:r w:rsidR="00CF48B6">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 xml:space="preserve">הבין-לאומי עשו את שלהם, ובשנים 1969-1973 התיר </w:t>
      </w:r>
      <w:r w:rsidR="00811001">
        <w:rPr>
          <w:rFonts w:asciiTheme="minorBidi" w:eastAsia="Calibri" w:hAnsiTheme="minorBidi" w:cs="Arial"/>
          <w:b/>
          <w:sz w:val="22"/>
          <w:szCs w:val="22"/>
          <w:rtl/>
          <w:lang w:bidi="he-IL"/>
        </w:rPr>
        <w:t>השלטון הסובייטי את עזיבתם של כ</w:t>
      </w:r>
      <w:r w:rsidR="00811001">
        <w:rPr>
          <w:rFonts w:asciiTheme="minorBidi" w:eastAsia="Calibri" w:hAnsiTheme="minorBidi" w:cs="Arial" w:hint="cs"/>
          <w:b/>
          <w:sz w:val="22"/>
          <w:szCs w:val="22"/>
          <w:rtl/>
          <w:lang w:bidi="he-IL"/>
        </w:rPr>
        <w:t xml:space="preserve">מאה וחמישים אלף  </w:t>
      </w:r>
      <w:r w:rsidRPr="000D258A">
        <w:rPr>
          <w:rFonts w:asciiTheme="minorBidi" w:eastAsia="Calibri" w:hAnsiTheme="minorBidi" w:cs="Arial"/>
          <w:b/>
          <w:sz w:val="22"/>
          <w:szCs w:val="22"/>
          <w:rtl/>
          <w:lang w:bidi="he-IL"/>
        </w:rPr>
        <w:t>יהודים בקירוב. בשנות השמו</w:t>
      </w:r>
      <w:r w:rsidR="00811001">
        <w:rPr>
          <w:rFonts w:asciiTheme="minorBidi" w:eastAsia="Calibri" w:hAnsiTheme="minorBidi" w:cs="Arial"/>
          <w:b/>
          <w:sz w:val="22"/>
          <w:szCs w:val="22"/>
          <w:rtl/>
          <w:lang w:bidi="he-IL"/>
        </w:rPr>
        <w:t>נים התיר השלטון הסובייטי לעוד כ</w:t>
      </w:r>
      <w:r w:rsidR="00811001">
        <w:rPr>
          <w:rFonts w:asciiTheme="minorBidi" w:eastAsia="Calibri" w:hAnsiTheme="minorBidi" w:cs="Arial" w:hint="cs"/>
          <w:b/>
          <w:sz w:val="22"/>
          <w:szCs w:val="22"/>
          <w:rtl/>
          <w:lang w:bidi="he-IL"/>
        </w:rPr>
        <w:t xml:space="preserve">שלושים אלף </w:t>
      </w:r>
      <w:r w:rsidRPr="000D258A">
        <w:rPr>
          <w:rFonts w:asciiTheme="minorBidi" w:eastAsia="Calibri" w:hAnsiTheme="minorBidi" w:cs="Arial"/>
          <w:b/>
          <w:sz w:val="22"/>
          <w:szCs w:val="22"/>
          <w:rtl/>
          <w:lang w:bidi="he-IL"/>
        </w:rPr>
        <w:t>יהודים לעזוב את ברית המועצות.</w:t>
      </w:r>
      <w:r w:rsidR="00811001">
        <w:rPr>
          <w:rFonts w:asciiTheme="minorBidi" w:eastAsia="Calibri" w:hAnsiTheme="minorBidi" w:cs="Arial" w:hint="cs"/>
          <w:b/>
          <w:sz w:val="22"/>
          <w:szCs w:val="22"/>
          <w:rtl/>
          <w:lang w:bidi="he-IL"/>
        </w:rPr>
        <w:t xml:space="preserve"> </w:t>
      </w:r>
      <w:r w:rsidR="00811001" w:rsidRPr="00811001">
        <w:rPr>
          <w:rFonts w:asciiTheme="minorBidi" w:eastAsia="Calibri" w:hAnsiTheme="minorBidi" w:cs="Arial"/>
          <w:b/>
          <w:sz w:val="22"/>
          <w:szCs w:val="22"/>
          <w:rtl/>
          <w:lang w:bidi="he-IL"/>
        </w:rPr>
        <w:t>במקביל לגלי העליות, המשיך המאבק לשחרורם של "אסירי ציון" – היהודים שנכלאו על ידי השלטון הסובייטי</w:t>
      </w:r>
      <w:r w:rsidR="00811001">
        <w:rPr>
          <w:rFonts w:asciiTheme="minorBidi" w:eastAsia="Calibri" w:hAnsiTheme="minorBidi" w:cstheme="minorBidi" w:hint="cs"/>
          <w:b/>
          <w:sz w:val="22"/>
          <w:szCs w:val="22"/>
          <w:rtl/>
          <w:lang w:bidi="he-IL"/>
        </w:rPr>
        <w:t xml:space="preserve"> </w:t>
      </w:r>
      <w:r w:rsidR="00811001" w:rsidRPr="00811001">
        <w:rPr>
          <w:rFonts w:asciiTheme="minorBidi" w:eastAsia="Calibri" w:hAnsiTheme="minorBidi" w:cs="Arial"/>
          <w:b/>
          <w:sz w:val="22"/>
          <w:szCs w:val="22"/>
          <w:rtl/>
          <w:lang w:bidi="he-IL"/>
        </w:rPr>
        <w:t>באשמת התעניינותם ביהדות, בציונות ובעלייה. בעיני הציבור בעולם נתפסו "אסירי ציון" כלוחמי זכויות אדם</w:t>
      </w:r>
      <w:r w:rsidR="00811001">
        <w:rPr>
          <w:rFonts w:asciiTheme="minorBidi" w:eastAsia="Calibri" w:hAnsiTheme="minorBidi" w:cs="Arial" w:hint="cs"/>
          <w:b/>
          <w:sz w:val="22"/>
          <w:szCs w:val="22"/>
          <w:rtl/>
          <w:lang w:bidi="he-IL"/>
        </w:rPr>
        <w:t xml:space="preserve"> </w:t>
      </w:r>
      <w:r w:rsidR="00811001" w:rsidRPr="00811001">
        <w:rPr>
          <w:rFonts w:asciiTheme="minorBidi" w:eastAsia="Calibri" w:hAnsiTheme="minorBidi" w:cs="Arial"/>
          <w:b/>
          <w:sz w:val="22"/>
          <w:szCs w:val="22"/>
          <w:rtl/>
          <w:lang w:bidi="he-IL"/>
        </w:rPr>
        <w:t>ועל ברית המועצות הופעל לחץ רב למען שחרורם, אף מצד ממשלות. אנשי רוח, אמנים, אישי צי</w:t>
      </w:r>
      <w:r w:rsidR="00811001">
        <w:rPr>
          <w:rFonts w:asciiTheme="minorBidi" w:eastAsia="Calibri" w:hAnsiTheme="minorBidi" w:cs="Arial" w:hint="cs"/>
          <w:b/>
          <w:sz w:val="22"/>
          <w:szCs w:val="22"/>
          <w:rtl/>
          <w:lang w:bidi="he-IL"/>
        </w:rPr>
        <w:t xml:space="preserve">בור </w:t>
      </w:r>
      <w:r w:rsidR="00811001" w:rsidRPr="00811001">
        <w:rPr>
          <w:rFonts w:asciiTheme="minorBidi" w:eastAsia="Calibri" w:hAnsiTheme="minorBidi" w:cs="Arial"/>
          <w:b/>
          <w:sz w:val="22"/>
          <w:szCs w:val="22"/>
          <w:rtl/>
          <w:lang w:bidi="he-IL"/>
        </w:rPr>
        <w:t>ופוליטיקאים הצטרפו למאבק למען "אסירי ציון", והפגנות נערכו למענם בארץ ובעולם. גם במקרה זה הלחץ</w:t>
      </w:r>
      <w:r w:rsidR="00811001">
        <w:rPr>
          <w:rFonts w:asciiTheme="minorBidi" w:eastAsia="Calibri" w:hAnsiTheme="minorBidi" w:cstheme="minorBidi" w:hint="cs"/>
          <w:b/>
          <w:sz w:val="22"/>
          <w:szCs w:val="22"/>
          <w:rtl/>
          <w:lang w:bidi="he-IL"/>
        </w:rPr>
        <w:t xml:space="preserve"> </w:t>
      </w:r>
      <w:r w:rsidR="00811001" w:rsidRPr="00811001">
        <w:rPr>
          <w:rFonts w:asciiTheme="minorBidi" w:eastAsia="Calibri" w:hAnsiTheme="minorBidi" w:cs="Arial"/>
          <w:b/>
          <w:sz w:val="22"/>
          <w:szCs w:val="22"/>
          <w:rtl/>
          <w:lang w:bidi="he-IL"/>
        </w:rPr>
        <w:t>הבין-לאומי פעל את פעולתו והשלטון הסובייטי שחרר את אסירי ציון מכלאם. בין "אסירי ציון" המפורסמים</w:t>
      </w:r>
      <w:r w:rsidR="001F7DFB">
        <w:rPr>
          <w:rFonts w:asciiTheme="minorBidi" w:eastAsia="Calibri" w:hAnsiTheme="minorBidi" w:cs="Arial" w:hint="cs"/>
          <w:b/>
          <w:sz w:val="22"/>
          <w:szCs w:val="22"/>
          <w:rtl/>
          <w:lang w:bidi="he-IL"/>
        </w:rPr>
        <w:t xml:space="preserve"> </w:t>
      </w:r>
      <w:r w:rsidR="001F7DFB" w:rsidRPr="001F7DFB">
        <w:rPr>
          <w:rFonts w:asciiTheme="minorBidi" w:eastAsia="Calibri" w:hAnsiTheme="minorBidi" w:cs="Arial"/>
          <w:b/>
          <w:sz w:val="22"/>
          <w:szCs w:val="22"/>
          <w:rtl/>
          <w:lang w:bidi="he-IL"/>
        </w:rPr>
        <w:t>ניתן למנות את אידה נודל, נתן שרנסקי, יולי אדלשטיין ויוסף מנדלביץ ונ</w:t>
      </w:r>
      <w:r w:rsidR="001F7DFB">
        <w:rPr>
          <w:rFonts w:asciiTheme="minorBidi" w:eastAsia="Calibri" w:hAnsiTheme="minorBidi" w:cs="Arial" w:hint="cs"/>
          <w:b/>
          <w:sz w:val="22"/>
          <w:szCs w:val="22"/>
          <w:rtl/>
          <w:lang w:bidi="he-IL"/>
        </w:rPr>
        <w:t xml:space="preserve">וספים. </w:t>
      </w:r>
    </w:p>
    <w:p w:rsidR="006A7DE7" w:rsidRDefault="006A7DE7" w:rsidP="001F7DFB">
      <w:pPr>
        <w:spacing w:after="200" w:line="276" w:lineRule="auto"/>
        <w:jc w:val="right"/>
        <w:rPr>
          <w:rFonts w:asciiTheme="minorBidi" w:eastAsia="Calibri" w:hAnsiTheme="minorBidi" w:cs="Arial"/>
          <w:b/>
          <w:sz w:val="22"/>
          <w:szCs w:val="22"/>
          <w:rtl/>
          <w:lang w:bidi="he-IL"/>
        </w:rPr>
      </w:pPr>
    </w:p>
    <w:p w:rsidR="006A7DE7" w:rsidRDefault="006A7DE7" w:rsidP="001F7DFB">
      <w:pPr>
        <w:spacing w:after="200" w:line="276" w:lineRule="auto"/>
        <w:jc w:val="right"/>
        <w:rPr>
          <w:rFonts w:asciiTheme="minorBidi" w:eastAsia="Calibri" w:hAnsiTheme="minorBidi" w:cs="Arial"/>
          <w:b/>
          <w:sz w:val="22"/>
          <w:szCs w:val="22"/>
          <w:rtl/>
          <w:lang w:bidi="he-IL"/>
        </w:rPr>
      </w:pPr>
    </w:p>
    <w:p w:rsidR="001F7DFB" w:rsidRDefault="006A7DE7" w:rsidP="001F7DFB">
      <w:pPr>
        <w:spacing w:after="200" w:line="276" w:lineRule="auto"/>
        <w:jc w:val="right"/>
        <w:rPr>
          <w:rFonts w:asciiTheme="minorBidi" w:eastAsia="Calibri" w:hAnsiTheme="minorBidi" w:cs="Arial"/>
          <w:b/>
          <w:sz w:val="22"/>
          <w:szCs w:val="22"/>
          <w:lang w:bidi="he-IL"/>
        </w:rPr>
      </w:pPr>
      <w:r>
        <w:rPr>
          <w:noProof/>
          <w:lang w:bidi="he-IL"/>
        </w:rPr>
        <w:lastRenderedPageBreak/>
        <w:drawing>
          <wp:anchor distT="0" distB="0" distL="114300" distR="114300" simplePos="0" relativeHeight="251749376" behindDoc="0" locked="0" layoutInCell="1" allowOverlap="1">
            <wp:simplePos x="0" y="0"/>
            <wp:positionH relativeFrom="column">
              <wp:posOffset>-238760</wp:posOffset>
            </wp:positionH>
            <wp:positionV relativeFrom="paragraph">
              <wp:posOffset>0</wp:posOffset>
            </wp:positionV>
            <wp:extent cx="1561465" cy="1501140"/>
            <wp:effectExtent l="0" t="0" r="635" b="3810"/>
            <wp:wrapSquare wrapText="bothSides"/>
            <wp:docPr id="4" name="תמונה 4" descr="תוצאת תמונה עבור נתן שרנס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נתן שרנסק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56146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E5">
        <w:rPr>
          <w:rFonts w:asciiTheme="minorBidi" w:eastAsia="Calibri" w:hAnsiTheme="minorBidi" w:cs="Arial" w:hint="cs"/>
          <w:b/>
          <w:sz w:val="22"/>
          <w:szCs w:val="22"/>
          <w:rtl/>
          <w:lang w:bidi="he-IL"/>
        </w:rPr>
        <w:t>-</w:t>
      </w:r>
      <w:r w:rsidR="001F7DFB" w:rsidRPr="001F7DFB">
        <w:rPr>
          <w:rFonts w:asciiTheme="minorBidi" w:eastAsia="Calibri" w:hAnsiTheme="minorBidi" w:cs="Arial"/>
          <w:b/>
          <w:sz w:val="22"/>
          <w:szCs w:val="22"/>
          <w:rtl/>
          <w:lang w:bidi="he-IL"/>
        </w:rPr>
        <w:t>נתן שרנסקי שהיה פעיל ציוני בברה"מ וישב שנים בכלא הסוביטי שוחרר לאחר מאבק ממושך ועלה לארץ ב-</w:t>
      </w:r>
      <w:r w:rsidR="001F7DFB">
        <w:rPr>
          <w:rFonts w:asciiTheme="minorBidi" w:eastAsia="Calibri" w:hAnsiTheme="minorBidi" w:cs="Arial" w:hint="cs"/>
          <w:b/>
          <w:sz w:val="22"/>
          <w:szCs w:val="22"/>
          <w:rtl/>
          <w:lang w:bidi="he-IL"/>
        </w:rPr>
        <w:t xml:space="preserve"> </w:t>
      </w:r>
      <w:r w:rsidR="00CF48B6">
        <w:rPr>
          <w:rFonts w:asciiTheme="minorBidi" w:eastAsia="Calibri" w:hAnsiTheme="minorBidi" w:cs="Arial" w:hint="cs"/>
          <w:b/>
          <w:sz w:val="22"/>
          <w:szCs w:val="22"/>
          <w:rtl/>
          <w:lang w:bidi="he-IL"/>
        </w:rPr>
        <w:t xml:space="preserve"> </w:t>
      </w:r>
      <w:r w:rsidR="001F7DFB" w:rsidRPr="001F7DFB">
        <w:rPr>
          <w:rFonts w:asciiTheme="minorBidi" w:eastAsia="Calibri" w:hAnsiTheme="minorBidi" w:cs="Arial"/>
          <w:b/>
          <w:sz w:val="22"/>
          <w:szCs w:val="22"/>
          <w:rtl/>
          <w:lang w:bidi="he-IL"/>
        </w:rPr>
        <w:t>1986</w:t>
      </w:r>
      <w:r w:rsidR="00CF48B6">
        <w:rPr>
          <w:rFonts w:asciiTheme="minorBidi" w:eastAsia="Calibri" w:hAnsiTheme="minorBidi" w:cs="Arial" w:hint="cs"/>
          <w:b/>
          <w:sz w:val="22"/>
          <w:szCs w:val="22"/>
          <w:rtl/>
          <w:lang w:bidi="he-IL"/>
        </w:rPr>
        <w:t xml:space="preserve"> וכיהן כשר בממשלת ישראל וראש הסוכנות.</w:t>
      </w:r>
      <w:r>
        <w:rPr>
          <w:rFonts w:asciiTheme="minorBidi" w:eastAsia="Calibri" w:hAnsiTheme="minorBidi" w:cs="Arial" w:hint="cs"/>
          <w:b/>
          <w:sz w:val="22"/>
          <w:szCs w:val="22"/>
          <w:rtl/>
          <w:lang w:bidi="he-IL"/>
        </w:rPr>
        <w:t xml:space="preserve"> </w:t>
      </w:r>
    </w:p>
    <w:p w:rsidR="008A11E5" w:rsidRPr="008A11E5" w:rsidRDefault="008A11E5" w:rsidP="008A11E5">
      <w:pPr>
        <w:spacing w:after="200" w:line="276" w:lineRule="auto"/>
        <w:jc w:val="right"/>
        <w:rPr>
          <w:rFonts w:asciiTheme="minorBidi" w:eastAsia="Calibri" w:hAnsiTheme="minorBidi" w:cstheme="minorBidi"/>
          <w:b/>
          <w:sz w:val="22"/>
          <w:szCs w:val="22"/>
          <w:rtl/>
        </w:rPr>
      </w:pPr>
      <w:r>
        <w:rPr>
          <w:rFonts w:asciiTheme="minorBidi" w:eastAsia="Calibri" w:hAnsiTheme="minorBidi" w:cs="Arial" w:hint="cs"/>
          <w:b/>
          <w:sz w:val="22"/>
          <w:szCs w:val="22"/>
          <w:rtl/>
          <w:lang w:bidi="he-IL"/>
        </w:rPr>
        <w:t>-</w:t>
      </w:r>
      <w:r w:rsidRPr="008A11E5">
        <w:rPr>
          <w:rFonts w:asciiTheme="minorBidi" w:eastAsia="Calibri" w:hAnsiTheme="minorBidi" w:cs="Arial"/>
          <w:b/>
          <w:sz w:val="22"/>
          <w:szCs w:val="22"/>
          <w:rtl/>
          <w:lang w:bidi="he-IL"/>
        </w:rPr>
        <w:t>אידה נודל: ביקשה להגר מברית המועצות, אך בקשתה נדחתה פעמים רבות. ניהלה מאבק נגד הפגיעה בזכויות האדם</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Arial"/>
          <w:b/>
          <w:sz w:val="22"/>
          <w:szCs w:val="22"/>
          <w:rtl/>
          <w:lang w:bidi="he-IL"/>
        </w:rPr>
        <w:t>בברית המועצות. נידונה לארבע שנות מאסר בסיביר.לאחר ששוחררה עלתה לארץ</w:t>
      </w:r>
      <w:r>
        <w:rPr>
          <w:rFonts w:asciiTheme="minorBidi" w:eastAsia="Calibri" w:hAnsiTheme="minorBidi" w:cs="Arial" w:hint="cs"/>
          <w:b/>
          <w:sz w:val="22"/>
          <w:szCs w:val="22"/>
          <w:rtl/>
          <w:lang w:bidi="he-IL"/>
        </w:rPr>
        <w:t>.</w:t>
      </w:r>
    </w:p>
    <w:p w:rsidR="00EF0F6D" w:rsidRPr="004A58B3" w:rsidRDefault="00C837F1" w:rsidP="008A11E5">
      <w:pPr>
        <w:bidi/>
        <w:spacing w:after="200" w:line="276" w:lineRule="auto"/>
        <w:rPr>
          <w:rFonts w:asciiTheme="minorBidi" w:eastAsia="Calibri" w:hAnsiTheme="minorBidi" w:cstheme="minorBidi" w:hint="cs"/>
          <w:b/>
          <w:sz w:val="22"/>
          <w:szCs w:val="22"/>
          <w:rtl/>
          <w:lang w:bidi="he-IL"/>
        </w:rPr>
      </w:pPr>
      <w:r w:rsidRPr="00C837F1">
        <w:rPr>
          <w:rFonts w:asciiTheme="minorBidi" w:eastAsia="Calibri" w:hAnsiTheme="minorBidi" w:cstheme="minorBidi" w:hint="eastAsia"/>
          <w:b/>
          <w:sz w:val="22"/>
          <w:szCs w:val="22"/>
          <w:rtl/>
          <w:lang w:bidi="he-IL"/>
        </w:rPr>
        <w:t>החלה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משנות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w:t>
      </w:r>
      <w:r w:rsidRPr="00C837F1">
        <w:rPr>
          <w:rFonts w:asciiTheme="minorBidi" w:eastAsia="Calibri" w:hAnsiTheme="minorBidi" w:cstheme="minorBidi"/>
          <w:b/>
          <w:sz w:val="22"/>
          <w:szCs w:val="22"/>
          <w:rtl/>
          <w:lang w:bidi="he-IL"/>
        </w:rPr>
        <w:t xml:space="preserve">-90 </w:t>
      </w:r>
      <w:r w:rsidRPr="00C837F1">
        <w:rPr>
          <w:rFonts w:asciiTheme="minorBidi" w:eastAsia="Calibri" w:hAnsiTheme="minorBidi" w:cstheme="minorBidi" w:hint="eastAsia"/>
          <w:b/>
          <w:sz w:val="22"/>
          <w:szCs w:val="22"/>
          <w:rtl/>
          <w:lang w:bidi="he-IL"/>
        </w:rPr>
        <w:t>לאחר</w:t>
      </w:r>
      <w:r w:rsidRPr="00C837F1">
        <w:rPr>
          <w:rFonts w:asciiTheme="minorBidi" w:eastAsia="Calibri" w:hAnsiTheme="minorBidi" w:cstheme="minorBidi"/>
          <w:b/>
          <w:sz w:val="22"/>
          <w:szCs w:val="22"/>
          <w:rtl/>
          <w:lang w:bidi="he-IL"/>
        </w:rPr>
        <w:t xml:space="preserve"> </w:t>
      </w:r>
      <w:r w:rsidR="004A58B3">
        <w:rPr>
          <w:rFonts w:asciiTheme="minorBidi" w:eastAsia="Calibri" w:hAnsiTheme="minorBidi" w:cstheme="minorBidi" w:hint="cs"/>
          <w:b/>
          <w:sz w:val="22"/>
          <w:szCs w:val="22"/>
          <w:rtl/>
          <w:lang w:bidi="he-IL"/>
        </w:rPr>
        <w:t xml:space="preserve">התמוטטות ברית-המועצות והמשטר הקומונסטי . </w:t>
      </w:r>
      <w:r w:rsidRPr="00C837F1">
        <w:rPr>
          <w:rFonts w:asciiTheme="minorBidi" w:eastAsia="Calibri" w:hAnsiTheme="minorBidi" w:cstheme="minorBidi" w:hint="eastAsia"/>
          <w:b/>
          <w:sz w:val="22"/>
          <w:szCs w:val="22"/>
          <w:rtl/>
          <w:lang w:bidi="he-IL"/>
        </w:rPr>
        <w:t>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רבים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החלו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לארץ</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ולהתקרב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חזרה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ליהדות</w:t>
      </w:r>
      <w:r w:rsidRPr="00C837F1">
        <w:rPr>
          <w:rFonts w:asciiTheme="minorBidi" w:eastAsia="Calibri" w:hAnsiTheme="minorBidi" w:cstheme="minorBidi"/>
          <w:b/>
          <w:sz w:val="22"/>
          <w:szCs w:val="22"/>
          <w:rtl/>
          <w:lang w:bidi="he-IL"/>
        </w:rPr>
        <w:t>.</w:t>
      </w:r>
      <w:r w:rsidR="008A11E5">
        <w:rPr>
          <w:rFonts w:asciiTheme="minorBidi" w:eastAsia="Calibri" w:hAnsiTheme="minorBidi" w:cstheme="minorBidi" w:hint="cs"/>
          <w:b/>
          <w:sz w:val="22"/>
          <w:szCs w:val="22"/>
          <w:rtl/>
          <w:lang w:bidi="he-IL"/>
        </w:rPr>
        <w:t xml:space="preserve"> </w:t>
      </w:r>
    </w:p>
    <w:p w:rsidR="00C837F1" w:rsidRDefault="00C837F1" w:rsidP="00EF0F6D">
      <w:pPr>
        <w:bidi/>
        <w:spacing w:after="200" w:line="276" w:lineRule="auto"/>
        <w:rPr>
          <w:rFonts w:asciiTheme="minorBidi" w:eastAsia="Calibri" w:hAnsiTheme="minorBidi" w:cstheme="minorBidi"/>
          <w:bCs/>
          <w:sz w:val="24"/>
          <w:szCs w:val="24"/>
          <w:u w:val="single"/>
          <w:rtl/>
          <w:lang w:bidi="he-IL"/>
        </w:rPr>
      </w:pPr>
      <w:r w:rsidRPr="00D67952">
        <w:rPr>
          <w:rFonts w:asciiTheme="minorBidi" w:eastAsia="Calibri" w:hAnsiTheme="minorBidi" w:cstheme="minorBidi" w:hint="eastAsia"/>
          <w:bCs/>
          <w:sz w:val="24"/>
          <w:szCs w:val="24"/>
          <w:u w:val="single"/>
          <w:rtl/>
          <w:lang w:bidi="he-IL"/>
        </w:rPr>
        <w:t>העליה</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מאתיופיה</w:t>
      </w:r>
    </w:p>
    <w:p w:rsidR="003D5072" w:rsidRPr="003D5072" w:rsidRDefault="003D5072" w:rsidP="000C6DAE">
      <w:pPr>
        <w:spacing w:after="200" w:line="276" w:lineRule="auto"/>
        <w:jc w:val="right"/>
        <w:rPr>
          <w:rFonts w:asciiTheme="minorBidi" w:eastAsia="Calibri" w:hAnsiTheme="minorBidi" w:cs="Arial"/>
          <w:b/>
          <w:sz w:val="22"/>
          <w:szCs w:val="22"/>
          <w:rtl/>
          <w:lang w:bidi="he-IL"/>
        </w:rPr>
      </w:pPr>
      <w:r w:rsidRPr="003D5072">
        <w:rPr>
          <w:rFonts w:asciiTheme="minorBidi" w:eastAsia="Calibri" w:hAnsiTheme="minorBidi" w:cs="Arial"/>
          <w:b/>
          <w:sz w:val="22"/>
          <w:szCs w:val="22"/>
          <w:rtl/>
          <w:lang w:bidi="he-IL"/>
        </w:rPr>
        <w:t>הקהילה היהודית באתיופיה היא קהילה עתיקה וייחודית המכונה גם "ביתא ישראל</w:t>
      </w:r>
      <w:r w:rsidRPr="003D5072">
        <w:rPr>
          <w:rFonts w:asciiTheme="minorBidi" w:eastAsia="Calibri" w:hAnsiTheme="minorBidi" w:cstheme="minorBidi" w:hint="cs"/>
          <w:bCs/>
          <w:sz w:val="22"/>
          <w:szCs w:val="22"/>
          <w:rtl/>
          <w:lang w:bidi="he-IL"/>
        </w:rPr>
        <w:t xml:space="preserve">"  </w:t>
      </w:r>
      <w:r w:rsidRPr="003D5072">
        <w:rPr>
          <w:rFonts w:asciiTheme="minorBidi" w:eastAsia="Calibri" w:hAnsiTheme="minorBidi" w:cs="Arial"/>
          <w:b/>
          <w:sz w:val="22"/>
          <w:szCs w:val="22"/>
          <w:rtl/>
          <w:lang w:bidi="he-IL"/>
        </w:rPr>
        <w:t>בני הקהילה חשו לאורך הגלות זיקה עמוקה לארץ ישראל וציינו זאת כל שנה בחגיגת חג הסיגד בכ"ט בחשוון</w:t>
      </w:r>
      <w:r w:rsidRPr="003D5072">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יום צום, תפילות וכיסופים לירושלים</w:t>
      </w:r>
      <w:r w:rsidRPr="003D5072">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ניסיון עלייה של בני הקהילה התרחש בשנת 1862 בהנהגתו של אבא מהרי, אך נכשל</w:t>
      </w:r>
      <w:r w:rsidR="006A7DE7">
        <w:rPr>
          <w:rFonts w:asciiTheme="minorBidi" w:eastAsia="Calibri" w:hAnsiTheme="minorBidi" w:cstheme="minorBidi" w:hint="cs"/>
          <w:b/>
          <w:sz w:val="22"/>
          <w:szCs w:val="22"/>
          <w:rtl/>
          <w:lang w:bidi="he-IL"/>
        </w:rPr>
        <w:t xml:space="preserve"> .</w:t>
      </w:r>
      <w:r>
        <w:rPr>
          <w:rFonts w:asciiTheme="minorBidi" w:eastAsia="Calibri" w:hAnsiTheme="minorBidi" w:cstheme="minorBidi" w:hint="cs"/>
          <w:b/>
          <w:sz w:val="22"/>
          <w:szCs w:val="22"/>
          <w:rtl/>
          <w:lang w:bidi="he-IL"/>
        </w:rPr>
        <w:t xml:space="preserve"> </w:t>
      </w:r>
      <w:r w:rsidRPr="003D5072">
        <w:rPr>
          <w:rFonts w:asciiTheme="minorBidi" w:eastAsia="Calibri" w:hAnsiTheme="minorBidi" w:cs="Arial"/>
          <w:b/>
          <w:sz w:val="22"/>
          <w:szCs w:val="22"/>
          <w:rtl/>
          <w:lang w:bidi="he-IL"/>
        </w:rPr>
        <w:t>קהילה יהודי אתיופיה הייתה מרוחקת ומנותקת כמעט לגמרי מהקהילות היהודיות האחרות בעולם. עקב כך</w:t>
      </w:r>
      <w:r w:rsidRPr="003D5072">
        <w:rPr>
          <w:rFonts w:asciiTheme="minorBidi" w:eastAsia="Calibri" w:hAnsiTheme="minorBidi" w:cstheme="minorBidi" w:hint="cs"/>
          <w:b/>
          <w:sz w:val="22"/>
          <w:szCs w:val="22"/>
          <w:rtl/>
          <w:lang w:bidi="he-IL"/>
        </w:rPr>
        <w:t xml:space="preserve"> </w:t>
      </w:r>
      <w:r w:rsidRPr="003D5072">
        <w:rPr>
          <w:rFonts w:asciiTheme="minorBidi" w:eastAsia="Calibri" w:hAnsiTheme="minorBidi" w:cs="Arial"/>
          <w:b/>
          <w:sz w:val="22"/>
          <w:szCs w:val="22"/>
          <w:rtl/>
          <w:lang w:bidi="he-IL"/>
        </w:rPr>
        <w:t>היא שמרה על מסורת דתית והלכתית שהייתה שונה מזו שהייתה מקובלת בשאר הקהילות היהודיות</w:t>
      </w:r>
      <w:r w:rsidRPr="003D5072">
        <w:rPr>
          <w:rFonts w:asciiTheme="minorBidi" w:eastAsia="Calibri" w:hAnsiTheme="minorBidi" w:cstheme="minorBidi" w:hint="cs"/>
          <w:b/>
          <w:sz w:val="22"/>
          <w:szCs w:val="22"/>
          <w:rtl/>
          <w:lang w:bidi="he-IL"/>
        </w:rPr>
        <w:t xml:space="preserve">.                                                                                           </w:t>
      </w:r>
      <w:r w:rsidR="000C6DAE">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התנועה הציונית לא פעלה באתיופיה להפצת הרעיון הציוני ולכן כנראה שהקמת מדינת ישראל לא גרמה לתנועת</w:t>
      </w:r>
      <w:r w:rsidRPr="003D5072">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עלייה מקרב יהודי "ביתא ישראל</w:t>
      </w:r>
      <w:r w:rsidRPr="003D5072">
        <w:rPr>
          <w:rFonts w:asciiTheme="minorBidi" w:eastAsia="Calibri" w:hAnsiTheme="minorBidi" w:cs="Arial" w:hint="cs"/>
          <w:b/>
          <w:sz w:val="22"/>
          <w:szCs w:val="22"/>
          <w:rtl/>
          <w:lang w:bidi="he-IL"/>
        </w:rPr>
        <w:t>".</w:t>
      </w:r>
      <w:r w:rsidRPr="003D5072">
        <w:rPr>
          <w:rFonts w:asciiTheme="minorBidi" w:eastAsia="Calibri" w:hAnsiTheme="minorBidi" w:cstheme="minorBidi" w:hint="cs"/>
          <w:b/>
          <w:sz w:val="22"/>
          <w:szCs w:val="22"/>
          <w:rtl/>
          <w:lang w:bidi="he-IL"/>
        </w:rPr>
        <w:t xml:space="preserve"> </w:t>
      </w:r>
      <w:r w:rsidRPr="003D5072">
        <w:rPr>
          <w:rFonts w:asciiTheme="minorBidi" w:eastAsia="Calibri" w:hAnsiTheme="minorBidi" w:cs="Arial"/>
          <w:b/>
          <w:sz w:val="22"/>
          <w:szCs w:val="22"/>
          <w:rtl/>
          <w:lang w:bidi="he-IL"/>
        </w:rPr>
        <w:t>ניתוקה של קהילה זו והבדלי המסורת שהתפתחו בין יהודי אתיופיה ליתר היהודים בעולם עוררו בקרב יהודים רבים ספקות ושאלות ביחס למוצאם של יהודי אתיופיה וזהותם</w:t>
      </w:r>
      <w:r w:rsidR="000C6DAE">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בשנות ה-70 חלו שינויים באתיופיה ובמדינת ישראל שהובילו לעלייתם של קהילת "ביתא ישראל" למדינת</w:t>
      </w:r>
      <w:r w:rsidRPr="003D5072">
        <w:rPr>
          <w:rFonts w:asciiTheme="minorBidi" w:eastAsia="Calibri" w:hAnsiTheme="minorBidi" w:cs="Arial" w:hint="cs"/>
          <w:b/>
          <w:sz w:val="22"/>
          <w:szCs w:val="22"/>
          <w:rtl/>
          <w:lang w:bidi="he-IL"/>
        </w:rPr>
        <w:t xml:space="preserve"> ישראל. </w:t>
      </w:r>
    </w:p>
    <w:p w:rsidR="003D5072" w:rsidRPr="000C6DAE" w:rsidRDefault="003D5072" w:rsidP="003D5072">
      <w:pPr>
        <w:spacing w:after="200" w:line="276" w:lineRule="auto"/>
        <w:jc w:val="right"/>
        <w:rPr>
          <w:rFonts w:asciiTheme="minorBidi" w:eastAsia="Calibri" w:hAnsiTheme="minorBidi" w:cs="Arial"/>
          <w:bCs/>
          <w:sz w:val="22"/>
          <w:szCs w:val="22"/>
          <w:u w:val="single"/>
          <w:rtl/>
          <w:lang w:bidi="he-IL"/>
        </w:rPr>
      </w:pPr>
      <w:r w:rsidRPr="000C6DAE">
        <w:rPr>
          <w:rFonts w:asciiTheme="minorBidi" w:eastAsia="Calibri" w:hAnsiTheme="minorBidi" w:cs="Arial" w:hint="cs"/>
          <w:bCs/>
          <w:sz w:val="22"/>
          <w:szCs w:val="22"/>
          <w:u w:val="single"/>
          <w:rtl/>
          <w:lang w:bidi="he-IL"/>
        </w:rPr>
        <w:t>המסע לארץ ישראל של יהודי אתיופיה</w:t>
      </w:r>
    </w:p>
    <w:p w:rsidR="00C837F1" w:rsidRPr="00C837F1" w:rsidRDefault="000C6DAE" w:rsidP="004918EF">
      <w:pPr>
        <w:spacing w:after="200" w:line="276" w:lineRule="auto"/>
        <w:jc w:val="right"/>
        <w:rPr>
          <w:rFonts w:asciiTheme="minorBidi" w:eastAsia="Calibri" w:hAnsiTheme="minorBidi" w:cstheme="minorBidi"/>
          <w:b/>
          <w:sz w:val="22"/>
          <w:szCs w:val="22"/>
          <w:rtl/>
        </w:rPr>
      </w:pPr>
      <w:r>
        <w:rPr>
          <w:rFonts w:asciiTheme="minorBidi" w:eastAsia="Calibri" w:hAnsiTheme="minorBidi" w:cstheme="minorBidi" w:hint="cs"/>
          <w:b/>
          <w:sz w:val="22"/>
          <w:szCs w:val="22"/>
          <w:rtl/>
          <w:lang w:bidi="he-IL"/>
        </w:rPr>
        <w:t xml:space="preserve">בשנות השישים עלו לארץ כמה מאות מיהודי אתיופיה באופן חשאי. </w:t>
      </w:r>
      <w:r w:rsidRPr="000C6DAE">
        <w:rPr>
          <w:rFonts w:asciiTheme="minorBidi" w:eastAsia="Calibri" w:hAnsiTheme="minorBidi" w:cs="Arial"/>
          <w:b/>
          <w:sz w:val="22"/>
          <w:szCs w:val="22"/>
          <w:rtl/>
          <w:lang w:bidi="he-IL"/>
        </w:rPr>
        <w:t>בשנות ה-70 גבר התהליך עם פסיקתו של</w:t>
      </w:r>
      <w:r>
        <w:rPr>
          <w:rFonts w:asciiTheme="minorBidi" w:eastAsia="Calibri" w:hAnsiTheme="minorBidi" w:cstheme="minorBidi" w:hint="cs"/>
          <w:b/>
          <w:sz w:val="22"/>
          <w:szCs w:val="22"/>
          <w:rtl/>
          <w:lang w:bidi="he-IL"/>
        </w:rPr>
        <w:t xml:space="preserve"> </w:t>
      </w:r>
      <w:r w:rsidRPr="000C6DAE">
        <w:rPr>
          <w:rFonts w:asciiTheme="minorBidi" w:eastAsia="Calibri" w:hAnsiTheme="minorBidi" w:cs="Arial"/>
          <w:b/>
          <w:sz w:val="22"/>
          <w:szCs w:val="22"/>
          <w:rtl/>
          <w:lang w:bidi="he-IL"/>
        </w:rPr>
        <w:t xml:space="preserve">הרב עובדיה יוסף בשנת 1973 שקבע כי יהודי אתיופיה הם יהודים לכל דבר. בעקבות פסיקה זו בשנת </w:t>
      </w:r>
      <w:r>
        <w:rPr>
          <w:rFonts w:asciiTheme="minorBidi" w:eastAsia="Calibri" w:hAnsiTheme="minorBidi" w:cs="Arial" w:hint="cs"/>
          <w:b/>
          <w:sz w:val="22"/>
          <w:szCs w:val="22"/>
          <w:rtl/>
          <w:lang w:bidi="he-IL"/>
        </w:rPr>
        <w:t xml:space="preserve">1975 </w:t>
      </w:r>
      <w:r w:rsidRPr="000C6DAE">
        <w:rPr>
          <w:rFonts w:asciiTheme="minorBidi" w:eastAsia="Calibri" w:hAnsiTheme="minorBidi" w:cs="Arial"/>
          <w:b/>
          <w:sz w:val="22"/>
          <w:szCs w:val="22"/>
          <w:rtl/>
          <w:lang w:bidi="he-IL"/>
        </w:rPr>
        <w:t>החליטה המדינה להחיל את חוק השבות על עולים אלו</w:t>
      </w:r>
      <w:r w:rsidR="004918EF">
        <w:rPr>
          <w:rFonts w:asciiTheme="minorBidi" w:eastAsia="Calibri" w:hAnsiTheme="minorBidi" w:cs="Arial" w:hint="cs"/>
          <w:b/>
          <w:sz w:val="22"/>
          <w:szCs w:val="22"/>
          <w:rtl/>
          <w:lang w:bidi="he-IL"/>
        </w:rPr>
        <w:t>.</w:t>
      </w:r>
      <w:r w:rsidRPr="000C6DAE">
        <w:rPr>
          <w:rFonts w:asciiTheme="minorBidi" w:eastAsia="Calibri" w:hAnsiTheme="minorBidi" w:cs="Arial"/>
          <w:b/>
          <w:sz w:val="22"/>
          <w:szCs w:val="22"/>
          <w:rtl/>
          <w:lang w:bidi="he-IL"/>
        </w:rPr>
        <w:t xml:space="preserve"> </w:t>
      </w:r>
      <w:r w:rsidR="004918EF" w:rsidRPr="004918EF">
        <w:rPr>
          <w:rFonts w:asciiTheme="minorBidi" w:eastAsia="Calibri" w:hAnsiTheme="minorBidi" w:cs="Arial"/>
          <w:b/>
          <w:sz w:val="22"/>
          <w:szCs w:val="22"/>
          <w:rtl/>
          <w:lang w:bidi="he-IL"/>
        </w:rPr>
        <w:t xml:space="preserve">לכל זה התווסף מניע ערכי - דתי אשר הושפע מפעולתם של הקייסים </w:t>
      </w:r>
      <w:r w:rsidR="004918EF">
        <w:rPr>
          <w:rFonts w:asciiTheme="minorBidi" w:eastAsia="Calibri" w:hAnsiTheme="minorBidi" w:cs="Arial" w:hint="cs"/>
          <w:b/>
          <w:sz w:val="22"/>
          <w:szCs w:val="22"/>
          <w:rtl/>
          <w:lang w:bidi="he-IL"/>
        </w:rPr>
        <w:t>(</w:t>
      </w:r>
      <w:r w:rsidR="004918EF" w:rsidRPr="004918EF">
        <w:rPr>
          <w:rFonts w:asciiTheme="minorBidi" w:eastAsia="Calibri" w:hAnsiTheme="minorBidi" w:cs="Arial"/>
          <w:b/>
          <w:sz w:val="22"/>
          <w:szCs w:val="22"/>
          <w:rtl/>
          <w:lang w:bidi="he-IL"/>
        </w:rPr>
        <w:t>כהני הדת</w:t>
      </w:r>
      <w:r w:rsidR="004918EF">
        <w:rPr>
          <w:rFonts w:asciiTheme="minorBidi" w:eastAsia="Calibri" w:hAnsiTheme="minorBidi" w:cs="Arial" w:hint="cs"/>
          <w:b/>
          <w:sz w:val="22"/>
          <w:szCs w:val="22"/>
          <w:rtl/>
          <w:lang w:bidi="he-IL"/>
        </w:rPr>
        <w:t>)</w:t>
      </w:r>
      <w:r w:rsidR="004918EF">
        <w:rPr>
          <w:rFonts w:asciiTheme="minorBidi" w:eastAsia="Calibri" w:hAnsiTheme="minorBidi" w:cstheme="minorBidi" w:hint="cs"/>
          <w:b/>
          <w:sz w:val="22"/>
          <w:szCs w:val="22"/>
          <w:rtl/>
          <w:lang w:bidi="he-IL"/>
        </w:rPr>
        <w:t xml:space="preserve"> </w:t>
      </w:r>
      <w:r w:rsidR="004918EF" w:rsidRPr="004918EF">
        <w:rPr>
          <w:rFonts w:asciiTheme="minorBidi" w:eastAsia="Calibri" w:hAnsiTheme="minorBidi" w:cs="Arial"/>
          <w:b/>
          <w:sz w:val="22"/>
          <w:szCs w:val="22"/>
          <w:rtl/>
          <w:lang w:bidi="he-IL"/>
        </w:rPr>
        <w:t>שפעלו רבות לשמירת הדת וחיזוק הקשר לארץ ישראל.</w:t>
      </w:r>
      <w:r w:rsidR="004918EF">
        <w:rPr>
          <w:rFonts w:asciiTheme="minorBidi" w:eastAsia="Calibri" w:hAnsiTheme="minorBidi" w:cstheme="minorBidi" w:hint="cs"/>
          <w:b/>
          <w:sz w:val="22"/>
          <w:szCs w:val="22"/>
          <w:rtl/>
          <w:lang w:bidi="he-IL"/>
        </w:rPr>
        <w:t xml:space="preserve"> </w:t>
      </w:r>
      <w:r w:rsidR="00C837F1" w:rsidRPr="00C837F1">
        <w:rPr>
          <w:rFonts w:asciiTheme="minorBidi" w:eastAsia="Calibri" w:hAnsiTheme="minorBidi" w:cstheme="minorBidi" w:hint="eastAsia"/>
          <w:b/>
          <w:sz w:val="22"/>
          <w:szCs w:val="22"/>
          <w:rtl/>
          <w:lang w:bidi="he-IL"/>
        </w:rPr>
        <w:t>ראש</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הממשלה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מנחם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בגין</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החליט</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הגברת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העלייה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והמוסד</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הפעיל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מבצע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אחים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להעלאת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סודאן</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עד</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שנות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w:t>
      </w:r>
      <w:r w:rsidR="00C837F1" w:rsidRPr="00C837F1">
        <w:rPr>
          <w:rFonts w:asciiTheme="minorBidi" w:eastAsia="Calibri" w:hAnsiTheme="minorBidi" w:cstheme="minorBidi"/>
          <w:b/>
          <w:sz w:val="22"/>
          <w:szCs w:val="22"/>
          <w:rtl/>
          <w:lang w:bidi="he-IL"/>
        </w:rPr>
        <w:t xml:space="preserve">-80 </w:t>
      </w:r>
      <w:r w:rsidR="00C837F1" w:rsidRPr="00C837F1">
        <w:rPr>
          <w:rFonts w:asciiTheme="minorBidi" w:eastAsia="Calibri" w:hAnsiTheme="minorBidi" w:cstheme="minorBidi" w:hint="eastAsia"/>
          <w:b/>
          <w:sz w:val="22"/>
          <w:szCs w:val="22"/>
          <w:rtl/>
          <w:lang w:bidi="he-IL"/>
        </w:rPr>
        <w:t>עלו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לישראל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w:t>
      </w:r>
      <w:r w:rsidR="00C837F1" w:rsidRPr="00C837F1">
        <w:rPr>
          <w:rFonts w:asciiTheme="minorBidi" w:eastAsia="Calibri" w:hAnsiTheme="minorBidi" w:cstheme="minorBidi"/>
          <w:b/>
          <w:sz w:val="22"/>
          <w:szCs w:val="22"/>
          <w:rtl/>
          <w:lang w:bidi="he-IL"/>
        </w:rPr>
        <w:t xml:space="preserve">-5,000 </w:t>
      </w:r>
      <w:r w:rsidR="00C837F1" w:rsidRPr="00C837F1">
        <w:rPr>
          <w:rFonts w:asciiTheme="minorBidi" w:eastAsia="Calibri" w:hAnsiTheme="minorBidi" w:cstheme="minorBidi" w:hint="eastAsia"/>
          <w:b/>
          <w:sz w:val="22"/>
          <w:szCs w:val="22"/>
          <w:rtl/>
          <w:lang w:bidi="he-IL"/>
        </w:rPr>
        <w:t>יהודים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בהמשך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משנות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w:t>
      </w:r>
      <w:r w:rsidR="00C837F1" w:rsidRPr="00C837F1">
        <w:rPr>
          <w:rFonts w:asciiTheme="minorBidi" w:eastAsia="Calibri" w:hAnsiTheme="minorBidi" w:cstheme="minorBidi"/>
          <w:b/>
          <w:sz w:val="22"/>
          <w:szCs w:val="22"/>
          <w:rtl/>
          <w:lang w:bidi="he-IL"/>
        </w:rPr>
        <w:t xml:space="preserve">-80 </w:t>
      </w:r>
      <w:r w:rsidR="00C837F1" w:rsidRPr="00C837F1">
        <w:rPr>
          <w:rFonts w:asciiTheme="minorBidi" w:eastAsia="Calibri" w:hAnsiTheme="minorBidi" w:cstheme="minorBidi" w:hint="eastAsia"/>
          <w:b/>
          <w:sz w:val="22"/>
          <w:szCs w:val="22"/>
          <w:rtl/>
          <w:lang w:bidi="he-IL"/>
        </w:rPr>
        <w:t>התבצעו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מבצע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w:t>
      </w:r>
      <w:r w:rsidR="00C837F1" w:rsidRPr="00C837F1">
        <w:rPr>
          <w:rFonts w:asciiTheme="minorBidi" w:eastAsia="Calibri" w:hAnsiTheme="minorBidi" w:cstheme="minorBidi"/>
          <w:b/>
          <w:sz w:val="22"/>
          <w:szCs w:val="22"/>
          <w:rtl/>
          <w:lang w:bidi="he-IL"/>
        </w:rPr>
        <w:t>"</w:t>
      </w:r>
      <w:r w:rsidR="00C837F1" w:rsidRPr="00C837F1">
        <w:rPr>
          <w:rFonts w:asciiTheme="minorBidi" w:eastAsia="Calibri" w:hAnsiTheme="minorBidi" w:cstheme="minorBidi" w:hint="eastAsia"/>
          <w:b/>
          <w:sz w:val="22"/>
          <w:szCs w:val="22"/>
          <w:rtl/>
          <w:lang w:bidi="he-IL"/>
        </w:rPr>
        <w:t>מבצע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שלמה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להעלאת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לישראל</w:t>
      </w:r>
      <w:r w:rsidR="00C837F1"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הקשיים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עמם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התמודדו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eastAsia"/>
          <w:b/>
          <w:sz w:val="22"/>
          <w:szCs w:val="22"/>
          <w:rtl/>
          <w:lang w:bidi="he-IL"/>
        </w:rPr>
        <w:t>מצב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קשה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בצורת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והרעב</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eastAsia"/>
          <w:b/>
          <w:sz w:val="22"/>
          <w:szCs w:val="22"/>
          <w:rtl/>
          <w:lang w:bidi="he-IL"/>
        </w:rPr>
        <w:t>היהודים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סבלו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מרדיפות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קשות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והשלטון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אסר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לקיים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חוקי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הדת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היהודית</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eastAsia"/>
          <w:b/>
          <w:sz w:val="22"/>
          <w:szCs w:val="22"/>
          <w:rtl/>
          <w:lang w:bidi="he-IL"/>
        </w:rPr>
        <w:t>ילדים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בני</w:t>
      </w:r>
      <w:r w:rsidRPr="00C837F1">
        <w:rPr>
          <w:rFonts w:asciiTheme="minorBidi" w:eastAsia="Calibri" w:hAnsiTheme="minorBidi" w:cstheme="minorBidi"/>
          <w:b/>
          <w:sz w:val="22"/>
          <w:szCs w:val="22"/>
          <w:rtl/>
          <w:lang w:bidi="he-IL"/>
        </w:rPr>
        <w:t xml:space="preserve"> 12 </w:t>
      </w:r>
      <w:r w:rsidRPr="00C837F1">
        <w:rPr>
          <w:rFonts w:asciiTheme="minorBidi" w:eastAsia="Calibri" w:hAnsiTheme="minorBidi" w:cstheme="minorBidi" w:hint="eastAsia"/>
          <w:b/>
          <w:sz w:val="22"/>
          <w:szCs w:val="22"/>
          <w:rtl/>
          <w:lang w:bidi="he-IL"/>
        </w:rPr>
        <w:t>גויסו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לצבא</w:t>
      </w:r>
    </w:p>
    <w:p w:rsidR="003F4905" w:rsidRPr="00245843" w:rsidRDefault="00C837F1" w:rsidP="00245843">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004918EF">
        <w:rPr>
          <w:rFonts w:asciiTheme="minorBidi" w:eastAsia="Calibri" w:hAnsiTheme="minorBidi" w:cstheme="minorBidi" w:hint="cs"/>
          <w:b/>
          <w:sz w:val="22"/>
          <w:szCs w:val="22"/>
          <w:rtl/>
          <w:lang w:bidi="he-IL"/>
        </w:rPr>
        <w:t xml:space="preserve">נאסרו היציאה מאתיופיה ומעבר של אזרחים מאזור לאזור בתוך המדינה. </w:t>
      </w:r>
      <w:r w:rsidR="00245843">
        <w:rPr>
          <w:rFonts w:asciiTheme="minorBidi" w:eastAsia="Calibri" w:hAnsiTheme="minorBidi" w:cstheme="minorBidi"/>
          <w:b/>
          <w:sz w:val="22"/>
          <w:szCs w:val="22"/>
          <w:rtl/>
          <w:lang w:bidi="he-IL"/>
        </w:rPr>
        <w:t xml:space="preserve"> </w:t>
      </w:r>
    </w:p>
    <w:p w:rsidR="00C837F1" w:rsidRPr="00C837F1" w:rsidRDefault="00C837F1" w:rsidP="003F4905">
      <w:pPr>
        <w:bidi/>
        <w:spacing w:after="200" w:line="276" w:lineRule="auto"/>
        <w:rPr>
          <w:rFonts w:asciiTheme="minorBidi" w:eastAsia="Calibri" w:hAnsiTheme="minorBidi" w:cstheme="minorBidi"/>
          <w:bCs/>
          <w:sz w:val="22"/>
          <w:szCs w:val="22"/>
          <w:u w:val="single"/>
          <w:rtl/>
          <w:lang w:bidi="he-IL"/>
        </w:rPr>
      </w:pPr>
      <w:r w:rsidRPr="00C837F1">
        <w:rPr>
          <w:rFonts w:asciiTheme="minorBidi" w:eastAsia="Calibri" w:hAnsiTheme="minorBidi" w:cstheme="minorBidi" w:hint="eastAsia"/>
          <w:bCs/>
          <w:sz w:val="22"/>
          <w:szCs w:val="22"/>
          <w:u w:val="single"/>
          <w:rtl/>
          <w:lang w:bidi="he-IL"/>
        </w:rPr>
        <w:t>מבצע</w:t>
      </w:r>
      <w:r w:rsidRPr="00C837F1">
        <w:rPr>
          <w:rFonts w:asciiTheme="minorBidi" w:eastAsia="Calibri" w:hAnsiTheme="minorBidi" w:cstheme="minorBidi"/>
          <w:bCs/>
          <w:sz w:val="22"/>
          <w:szCs w:val="22"/>
          <w:u w:val="single"/>
          <w:rtl/>
          <w:lang w:bidi="he-IL"/>
        </w:rPr>
        <w:t xml:space="preserve"> </w:t>
      </w:r>
      <w:r w:rsidRPr="00C837F1">
        <w:rPr>
          <w:rFonts w:asciiTheme="minorBidi" w:eastAsia="Calibri" w:hAnsiTheme="minorBidi" w:cstheme="minorBidi" w:hint="eastAsia"/>
          <w:bCs/>
          <w:sz w:val="22"/>
          <w:szCs w:val="22"/>
          <w:u w:val="single"/>
          <w:rtl/>
          <w:lang w:bidi="he-IL"/>
        </w:rPr>
        <w:t>משה</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ממשלת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החליטה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להציל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ולהעלות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אותם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ארצה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מסובך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מכיוון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שהמשטר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אסר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יציאת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אזרחים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המדינה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וגם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מעבר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אזרחים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מאזור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לאזור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בלתי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חוקי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בתנאים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צריך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למצוא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נתיב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בריחה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סודי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לסודאן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ומשם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lastRenderedPageBreak/>
        <w:t>להעביר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אותם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לאירופה</w:t>
      </w:r>
      <w:r w:rsidRPr="00C837F1">
        <w:rPr>
          <w:rFonts w:asciiTheme="minorBidi" w:eastAsia="Calibri" w:hAnsiTheme="minorBidi" w:cstheme="minorBidi"/>
          <w:b/>
          <w:sz w:val="22"/>
          <w:szCs w:val="22"/>
          <w:rtl/>
          <w:lang w:bidi="he-IL"/>
        </w:rPr>
        <w:t xml:space="preserve"> – </w:t>
      </w:r>
      <w:r w:rsidRPr="00C837F1">
        <w:rPr>
          <w:rFonts w:asciiTheme="minorBidi" w:eastAsia="Calibri" w:hAnsiTheme="minorBidi" w:cstheme="minorBidi" w:hint="eastAsia"/>
          <w:b/>
          <w:sz w:val="22"/>
          <w:szCs w:val="22"/>
          <w:rtl/>
          <w:lang w:bidi="he-IL"/>
        </w:rPr>
        <w:t>ולישראל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לאפשר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וגם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לזכות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בשיתוף</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פעולה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מצד</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שלטונות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סודאן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נערך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שנקרא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בסודיות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גמורה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במשך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כמה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שבועות</w:t>
      </w:r>
      <w:r w:rsidRPr="00C837F1">
        <w:rPr>
          <w:rFonts w:asciiTheme="minorBidi" w:eastAsia="Calibri" w:hAnsiTheme="minorBidi" w:cstheme="minorBidi"/>
          <w:b/>
          <w:sz w:val="22"/>
          <w:szCs w:val="22"/>
          <w:rtl/>
          <w:lang w:bidi="he-IL"/>
        </w:rPr>
        <w:t>.</w:t>
      </w:r>
    </w:p>
    <w:p w:rsidR="00C837F1" w:rsidRPr="00C837F1" w:rsidRDefault="006A7DE7" w:rsidP="00C837F1">
      <w:pPr>
        <w:bidi/>
        <w:spacing w:after="200" w:line="276" w:lineRule="auto"/>
        <w:rPr>
          <w:rFonts w:asciiTheme="minorBidi" w:eastAsia="Calibri" w:hAnsiTheme="minorBidi" w:cstheme="minorBidi"/>
          <w:b/>
          <w:sz w:val="22"/>
          <w:szCs w:val="22"/>
          <w:rtl/>
          <w:lang w:bidi="he-IL"/>
        </w:rPr>
      </w:pPr>
      <w:r>
        <w:rPr>
          <w:noProof/>
          <w:lang w:bidi="he-IL"/>
        </w:rPr>
        <w:drawing>
          <wp:anchor distT="0" distB="0" distL="114300" distR="114300" simplePos="0" relativeHeight="251751424" behindDoc="0" locked="0" layoutInCell="1" allowOverlap="1">
            <wp:simplePos x="0" y="0"/>
            <wp:positionH relativeFrom="margin">
              <wp:align>left</wp:align>
            </wp:positionH>
            <wp:positionV relativeFrom="paragraph">
              <wp:posOffset>503555</wp:posOffset>
            </wp:positionV>
            <wp:extent cx="1881505" cy="2066925"/>
            <wp:effectExtent l="0" t="0" r="4445" b="9525"/>
            <wp:wrapSquare wrapText="bothSides"/>
            <wp:docPr id="9" name="תמונה 9" descr="http://static.israelphilately.org.il/images/stamps/259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israelphilately.org.il/images/stamps/2592_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150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7F1" w:rsidRPr="00C837F1">
        <w:rPr>
          <w:rFonts w:asciiTheme="minorBidi" w:eastAsia="Calibri" w:hAnsiTheme="minorBidi" w:cstheme="minorBidi" w:hint="eastAsia"/>
          <w:b/>
          <w:sz w:val="22"/>
          <w:szCs w:val="22"/>
          <w:rtl/>
          <w:lang w:bidi="he-IL"/>
        </w:rPr>
        <w:t>רוב</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חיו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בכפרים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וכדי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להגיע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לסודאן</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נאלצו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לעבור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ברגל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מרחק</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קילומטרים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בהדרכתם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מורי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מקומיים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שהובילו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אותם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תמורת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תשלום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במשך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ימים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ושבועות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צעדו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קשה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ומסכנת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גברים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ונשים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זקנים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וילדים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הלכו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בעיקר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בלילה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ובמשך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היום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הסתתרו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מהשמש</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הלוהטת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וגם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מהמשטרה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מהצבא</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ומכנופיות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שודדים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רבים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לא</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עמדו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במסע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הקשה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ומתו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מרעב</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מחולשה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ממחלות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היו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גם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כאלה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שנתפסו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בידי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אנשי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צבא</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שודדים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נאסרו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נהרגו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נאלצו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להשאיר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מאחוריהם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רכושם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וגם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כאשר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הגיעו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לסודאן</w:t>
      </w:r>
      <w:r w:rsidR="00C837F1" w:rsidRPr="00C837F1">
        <w:rPr>
          <w:rFonts w:asciiTheme="minorBidi" w:eastAsia="Calibri" w:hAnsiTheme="minorBidi" w:cstheme="minorBidi"/>
          <w:b/>
          <w:sz w:val="22"/>
          <w:szCs w:val="22"/>
          <w:rtl/>
          <w:lang w:bidi="he-IL"/>
        </w:rPr>
        <w:t xml:space="preserve"> – </w:t>
      </w:r>
      <w:r w:rsidR="00C837F1" w:rsidRPr="00C837F1">
        <w:rPr>
          <w:rFonts w:asciiTheme="minorBidi" w:eastAsia="Calibri" w:hAnsiTheme="minorBidi" w:cstheme="minorBidi" w:hint="eastAsia"/>
          <w:b/>
          <w:sz w:val="22"/>
          <w:szCs w:val="22"/>
          <w:rtl/>
          <w:lang w:bidi="he-IL"/>
        </w:rPr>
        <w:t>נאלצו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לחכות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במחנות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פליטים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עד</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להטסתם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לאירופה</w:t>
      </w:r>
      <w:r w:rsidR="00C837F1" w:rsidRPr="00C837F1">
        <w:rPr>
          <w:rFonts w:asciiTheme="minorBidi" w:eastAsia="Calibri" w:hAnsiTheme="minorBidi" w:cstheme="minorBidi"/>
          <w:b/>
          <w:sz w:val="22"/>
          <w:szCs w:val="22"/>
          <w:rtl/>
          <w:lang w:bidi="he-IL"/>
        </w:rPr>
        <w:t xml:space="preserve"> – </w:t>
      </w:r>
      <w:r w:rsidR="00C837F1" w:rsidRPr="00C837F1">
        <w:rPr>
          <w:rFonts w:asciiTheme="minorBidi" w:eastAsia="Calibri" w:hAnsiTheme="minorBidi" w:cstheme="minorBidi" w:hint="eastAsia"/>
          <w:b/>
          <w:sz w:val="22"/>
          <w:szCs w:val="22"/>
          <w:rtl/>
          <w:lang w:bidi="he-IL"/>
        </w:rPr>
        <w:t>ומשם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לישראל</w:t>
      </w:r>
      <w:r w:rsidR="00C837F1" w:rsidRPr="00C837F1">
        <w:rPr>
          <w:rFonts w:asciiTheme="minorBidi" w:eastAsia="Calibri" w:hAnsiTheme="minorBidi" w:cstheme="minorBidi"/>
          <w:b/>
          <w:sz w:val="22"/>
          <w:szCs w:val="22"/>
          <w:rtl/>
          <w:lang w:bidi="he-IL"/>
        </w:rPr>
        <w:t>.</w:t>
      </w:r>
      <w:r>
        <w:rPr>
          <w:rFonts w:asciiTheme="minorBidi" w:eastAsia="Calibri" w:hAnsiTheme="minorBidi" w:cstheme="minorBidi" w:hint="cs"/>
          <w:b/>
          <w:sz w:val="22"/>
          <w:szCs w:val="22"/>
          <w:rtl/>
          <w:lang w:bidi="he-IL"/>
        </w:rPr>
        <w:t xml:space="preserve"> </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במהלך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משה</w:t>
      </w:r>
      <w:r w:rsidRPr="00C837F1">
        <w:rPr>
          <w:rFonts w:asciiTheme="minorBidi" w:eastAsia="Calibri" w:hAnsiTheme="minorBidi" w:cstheme="minorBidi"/>
          <w:b/>
          <w:sz w:val="22"/>
          <w:szCs w:val="22"/>
          <w:rtl/>
          <w:lang w:bidi="he-IL"/>
        </w:rPr>
        <w:t xml:space="preserve">" (1984 – 1985) </w:t>
      </w:r>
      <w:r w:rsidRPr="00C837F1">
        <w:rPr>
          <w:rFonts w:asciiTheme="minorBidi" w:eastAsia="Calibri" w:hAnsiTheme="minorBidi" w:cstheme="minorBidi" w:hint="eastAsia"/>
          <w:b/>
          <w:sz w:val="22"/>
          <w:szCs w:val="22"/>
          <w:rtl/>
          <w:lang w:bidi="he-IL"/>
        </w:rPr>
        <w:t>עלו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לארץ</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w:t>
      </w:r>
      <w:r w:rsidRPr="00C837F1">
        <w:rPr>
          <w:rFonts w:asciiTheme="minorBidi" w:eastAsia="Calibri" w:hAnsiTheme="minorBidi" w:cstheme="minorBidi"/>
          <w:b/>
          <w:sz w:val="22"/>
          <w:szCs w:val="22"/>
          <w:rtl/>
          <w:lang w:bidi="he-IL"/>
        </w:rPr>
        <w:t xml:space="preserve">- 7,000 </w:t>
      </w:r>
      <w:r w:rsidRPr="00C837F1">
        <w:rPr>
          <w:rFonts w:asciiTheme="minorBidi" w:eastAsia="Calibri" w:hAnsiTheme="minorBidi" w:cstheme="minorBidi" w:hint="eastAsia"/>
          <w:b/>
          <w:sz w:val="22"/>
          <w:szCs w:val="22"/>
          <w:rtl/>
          <w:lang w:bidi="he-IL"/>
        </w:rPr>
        <w:t>עולים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מאתיופיה</w:t>
      </w:r>
      <w:r w:rsidRPr="00C837F1">
        <w:rPr>
          <w:rFonts w:asciiTheme="minorBidi" w:eastAsia="Calibri" w:hAnsiTheme="minorBidi" w:cstheme="minorBidi"/>
          <w:b/>
          <w:sz w:val="22"/>
          <w:szCs w:val="22"/>
          <w:rtl/>
          <w:lang w:bidi="he-IL"/>
        </w:rPr>
        <w:t>.</w:t>
      </w:r>
      <w:r w:rsidR="003F4905">
        <w:rPr>
          <w:rFonts w:asciiTheme="minorBidi" w:eastAsia="Calibri" w:hAnsiTheme="minorBidi" w:cstheme="minorBidi" w:hint="cs"/>
          <w:b/>
          <w:sz w:val="22"/>
          <w:szCs w:val="22"/>
          <w:rtl/>
          <w:lang w:bidi="he-IL"/>
        </w:rPr>
        <w:t xml:space="preserve"> בשנות השמונים עלו לארץ כ 17,000 מיהודי אתיופיה. </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שש</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שנים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אחר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בגלל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מלחמת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אזרחים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מתמשכת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הוחלט</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נוסף</w:t>
      </w:r>
      <w:r w:rsidRPr="00C837F1">
        <w:rPr>
          <w:rFonts w:asciiTheme="minorBidi" w:eastAsia="Calibri" w:hAnsiTheme="minorBidi" w:cstheme="minorBidi"/>
          <w:b/>
          <w:sz w:val="22"/>
          <w:szCs w:val="22"/>
          <w:rtl/>
          <w:lang w:bidi="he-IL"/>
        </w:rPr>
        <w:t xml:space="preserve"> - </w:t>
      </w:r>
      <w:r w:rsidRPr="00D67952">
        <w:rPr>
          <w:rFonts w:asciiTheme="minorBidi" w:eastAsia="Calibri" w:hAnsiTheme="minorBidi" w:cstheme="minorBidi"/>
          <w:bCs/>
          <w:sz w:val="22"/>
          <w:szCs w:val="22"/>
          <w:u w:val="single"/>
          <w:rtl/>
          <w:lang w:bidi="he-IL"/>
        </w:rPr>
        <w:t>"</w:t>
      </w:r>
      <w:r w:rsidRPr="00D67952">
        <w:rPr>
          <w:rFonts w:asciiTheme="minorBidi" w:eastAsia="Calibri" w:hAnsiTheme="minorBidi" w:cstheme="minorBidi" w:hint="eastAsia"/>
          <w:bCs/>
          <w:sz w:val="22"/>
          <w:szCs w:val="22"/>
          <w:u w:val="single"/>
          <w:rtl/>
          <w:lang w:bidi="he-IL"/>
        </w:rPr>
        <w:t>מבצע</w:t>
      </w:r>
      <w:r w:rsidRPr="00D67952">
        <w:rPr>
          <w:rFonts w:asciiTheme="minorBidi" w:eastAsia="Calibri" w:hAnsiTheme="minorBidi" w:cstheme="minorBidi"/>
          <w:bCs/>
          <w:sz w:val="22"/>
          <w:szCs w:val="22"/>
          <w:u w:val="single"/>
          <w:rtl/>
          <w:lang w:bidi="he-IL"/>
        </w:rPr>
        <w:t xml:space="preserve"> </w:t>
      </w:r>
      <w:r w:rsidRPr="00D67952">
        <w:rPr>
          <w:rFonts w:asciiTheme="minorBidi" w:eastAsia="Calibri" w:hAnsiTheme="minorBidi" w:cstheme="minorBidi" w:hint="eastAsia"/>
          <w:bCs/>
          <w:sz w:val="22"/>
          <w:szCs w:val="22"/>
          <w:u w:val="single"/>
          <w:rtl/>
          <w:lang w:bidi="he-IL"/>
        </w:rPr>
        <w:t>שלמה</w:t>
      </w:r>
      <w:r w:rsidRPr="00D67952">
        <w:rPr>
          <w:rFonts w:asciiTheme="minorBidi" w:eastAsia="Calibri" w:hAnsiTheme="minorBidi" w:cstheme="minorBidi"/>
          <w:bCs/>
          <w:sz w:val="22"/>
          <w:szCs w:val="22"/>
          <w:u w:val="single"/>
          <w:rtl/>
          <w:lang w:bidi="he-IL"/>
        </w:rPr>
        <w:t>".</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עשתה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הסכם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w:t>
      </w:r>
      <w:r w:rsidRPr="00C837F1">
        <w:rPr>
          <w:rFonts w:asciiTheme="minorBidi" w:eastAsia="Calibri" w:hAnsiTheme="minorBidi" w:cstheme="minorBidi"/>
          <w:b/>
          <w:sz w:val="22"/>
          <w:szCs w:val="22"/>
          <w:rtl/>
          <w:lang w:bidi="he-IL"/>
        </w:rPr>
        <w:t xml:space="preserve"> -1991  </w:t>
      </w:r>
      <w:r w:rsidRPr="00C837F1">
        <w:rPr>
          <w:rFonts w:asciiTheme="minorBidi" w:eastAsia="Calibri" w:hAnsiTheme="minorBidi" w:cstheme="minorBidi" w:hint="eastAsia"/>
          <w:b/>
          <w:sz w:val="22"/>
          <w:szCs w:val="22"/>
          <w:rtl/>
          <w:lang w:bidi="he-IL"/>
        </w:rPr>
        <w:t>ותמורת</w:t>
      </w:r>
      <w:r w:rsidRPr="00C837F1">
        <w:rPr>
          <w:rFonts w:asciiTheme="minorBidi" w:eastAsia="Calibri" w:hAnsiTheme="minorBidi" w:cstheme="minorBidi"/>
          <w:b/>
          <w:sz w:val="22"/>
          <w:szCs w:val="22"/>
          <w:rtl/>
          <w:lang w:bidi="he-IL"/>
        </w:rPr>
        <w:t xml:space="preserve"> 40 </w:t>
      </w:r>
      <w:r w:rsidRPr="00C837F1">
        <w:rPr>
          <w:rFonts w:asciiTheme="minorBidi" w:eastAsia="Calibri" w:hAnsiTheme="minorBidi" w:cstheme="minorBidi" w:hint="eastAsia"/>
          <w:b/>
          <w:sz w:val="22"/>
          <w:szCs w:val="22"/>
          <w:rtl/>
          <w:lang w:bidi="he-IL"/>
        </w:rPr>
        <w:t>מליון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דולר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ששילמה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מדינת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הוטסו</w:t>
      </w:r>
      <w:r w:rsidRPr="00C837F1">
        <w:rPr>
          <w:rFonts w:asciiTheme="minorBidi" w:eastAsia="Calibri" w:hAnsiTheme="minorBidi" w:cstheme="minorBidi"/>
          <w:b/>
          <w:sz w:val="22"/>
          <w:szCs w:val="22"/>
          <w:rtl/>
          <w:lang w:bidi="he-IL"/>
        </w:rPr>
        <w:t xml:space="preserve"> 14,000 </w:t>
      </w:r>
      <w:r w:rsidRPr="00C837F1">
        <w:rPr>
          <w:rFonts w:asciiTheme="minorBidi" w:eastAsia="Calibri" w:hAnsiTheme="minorBidi" w:cstheme="minorBidi" w:hint="eastAsia"/>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לארץ</w:t>
      </w:r>
      <w:r w:rsidRPr="00C837F1">
        <w:rPr>
          <w:rFonts w:asciiTheme="minorBidi" w:eastAsia="Calibri" w:hAnsiTheme="minorBidi" w:cstheme="minorBidi"/>
          <w:b/>
          <w:sz w:val="22"/>
          <w:szCs w:val="22"/>
          <w:rtl/>
          <w:lang w:bidi="he-IL"/>
        </w:rPr>
        <w:t>.</w:t>
      </w:r>
      <w:r w:rsidR="006A7DE7">
        <w:rPr>
          <w:rFonts w:asciiTheme="minorBidi" w:eastAsia="Calibri" w:hAnsiTheme="minorBidi" w:cstheme="minorBidi" w:hint="cs"/>
          <w:b/>
          <w:sz w:val="22"/>
          <w:szCs w:val="22"/>
          <w:rtl/>
          <w:lang w:bidi="he-IL"/>
        </w:rPr>
        <w:t xml:space="preserve">   </w:t>
      </w:r>
    </w:p>
    <w:p w:rsid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זה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הביא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לאיחוד</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בין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בני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המשפחות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שעלו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והמתינו</w:t>
      </w:r>
      <w:r w:rsidRPr="00C837F1">
        <w:rPr>
          <w:rFonts w:asciiTheme="minorBidi" w:eastAsia="Calibri" w:hAnsiTheme="minorBidi" w:cstheme="minorBidi"/>
          <w:b/>
          <w:sz w:val="22"/>
          <w:szCs w:val="22"/>
          <w:rtl/>
          <w:lang w:bidi="he-IL"/>
        </w:rPr>
        <w:t xml:space="preserve"> 7 </w:t>
      </w:r>
      <w:r w:rsidRPr="00C837F1">
        <w:rPr>
          <w:rFonts w:asciiTheme="minorBidi" w:eastAsia="Calibri" w:hAnsiTheme="minorBidi" w:cstheme="minorBidi" w:hint="eastAsia"/>
          <w:b/>
          <w:sz w:val="22"/>
          <w:szCs w:val="22"/>
          <w:rtl/>
          <w:lang w:bidi="he-IL"/>
        </w:rPr>
        <w:t>שנים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לבואם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בני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משפחותיהם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שנותרו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באתיופיה</w:t>
      </w:r>
      <w:r w:rsidR="003F4905">
        <w:rPr>
          <w:rFonts w:asciiTheme="minorBidi" w:eastAsia="Calibri" w:hAnsiTheme="minorBidi" w:cstheme="minorBidi" w:hint="cs"/>
          <w:b/>
          <w:sz w:val="22"/>
          <w:szCs w:val="22"/>
          <w:rtl/>
          <w:lang w:bidi="he-IL"/>
        </w:rPr>
        <w:t>.</w:t>
      </w:r>
    </w:p>
    <w:p w:rsidR="003F4905" w:rsidRDefault="003F4905" w:rsidP="003F4905">
      <w:pPr>
        <w:bidi/>
        <w:spacing w:after="200" w:line="276" w:lineRule="auto"/>
        <w:rPr>
          <w:rFonts w:asciiTheme="minorBidi" w:eastAsia="Calibri" w:hAnsiTheme="minorBidi" w:cstheme="minorBidi"/>
          <w:b/>
          <w:sz w:val="22"/>
          <w:szCs w:val="22"/>
          <w:rtl/>
          <w:lang w:bidi="he-IL"/>
        </w:rPr>
      </w:pPr>
      <w:r>
        <w:rPr>
          <w:rFonts w:asciiTheme="minorBidi" w:eastAsia="Calibri" w:hAnsiTheme="minorBidi" w:cstheme="minorBidi" w:hint="cs"/>
          <w:b/>
          <w:sz w:val="22"/>
          <w:szCs w:val="22"/>
          <w:rtl/>
          <w:lang w:bidi="he-IL"/>
        </w:rPr>
        <w:t xml:space="preserve">עם עליתם של יהודי אתיופיה הם נתקלו בקשיי קליטה גדולים אשר נבעו מהשוני בתרבות המערבית לבין התרבות המסורתית שממנה הגיעו העולים. </w:t>
      </w:r>
    </w:p>
    <w:p w:rsidR="008A11E5" w:rsidRPr="008A11E5" w:rsidRDefault="008A11E5" w:rsidP="008A11E5">
      <w:pPr>
        <w:bidi/>
        <w:spacing w:after="200" w:line="276" w:lineRule="auto"/>
        <w:rPr>
          <w:rFonts w:asciiTheme="minorBidi" w:eastAsia="Calibri" w:hAnsiTheme="minorBidi" w:cstheme="minorBidi"/>
          <w:b/>
          <w:sz w:val="22"/>
          <w:szCs w:val="22"/>
          <w:rtl/>
          <w:lang w:bidi="he-IL"/>
        </w:rPr>
      </w:pPr>
      <w:r w:rsidRPr="008A11E5">
        <w:rPr>
          <w:rFonts w:asciiTheme="minorBidi" w:eastAsia="Calibri" w:hAnsiTheme="minorBidi" w:cs="Arial"/>
          <w:bCs/>
          <w:sz w:val="22"/>
          <w:szCs w:val="22"/>
          <w:rtl/>
          <w:lang w:bidi="he-IL"/>
        </w:rPr>
        <w:t>דמויות בולטות בעליית יהודי אתיופיה</w:t>
      </w:r>
      <w:r w:rsidRPr="008A11E5">
        <w:rPr>
          <w:rFonts w:asciiTheme="minorBidi" w:eastAsia="Calibri" w:hAnsiTheme="minorBidi" w:cs="Arial"/>
          <w:b/>
          <w:sz w:val="22"/>
          <w:szCs w:val="22"/>
          <w:rtl/>
          <w:lang w:bidi="he-IL"/>
        </w:rPr>
        <w:t xml:space="preserve"> </w:t>
      </w:r>
      <w:r>
        <w:rPr>
          <w:rFonts w:asciiTheme="minorBidi" w:eastAsia="Calibri" w:hAnsiTheme="minorBidi" w:cs="Arial" w:hint="cs"/>
          <w:b/>
          <w:sz w:val="22"/>
          <w:szCs w:val="22"/>
          <w:rtl/>
          <w:lang w:bidi="he-IL"/>
        </w:rPr>
        <w:t xml:space="preserve">                                                                                          </w:t>
      </w:r>
      <w:r w:rsidRPr="008A11E5">
        <w:rPr>
          <w:rFonts w:asciiTheme="minorBidi" w:eastAsia="Calibri" w:hAnsiTheme="minorBidi" w:cstheme="minorBidi"/>
          <w:b/>
          <w:sz w:val="22"/>
          <w:szCs w:val="22"/>
          <w:u w:val="single"/>
          <w:rtl/>
          <w:lang w:bidi="he-IL"/>
        </w:rPr>
        <w:t>יונה בוגאלה</w:t>
      </w:r>
      <w:r w:rsidRPr="008A11E5">
        <w:rPr>
          <w:rFonts w:asciiTheme="minorBidi" w:eastAsia="Calibri" w:hAnsiTheme="minorBidi" w:cstheme="minorBidi"/>
          <w:b/>
          <w:sz w:val="22"/>
          <w:szCs w:val="22"/>
          <w:u w:val="single"/>
          <w:rtl/>
        </w:rPr>
        <w:t>:</w:t>
      </w:r>
      <w:r w:rsidRPr="008A11E5">
        <w:rPr>
          <w:rFonts w:asciiTheme="minorBidi" w:eastAsia="Calibri" w:hAnsiTheme="minorBidi" w:cstheme="minorBidi"/>
          <w:b/>
          <w:sz w:val="22"/>
          <w:szCs w:val="22"/>
          <w:rtl/>
          <w:lang w:bidi="he-IL"/>
        </w:rPr>
        <w:t xml:space="preserve"> מחנך ואיש ציבור שעשה רבות למען עליית הקהילה היהודית באתיופיה למדינת ישראל</w:t>
      </w:r>
      <w:r w:rsidRPr="008A11E5">
        <w:rPr>
          <w:rFonts w:asciiTheme="minorBidi" w:eastAsia="Calibri" w:hAnsiTheme="minorBidi" w:cstheme="minorBidi"/>
          <w:b/>
          <w:sz w:val="22"/>
          <w:szCs w:val="22"/>
          <w:rtl/>
        </w:rPr>
        <w:t xml:space="preserve">. </w:t>
      </w:r>
      <w:r w:rsidRPr="008A11E5">
        <w:rPr>
          <w:rFonts w:asciiTheme="minorBidi" w:eastAsia="Calibri" w:hAnsiTheme="minorBidi" w:cstheme="minorBidi"/>
          <w:b/>
          <w:sz w:val="22"/>
          <w:szCs w:val="22"/>
          <w:rtl/>
          <w:lang w:bidi="he-IL"/>
        </w:rPr>
        <w:t>נשלח כילד לארץ־ישראל וחזר לאתיופיה כאיש חינוך</w:t>
      </w:r>
      <w:r w:rsidRPr="008A11E5">
        <w:rPr>
          <w:rFonts w:asciiTheme="minorBidi" w:eastAsia="Calibri" w:hAnsiTheme="minorBidi" w:cstheme="minorBidi"/>
          <w:b/>
          <w:sz w:val="22"/>
          <w:szCs w:val="22"/>
          <w:rtl/>
        </w:rPr>
        <w:t xml:space="preserve">. </w:t>
      </w:r>
      <w:r w:rsidRPr="008A11E5">
        <w:rPr>
          <w:rFonts w:asciiTheme="minorBidi" w:eastAsia="Calibri" w:hAnsiTheme="minorBidi" w:cstheme="minorBidi"/>
          <w:b/>
          <w:sz w:val="22"/>
          <w:szCs w:val="22"/>
          <w:rtl/>
          <w:lang w:bidi="he-IL"/>
        </w:rPr>
        <w:t xml:space="preserve">לאחר שנשקפה </w:t>
      </w:r>
      <w:r>
        <w:rPr>
          <w:rFonts w:asciiTheme="minorBidi" w:eastAsia="Calibri" w:hAnsiTheme="minorBidi" w:cstheme="minorBidi"/>
          <w:b/>
          <w:sz w:val="22"/>
          <w:szCs w:val="22"/>
          <w:rtl/>
          <w:lang w:bidi="he-IL"/>
        </w:rPr>
        <w:t xml:space="preserve">סכנה לחייו באתיופיה בגלל רדיפת </w:t>
      </w:r>
      <w:r w:rsidRPr="008A11E5">
        <w:rPr>
          <w:rFonts w:asciiTheme="minorBidi" w:eastAsia="Calibri" w:hAnsiTheme="minorBidi" w:cstheme="minorBidi"/>
          <w:b/>
          <w:sz w:val="22"/>
          <w:szCs w:val="22"/>
          <w:rtl/>
          <w:lang w:bidi="he-IL"/>
        </w:rPr>
        <w:t>מורים היהודים עלה לישראל</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theme="minorBidi"/>
          <w:b/>
          <w:sz w:val="22"/>
          <w:szCs w:val="22"/>
          <w:lang w:bidi="he-IL"/>
        </w:rPr>
        <w:t xml:space="preserve"> </w:t>
      </w:r>
      <w:r w:rsidRPr="008A11E5">
        <w:rPr>
          <w:rFonts w:asciiTheme="minorBidi" w:eastAsia="Calibri" w:hAnsiTheme="minorBidi" w:cstheme="minorBidi"/>
          <w:b/>
          <w:sz w:val="22"/>
          <w:szCs w:val="22"/>
          <w:u w:val="single"/>
          <w:rtl/>
          <w:lang w:bidi="he-IL"/>
        </w:rPr>
        <w:t>הרב משה סלומון</w:t>
      </w:r>
      <w:r w:rsidRPr="008A11E5">
        <w:rPr>
          <w:rFonts w:asciiTheme="minorBidi" w:eastAsia="Calibri" w:hAnsiTheme="minorBidi" w:cstheme="minorBidi"/>
          <w:b/>
          <w:sz w:val="22"/>
          <w:szCs w:val="22"/>
          <w:rtl/>
        </w:rPr>
        <w:t xml:space="preserve">  </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theme="minorBidi"/>
          <w:b/>
          <w:sz w:val="22"/>
          <w:szCs w:val="22"/>
          <w:rtl/>
          <w:lang w:bidi="he-IL"/>
        </w:rPr>
        <w:t>עלה לארץ מאתיופיה כשהיה בן שמונה לאחר מסע רגלי מפרך במבצע משה</w:t>
      </w:r>
      <w:r w:rsidRPr="008A11E5">
        <w:rPr>
          <w:rFonts w:asciiTheme="minorBidi" w:eastAsia="Calibri" w:hAnsiTheme="minorBidi" w:cstheme="minorBidi"/>
          <w:b/>
          <w:sz w:val="22"/>
          <w:szCs w:val="22"/>
          <w:rtl/>
        </w:rPr>
        <w:t xml:space="preserve">. </w:t>
      </w:r>
      <w:r w:rsidRPr="008A11E5">
        <w:rPr>
          <w:rFonts w:asciiTheme="minorBidi" w:eastAsia="Calibri" w:hAnsiTheme="minorBidi" w:cstheme="minorBidi"/>
          <w:b/>
          <w:sz w:val="22"/>
          <w:szCs w:val="22"/>
          <w:rtl/>
          <w:lang w:bidi="he-IL"/>
        </w:rPr>
        <w:t>פעל רבות להשתלבותם של בני הקהילה בחברה הישראלית</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theme="minorBidi"/>
          <w:b/>
          <w:sz w:val="22"/>
          <w:szCs w:val="22"/>
          <w:lang w:bidi="he-IL"/>
        </w:rPr>
        <w:t xml:space="preserve"> </w:t>
      </w:r>
      <w:r w:rsidRPr="008A11E5">
        <w:rPr>
          <w:rFonts w:asciiTheme="minorBidi" w:eastAsia="Calibri" w:hAnsiTheme="minorBidi" w:cstheme="minorBidi"/>
          <w:b/>
          <w:sz w:val="22"/>
          <w:szCs w:val="22"/>
          <w:u w:val="single"/>
          <w:rtl/>
          <w:lang w:bidi="he-IL"/>
        </w:rPr>
        <w:t>פנינה תמנו־שטה</w:t>
      </w:r>
      <w:r>
        <w:rPr>
          <w:rFonts w:asciiTheme="minorBidi" w:eastAsia="Calibri" w:hAnsiTheme="minorBidi" w:cstheme="minorBidi"/>
          <w:b/>
          <w:sz w:val="22"/>
          <w:szCs w:val="22"/>
          <w:rtl/>
        </w:rPr>
        <w:t xml:space="preserve">: </w:t>
      </w:r>
      <w:r>
        <w:rPr>
          <w:rFonts w:asciiTheme="minorBidi" w:eastAsia="Calibri" w:hAnsiTheme="minorBidi" w:cstheme="minorBidi"/>
          <w:b/>
          <w:sz w:val="22"/>
          <w:szCs w:val="22"/>
          <w:rtl/>
          <w:lang w:bidi="he-IL"/>
        </w:rPr>
        <w:t>עורכת דין</w:t>
      </w:r>
      <w:r>
        <w:rPr>
          <w:rFonts w:asciiTheme="minorBidi" w:eastAsia="Calibri" w:hAnsiTheme="minorBidi" w:cstheme="minorBidi" w:hint="cs"/>
          <w:b/>
          <w:sz w:val="22"/>
          <w:szCs w:val="22"/>
          <w:rtl/>
          <w:lang w:bidi="he-IL"/>
        </w:rPr>
        <w:t>,</w:t>
      </w:r>
      <w:r w:rsidRPr="008A11E5">
        <w:rPr>
          <w:rFonts w:asciiTheme="minorBidi" w:eastAsia="Calibri" w:hAnsiTheme="minorBidi" w:cstheme="minorBidi"/>
          <w:b/>
          <w:sz w:val="22"/>
          <w:szCs w:val="22"/>
          <w:rtl/>
          <w:lang w:bidi="he-IL"/>
        </w:rPr>
        <w:t xml:space="preserve"> עיתונאית </w:t>
      </w:r>
      <w:r>
        <w:rPr>
          <w:rFonts w:asciiTheme="minorBidi" w:eastAsia="Calibri" w:hAnsiTheme="minorBidi" w:cstheme="minorBidi" w:hint="cs"/>
          <w:b/>
          <w:sz w:val="22"/>
          <w:szCs w:val="22"/>
          <w:rtl/>
          <w:lang w:bidi="he-IL"/>
        </w:rPr>
        <w:t>ו</w:t>
      </w:r>
      <w:r w:rsidRPr="008A11E5">
        <w:rPr>
          <w:rFonts w:asciiTheme="minorBidi" w:eastAsia="Calibri" w:hAnsiTheme="minorBidi" w:cstheme="minorBidi"/>
          <w:b/>
          <w:sz w:val="22"/>
          <w:szCs w:val="22"/>
          <w:rtl/>
          <w:lang w:bidi="he-IL"/>
        </w:rPr>
        <w:t xml:space="preserve">פעילה </w:t>
      </w:r>
      <w:r>
        <w:rPr>
          <w:rFonts w:asciiTheme="minorBidi" w:eastAsia="Calibri" w:hAnsiTheme="minorBidi" w:cstheme="minorBidi"/>
          <w:b/>
          <w:sz w:val="22"/>
          <w:szCs w:val="22"/>
          <w:rtl/>
          <w:lang w:bidi="he-IL"/>
        </w:rPr>
        <w:t xml:space="preserve">חברתית לקידומם של עולי אתיופיה </w:t>
      </w:r>
      <w:r>
        <w:rPr>
          <w:rFonts w:asciiTheme="minorBidi" w:eastAsia="Calibri" w:hAnsiTheme="minorBidi" w:cstheme="minorBidi" w:hint="cs"/>
          <w:b/>
          <w:sz w:val="22"/>
          <w:szCs w:val="22"/>
          <w:rtl/>
          <w:lang w:bidi="he-IL"/>
        </w:rPr>
        <w:t>.</w:t>
      </w:r>
      <w:r w:rsidRPr="008A11E5">
        <w:rPr>
          <w:rFonts w:asciiTheme="minorBidi" w:eastAsia="Calibri" w:hAnsiTheme="minorBidi" w:cstheme="minorBidi"/>
          <w:b/>
          <w:sz w:val="22"/>
          <w:szCs w:val="22"/>
          <w:rtl/>
          <w:lang w:bidi="he-IL"/>
        </w:rPr>
        <w:t xml:space="preserve">הייתה חברת </w:t>
      </w:r>
      <w:r>
        <w:rPr>
          <w:rFonts w:asciiTheme="minorBidi" w:eastAsia="Calibri" w:hAnsiTheme="minorBidi" w:cstheme="minorBidi" w:hint="cs"/>
          <w:b/>
          <w:sz w:val="22"/>
          <w:szCs w:val="22"/>
          <w:rtl/>
          <w:lang w:bidi="he-IL"/>
        </w:rPr>
        <w:t>ה</w:t>
      </w:r>
      <w:r w:rsidRPr="008A11E5">
        <w:rPr>
          <w:rFonts w:asciiTheme="minorBidi" w:eastAsia="Calibri" w:hAnsiTheme="minorBidi" w:cstheme="minorBidi"/>
          <w:b/>
          <w:sz w:val="22"/>
          <w:szCs w:val="22"/>
          <w:rtl/>
          <w:lang w:bidi="he-IL"/>
        </w:rPr>
        <w:t>כנסת ראשונה מבין בנות העדה האתיופית</w:t>
      </w:r>
    </w:p>
    <w:p w:rsidR="00C837F1" w:rsidRPr="00D67952" w:rsidRDefault="00C837F1" w:rsidP="00C837F1">
      <w:pPr>
        <w:bidi/>
        <w:spacing w:after="200" w:line="276" w:lineRule="auto"/>
        <w:rPr>
          <w:rFonts w:asciiTheme="minorBidi" w:eastAsia="Calibri" w:hAnsiTheme="minorBidi" w:cstheme="minorBidi"/>
          <w:bCs/>
          <w:sz w:val="28"/>
          <w:szCs w:val="28"/>
          <w:u w:val="single"/>
          <w:rtl/>
          <w:lang w:bidi="he-IL"/>
        </w:rPr>
      </w:pPr>
      <w:r w:rsidRPr="00D67952">
        <w:rPr>
          <w:rFonts w:asciiTheme="minorBidi" w:eastAsia="Calibri" w:hAnsiTheme="minorBidi" w:cstheme="minorBidi" w:hint="cs"/>
          <w:bCs/>
          <w:sz w:val="28"/>
          <w:szCs w:val="28"/>
          <w:u w:val="single"/>
          <w:rtl/>
          <w:lang w:bidi="he-IL"/>
        </w:rPr>
        <w:t>החברה הישראלית: קונפליקטים מרכזיים על עיצוב דמותה של החברה הישראלית</w:t>
      </w:r>
      <w:r w:rsidR="008A11E5">
        <w:rPr>
          <w:rFonts w:asciiTheme="minorBidi" w:eastAsia="Calibri" w:hAnsiTheme="minorBidi" w:cstheme="minorBidi" w:hint="cs"/>
          <w:bCs/>
          <w:sz w:val="28"/>
          <w:szCs w:val="28"/>
          <w:u w:val="single"/>
          <w:rtl/>
          <w:lang w:bidi="he-IL"/>
        </w:rPr>
        <w:t xml:space="preserve"> (יש ללמוד רק נושא אחד מבין שני הקונפליקים המוצגים)</w:t>
      </w:r>
    </w:p>
    <w:p w:rsidR="00C837F1" w:rsidRPr="00C837F1" w:rsidRDefault="00C837F1" w:rsidP="00C837F1">
      <w:pPr>
        <w:bidi/>
        <w:spacing w:after="200" w:line="276" w:lineRule="auto"/>
        <w:rPr>
          <w:rFonts w:asciiTheme="minorBidi" w:eastAsia="Calibri" w:hAnsiTheme="minorBidi" w:cstheme="minorBidi"/>
          <w:bCs/>
          <w:sz w:val="22"/>
          <w:szCs w:val="22"/>
          <w:u w:val="single"/>
          <w:rtl/>
          <w:lang w:bidi="he-IL"/>
        </w:rPr>
      </w:pPr>
      <w:r w:rsidRPr="00C837F1">
        <w:rPr>
          <w:rFonts w:asciiTheme="minorBidi" w:eastAsia="Calibri" w:hAnsiTheme="minorBidi" w:cstheme="minorBidi" w:hint="cs"/>
          <w:bCs/>
          <w:sz w:val="22"/>
          <w:szCs w:val="22"/>
          <w:u w:val="single"/>
          <w:rtl/>
          <w:lang w:bidi="he-IL"/>
        </w:rPr>
        <w:t>תודעת השואה וניצוליה</w:t>
      </w:r>
    </w:p>
    <w:p w:rsidR="00C837F1" w:rsidRPr="00D67952" w:rsidRDefault="00C837F1" w:rsidP="007278AE">
      <w:pPr>
        <w:numPr>
          <w:ilvl w:val="0"/>
          <w:numId w:val="34"/>
        </w:numPr>
        <w:bidi/>
        <w:spacing w:after="200" w:line="276" w:lineRule="auto"/>
        <w:rPr>
          <w:rFonts w:asciiTheme="minorBidi" w:eastAsia="Calibri" w:hAnsiTheme="minorBidi" w:cstheme="minorBidi"/>
          <w:bCs/>
          <w:sz w:val="22"/>
          <w:szCs w:val="22"/>
          <w:lang w:bidi="he-IL"/>
        </w:rPr>
      </w:pPr>
      <w:r w:rsidRPr="00D67952">
        <w:rPr>
          <w:rFonts w:asciiTheme="minorBidi" w:eastAsia="Calibri" w:hAnsiTheme="minorBidi" w:cstheme="minorBidi" w:hint="cs"/>
          <w:bCs/>
          <w:sz w:val="22"/>
          <w:szCs w:val="22"/>
          <w:rtl/>
          <w:lang w:bidi="he-IL"/>
        </w:rPr>
        <w:t>הוויכוח על הסכם השילומים מגרמניה:</w:t>
      </w:r>
    </w:p>
    <w:p w:rsidR="00D67952" w:rsidRPr="00EF0F6D" w:rsidRDefault="00C837F1" w:rsidP="00EF0F6D">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בתחילת שנות ה 50 היה ויכוח חריף בחברה הישראלית על הסכם השילומים עם גרמניה. בן-גוריון, ראש-הממשלה הציע לתבוע את ממשלת גרמניה לשלם כספי שילומים על האובדן והסבל שגרמו הנאצים ליהודים. כיוון שמדינת-ישראל רואה עצמה כיורשת של יהדות אירופה שהושמדה בשואה. המצב הכלכלי בארץ היה קשה ובן-גוריון רצה להשתמש בכספים מגרמניה לקליטת ניצולי-השואה ושיקומם וכן לשקם את המשק הישראלי ולפתח תעשיה.</w:t>
      </w:r>
      <w:r w:rsidRPr="00C837F1">
        <w:rPr>
          <w:rFonts w:asciiTheme="minorBidi" w:eastAsia="Calibri" w:hAnsiTheme="minorBidi" w:cstheme="minorBidi"/>
          <w:sz w:val="22"/>
          <w:szCs w:val="22"/>
          <w:rtl/>
          <w:lang w:bidi="he-IL"/>
        </w:rPr>
        <w:t xml:space="preserve">שאלת השילומים, עוררה וויכוח קשה בציבור הישראלי. באותם ימים הישראלים הנהיגו חרם כלכלי ותרבותי על גרמניה. היה זה חרם וולונטרי </w:t>
      </w:r>
      <w:r w:rsidRPr="00C837F1">
        <w:rPr>
          <w:rFonts w:asciiTheme="minorBidi" w:eastAsia="Calibri" w:hAnsiTheme="minorBidi" w:cstheme="minorBidi"/>
          <w:sz w:val="22"/>
          <w:szCs w:val="22"/>
          <w:rtl/>
          <w:lang w:bidi="he-IL"/>
        </w:rPr>
        <w:lastRenderedPageBreak/>
        <w:t>שאינו היה מעוגן בחוק.</w:t>
      </w:r>
      <w:r w:rsidR="00D67952">
        <w:rPr>
          <w:rFonts w:asciiTheme="minorBidi" w:eastAsia="Calibri" w:hAnsiTheme="minorBidi" w:cstheme="minorBidi" w:hint="cs"/>
          <w:sz w:val="22"/>
          <w:szCs w:val="22"/>
          <w:rtl/>
          <w:lang w:bidi="he-IL"/>
        </w:rPr>
        <w:t xml:space="preserve"> (שאלת השילומים </w:t>
      </w:r>
      <w:r w:rsidRPr="00C837F1">
        <w:rPr>
          <w:rFonts w:asciiTheme="minorBidi" w:eastAsia="Calibri" w:hAnsiTheme="minorBidi" w:cstheme="minorBidi" w:hint="cs"/>
          <w:sz w:val="22"/>
          <w:szCs w:val="22"/>
          <w:rtl/>
          <w:lang w:bidi="he-IL"/>
        </w:rPr>
        <w:t xml:space="preserve"> התעוררה חמש שנים לאחר השואה והנושא היה רגיש במיוחד)</w:t>
      </w:r>
    </w:p>
    <w:p w:rsidR="00C837F1" w:rsidRPr="00C837F1" w:rsidRDefault="00C837F1" w:rsidP="00D67952">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בינואר 1952 התנהל בכנסת וויכוח סוער סביב שאלת השילומים. טענות התומכים ביצירת ההסכם היו:</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1)   </w:t>
      </w:r>
      <w:r w:rsidRPr="00C837F1">
        <w:rPr>
          <w:rFonts w:asciiTheme="minorBidi" w:eastAsia="Calibri" w:hAnsiTheme="minorBidi" w:cstheme="minorBidi"/>
          <w:b/>
          <w:bCs/>
          <w:sz w:val="22"/>
          <w:szCs w:val="22"/>
          <w:rtl/>
          <w:lang w:bidi="he-IL"/>
        </w:rPr>
        <w:t>היבט לאומי</w:t>
      </w:r>
      <w:r w:rsidRPr="00C837F1">
        <w:rPr>
          <w:rFonts w:asciiTheme="minorBidi" w:eastAsia="Calibri" w:hAnsiTheme="minorBidi" w:cstheme="minorBidi"/>
          <w:sz w:val="22"/>
          <w:szCs w:val="22"/>
          <w:rtl/>
          <w:lang w:bidi="he-IL"/>
        </w:rPr>
        <w:t>– הסכם זה עשוי חזק את מעמדה של מדינת ישראל כנציגת העם היהודי כולו.</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2)   </w:t>
      </w:r>
      <w:r w:rsidRPr="00C837F1">
        <w:rPr>
          <w:rFonts w:asciiTheme="minorBidi" w:eastAsia="Calibri" w:hAnsiTheme="minorBidi" w:cstheme="minorBidi"/>
          <w:b/>
          <w:bCs/>
          <w:sz w:val="22"/>
          <w:szCs w:val="22"/>
          <w:rtl/>
          <w:lang w:bidi="he-IL"/>
        </w:rPr>
        <w:t>היבט פוליטי</w:t>
      </w:r>
      <w:r w:rsidRPr="00C837F1">
        <w:rPr>
          <w:rFonts w:asciiTheme="minorBidi" w:eastAsia="Calibri" w:hAnsiTheme="minorBidi" w:cstheme="minorBidi"/>
          <w:sz w:val="22"/>
          <w:szCs w:val="22"/>
          <w:rtl/>
          <w:lang w:bidi="he-IL"/>
        </w:rPr>
        <w:t> – גרמניה המערבית שלאחר המלחמה החלה לזכות ביחס חם מצד מדינות העולם, ולכן היה חשש שבעתיד, לא ניתן יהיה לתבוע ממנה פיצוי כספי.</w:t>
      </w:r>
    </w:p>
    <w:p w:rsidR="00EF0F6D" w:rsidRPr="004A58B3" w:rsidRDefault="00C837F1" w:rsidP="004A58B3">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3)   </w:t>
      </w:r>
      <w:r w:rsidRPr="00C837F1">
        <w:rPr>
          <w:rFonts w:asciiTheme="minorBidi" w:eastAsia="Calibri" w:hAnsiTheme="minorBidi" w:cstheme="minorBidi"/>
          <w:b/>
          <w:bCs/>
          <w:sz w:val="22"/>
          <w:szCs w:val="22"/>
          <w:rtl/>
          <w:lang w:bidi="he-IL"/>
        </w:rPr>
        <w:t>היבט כלכלי</w:t>
      </w:r>
      <w:r w:rsidRPr="00C837F1">
        <w:rPr>
          <w:rFonts w:asciiTheme="minorBidi" w:eastAsia="Calibri" w:hAnsiTheme="minorBidi" w:cstheme="minorBidi"/>
          <w:sz w:val="22"/>
          <w:szCs w:val="22"/>
          <w:rtl/>
          <w:lang w:bidi="he-IL"/>
        </w:rPr>
        <w:t>– השילומים יסייעו למדינת ישראל לממן את הפרוייקטים הלאומיים הגדולי</w:t>
      </w:r>
      <w:r w:rsidR="004A58B3">
        <w:rPr>
          <w:rFonts w:asciiTheme="minorBidi" w:eastAsia="Calibri" w:hAnsiTheme="minorBidi" w:cstheme="minorBidi"/>
          <w:sz w:val="22"/>
          <w:szCs w:val="22"/>
          <w:rtl/>
          <w:lang w:bidi="he-IL"/>
        </w:rPr>
        <w:t>ם כמו עלייה, צבא ופיתוח תעשייה.</w:t>
      </w:r>
    </w:p>
    <w:p w:rsidR="00C837F1" w:rsidRPr="00C837F1" w:rsidRDefault="00C837F1" w:rsidP="00EF0F6D">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b/>
          <w:bCs/>
          <w:sz w:val="22"/>
          <w:szCs w:val="22"/>
          <w:rtl/>
          <w:lang w:bidi="he-IL"/>
        </w:rPr>
        <w:t>טענות המתנגדים להסכם:</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1)    היבט לאומי – לא מנהלים משא ומתן עם רוצחים.</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sz w:val="22"/>
          <w:szCs w:val="22"/>
          <w:rtl/>
          <w:lang w:bidi="he-IL"/>
        </w:rPr>
        <w:t>2)    היבט מוסרי – השילומים של גרמניה עשויים להיחשב כמחילה על רצח של מיליוני יהודים. לא ניתן להשוות חיי אדם לכסף.</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cs"/>
          <w:sz w:val="22"/>
          <w:szCs w:val="22"/>
          <w:rtl/>
          <w:lang w:bidi="he-IL"/>
        </w:rPr>
        <w:t>בראש התומכים בהסכם עמד ראש-הממשלה בן-גוריון.</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cs"/>
          <w:sz w:val="22"/>
          <w:szCs w:val="22"/>
          <w:rtl/>
          <w:lang w:bidi="he-IL"/>
        </w:rPr>
        <w:t>בראש המתנגדים עמד מנחם בגין ראש מפלגת חירות בכנסת (מפקד האצ"ל לפני הקמת המדינה).</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cs"/>
          <w:sz w:val="22"/>
          <w:szCs w:val="22"/>
          <w:rtl/>
          <w:lang w:bidi="he-IL"/>
        </w:rPr>
        <w:t>בתקופת הדיונים בכנסת נערכו הפגנות סוערות של המונים.</w:t>
      </w:r>
    </w:p>
    <w:p w:rsid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cs"/>
          <w:sz w:val="22"/>
          <w:szCs w:val="22"/>
          <w:rtl/>
          <w:lang w:bidi="he-IL"/>
        </w:rPr>
        <w:t>בסופו של דבר החליטה הכנסת ברוב של 61 ע"כ לפתוח במשא-מתן עם גרמניה המערבית על הסכם השילומים.</w:t>
      </w:r>
      <w:r w:rsidRPr="00C837F1">
        <w:rPr>
          <w:rFonts w:asciiTheme="minorBidi" w:eastAsia="Calibri" w:hAnsiTheme="minorBidi" w:cstheme="minorBidi"/>
          <w:sz w:val="22"/>
          <w:szCs w:val="22"/>
          <w:rtl/>
          <w:lang w:bidi="he-IL"/>
        </w:rPr>
        <w:t xml:space="preserve"> במסגרת ההסכם העבירה גרמניה לישראל סכום של כ-3 מיליארד מרק, בין השנים 1953-1965. בנוסף, ממשלת גרמניה העניקה רנטות לניצולי השואה. הרנטה היא תשלום חודשי קבוע לשם מימון ההוצאות הרפואיות להן נדרשים ניצולי השואה, כפיצוי על הסבל במחנות הריכוז וההשמדה</w:t>
      </w:r>
      <w:r w:rsidRPr="00C837F1">
        <w:rPr>
          <w:rFonts w:asciiTheme="minorBidi" w:eastAsia="Calibri" w:hAnsiTheme="minorBidi" w:cstheme="minorBidi"/>
          <w:sz w:val="22"/>
          <w:szCs w:val="22"/>
          <w:lang w:bidi="he-IL"/>
        </w:rPr>
        <w:t>.</w:t>
      </w:r>
    </w:p>
    <w:p w:rsidR="004A58B3" w:rsidRDefault="004A58B3" w:rsidP="004A58B3">
      <w:pPr>
        <w:bidi/>
        <w:spacing w:after="200" w:line="276" w:lineRule="auto"/>
        <w:rPr>
          <w:rFonts w:asciiTheme="minorBidi" w:eastAsia="Calibri" w:hAnsiTheme="minorBidi" w:cstheme="minorBidi"/>
          <w:b/>
          <w:bCs/>
          <w:sz w:val="22"/>
          <w:szCs w:val="22"/>
          <w:rtl/>
          <w:lang w:bidi="he-IL"/>
        </w:rPr>
      </w:pPr>
      <w:r>
        <w:rPr>
          <w:rFonts w:asciiTheme="minorBidi" w:eastAsia="Calibri" w:hAnsiTheme="minorBidi" w:cstheme="minorBidi" w:hint="cs"/>
          <w:b/>
          <w:bCs/>
          <w:sz w:val="22"/>
          <w:szCs w:val="22"/>
          <w:rtl/>
          <w:lang w:bidi="he-IL"/>
        </w:rPr>
        <w:t>ערך שאפשר ללמוד מהאירוע של הסכם השילומים:</w:t>
      </w:r>
    </w:p>
    <w:p w:rsidR="00176A57" w:rsidRPr="004A58B3" w:rsidRDefault="004A58B3" w:rsidP="00F31A49">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צדק </w:t>
      </w:r>
      <w:r w:rsidR="00F31A49">
        <w:rPr>
          <w:rFonts w:asciiTheme="minorBidi" w:eastAsia="Calibri" w:hAnsiTheme="minorBidi" w:cstheme="minorBidi" w:hint="cs"/>
          <w:sz w:val="22"/>
          <w:szCs w:val="22"/>
          <w:rtl/>
          <w:lang w:bidi="he-IL"/>
        </w:rPr>
        <w:t xml:space="preserve">  כי </w:t>
      </w:r>
      <w:r w:rsidR="00176A57">
        <w:rPr>
          <w:rFonts w:asciiTheme="minorBidi" w:eastAsia="Calibri" w:hAnsiTheme="minorBidi" w:cstheme="minorBidi" w:hint="cs"/>
          <w:sz w:val="22"/>
          <w:szCs w:val="22"/>
          <w:rtl/>
          <w:lang w:bidi="he-IL"/>
        </w:rPr>
        <w:t>מן הצדק שגרמניה תשלם למדינה כסף לקלוט את ניצולי השואה ותעביר לניצולים כסף על הרכוש שגזלו מהם ולא ישתמשו בכספי הנרצחים.</w:t>
      </w:r>
    </w:p>
    <w:p w:rsidR="00C837F1" w:rsidRPr="00D67952" w:rsidRDefault="00C837F1" w:rsidP="007278AE">
      <w:pPr>
        <w:pStyle w:val="a3"/>
        <w:numPr>
          <w:ilvl w:val="0"/>
          <w:numId w:val="34"/>
        </w:numPr>
        <w:rPr>
          <w:rFonts w:asciiTheme="minorBidi" w:eastAsia="Calibri" w:hAnsiTheme="minorBidi"/>
          <w:b/>
          <w:bCs/>
          <w:u w:val="single"/>
          <w:rtl/>
        </w:rPr>
      </w:pPr>
      <w:r w:rsidRPr="00D67952">
        <w:rPr>
          <w:rFonts w:asciiTheme="minorBidi" w:eastAsia="Calibri" w:hAnsiTheme="minorBidi" w:hint="cs"/>
          <w:b/>
          <w:bCs/>
          <w:u w:val="single"/>
          <w:rtl/>
        </w:rPr>
        <w:t>משפט אייכמן</w:t>
      </w:r>
    </w:p>
    <w:p w:rsidR="00C837F1" w:rsidRPr="00C837F1" w:rsidRDefault="00C837F1" w:rsidP="004A58B3">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cs"/>
          <w:sz w:val="22"/>
          <w:szCs w:val="22"/>
          <w:rtl/>
          <w:lang w:bidi="he-IL"/>
        </w:rPr>
        <w:t>במאי 1960 הודיע ראש-הממשלה בן-גוריון בכנסת על לכידת הפושע הנאצי אדולף אייכמן.</w:t>
      </w:r>
      <w:r w:rsidR="004A58B3">
        <w:rPr>
          <w:rFonts w:asciiTheme="minorBidi" w:eastAsia="Calibri" w:hAnsiTheme="minorBidi" w:cstheme="minorBidi" w:hint="cs"/>
          <w:sz w:val="22"/>
          <w:szCs w:val="22"/>
          <w:rtl/>
          <w:lang w:bidi="he-IL"/>
        </w:rPr>
        <w:t xml:space="preserve">              </w:t>
      </w:r>
      <w:r w:rsidRPr="00C837F1">
        <w:rPr>
          <w:rFonts w:asciiTheme="minorBidi" w:eastAsia="Calibri" w:hAnsiTheme="minorBidi" w:cstheme="minorBidi" w:hint="cs"/>
          <w:sz w:val="22"/>
          <w:szCs w:val="22"/>
          <w:rtl/>
          <w:lang w:bidi="he-IL"/>
        </w:rPr>
        <w:t>אייכמן עמד בראש ביצוע "הפתרון הסופי" והיה פעיל במיוחד בשילוח ייהודי הונגרייה לאושוויץ. אייכמן נתפס ע"י המוסד הישראלי בארגנטינה, אליה נמלט עם משפחתו לאחר המלחמה. בארגנטינה חי אייכמן תחת זהות בדויה. במשך תשעה חודשים נאספו ראיות נגדו ובשנת 1961 נערך משפטו בירושלים.</w:t>
      </w:r>
      <w:r w:rsidR="00EF0F6D">
        <w:rPr>
          <w:rFonts w:asciiTheme="minorBidi" w:eastAsia="Calibri" w:hAnsiTheme="minorBidi" w:cstheme="minorBidi" w:hint="cs"/>
          <w:sz w:val="22"/>
          <w:szCs w:val="22"/>
          <w:rtl/>
          <w:lang w:bidi="he-IL"/>
        </w:rPr>
        <w:t xml:space="preserve"> </w:t>
      </w:r>
      <w:r w:rsidRPr="00C837F1">
        <w:rPr>
          <w:rFonts w:asciiTheme="minorBidi" w:eastAsia="Calibri" w:hAnsiTheme="minorBidi" w:cstheme="minorBidi" w:hint="eastAsia"/>
          <w:sz w:val="22"/>
          <w:szCs w:val="22"/>
          <w:rtl/>
          <w:lang w:bidi="he-IL"/>
        </w:rPr>
        <w:t>בפסק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הדין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נקבע</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הוכח</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שאייכמן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תפקיד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מרכזי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במנגנון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ההשמדה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סמכויותיו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רחבות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הוא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יזם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ועודד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בעצמו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חלק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מפעולות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הגרוש</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ודבק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בקנאות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ובברוטליות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בהליך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זה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מתוך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דבקות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באדולף</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היטלר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ובמשנתו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האנטישמית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הוא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ויתר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השמדתו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אף</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יהודי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כשנתבקש</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לכך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מגורמים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שונים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עצר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מפעילותו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כשקיבל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הוראה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מהממונים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עליו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לקראת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סוף</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המלחמה</w:t>
      </w:r>
      <w:r w:rsidRPr="00C837F1">
        <w:rPr>
          <w:rFonts w:asciiTheme="minorBidi" w:eastAsia="Calibri" w:hAnsiTheme="minorBidi" w:cstheme="minorBidi"/>
          <w:sz w:val="22"/>
          <w:szCs w:val="22"/>
          <w:rtl/>
          <w:lang w:bidi="he-IL"/>
        </w:rPr>
        <w:t>.</w:t>
      </w:r>
      <w:r w:rsidR="00EF0F6D">
        <w:rPr>
          <w:rFonts w:asciiTheme="minorBidi" w:eastAsia="Calibri" w:hAnsiTheme="minorBidi" w:cstheme="minorBidi" w:hint="cs"/>
          <w:sz w:val="22"/>
          <w:szCs w:val="22"/>
          <w:rtl/>
          <w:lang w:bidi="he-IL"/>
        </w:rPr>
        <w:t xml:space="preserve">          </w:t>
      </w:r>
      <w:r w:rsidRPr="00C837F1">
        <w:rPr>
          <w:rFonts w:asciiTheme="minorBidi" w:eastAsia="Calibri" w:hAnsiTheme="minorBidi" w:cstheme="minorBidi" w:hint="cs"/>
          <w:sz w:val="22"/>
          <w:szCs w:val="22"/>
          <w:rtl/>
          <w:lang w:bidi="he-IL"/>
        </w:rPr>
        <w:t>על אייכמן נגזר גזר דין מוות. והוא הוצא להורג בתלייה בכלא רמלה בסוף מאי 1962. גופתו נשרפה ואפרו פוזר בים מחוץ לשטח ישראל.</w:t>
      </w:r>
    </w:p>
    <w:p w:rsidR="00C837F1" w:rsidRP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eastAsia"/>
          <w:sz w:val="22"/>
          <w:szCs w:val="22"/>
          <w:rtl/>
          <w:lang w:bidi="he-IL"/>
        </w:rPr>
        <w:t>המשפט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הציב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מפת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השיח</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ההיסטורי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החינוכי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המשפטי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והתרבותי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וטבע</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רישומו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הציבור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הישראלי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והיהודי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הציבור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בעולם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כולו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שש</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עשרה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לאחר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סיום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מלחמת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lastRenderedPageBreak/>
        <w:t>העולם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השנייה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מיקד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אייכמן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שימת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הלב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לסיפור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סבלו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העם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היהודי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ועֱנותו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כפי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שנגול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לפני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השופטים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והקהל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בתהליך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מתום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ועד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ימינו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אלה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חולל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תפנית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מהפכנית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בעיצוב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תודעת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בארץ</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ובעולם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למעלה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ממאה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ניצולים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נקראו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הדוכן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לספר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מזווית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אישית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קורותיהם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ועדויותיהם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סדקו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חומת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הרתיעה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שהייתה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אז</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מנת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חלקם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ישראלים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ויהודים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רבים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הרושם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העז</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שהותירו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העדויות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עורר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נרחב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וגרם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לראשונה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לקשב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ולשימת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כלפי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ניצולי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שבקרבנו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שעד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היססו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ואף</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נמנעו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מלספר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סיפורם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האישי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חוסר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הפתיחות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הרתיעה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מצד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רבים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מילידי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הארץ</w:t>
      </w:r>
      <w:r w:rsidRPr="00C837F1">
        <w:rPr>
          <w:rFonts w:asciiTheme="minorBidi" w:eastAsia="Calibri" w:hAnsiTheme="minorBidi" w:cstheme="minorBidi"/>
          <w:sz w:val="22"/>
          <w:szCs w:val="22"/>
          <w:rtl/>
          <w:lang w:bidi="he-IL"/>
        </w:rPr>
        <w:t>.</w:t>
      </w:r>
    </w:p>
    <w:p w:rsidR="00C837F1" w:rsidRDefault="00C837F1" w:rsidP="00C837F1">
      <w:pPr>
        <w:bidi/>
        <w:spacing w:after="200" w:line="276" w:lineRule="auto"/>
        <w:rPr>
          <w:rFonts w:asciiTheme="minorBidi" w:eastAsia="Calibri" w:hAnsiTheme="minorBidi" w:cstheme="minorBidi"/>
          <w:sz w:val="22"/>
          <w:szCs w:val="22"/>
          <w:rtl/>
          <w:lang w:bidi="he-IL"/>
        </w:rPr>
      </w:pPr>
      <w:r w:rsidRPr="00C837F1">
        <w:rPr>
          <w:rFonts w:asciiTheme="minorBidi" w:eastAsia="Calibri" w:hAnsiTheme="minorBidi" w:cstheme="minorBidi" w:hint="eastAsia"/>
          <w:sz w:val="22"/>
          <w:szCs w:val="22"/>
          <w:rtl/>
          <w:lang w:bidi="he-IL"/>
        </w:rPr>
        <w:t>המשפט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הביא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לתמורה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ניכרת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גם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בקרב</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בני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הנוער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בארץ</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ובעולם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היהודי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ביחסם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הייתה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בעיניהם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נושא</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מרוחק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וערטילאי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אייכמן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חוליה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חשובה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ומשמעותית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בתהליך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הנחלת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לתלמידים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הישראלים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והיהודים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תהליך</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זה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הבשיל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בשנות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השמונים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והתשעים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העשרים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במסעות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תלמידי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בתי</w:t>
      </w:r>
      <w:r w:rsidRPr="00C837F1">
        <w:rPr>
          <w:rFonts w:asciiTheme="minorBidi" w:eastAsia="Calibri" w:hAnsiTheme="minorBidi" w:cstheme="minorBidi"/>
          <w:sz w:val="22"/>
          <w:szCs w:val="22"/>
          <w:rtl/>
          <w:lang w:bidi="he-IL"/>
        </w:rPr>
        <w:t>-</w:t>
      </w:r>
      <w:r w:rsidRPr="00C837F1">
        <w:rPr>
          <w:rFonts w:asciiTheme="minorBidi" w:eastAsia="Calibri" w:hAnsiTheme="minorBidi" w:cstheme="minorBidi" w:hint="eastAsia"/>
          <w:sz w:val="22"/>
          <w:szCs w:val="22"/>
          <w:rtl/>
          <w:lang w:bidi="he-IL"/>
        </w:rPr>
        <w:t>ספר</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לאתרי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הגטאות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ולמחנות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בפולין</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ובדמות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כתיבת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עבודות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שורשים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כתולדה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המשפט</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השואה</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נתפסת</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כיום</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כחלק</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בלתי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נפרד</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מזהותו</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של</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הישראלי</w:t>
      </w:r>
      <w:r w:rsidRPr="00C837F1">
        <w:rPr>
          <w:rFonts w:asciiTheme="minorBidi" w:eastAsia="Calibri" w:hAnsiTheme="minorBidi" w:cstheme="minorBidi"/>
          <w:sz w:val="22"/>
          <w:szCs w:val="22"/>
          <w:rtl/>
          <w:lang w:bidi="he-IL"/>
        </w:rPr>
        <w:t xml:space="preserve"> </w:t>
      </w:r>
      <w:r w:rsidRPr="00C837F1">
        <w:rPr>
          <w:rFonts w:asciiTheme="minorBidi" w:eastAsia="Calibri" w:hAnsiTheme="minorBidi" w:cstheme="minorBidi" w:hint="eastAsia"/>
          <w:sz w:val="22"/>
          <w:szCs w:val="22"/>
          <w:rtl/>
          <w:lang w:bidi="he-IL"/>
        </w:rPr>
        <w:t>והיהודי</w:t>
      </w:r>
      <w:r w:rsidRPr="00C837F1">
        <w:rPr>
          <w:rFonts w:asciiTheme="minorBidi" w:eastAsia="Calibri" w:hAnsiTheme="minorBidi" w:cstheme="minorBidi"/>
          <w:sz w:val="22"/>
          <w:szCs w:val="22"/>
          <w:rtl/>
          <w:lang w:bidi="he-IL"/>
        </w:rPr>
        <w:t>.</w:t>
      </w:r>
    </w:p>
    <w:p w:rsidR="00245843" w:rsidRPr="006A7DE7" w:rsidRDefault="004A58B3" w:rsidP="006A7DE7">
      <w:pPr>
        <w:bidi/>
        <w:spacing w:after="200" w:line="276" w:lineRule="auto"/>
        <w:rPr>
          <w:rFonts w:asciiTheme="minorBidi" w:eastAsia="Calibri" w:hAnsiTheme="minorBidi" w:cstheme="minorBidi"/>
          <w:sz w:val="22"/>
          <w:szCs w:val="22"/>
          <w:rtl/>
          <w:lang w:bidi="he-IL"/>
        </w:rPr>
      </w:pPr>
      <w:r w:rsidRPr="004A58B3">
        <w:rPr>
          <w:rFonts w:asciiTheme="minorBidi" w:eastAsia="Calibri" w:hAnsiTheme="minorBidi" w:cstheme="minorBidi" w:hint="cs"/>
          <w:b/>
          <w:bCs/>
          <w:sz w:val="22"/>
          <w:szCs w:val="22"/>
          <w:rtl/>
          <w:lang w:bidi="he-IL"/>
        </w:rPr>
        <w:t>ערך שניתן ללמוד ממשפט אייכמן:</w:t>
      </w:r>
      <w:r>
        <w:rPr>
          <w:rFonts w:asciiTheme="minorBidi" w:eastAsia="Calibri" w:hAnsiTheme="minorBidi" w:cstheme="minorBidi" w:hint="cs"/>
          <w:sz w:val="22"/>
          <w:szCs w:val="22"/>
          <w:rtl/>
          <w:lang w:bidi="he-IL"/>
        </w:rPr>
        <w:t xml:space="preserve"> הזדהות ושותפות עם ניצולי השואה כיוון שהמשפט גרם להבנת סבלם של ניצולי השואה והתעוררה תחושת שותפות גורל עם הניצולים. מהמשפט נלמד גם הערך של גבורה והבנה שגבורה זה לא רק גבורה בלחימה אלא גבורה פירושה גם לא לאבד צלם אנוש בתנאי החיים הקשיים שהיו בשואה.</w:t>
      </w:r>
    </w:p>
    <w:p w:rsidR="00C837F1" w:rsidRPr="00D67952" w:rsidRDefault="00C837F1" w:rsidP="00245843">
      <w:pPr>
        <w:bidi/>
        <w:spacing w:after="200" w:line="276" w:lineRule="auto"/>
        <w:rPr>
          <w:rFonts w:asciiTheme="minorBidi" w:eastAsia="Calibri" w:hAnsiTheme="minorBidi" w:cstheme="minorBidi"/>
          <w:b/>
          <w:bCs/>
          <w:sz w:val="28"/>
          <w:szCs w:val="28"/>
          <w:u w:val="single"/>
          <w:rtl/>
          <w:lang w:bidi="he-IL"/>
        </w:rPr>
      </w:pPr>
      <w:r w:rsidRPr="00D67952">
        <w:rPr>
          <w:rFonts w:asciiTheme="minorBidi" w:eastAsia="Calibri" w:hAnsiTheme="minorBidi" w:cstheme="minorBidi" w:hint="cs"/>
          <w:b/>
          <w:bCs/>
          <w:sz w:val="28"/>
          <w:szCs w:val="28"/>
          <w:u w:val="single"/>
          <w:rtl/>
          <w:lang w:bidi="he-IL"/>
        </w:rPr>
        <w:t>יחסי מדינת ישראל והעולם הערבי</w:t>
      </w:r>
    </w:p>
    <w:p w:rsidR="002D7EC7" w:rsidRPr="008A11E5" w:rsidRDefault="00C837F1" w:rsidP="008A11E5">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sz w:val="22"/>
          <w:szCs w:val="22"/>
          <w:rtl/>
          <w:lang w:bidi="he-IL"/>
        </w:rPr>
        <w:t>מיד לאחר הקמת המדינה סרבו הערבים להכיר במדינת-ישראל. לסכסוך היו ביטויים שונים כהת</w:t>
      </w:r>
      <w:r>
        <w:rPr>
          <w:rFonts w:asciiTheme="minorBidi" w:eastAsia="Calibri" w:hAnsiTheme="minorBidi" w:cstheme="minorBidi" w:hint="cs"/>
          <w:sz w:val="22"/>
          <w:szCs w:val="22"/>
          <w:rtl/>
          <w:lang w:bidi="he-IL"/>
        </w:rPr>
        <w:t>ח</w:t>
      </w:r>
      <w:r w:rsidRPr="00C837F1">
        <w:rPr>
          <w:rFonts w:asciiTheme="minorBidi" w:eastAsia="Calibri" w:hAnsiTheme="minorBidi" w:cstheme="minorBidi" w:hint="cs"/>
          <w:sz w:val="22"/>
          <w:szCs w:val="22"/>
          <w:rtl/>
          <w:lang w:bidi="he-IL"/>
        </w:rPr>
        <w:t>משות צבאית של מדינות ערב, חרם על חברות שקיימו קשריים כלכליים עם ישראל ומלחמות.</w:t>
      </w:r>
      <w:hyperlink r:id="rId30" w:anchor="url=http%3A%2F%2Fwww.textologia.net%2F%3Fp%3D16729&amp;title=%D7%A1%D7%99%D7%9B%D7%95%D7%9D%20%D7%91%D7%94%D7%99%D7%A1%D7%98%D7%95%D7%A8%D7%99%D7%94%3A%20%D7%A4%D7%A8%D7%A9%D7%AA%20%D7%94%D7%A1%D7%9B%D7%9D%20%D7%94%D7%A9%D7%99%D7%9C%D7%95%D7%9E%D7%99%D7%9D" w:history="1">
        <w:r w:rsidRPr="00C837F1">
          <w:rPr>
            <w:rStyle w:val="Hyperlink"/>
            <w:rFonts w:asciiTheme="minorBidi" w:eastAsia="Calibri" w:hAnsiTheme="minorBidi" w:cstheme="minorBidi"/>
            <w:sz w:val="22"/>
            <w:szCs w:val="22"/>
            <w:lang w:bidi="he-IL"/>
          </w:rPr>
          <w:br/>
        </w:r>
      </w:hyperlink>
      <w:r w:rsidR="002D7EC7" w:rsidRPr="002D7EC7">
        <w:rPr>
          <w:rFonts w:asciiTheme="minorBidi" w:eastAsia="Calibri" w:hAnsiTheme="minorBidi" w:cs="Arial" w:hint="cs"/>
          <w:b/>
          <w:bCs/>
          <w:sz w:val="22"/>
          <w:szCs w:val="22"/>
          <w:u w:val="single"/>
          <w:rtl/>
          <w:lang w:bidi="he-IL"/>
        </w:rPr>
        <w:t>הרקע למלחמת ששת הימים</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בשנים שבין מלחמת סיני ב- 1956, למלחמת ששת הימים נמשכו פעולות האיבה של מדינות ערב נגד ישראל, הערבים הצהירו שאינם משלימים עם קיומה של מדינת ישראל, והם יעשו "סיבוב נוסף" של מלחמה. תהליך זה הוביל לפרוץ המלחמה.</w:t>
      </w:r>
    </w:p>
    <w:p w:rsidR="002D7EC7" w:rsidRPr="002D7EC7" w:rsidRDefault="002D7EC7" w:rsidP="002D7EC7">
      <w:pPr>
        <w:bidi/>
        <w:spacing w:after="200" w:line="276" w:lineRule="auto"/>
        <w:rPr>
          <w:rFonts w:asciiTheme="minorBidi" w:eastAsia="Calibri" w:hAnsiTheme="minorBidi" w:cstheme="minorBidi"/>
          <w:sz w:val="22"/>
          <w:szCs w:val="22"/>
          <w:u w:val="single"/>
          <w:lang w:bidi="he-IL"/>
        </w:rPr>
      </w:pPr>
      <w:r w:rsidRPr="002D7EC7">
        <w:rPr>
          <w:rFonts w:asciiTheme="minorBidi" w:eastAsia="Calibri" w:hAnsiTheme="minorBidi" w:cstheme="minorBidi"/>
          <w:sz w:val="22"/>
          <w:szCs w:val="22"/>
          <w:u w:val="single"/>
          <w:rtl/>
          <w:lang w:bidi="he-IL"/>
        </w:rPr>
        <w:t>גורם למתח בחזית ירדן לפני המלחמה:</w:t>
      </w:r>
    </w:p>
    <w:p w:rsidR="002D7EC7" w:rsidRPr="008A11E5" w:rsidRDefault="002D7EC7" w:rsidP="008A11E5">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פעולות טרור של אש"ף, שהביאו לפעולות תגמול של ישראל.</w:t>
      </w:r>
      <w:r w:rsidRPr="002D7EC7">
        <w:rPr>
          <w:rFonts w:asciiTheme="minorBidi" w:eastAsia="Calibri" w:hAnsiTheme="minorBidi" w:cs="Arial"/>
          <w:noProof/>
          <w:sz w:val="22"/>
          <w:szCs w:val="22"/>
          <w:rtl/>
          <w:lang w:bidi="he-IL"/>
        </w:rPr>
        <w:drawing>
          <wp:anchor distT="0" distB="0" distL="114300" distR="114300" simplePos="0" relativeHeight="251684864" behindDoc="1" locked="0" layoutInCell="1" allowOverlap="1" wp14:anchorId="2CC1C051" wp14:editId="1FFBBF71">
            <wp:simplePos x="0" y="0"/>
            <wp:positionH relativeFrom="column">
              <wp:posOffset>-259080</wp:posOffset>
            </wp:positionH>
            <wp:positionV relativeFrom="paragraph">
              <wp:posOffset>234950</wp:posOffset>
            </wp:positionV>
            <wp:extent cx="2000885" cy="2829560"/>
            <wp:effectExtent l="0" t="0" r="0" b="8890"/>
            <wp:wrapTight wrapText="bothSides">
              <wp:wrapPolygon edited="0">
                <wp:start x="0" y="0"/>
                <wp:lineTo x="0" y="21522"/>
                <wp:lineTo x="21387" y="21522"/>
                <wp:lineTo x="21387" y="0"/>
                <wp:lineTo x="0" y="0"/>
              </wp:wrapPolygon>
            </wp:wrapTight>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sh20six20days-gi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885" cy="2829560"/>
                    </a:xfrm>
                    <a:prstGeom prst="rect">
                      <a:avLst/>
                    </a:prstGeom>
                  </pic:spPr>
                </pic:pic>
              </a:graphicData>
            </a:graphic>
            <wp14:sizeRelH relativeFrom="page">
              <wp14:pctWidth>0</wp14:pctWidth>
            </wp14:sizeRelH>
            <wp14:sizeRelV relativeFrom="page">
              <wp14:pctHeight>0</wp14:pctHeight>
            </wp14:sizeRelV>
          </wp:anchor>
        </w:drawing>
      </w:r>
      <w:r w:rsidRPr="002D7EC7">
        <w:rPr>
          <w:rFonts w:asciiTheme="minorBidi" w:eastAsia="Calibri" w:hAnsiTheme="minorBidi" w:cstheme="minorBidi"/>
          <w:sz w:val="22"/>
          <w:szCs w:val="22"/>
          <w:u w:val="single"/>
          <w:rtl/>
          <w:lang w:bidi="he-IL"/>
        </w:rPr>
        <w:t xml:space="preserve">גורם למתח בחזית מצרים לפני המלחמה:                   </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סילוק כוחות האו"ם מהגבול המצרי.</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סגירת מיצרי טיראן על ידי המצרים.</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ריכוז צבא מצרי בחצי האי סיני.</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כריתת ברית הגנה בין מצרים לסוריה.</w:t>
      </w:r>
    </w:p>
    <w:p w:rsidR="002D7EC7" w:rsidRPr="002D7EC7" w:rsidRDefault="002D7EC7" w:rsidP="002D7EC7">
      <w:pPr>
        <w:bidi/>
        <w:spacing w:after="200" w:line="276" w:lineRule="auto"/>
        <w:rPr>
          <w:rFonts w:asciiTheme="minorBidi" w:eastAsia="Calibri" w:hAnsiTheme="minorBidi" w:cstheme="minorBidi"/>
          <w:sz w:val="22"/>
          <w:szCs w:val="22"/>
          <w:u w:val="single"/>
          <w:rtl/>
          <w:lang w:bidi="he-IL"/>
        </w:rPr>
      </w:pPr>
      <w:r w:rsidRPr="002D7EC7">
        <w:rPr>
          <w:rFonts w:asciiTheme="minorBidi" w:eastAsia="Calibri" w:hAnsiTheme="minorBidi" w:cstheme="minorBidi"/>
          <w:sz w:val="22"/>
          <w:szCs w:val="22"/>
          <w:u w:val="single"/>
          <w:rtl/>
          <w:lang w:bidi="he-IL"/>
        </w:rPr>
        <w:t>גורם למתח בחזית סוריה לפני המלחמה:</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הטיית מקורות הירדן על ידי הסורים.</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כריתת ברית הגנה בין מצרים לסוריה.</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ירי על יישובי הגליל העליון.</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lang w:bidi="he-IL"/>
        </w:rPr>
      </w:pPr>
      <w:r w:rsidRPr="002D7EC7">
        <w:rPr>
          <w:rFonts w:asciiTheme="minorBidi" w:eastAsia="Calibri" w:hAnsiTheme="minorBidi" w:cstheme="minorBidi"/>
          <w:sz w:val="22"/>
          <w:szCs w:val="22"/>
          <w:rtl/>
          <w:lang w:bidi="he-IL"/>
        </w:rPr>
        <w:t>הפעלת מסוקי קרב סוריים, בתגובה על הירי.</w:t>
      </w:r>
    </w:p>
    <w:p w:rsidR="002D7EC7" w:rsidRPr="002D7EC7" w:rsidRDefault="002D7EC7" w:rsidP="002D7EC7">
      <w:pPr>
        <w:bidi/>
        <w:spacing w:after="200" w:line="276" w:lineRule="auto"/>
        <w:rPr>
          <w:rFonts w:asciiTheme="minorBidi" w:eastAsia="Calibri" w:hAnsiTheme="minorBidi" w:cstheme="minorBidi"/>
          <w:b/>
          <w:bCs/>
          <w:sz w:val="22"/>
          <w:szCs w:val="22"/>
          <w:u w:val="single"/>
          <w:rtl/>
          <w:lang w:bidi="he-IL"/>
        </w:rPr>
      </w:pPr>
      <w:r w:rsidRPr="002D7EC7">
        <w:rPr>
          <w:rFonts w:asciiTheme="minorBidi" w:eastAsia="Calibri" w:hAnsiTheme="minorBidi" w:cstheme="minorBidi" w:hint="cs"/>
          <w:b/>
          <w:bCs/>
          <w:sz w:val="22"/>
          <w:szCs w:val="22"/>
          <w:u w:val="single"/>
          <w:rtl/>
          <w:lang w:bidi="he-IL"/>
        </w:rPr>
        <w:lastRenderedPageBreak/>
        <w:t xml:space="preserve">לקראת </w:t>
      </w:r>
      <w:r w:rsidRPr="002D7EC7">
        <w:rPr>
          <w:rFonts w:asciiTheme="minorBidi" w:eastAsia="Calibri" w:hAnsiTheme="minorBidi" w:cstheme="minorBidi"/>
          <w:b/>
          <w:bCs/>
          <w:sz w:val="22"/>
          <w:szCs w:val="22"/>
          <w:u w:val="single"/>
          <w:rtl/>
          <w:lang w:bidi="he-IL"/>
        </w:rPr>
        <w:t>המלחמה</w:t>
      </w:r>
    </w:p>
    <w:p w:rsidR="002D7EC7" w:rsidRPr="002D7EC7" w:rsidRDefault="002D7EC7" w:rsidP="002D7EC7">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 xml:space="preserve">ביום העצמאות ה- 19 של מדינת ישראל בחודש אייר תשכ"ז – 1967 החלו להגיע ידיעות ראשונות על הכנות אפשריות למלחמה מצד מצרים. צעדים מאיימים לא איחרו לבוא: גמאל עבד אל-נאצר, נשיא מצרים, הודיע על סגירת מיצרי טיראן ובכך מנע מעבר של אוניות לנמל אילת וממנו. במקביל הביא נאצר להוצאת כוח האו"ם מחצי האי סיני, והכניס לשם כוחות גדולים של הצבא המצרי. </w:t>
      </w:r>
      <w:r w:rsidRPr="002D7EC7">
        <w:rPr>
          <w:rFonts w:asciiTheme="minorBidi" w:eastAsia="Calibri" w:hAnsiTheme="minorBidi" w:cs="Arial" w:hint="cs"/>
          <w:sz w:val="22"/>
          <w:szCs w:val="22"/>
          <w:rtl/>
          <w:lang w:bidi="he-IL"/>
        </w:rPr>
        <w:t xml:space="preserve">                     </w:t>
      </w:r>
    </w:p>
    <w:p w:rsidR="002D7EC7" w:rsidRPr="002D7EC7" w:rsidRDefault="002D7EC7" w:rsidP="002D7EC7">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זאת ועוד: מצרים חתמה על הסכמי הגנה עם סוריה, ירדן ועיראק, וגם מדינות אלה החלו בצעדים צבאיים נגד ישראל</w:t>
      </w:r>
      <w:r w:rsidRPr="002D7EC7">
        <w:rPr>
          <w:rFonts w:asciiTheme="minorBidi" w:eastAsia="Calibri" w:hAnsiTheme="minorBidi" w:cs="Arial"/>
          <w:sz w:val="22"/>
          <w:szCs w:val="22"/>
          <w:lang w:bidi="he-IL"/>
        </w:rPr>
        <w:t>.</w:t>
      </w:r>
      <w:r w:rsidRPr="002D7EC7">
        <w:rPr>
          <w:rFonts w:asciiTheme="minorBidi" w:eastAsia="Calibri" w:hAnsiTheme="minorBidi" w:cs="Arial"/>
          <w:sz w:val="22"/>
          <w:szCs w:val="22"/>
          <w:rtl/>
          <w:lang w:bidi="he-IL"/>
        </w:rPr>
        <w:t>המתיחות בין ישראל לשכנותיה הערביות הלכה וגברה. ממשלת ישראל החליטה על גיוס חיילי המילואים וצה"ל החל בהכנות למלחמה</w:t>
      </w:r>
      <w:r w:rsidRPr="002D7EC7">
        <w:rPr>
          <w:rFonts w:asciiTheme="minorBidi" w:eastAsia="Calibri" w:hAnsiTheme="minorBidi" w:cs="Arial" w:hint="cs"/>
          <w:sz w:val="22"/>
          <w:szCs w:val="22"/>
          <w:rtl/>
          <w:lang w:bidi="he-IL"/>
        </w:rPr>
        <w:t>.</w:t>
      </w:r>
    </w:p>
    <w:p w:rsidR="002D7EC7" w:rsidRPr="002D7EC7" w:rsidRDefault="002D7EC7" w:rsidP="002D7EC7">
      <w:pPr>
        <w:bidi/>
        <w:spacing w:after="200" w:line="276" w:lineRule="auto"/>
        <w:jc w:val="both"/>
        <w:rPr>
          <w:rFonts w:asciiTheme="minorBidi" w:eastAsia="Calibri" w:hAnsiTheme="minorBidi" w:cs="Arial"/>
          <w:sz w:val="22"/>
          <w:szCs w:val="22"/>
        </w:rPr>
      </w:pPr>
      <w:r w:rsidRPr="002D7EC7">
        <w:rPr>
          <w:rFonts w:asciiTheme="minorBidi" w:eastAsia="Calibri" w:hAnsiTheme="minorBidi" w:cs="Arial" w:hint="cs"/>
          <w:sz w:val="22"/>
          <w:szCs w:val="22"/>
          <w:u w:val="single"/>
          <w:rtl/>
          <w:lang w:bidi="he-IL"/>
        </w:rPr>
        <w:t>תקופת ההמתנה</w:t>
      </w:r>
      <w:r w:rsidRPr="002D7EC7">
        <w:rPr>
          <w:rFonts w:asciiTheme="minorBidi" w:eastAsia="Calibri" w:hAnsiTheme="minorBidi" w:cs="Arial" w:hint="cs"/>
          <w:sz w:val="22"/>
          <w:szCs w:val="22"/>
          <w:rtl/>
          <w:lang w:bidi="he-IL"/>
        </w:rPr>
        <w:t xml:space="preserve">: </w:t>
      </w:r>
      <w:r w:rsidRPr="002D7EC7">
        <w:rPr>
          <w:rFonts w:asciiTheme="minorBidi" w:eastAsia="Calibri" w:hAnsiTheme="minorBidi" w:cs="Arial"/>
          <w:sz w:val="22"/>
          <w:szCs w:val="22"/>
          <w:rtl/>
          <w:lang w:bidi="he-IL"/>
        </w:rPr>
        <w:t xml:space="preserve">כבר באמצע מאי </w:t>
      </w:r>
      <w:r w:rsidRPr="002D7EC7">
        <w:rPr>
          <w:rFonts w:asciiTheme="minorBidi" w:eastAsia="Calibri" w:hAnsiTheme="minorBidi" w:cs="Arial" w:hint="cs"/>
          <w:sz w:val="22"/>
          <w:szCs w:val="22"/>
          <w:rtl/>
          <w:lang w:bidi="he-IL"/>
        </w:rPr>
        <w:t xml:space="preserve">, </w:t>
      </w:r>
      <w:r w:rsidRPr="002D7EC7">
        <w:rPr>
          <w:rFonts w:asciiTheme="minorBidi" w:eastAsia="Calibri" w:hAnsiTheme="minorBidi" w:cs="Arial"/>
          <w:sz w:val="22"/>
          <w:szCs w:val="22"/>
          <w:rtl/>
          <w:lang w:bidi="he-IL"/>
        </w:rPr>
        <w:t>צה"ל הועמד בכוננות, וגויסו כוחות מילואים. ישראל נכנסה לתקופת המתנה לבקשת ארה"ב, שביקשה לחפש פתרון מדיני לעימות. בינתיים המשק שותק</w:t>
      </w:r>
      <w:r w:rsidRPr="002D7EC7">
        <w:rPr>
          <w:rFonts w:asciiTheme="minorBidi" w:eastAsia="Calibri" w:hAnsiTheme="minorBidi" w:cs="Arial" w:hint="cs"/>
          <w:sz w:val="22"/>
          <w:szCs w:val="22"/>
          <w:rtl/>
          <w:lang w:bidi="he-IL"/>
        </w:rPr>
        <w:t>,</w:t>
      </w:r>
      <w:r w:rsidRPr="002D7EC7">
        <w:rPr>
          <w:rFonts w:asciiTheme="minorBidi" w:eastAsia="Calibri" w:hAnsiTheme="minorBidi" w:cs="Arial"/>
          <w:sz w:val="22"/>
          <w:szCs w:val="22"/>
          <w:rtl/>
          <w:lang w:bidi="he-IL"/>
        </w:rPr>
        <w:t xml:space="preserve"> תושבים אגרו מצרכי מזון והכינו מקלטים </w:t>
      </w:r>
      <w:r w:rsidRPr="002D7EC7">
        <w:rPr>
          <w:rFonts w:asciiTheme="minorBidi" w:eastAsia="Calibri" w:hAnsiTheme="minorBidi" w:cs="Arial" w:hint="cs"/>
          <w:sz w:val="22"/>
          <w:szCs w:val="22"/>
          <w:rtl/>
          <w:lang w:bidi="he-IL"/>
        </w:rPr>
        <w:t>.</w:t>
      </w:r>
      <w:r w:rsidRPr="002D7EC7">
        <w:rPr>
          <w:rFonts w:ascii="Arial" w:hAnsi="Arial" w:cs="Arial"/>
          <w:color w:val="000000"/>
          <w:sz w:val="19"/>
          <w:szCs w:val="19"/>
          <w:rtl/>
          <w:lang w:bidi="he-IL"/>
        </w:rPr>
        <w:t xml:space="preserve"> </w:t>
      </w:r>
      <w:r w:rsidRPr="002D7EC7">
        <w:rPr>
          <w:rFonts w:asciiTheme="minorBidi" w:eastAsia="Calibri" w:hAnsiTheme="minorBidi" w:cs="Arial"/>
          <w:sz w:val="22"/>
          <w:szCs w:val="22"/>
          <w:rtl/>
          <w:lang w:bidi="he-IL"/>
        </w:rPr>
        <w:t>בד בבד עם ההכנות הצבאיות עסקה ממשלת ישראל בפעילות דיפלומטית קדחתנית בניסיון לבטל את הצעדים המאיימים של הערבים ולהביא להרפיית המתיחות בין ישראל למצרים. אך כל המאמצים הדיפלומטיים לא הועילו. תחושת האיום המתקרב הייתה קשה, בעיקר לנוכח המצור הערבי, שהלך והתהדק סביב מדינת ישראל הקטנה. בקרב תושבי ישראל ויהודי העולם הייתה חרדה גדולה לגורלה ולהמשך קיומה של מדינת ישראל</w:t>
      </w:r>
      <w:r w:rsidRPr="002D7EC7">
        <w:rPr>
          <w:rFonts w:asciiTheme="minorBidi" w:eastAsia="Calibri" w:hAnsiTheme="minorBidi" w:cs="Arial"/>
          <w:sz w:val="22"/>
          <w:szCs w:val="22"/>
        </w:rPr>
        <w:t>.</w:t>
      </w:r>
    </w:p>
    <w:p w:rsidR="00176A57" w:rsidRPr="008A11E5" w:rsidRDefault="002D7EC7" w:rsidP="008A11E5">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וכך, באין ברירה, החליטה ממשלת ישראל על מתקפת מֶנַע</w:t>
      </w:r>
      <w:r w:rsidRPr="002D7EC7">
        <w:rPr>
          <w:rFonts w:asciiTheme="minorBidi" w:eastAsia="Calibri" w:hAnsiTheme="minorBidi" w:cs="Arial"/>
          <w:sz w:val="22"/>
          <w:szCs w:val="22"/>
          <w:lang w:bidi="he-IL"/>
        </w:rPr>
        <w:t xml:space="preserve"> </w:t>
      </w:r>
      <w:r w:rsidRPr="002D7EC7">
        <w:rPr>
          <w:rFonts w:asciiTheme="minorBidi" w:eastAsia="Calibri" w:hAnsiTheme="minorBidi" w:cs="Arial" w:hint="cs"/>
          <w:sz w:val="22"/>
          <w:szCs w:val="22"/>
          <w:rtl/>
          <w:lang w:bidi="he-IL"/>
        </w:rPr>
        <w:t xml:space="preserve">לפני שמצרים סוריה וירדן יתקיפו.       </w:t>
      </w:r>
      <w:r w:rsidRPr="002D7EC7">
        <w:rPr>
          <w:rFonts w:asciiTheme="minorBidi" w:eastAsia="Calibri" w:hAnsiTheme="minorBidi" w:cs="Arial"/>
          <w:sz w:val="22"/>
          <w:szCs w:val="22"/>
          <w:rtl/>
          <w:lang w:bidi="he-IL"/>
        </w:rPr>
        <w:t xml:space="preserve">בבוקר יום שני, כ"ו באייר תשכ"ז (5 ביוני 1967) יצא חיל האוויר הישראלי </w:t>
      </w:r>
      <w:r w:rsidRPr="002D7EC7">
        <w:rPr>
          <w:rFonts w:asciiTheme="minorBidi" w:eastAsia="Calibri" w:hAnsiTheme="minorBidi" w:cs="Arial" w:hint="cs"/>
          <w:sz w:val="22"/>
          <w:szCs w:val="22"/>
          <w:rtl/>
          <w:lang w:bidi="he-IL"/>
        </w:rPr>
        <w:t>לפעולה</w:t>
      </w:r>
      <w:r w:rsidRPr="002D7EC7">
        <w:rPr>
          <w:rFonts w:asciiTheme="minorBidi" w:eastAsia="Calibri" w:hAnsiTheme="minorBidi" w:cs="Arial"/>
          <w:sz w:val="22"/>
          <w:szCs w:val="22"/>
          <w:rtl/>
          <w:lang w:bidi="he-IL"/>
        </w:rPr>
        <w:t>, ובתוך שלוש שעות השמיד את רוב מטוסי הקרב של מצרים וסוריה, והוציא מכלל פעולה את מרבית שדות התעופה שלהן. גם מטוסים ירדניים ועיראקים הושמדו במתקפת הפתע של חיל האוויר. במקביל, יצאו כוחות היבשה של צה"ל לקדם את הכוחות המצריים בסיני, וגם בחזית הצפון החלו קרבות ראשונים עם הסורים</w:t>
      </w:r>
      <w:r w:rsidRPr="002D7EC7">
        <w:rPr>
          <w:rFonts w:asciiTheme="minorBidi" w:eastAsia="Calibri" w:hAnsiTheme="minorBidi" w:cs="Arial" w:hint="cs"/>
          <w:sz w:val="22"/>
          <w:szCs w:val="22"/>
          <w:rtl/>
          <w:lang w:bidi="he-IL"/>
        </w:rPr>
        <w:t>.</w:t>
      </w:r>
    </w:p>
    <w:p w:rsidR="002D7EC7" w:rsidRPr="008A11E5" w:rsidRDefault="002D7EC7" w:rsidP="008A11E5">
      <w:pPr>
        <w:bidi/>
        <w:spacing w:after="200" w:line="276" w:lineRule="auto"/>
        <w:jc w:val="both"/>
        <w:rPr>
          <w:rFonts w:asciiTheme="minorBidi" w:eastAsia="Calibri" w:hAnsiTheme="minorBidi" w:cs="Arial"/>
          <w:b/>
          <w:bCs/>
          <w:sz w:val="22"/>
          <w:szCs w:val="22"/>
          <w:u w:val="single"/>
          <w:lang w:bidi="he-IL"/>
        </w:rPr>
      </w:pPr>
      <w:r w:rsidRPr="002D7EC7">
        <w:rPr>
          <w:rFonts w:asciiTheme="minorBidi" w:eastAsia="Calibri" w:hAnsiTheme="minorBidi" w:cs="Arial" w:hint="cs"/>
          <w:b/>
          <w:bCs/>
          <w:sz w:val="22"/>
          <w:szCs w:val="22"/>
          <w:u w:val="single"/>
          <w:rtl/>
          <w:lang w:bidi="he-IL"/>
        </w:rPr>
        <w:t>המלחמה בירושלים</w:t>
      </w:r>
      <w:r w:rsidRPr="008A11E5">
        <w:rPr>
          <w:noProof/>
          <w:lang w:bidi="he-IL"/>
        </w:rPr>
        <w:drawing>
          <wp:anchor distT="0" distB="0" distL="114300" distR="114300" simplePos="0" relativeHeight="251685888" behindDoc="0" locked="0" layoutInCell="1" allowOverlap="1" wp14:anchorId="17EC07A1" wp14:editId="54ED5A18">
            <wp:simplePos x="0" y="0"/>
            <wp:positionH relativeFrom="column">
              <wp:posOffset>-822960</wp:posOffset>
            </wp:positionH>
            <wp:positionV relativeFrom="paragraph">
              <wp:posOffset>145415</wp:posOffset>
            </wp:positionV>
            <wp:extent cx="2844165" cy="4270357"/>
            <wp:effectExtent l="0" t="0" r="0" b="0"/>
            <wp:wrapThrough wrapText="bothSides">
              <wp:wrapPolygon edited="0">
                <wp:start x="0" y="0"/>
                <wp:lineTo x="0" y="21491"/>
                <wp:lineTo x="21412" y="21491"/>
                <wp:lineTo x="21412" y="0"/>
                <wp:lineTo x="0" y="0"/>
              </wp:wrapPolygon>
            </wp:wrapThrough>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ickr_-_Israel_Defense_Forces_-_Life_of_Lt._Gen._Yitzhak_Rabin,_7th_IDF_Chief_of_Staff_in_photos_(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165" cy="4270357"/>
                    </a:xfrm>
                    <a:prstGeom prst="rect">
                      <a:avLst/>
                    </a:prstGeom>
                  </pic:spPr>
                </pic:pic>
              </a:graphicData>
            </a:graphic>
            <wp14:sizeRelH relativeFrom="page">
              <wp14:pctWidth>0</wp14:pctWidth>
            </wp14:sizeRelH>
            <wp14:sizeRelV relativeFrom="page">
              <wp14:pctHeight>0</wp14:pctHeight>
            </wp14:sizeRelV>
          </wp:anchor>
        </w:drawing>
      </w:r>
      <w:r w:rsidR="008A11E5" w:rsidRPr="008A11E5">
        <w:rPr>
          <w:rFonts w:asciiTheme="minorBidi" w:eastAsia="Calibri" w:hAnsiTheme="minorBidi" w:cs="Arial"/>
          <w:b/>
          <w:bCs/>
          <w:sz w:val="22"/>
          <w:szCs w:val="22"/>
          <w:lang w:bidi="he-IL"/>
        </w:rPr>
        <w:t xml:space="preserve">                                              </w:t>
      </w:r>
      <w:r w:rsidR="008A11E5">
        <w:rPr>
          <w:rFonts w:asciiTheme="minorBidi" w:eastAsia="Calibri" w:hAnsiTheme="minorBidi" w:cs="Arial"/>
          <w:b/>
          <w:bCs/>
          <w:sz w:val="22"/>
          <w:szCs w:val="22"/>
          <w:u w:val="single"/>
          <w:lang w:bidi="he-IL"/>
        </w:rPr>
        <w:t xml:space="preserve"> </w:t>
      </w:r>
      <w:r w:rsidRPr="002D7EC7">
        <w:rPr>
          <w:rFonts w:asciiTheme="minorBidi" w:eastAsia="Calibri" w:hAnsiTheme="minorBidi" w:cs="Arial"/>
          <w:sz w:val="22"/>
          <w:szCs w:val="22"/>
          <w:rtl/>
          <w:lang w:bidi="he-IL"/>
        </w:rPr>
        <w:t>מ</w:t>
      </w:r>
      <w:r w:rsidRPr="002D7EC7">
        <w:rPr>
          <w:rFonts w:asciiTheme="minorBidi" w:eastAsia="Calibri" w:hAnsiTheme="minorBidi" w:cs="Arial" w:hint="cs"/>
          <w:sz w:val="22"/>
          <w:szCs w:val="22"/>
          <w:rtl/>
          <w:lang w:bidi="he-IL"/>
        </w:rPr>
        <w:t>מ</w:t>
      </w:r>
      <w:r w:rsidRPr="002D7EC7">
        <w:rPr>
          <w:rFonts w:asciiTheme="minorBidi" w:eastAsia="Calibri" w:hAnsiTheme="minorBidi" w:cs="Arial"/>
          <w:sz w:val="22"/>
          <w:szCs w:val="22"/>
          <w:rtl/>
          <w:lang w:bidi="he-IL"/>
        </w:rPr>
        <w:t>שלת ישראל ניסתה למנוע את המלחמה עם ירדן – ללא הצלחה. כבר בשעות הראשונות של המלחמה התברר, כי אי אפשר לעצור עוד את ההתדרדרות בחזית הירדנית: צבא ירדן השתלט על ארמון הנציב, הבניין שבו היו כוחות האו"ם, ואיים על הר הצופים, שהיה מובלעת ישראלית בירושלים המזרחית, ועל מקומות נוספים במרחב ירושלים</w:t>
      </w:r>
      <w:r w:rsidRPr="002D7EC7">
        <w:rPr>
          <w:rFonts w:asciiTheme="minorBidi" w:eastAsia="Calibri" w:hAnsiTheme="minorBidi" w:cs="Arial"/>
          <w:sz w:val="22"/>
          <w:szCs w:val="22"/>
          <w:lang w:bidi="he-IL"/>
        </w:rPr>
        <w:t>.</w:t>
      </w:r>
    </w:p>
    <w:p w:rsidR="002D7EC7" w:rsidRDefault="002D7EC7" w:rsidP="002D7EC7">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 xml:space="preserve">ממשלת ישראל החליטה להשיב מלחמה, וצה"ל קיבל הוראה לתקוף בחזית הירדנית. חטיבת הראל, בפיקודו של אלוף משנה אורי בן ארי, כבשה את המוצבים הירדנים שמצפון ליישובי פרוזדור ירושלים, ואחרי קרבות קשים כבשה את אזור נבי סמואל ובכך סיכלה את האפשרות של הירדנים לתקוף את ירושלים מכיוון רמאללה. עוד באותו לילה הצטרפה ללחימה בירושלים חטיבת הצנחנים, בפיקודו של אלוף משנה מוֹטָה גור. החטיבה פרצה לירושלים המזרחית וניהלה קרבות מרים ועקובים מדם באזור שיח ג'ראח, בבית הספר לשוטרים ובגבעת התחמושת. </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Arial"/>
          <w:sz w:val="22"/>
          <w:szCs w:val="22"/>
          <w:rtl/>
          <w:lang w:bidi="he-IL"/>
        </w:rPr>
        <w:t>העיר העתיקה, נכבשה בידי צה"ל בכ"ח באייר תשכ"ז -7 ביוני 1967. מיד בתום המלחמה הופלו הגדרות וחומות הבטון שביתרו רחובות ושכונות, פורקו הביצורים והוסרו המוקשים.</w:t>
      </w:r>
      <w:r w:rsidRPr="002D7EC7">
        <w:rPr>
          <w:rFonts w:asciiTheme="minorBidi" w:eastAsia="Calibri" w:hAnsiTheme="minorBidi" w:cs="Arial" w:hint="cs"/>
          <w:sz w:val="22"/>
          <w:szCs w:val="22"/>
          <w:rtl/>
          <w:lang w:bidi="he-IL"/>
        </w:rPr>
        <w:t xml:space="preserve"> </w:t>
      </w:r>
      <w:r w:rsidRPr="002D7EC7">
        <w:rPr>
          <w:rFonts w:asciiTheme="minorBidi" w:eastAsia="Calibri" w:hAnsiTheme="minorBidi" w:cs="Arial"/>
          <w:sz w:val="22"/>
          <w:szCs w:val="22"/>
          <w:rtl/>
          <w:lang w:bidi="he-IL"/>
        </w:rPr>
        <w:t>ריבונות ישראלית</w:t>
      </w:r>
      <w:r w:rsidRPr="002D7EC7">
        <w:rPr>
          <w:rFonts w:asciiTheme="minorBidi" w:eastAsia="Calibri" w:hAnsiTheme="minorBidi" w:cs="Arial" w:hint="cs"/>
          <w:sz w:val="22"/>
          <w:szCs w:val="22"/>
          <w:rtl/>
          <w:lang w:bidi="he-IL"/>
        </w:rPr>
        <w:t xml:space="preserve">(שלטון ישראלי) </w:t>
      </w:r>
      <w:r w:rsidRPr="002D7EC7">
        <w:rPr>
          <w:rFonts w:asciiTheme="minorBidi" w:eastAsia="Calibri" w:hAnsiTheme="minorBidi" w:cs="Arial"/>
          <w:sz w:val="22"/>
          <w:szCs w:val="22"/>
          <w:rtl/>
          <w:lang w:bidi="he-IL"/>
        </w:rPr>
        <w:t xml:space="preserve"> הוחלה על מזרח ירושלים, ושני חלקי העיר אוחדו מוניציפלית תחת עיריית ירושלים</w:t>
      </w:r>
      <w:r w:rsidRPr="002D7EC7">
        <w:rPr>
          <w:rFonts w:asciiTheme="minorBidi" w:eastAsia="Calibri" w:hAnsiTheme="minorBidi" w:cs="Arial" w:hint="cs"/>
          <w:sz w:val="22"/>
          <w:szCs w:val="22"/>
          <w:rtl/>
          <w:lang w:bidi="he-IL"/>
        </w:rPr>
        <w:t>.</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b/>
          <w:bCs/>
          <w:sz w:val="22"/>
          <w:szCs w:val="22"/>
          <w:u w:val="single"/>
          <w:rtl/>
          <w:lang w:bidi="he-IL"/>
        </w:rPr>
        <w:lastRenderedPageBreak/>
        <w:t>תוצאות המלחמה</w:t>
      </w:r>
      <w:r w:rsidRPr="002D7EC7">
        <w:rPr>
          <w:rFonts w:asciiTheme="minorBidi" w:eastAsia="Calibri" w:hAnsiTheme="minorBidi" w:cstheme="minorBidi"/>
          <w:sz w:val="22"/>
          <w:szCs w:val="22"/>
          <w:rtl/>
          <w:lang w:bidi="he-IL"/>
        </w:rPr>
        <w:t xml:space="preserve"> </w:t>
      </w:r>
      <w:r w:rsidRPr="002D7EC7">
        <w:rPr>
          <w:rFonts w:asciiTheme="minorBidi" w:eastAsia="Calibri" w:hAnsiTheme="minorBidi" w:cstheme="minorBidi"/>
          <w:sz w:val="22"/>
          <w:szCs w:val="22"/>
          <w:rtl/>
          <w:lang w:bidi="he-IL"/>
        </w:rPr>
        <w:br/>
        <w:t xml:space="preserve"> בחזית הירדנית: שחרור ירושלים. והוספת שטחי יהודה ושומרון למדינת ישראל. </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בחזית המצרית:</w:t>
      </w:r>
      <w:r w:rsidRPr="002D7EC7">
        <w:rPr>
          <w:rFonts w:asciiTheme="minorBidi" w:eastAsia="Calibri" w:hAnsiTheme="minorBidi" w:cstheme="minorBidi" w:hint="cs"/>
          <w:sz w:val="22"/>
          <w:szCs w:val="22"/>
          <w:rtl/>
          <w:lang w:bidi="he-IL"/>
        </w:rPr>
        <w:t xml:space="preserve"> </w:t>
      </w:r>
      <w:r w:rsidRPr="002D7EC7">
        <w:rPr>
          <w:rFonts w:asciiTheme="minorBidi" w:eastAsia="Calibri" w:hAnsiTheme="minorBidi" w:cstheme="minorBidi"/>
          <w:sz w:val="22"/>
          <w:szCs w:val="22"/>
          <w:rtl/>
          <w:lang w:bidi="he-IL"/>
        </w:rPr>
        <w:t>סיפוח חצי האי סיני ורצועת עזה</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בחזית הסורית: כיבוש רמת-הגולן</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b/>
          <w:bCs/>
          <w:sz w:val="22"/>
          <w:szCs w:val="22"/>
          <w:rtl/>
          <w:lang w:bidi="he-IL"/>
        </w:rPr>
        <w:t>תוצאות בתחום החברתי:</w:t>
      </w:r>
      <w:r w:rsidRPr="002D7EC7">
        <w:rPr>
          <w:rFonts w:asciiTheme="minorBidi" w:eastAsia="Calibri" w:hAnsiTheme="minorBidi" w:cstheme="minorBidi" w:hint="cs"/>
          <w:sz w:val="22"/>
          <w:szCs w:val="22"/>
          <w:rtl/>
          <w:lang w:bidi="he-IL"/>
        </w:rPr>
        <w:t xml:space="preserve"> גאוו</w:t>
      </w:r>
      <w:r w:rsidRPr="002D7EC7">
        <w:rPr>
          <w:rFonts w:asciiTheme="minorBidi" w:eastAsia="Calibri" w:hAnsiTheme="minorBidi" w:cstheme="minorBidi" w:hint="eastAsia"/>
          <w:sz w:val="22"/>
          <w:szCs w:val="22"/>
          <w:rtl/>
          <w:lang w:bidi="he-IL"/>
        </w:rPr>
        <w:t>ה</w:t>
      </w:r>
      <w:r w:rsidRPr="002D7EC7">
        <w:rPr>
          <w:rFonts w:asciiTheme="minorBidi" w:eastAsia="Calibri" w:hAnsiTheme="minorBidi" w:cstheme="minorBidi"/>
          <w:sz w:val="22"/>
          <w:szCs w:val="22"/>
          <w:rtl/>
          <w:lang w:bidi="he-IL"/>
        </w:rPr>
        <w:t xml:space="preserve"> לאומית ועליית כוחה של ישראל בקרב יהודי התפוצות</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b/>
          <w:bCs/>
          <w:sz w:val="22"/>
          <w:szCs w:val="22"/>
          <w:rtl/>
          <w:lang w:bidi="he-IL"/>
        </w:rPr>
        <w:t>בתחום הצבאי:</w:t>
      </w:r>
      <w:r w:rsidRPr="002D7EC7">
        <w:rPr>
          <w:rFonts w:asciiTheme="minorBidi" w:eastAsia="Calibri" w:hAnsiTheme="minorBidi" w:cstheme="minorBidi"/>
          <w:sz w:val="22"/>
          <w:szCs w:val="22"/>
          <w:rtl/>
          <w:lang w:bidi="he-IL"/>
        </w:rPr>
        <w:t xml:space="preserve"> ישראל הפכה להיות בעלת כוח הרתעה חזק ובעלת גבולות בטוחים</w:t>
      </w:r>
    </w:p>
    <w:p w:rsidR="002D7EC7" w:rsidRPr="002D7EC7" w:rsidRDefault="002D7EC7" w:rsidP="002D7EC7">
      <w:pPr>
        <w:bidi/>
        <w:spacing w:after="200" w:line="276" w:lineRule="auto"/>
        <w:rPr>
          <w:rFonts w:asciiTheme="minorBidi" w:eastAsia="Calibri" w:hAnsiTheme="minorBidi" w:cstheme="minorBidi"/>
          <w:b/>
          <w:bCs/>
          <w:sz w:val="22"/>
          <w:szCs w:val="22"/>
          <w:rtl/>
          <w:lang w:bidi="he-IL"/>
        </w:rPr>
      </w:pPr>
      <w:r w:rsidRPr="002D7EC7">
        <w:rPr>
          <w:rFonts w:asciiTheme="minorBidi" w:eastAsia="Calibri" w:hAnsiTheme="minorBidi" w:cstheme="minorBidi"/>
          <w:b/>
          <w:bCs/>
          <w:sz w:val="22"/>
          <w:szCs w:val="22"/>
          <w:rtl/>
          <w:lang w:bidi="he-IL"/>
        </w:rPr>
        <w:t>בתחום המדיני:</w:t>
      </w:r>
      <w:r w:rsidRPr="002D7EC7">
        <w:rPr>
          <w:rFonts w:asciiTheme="minorBidi" w:eastAsia="Calibri" w:hAnsiTheme="minorBidi" w:cstheme="minorBidi" w:hint="cs"/>
          <w:b/>
          <w:bCs/>
          <w:sz w:val="22"/>
          <w:szCs w:val="22"/>
          <w:rtl/>
          <w:lang w:bidi="he-IL"/>
        </w:rPr>
        <w:t xml:space="preserve"> </w:t>
      </w:r>
      <w:r w:rsidRPr="002D7EC7">
        <w:rPr>
          <w:rFonts w:asciiTheme="minorBidi" w:eastAsia="Calibri" w:hAnsiTheme="minorBidi" w:cstheme="minorBidi"/>
          <w:sz w:val="22"/>
          <w:szCs w:val="22"/>
          <w:rtl/>
          <w:lang w:bidi="he-IL"/>
        </w:rPr>
        <w:t>איחוד ירושלים והרחבת שטחי ישראל ,הוספת יהודה, שומרון ועזה (יש"ע) ורמת הגולן.</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b/>
          <w:bCs/>
          <w:sz w:val="22"/>
          <w:szCs w:val="22"/>
          <w:rtl/>
          <w:lang w:bidi="he-IL"/>
        </w:rPr>
        <w:t>השלכות המלחמה:</w:t>
      </w:r>
      <w:r w:rsidRPr="002D7EC7">
        <w:rPr>
          <w:rFonts w:asciiTheme="minorBidi" w:eastAsia="Calibri" w:hAnsiTheme="minorBidi" w:cstheme="minorBidi" w:hint="cs"/>
          <w:sz w:val="22"/>
          <w:szCs w:val="22"/>
          <w:rtl/>
          <w:lang w:bidi="he-IL"/>
        </w:rPr>
        <w:t xml:space="preserve"> </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sz w:val="22"/>
          <w:szCs w:val="22"/>
          <w:rtl/>
          <w:lang w:bidi="he-IL"/>
        </w:rPr>
        <w:t>א.החל ויכוח קשה בין ישראל לפלשתנאים על שטחי יהודה ושומרון.</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sz w:val="22"/>
          <w:szCs w:val="22"/>
          <w:rtl/>
          <w:lang w:bidi="he-IL"/>
        </w:rPr>
        <w:t>ב.ההתנחלויות שהוקמו בשטחים גרמו למחלוקת בחברה הישראלית</w:t>
      </w:r>
    </w:p>
    <w:p w:rsidR="002D7EC7" w:rsidRPr="00B73E39" w:rsidRDefault="002D7EC7" w:rsidP="00B73E39">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sz w:val="22"/>
          <w:szCs w:val="22"/>
          <w:rtl/>
          <w:lang w:bidi="he-IL"/>
        </w:rPr>
        <w:t xml:space="preserve"> ג.החלה מלחמת התשה קשה עם מצרים</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דוגמאות לשאלות: הצג שלושה ביטויים למאבק של מדינות ערב נגד מדינת-ישראל לפני מלחמת ששת הימים</w:t>
      </w:r>
    </w:p>
    <w:p w:rsidR="006843DA" w:rsidRPr="006843DA" w:rsidRDefault="006843DA" w:rsidP="007278AE">
      <w:pPr>
        <w:numPr>
          <w:ilvl w:val="0"/>
          <w:numId w:val="11"/>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מצרים העבירו כוחות גדולים לסיני וסגרו את מיצרי טיראן</w:t>
      </w:r>
    </w:p>
    <w:p w:rsidR="006843DA" w:rsidRPr="006843DA" w:rsidRDefault="006843DA" w:rsidP="007278AE">
      <w:pPr>
        <w:numPr>
          <w:ilvl w:val="0"/>
          <w:numId w:val="11"/>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תקריות גבול רבות מצד סוריה כמו הטיית מקורות מים וירי על דייגים ישראליים</w:t>
      </w:r>
    </w:p>
    <w:p w:rsidR="006843DA" w:rsidRPr="006843DA" w:rsidRDefault="006843DA" w:rsidP="007278AE">
      <w:pPr>
        <w:numPr>
          <w:ilvl w:val="0"/>
          <w:numId w:val="11"/>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הוקם ארגון אש"ף שמטרתו לפגוע בישראל ע"י מחבלים שנקטו במאבק מזוין</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המצרים חתמו על הסכם הגנה עם ירדן ובהמשך הצטרפה עירק</w:t>
      </w:r>
    </w:p>
    <w:p w:rsidR="006843DA" w:rsidRPr="006843DA" w:rsidRDefault="003B43EA" w:rsidP="006843DA">
      <w:pPr>
        <w:bidi/>
        <w:spacing w:after="200" w:line="276" w:lineRule="auto"/>
        <w:rPr>
          <w:rFonts w:asciiTheme="minorBidi" w:eastAsia="Calibri" w:hAnsiTheme="minorBidi" w:cstheme="minorBidi"/>
          <w:b/>
          <w:bCs/>
          <w:sz w:val="22"/>
          <w:szCs w:val="22"/>
          <w:rtl/>
          <w:lang w:bidi="he-IL"/>
        </w:rPr>
      </w:pPr>
      <w:r>
        <w:rPr>
          <w:rFonts w:asciiTheme="minorBidi" w:eastAsia="Calibri" w:hAnsiTheme="minorBidi" w:cstheme="minorBidi"/>
          <w:b/>
          <w:bCs/>
          <w:sz w:val="22"/>
          <w:szCs w:val="22"/>
          <w:rtl/>
          <w:lang w:bidi="he-IL"/>
        </w:rPr>
        <w:t>הצג</w:t>
      </w:r>
      <w:r>
        <w:rPr>
          <w:rFonts w:asciiTheme="minorBidi" w:eastAsia="Calibri" w:hAnsiTheme="minorBidi" w:cstheme="minorBidi" w:hint="cs"/>
          <w:b/>
          <w:bCs/>
          <w:sz w:val="22"/>
          <w:szCs w:val="22"/>
          <w:rtl/>
          <w:lang w:bidi="he-IL"/>
        </w:rPr>
        <w:t xml:space="preserve"> </w:t>
      </w:r>
      <w:r w:rsidR="006843DA" w:rsidRPr="006843DA">
        <w:rPr>
          <w:rFonts w:asciiTheme="minorBidi" w:eastAsia="Calibri" w:hAnsiTheme="minorBidi" w:cstheme="minorBidi"/>
          <w:b/>
          <w:bCs/>
          <w:sz w:val="22"/>
          <w:szCs w:val="22"/>
          <w:rtl/>
          <w:lang w:bidi="he-IL"/>
        </w:rPr>
        <w:t>את הסיבות לנ</w:t>
      </w:r>
      <w:r>
        <w:rPr>
          <w:rFonts w:asciiTheme="minorBidi" w:eastAsia="Calibri" w:hAnsiTheme="minorBidi" w:cstheme="minorBidi" w:hint="cs"/>
          <w:b/>
          <w:bCs/>
          <w:sz w:val="22"/>
          <w:szCs w:val="22"/>
          <w:rtl/>
          <w:lang w:bidi="he-IL"/>
        </w:rPr>
        <w:t>י</w:t>
      </w:r>
      <w:r w:rsidR="006843DA" w:rsidRPr="006843DA">
        <w:rPr>
          <w:rFonts w:asciiTheme="minorBidi" w:eastAsia="Calibri" w:hAnsiTheme="minorBidi" w:cstheme="minorBidi"/>
          <w:b/>
          <w:bCs/>
          <w:sz w:val="22"/>
          <w:szCs w:val="22"/>
          <w:rtl/>
          <w:lang w:bidi="he-IL"/>
        </w:rPr>
        <w:t>צחונה של ישראל במלחמת ששת-הימים</w:t>
      </w:r>
    </w:p>
    <w:p w:rsidR="006843DA" w:rsidRP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צה"ל היה מאורגן למלחמה: התבסס על מודיעין, ארגן את החטיבות ושלב כוחות מילואים.</w:t>
      </w:r>
    </w:p>
    <w:p w:rsidR="006843DA" w:rsidRP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צה"ל תפס יוזמה וגרם לצבאות ערב להיות במצב הגנה כל הזמן ,האויב היה מופתע מצה"ל שהשתמש בגורם ההפתעה</w:t>
      </w:r>
    </w:p>
    <w:p w:rsidR="006843DA" w:rsidRP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חיל-האויר  הישראלי היה בשליטה מלאה וחיסל את כוחות האויר של צבאות ערב</w:t>
      </w:r>
    </w:p>
    <w:p w:rsid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ללוחמי צה"ל היתה רוח לחימה ומוטבציה גבוהה.</w:t>
      </w:r>
    </w:p>
    <w:p w:rsidR="00750C90" w:rsidRPr="00750C90" w:rsidRDefault="00750C90" w:rsidP="00750C90">
      <w:pPr>
        <w:spacing w:after="200" w:line="276" w:lineRule="auto"/>
        <w:jc w:val="right"/>
        <w:rPr>
          <w:rFonts w:asciiTheme="minorBidi" w:eastAsia="Calibri" w:hAnsiTheme="minorBidi" w:cstheme="minorBidi"/>
          <w:sz w:val="22"/>
          <w:szCs w:val="22"/>
          <w:u w:val="single"/>
        </w:rPr>
      </w:pPr>
      <w:r w:rsidRPr="00750C90">
        <w:rPr>
          <w:rFonts w:asciiTheme="minorBidi" w:eastAsia="Calibri" w:hAnsiTheme="minorBidi" w:cs="Arial"/>
          <w:b/>
          <w:bCs/>
          <w:sz w:val="22"/>
          <w:szCs w:val="22"/>
          <w:u w:val="single"/>
          <w:rtl/>
          <w:lang w:bidi="he-IL"/>
        </w:rPr>
        <w:t>יחסי מדינת ישראל והעולם הערבי</w:t>
      </w:r>
    </w:p>
    <w:p w:rsidR="00750C90" w:rsidRPr="00750C90" w:rsidRDefault="00750C90" w:rsidP="00750C90">
      <w:pPr>
        <w:spacing w:after="200" w:line="276" w:lineRule="auto"/>
        <w:jc w:val="right"/>
        <w:rPr>
          <w:rFonts w:asciiTheme="minorBidi" w:eastAsia="Calibri" w:hAnsiTheme="minorBidi" w:cstheme="minorBidi"/>
          <w:sz w:val="22"/>
          <w:szCs w:val="22"/>
          <w:rtl/>
          <w:lang w:bidi="he-IL"/>
        </w:rPr>
      </w:pPr>
      <w:r w:rsidRPr="00750C90">
        <w:rPr>
          <w:rFonts w:asciiTheme="minorBidi" w:eastAsia="Calibri" w:hAnsiTheme="minorBidi" w:cs="Arial"/>
          <w:sz w:val="22"/>
          <w:szCs w:val="22"/>
          <w:rtl/>
          <w:lang w:bidi="he-IL"/>
        </w:rPr>
        <w:t>מיום הקמתה של מדינת ישראל סרבו מדינות ערב להכיר בה ונלחמו כדי לחסלה</w:t>
      </w:r>
      <w:r>
        <w:rPr>
          <w:rFonts w:asciiTheme="minorBidi" w:eastAsia="Calibri" w:hAnsiTheme="minorBidi" w:cstheme="minorBidi" w:hint="cs"/>
          <w:sz w:val="22"/>
          <w:szCs w:val="22"/>
          <w:rtl/>
          <w:lang w:bidi="he-IL"/>
        </w:rPr>
        <w:t xml:space="preserve"> .                                 </w:t>
      </w:r>
      <w:r w:rsidRPr="00750C90">
        <w:rPr>
          <w:rFonts w:asciiTheme="minorBidi" w:eastAsia="Calibri" w:hAnsiTheme="minorBidi" w:cs="Arial"/>
          <w:sz w:val="22"/>
          <w:szCs w:val="22"/>
          <w:rtl/>
          <w:lang w:bidi="he-IL"/>
        </w:rPr>
        <w:t>הליגה הערבית, שהוקמה בשנת 1945 ניהלה תעמולה נגד ישראל ובמקרים מסוימים הטילה חרם על חברות</w:t>
      </w:r>
      <w:r>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שקיימו קשרים כלכליים עמה. התעמולה הערבית הציגה את מדינת ישראל כגוף זר שפלש למזרח התיכון</w:t>
      </w:r>
      <w:r>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והשתלט על אזור המחייה הטבעי של האוכלוסייה הערבית. אחת מההצלחות של מדינות ערב במישור</w:t>
      </w:r>
      <w:r>
        <w:rPr>
          <w:rFonts w:asciiTheme="minorBidi" w:eastAsia="Calibri" w:hAnsiTheme="minorBidi" w:cs="Arial" w:hint="cs"/>
          <w:sz w:val="22"/>
          <w:szCs w:val="22"/>
          <w:rtl/>
          <w:lang w:bidi="he-IL"/>
        </w:rPr>
        <w:t xml:space="preserve"> </w:t>
      </w:r>
      <w:r w:rsidRPr="00750C90">
        <w:rPr>
          <w:rFonts w:asciiTheme="minorBidi" w:eastAsia="Calibri" w:hAnsiTheme="minorBidi" w:cs="Arial"/>
          <w:sz w:val="22"/>
          <w:szCs w:val="22"/>
          <w:rtl/>
          <w:lang w:bidi="he-IL"/>
        </w:rPr>
        <w:t>התעמולתי הייתה החלטת האו"ם בשנת 1975 הקובעת כי "הציונות היא צורה של גזענות ואפליה גזעית". בשנת</w:t>
      </w:r>
      <w:r>
        <w:rPr>
          <w:rFonts w:asciiTheme="minorBidi" w:eastAsia="Calibri" w:hAnsiTheme="minorBidi" w:cs="Arial" w:hint="cs"/>
          <w:sz w:val="22"/>
          <w:szCs w:val="22"/>
          <w:rtl/>
          <w:lang w:bidi="he-IL"/>
        </w:rPr>
        <w:t xml:space="preserve"> 1991 התקבלה באו"ם החלטה המבטלת את ההחלטה הקודמת וקובעת שהציונות אינה גזענות.   </w:t>
      </w:r>
      <w:r>
        <w:rPr>
          <w:rFonts w:asciiTheme="minorBidi" w:eastAsia="Calibri" w:hAnsiTheme="minorBidi" w:cstheme="minorBidi"/>
          <w:sz w:val="22"/>
          <w:szCs w:val="22"/>
        </w:rPr>
        <w:t xml:space="preserve"> </w:t>
      </w:r>
      <w:r>
        <w:rPr>
          <w:rFonts w:asciiTheme="minorBidi" w:eastAsia="Calibri" w:hAnsiTheme="minorBidi" w:cstheme="minorBidi" w:hint="cs"/>
          <w:sz w:val="22"/>
          <w:szCs w:val="22"/>
          <w:rtl/>
          <w:lang w:bidi="he-IL"/>
        </w:rPr>
        <w:t xml:space="preserve"> </w:t>
      </w:r>
    </w:p>
    <w:p w:rsidR="00750C90" w:rsidRPr="00245843" w:rsidRDefault="00750C90" w:rsidP="00245843">
      <w:pPr>
        <w:spacing w:after="200" w:line="276" w:lineRule="auto"/>
        <w:jc w:val="right"/>
        <w:rPr>
          <w:rFonts w:asciiTheme="minorBidi" w:eastAsia="Calibri" w:hAnsiTheme="minorBidi" w:cstheme="minorBidi"/>
          <w:b/>
          <w:bCs/>
          <w:sz w:val="22"/>
          <w:szCs w:val="22"/>
          <w:u w:val="single"/>
          <w:rtl/>
        </w:rPr>
      </w:pPr>
      <w:r w:rsidRPr="00750C90">
        <w:rPr>
          <w:rFonts w:asciiTheme="minorBidi" w:eastAsia="Calibri" w:hAnsiTheme="minorBidi" w:cs="Arial"/>
          <w:b/>
          <w:bCs/>
          <w:sz w:val="22"/>
          <w:szCs w:val="22"/>
          <w:u w:val="single"/>
          <w:rtl/>
          <w:lang w:bidi="he-IL"/>
        </w:rPr>
        <w:lastRenderedPageBreak/>
        <w:t>הסכסוך הפלסטיני - ישראלי</w:t>
      </w:r>
    </w:p>
    <w:p w:rsidR="00750C90" w:rsidRPr="00750C90" w:rsidRDefault="00750C90" w:rsidP="002D1F7F">
      <w:pPr>
        <w:spacing w:after="200" w:line="276" w:lineRule="auto"/>
        <w:jc w:val="right"/>
        <w:rPr>
          <w:rFonts w:asciiTheme="minorBidi" w:eastAsia="Calibri" w:hAnsiTheme="minorBidi" w:cstheme="minorBidi"/>
          <w:sz w:val="22"/>
          <w:szCs w:val="22"/>
          <w:rtl/>
          <w:lang w:bidi="he-IL"/>
        </w:rPr>
      </w:pPr>
      <w:r w:rsidRPr="00750C90">
        <w:rPr>
          <w:rFonts w:asciiTheme="minorBidi" w:eastAsia="Calibri" w:hAnsiTheme="minorBidi" w:cs="Arial"/>
          <w:sz w:val="22"/>
          <w:szCs w:val="22"/>
          <w:rtl/>
          <w:lang w:bidi="he-IL"/>
        </w:rPr>
        <w:t>בעיית הפליטים הפלסטינים: בתקופת המנדט חלה הגירה גדולה של</w:t>
      </w:r>
      <w:r>
        <w:rPr>
          <w:rFonts w:asciiTheme="minorBidi" w:eastAsia="Calibri" w:hAnsiTheme="minorBidi" w:cs="Arial"/>
          <w:sz w:val="22"/>
          <w:szCs w:val="22"/>
          <w:rtl/>
          <w:lang w:bidi="he-IL"/>
        </w:rPr>
        <w:t xml:space="preserve"> ערבים אל ארץ ישראל שממערב לירד</w:t>
      </w:r>
      <w:r>
        <w:rPr>
          <w:rFonts w:asciiTheme="minorBidi" w:eastAsia="Calibri" w:hAnsiTheme="minorBidi" w:cs="Arial" w:hint="cs"/>
          <w:sz w:val="22"/>
          <w:szCs w:val="22"/>
          <w:rtl/>
          <w:lang w:bidi="he-IL"/>
        </w:rPr>
        <w:t xml:space="preserve">ן </w:t>
      </w:r>
      <w:r>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ומספרם הגיע ל</w:t>
      </w:r>
      <w:r>
        <w:rPr>
          <w:rFonts w:asciiTheme="minorBidi" w:eastAsia="Calibri" w:hAnsiTheme="minorBidi" w:cs="Arial" w:hint="cs"/>
          <w:sz w:val="22"/>
          <w:szCs w:val="22"/>
          <w:rtl/>
          <w:lang w:bidi="he-IL"/>
        </w:rPr>
        <w:t xml:space="preserve"> 1,300,000.</w:t>
      </w:r>
      <w:r w:rsidRPr="00750C90">
        <w:rPr>
          <w:rFonts w:asciiTheme="minorBidi" w:eastAsia="Calibri" w:hAnsiTheme="minorBidi" w:cs="Arial"/>
          <w:sz w:val="22"/>
          <w:szCs w:val="22"/>
          <w:rtl/>
          <w:lang w:bidi="he-IL"/>
        </w:rPr>
        <w:t xml:space="preserve">מהם נותרו בשטחה של מדינת ישראל לאחר מלחמת אשר קיבלו אזרחות ישראלית. </w:t>
      </w:r>
      <w:r>
        <w:rPr>
          <w:rFonts w:asciiTheme="minorBidi" w:eastAsia="Calibri" w:hAnsiTheme="minorBidi" w:cs="Arial" w:hint="cs"/>
          <w:sz w:val="22"/>
          <w:szCs w:val="22"/>
          <w:rtl/>
          <w:lang w:bidi="he-IL"/>
        </w:rPr>
        <w:t xml:space="preserve">400,000 </w:t>
      </w:r>
      <w:r w:rsidRPr="00750C90">
        <w:rPr>
          <w:rFonts w:asciiTheme="minorBidi" w:eastAsia="Calibri" w:hAnsiTheme="minorBidi" w:cs="Arial"/>
          <w:sz w:val="22"/>
          <w:szCs w:val="22"/>
          <w:rtl/>
          <w:lang w:bidi="he-IL"/>
        </w:rPr>
        <w:t>ערבים נשארו בשטחים</w:t>
      </w:r>
      <w:r>
        <w:rPr>
          <w:rFonts w:asciiTheme="minorBidi" w:eastAsia="Calibri" w:hAnsiTheme="minorBidi" w:cs="Arial" w:hint="cs"/>
          <w:sz w:val="22"/>
          <w:szCs w:val="22"/>
          <w:rtl/>
          <w:lang w:bidi="he-IL"/>
        </w:rPr>
        <w:t xml:space="preserve"> שכבש צבא ירדן .</w:t>
      </w:r>
      <w:r w:rsidRPr="00750C90">
        <w:rPr>
          <w:rFonts w:asciiTheme="minorBidi" w:eastAsia="Calibri" w:hAnsiTheme="minorBidi" w:cs="Arial"/>
          <w:sz w:val="22"/>
          <w:szCs w:val="22"/>
          <w:rtl/>
          <w:lang w:bidi="he-IL"/>
        </w:rPr>
        <w:t xml:space="preserve"> </w:t>
      </w:r>
      <w:r>
        <w:rPr>
          <w:rFonts w:asciiTheme="minorBidi" w:eastAsia="Calibri" w:hAnsiTheme="minorBidi" w:cs="Arial" w:hint="cs"/>
          <w:sz w:val="22"/>
          <w:szCs w:val="22"/>
          <w:rtl/>
          <w:lang w:bidi="he-IL"/>
        </w:rPr>
        <w:t>150,00</w:t>
      </w:r>
      <w:r w:rsidRPr="00750C90">
        <w:rPr>
          <w:rFonts w:asciiTheme="minorBidi" w:eastAsia="Calibri" w:hAnsiTheme="minorBidi" w:cs="Arial"/>
          <w:sz w:val="22"/>
          <w:szCs w:val="22"/>
          <w:rtl/>
          <w:lang w:bidi="he-IL"/>
        </w:rPr>
        <w:t>ערבים נותרו ברצועת</w:t>
      </w:r>
      <w:r>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עזה, שתפס צבא מצרים. מלבדם, כ-</w:t>
      </w:r>
      <w:r w:rsidR="002D1F7F">
        <w:rPr>
          <w:rFonts w:asciiTheme="minorBidi" w:eastAsia="Calibri" w:hAnsiTheme="minorBidi" w:cs="Arial" w:hint="cs"/>
          <w:sz w:val="22"/>
          <w:szCs w:val="22"/>
          <w:rtl/>
          <w:lang w:bidi="he-IL"/>
        </w:rPr>
        <w:t xml:space="preserve">600,000 </w:t>
      </w:r>
      <w:r w:rsidRPr="00750C90">
        <w:rPr>
          <w:rFonts w:asciiTheme="minorBidi" w:eastAsia="Calibri" w:hAnsiTheme="minorBidi" w:cs="Arial"/>
          <w:sz w:val="22"/>
          <w:szCs w:val="22"/>
          <w:rtl/>
          <w:lang w:bidi="he-IL"/>
        </w:rPr>
        <w:t>ערבים נמלטו או גורשו משטחי ישראל, והגיעו לירדן, לסוריה</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 xml:space="preserve">וללבנון. מדינות ערב </w:t>
      </w:r>
      <w:r w:rsidR="002D1F7F">
        <w:rPr>
          <w:rFonts w:asciiTheme="minorBidi" w:eastAsia="Calibri" w:hAnsiTheme="minorBidi" w:cs="Arial" w:hint="cs"/>
          <w:sz w:val="22"/>
          <w:szCs w:val="22"/>
          <w:rtl/>
          <w:lang w:bidi="he-IL"/>
        </w:rPr>
        <w:t>(</w:t>
      </w:r>
      <w:r w:rsidRPr="00750C90">
        <w:rPr>
          <w:rFonts w:asciiTheme="minorBidi" w:eastAsia="Calibri" w:hAnsiTheme="minorBidi" w:cs="Arial"/>
          <w:sz w:val="22"/>
          <w:szCs w:val="22"/>
          <w:rtl/>
          <w:lang w:bidi="he-IL"/>
        </w:rPr>
        <w:t>למעט ירדן</w:t>
      </w:r>
      <w:r w:rsidR="002D1F7F">
        <w:rPr>
          <w:rFonts w:asciiTheme="minorBidi" w:eastAsia="Calibri" w:hAnsiTheme="minorBidi" w:cs="Arial" w:hint="cs"/>
          <w:sz w:val="22"/>
          <w:szCs w:val="22"/>
          <w:rtl/>
          <w:lang w:bidi="he-IL"/>
        </w:rPr>
        <w:t xml:space="preserve">) </w:t>
      </w:r>
      <w:r w:rsidRPr="00750C90">
        <w:rPr>
          <w:rFonts w:asciiTheme="minorBidi" w:eastAsia="Calibri" w:hAnsiTheme="minorBidi" w:cs="Arial"/>
          <w:sz w:val="22"/>
          <w:szCs w:val="22"/>
          <w:rtl/>
          <w:lang w:bidi="he-IL"/>
        </w:rPr>
        <w:t xml:space="preserve"> אליהן הגיעו הפליטים לא העניקו לפליטים אזרחות והשאירו אותם במעמד</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של תושבים ללא זכויות, מאחר וחששו שצעד כזה יתפרש כהסכמה עם קיום מדינת ישראל ויחליש את המאבק</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בה. כדי לשמור על מעמד הפליטים כפליטים הוקמה אונר"א, סוכנות האו"ם לרווחת הפליטי</w:t>
      </w:r>
      <w:r w:rsidR="002D1F7F">
        <w:rPr>
          <w:rFonts w:asciiTheme="minorBidi" w:eastAsia="Calibri" w:hAnsiTheme="minorBidi" w:cs="Arial" w:hint="cs"/>
          <w:sz w:val="22"/>
          <w:szCs w:val="22"/>
          <w:rtl/>
          <w:lang w:bidi="he-IL"/>
        </w:rPr>
        <w:t>ם.</w:t>
      </w:r>
    </w:p>
    <w:p w:rsidR="00750C90" w:rsidRPr="002D1F7F" w:rsidRDefault="00750C90" w:rsidP="002D1F7F">
      <w:pPr>
        <w:spacing w:after="200" w:line="276" w:lineRule="auto"/>
        <w:jc w:val="right"/>
        <w:rPr>
          <w:rFonts w:asciiTheme="minorBidi" w:eastAsia="Calibri" w:hAnsiTheme="minorBidi" w:cstheme="minorBidi"/>
          <w:b/>
          <w:bCs/>
          <w:sz w:val="22"/>
          <w:szCs w:val="22"/>
          <w:u w:val="single"/>
          <w:rtl/>
        </w:rPr>
      </w:pPr>
      <w:r w:rsidRPr="002D1F7F">
        <w:rPr>
          <w:rFonts w:asciiTheme="minorBidi" w:eastAsia="Calibri" w:hAnsiTheme="minorBidi" w:cs="Arial"/>
          <w:b/>
          <w:bCs/>
          <w:sz w:val="22"/>
          <w:szCs w:val="22"/>
          <w:u w:val="single"/>
          <w:rtl/>
          <w:lang w:bidi="he-IL"/>
        </w:rPr>
        <w:t>התארגנות הפלסטינים במדינות ערב לאחר מלחמת העצמאות למאבק במדינת ישראל</w:t>
      </w:r>
    </w:p>
    <w:p w:rsidR="00750C90" w:rsidRPr="00750C90" w:rsidRDefault="00750C90" w:rsidP="002D1F7F">
      <w:pPr>
        <w:spacing w:after="200" w:line="276" w:lineRule="auto"/>
        <w:jc w:val="right"/>
        <w:rPr>
          <w:rFonts w:asciiTheme="minorBidi" w:eastAsia="Calibri" w:hAnsiTheme="minorBidi" w:cstheme="minorBidi"/>
          <w:sz w:val="22"/>
          <w:szCs w:val="22"/>
          <w:rtl/>
        </w:rPr>
      </w:pPr>
      <w:r w:rsidRPr="00750C90">
        <w:rPr>
          <w:rFonts w:asciiTheme="minorBidi" w:eastAsia="Calibri" w:hAnsiTheme="minorBidi" w:cs="Arial"/>
          <w:sz w:val="22"/>
          <w:szCs w:val="22"/>
          <w:rtl/>
          <w:lang w:bidi="he-IL"/>
        </w:rPr>
        <w:t>לאחר הקמת מדינת ישראל החל מאבקם של הערבים הפלסטינים שחיים מחוץ למדינת ישראל הדורשים את</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זכות השיבה – זכותם לחזור למקומות מגוריהם הקודמים בשטח מדינת ישראל הריבונית</w:t>
      </w:r>
      <w:r w:rsidR="002D1F7F">
        <w:rPr>
          <w:rFonts w:asciiTheme="minorBidi" w:eastAsia="Calibri" w:hAnsiTheme="minorBidi" w:cs="Arial" w:hint="cs"/>
          <w:sz w:val="22"/>
          <w:szCs w:val="22"/>
          <w:rtl/>
          <w:lang w:bidi="he-IL"/>
        </w:rPr>
        <w:t>.</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החל משנות החמישים הוקמו ארגונים רבים שמטרתם לרכז את המאבק בישראל ולפעול למען שיבתם של</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 xml:space="preserve">הפליטים לשטח מדינת ישראל. ב-1959 הוקם ארגון טרור שמטרתו לפגוע במדינת ישראל – הפת"ח </w:t>
      </w:r>
      <w:r w:rsidR="002D1F7F">
        <w:rPr>
          <w:rFonts w:asciiTheme="minorBidi" w:eastAsia="Calibri" w:hAnsiTheme="minorBidi" w:cs="Arial" w:hint="cs"/>
          <w:sz w:val="22"/>
          <w:szCs w:val="22"/>
          <w:rtl/>
          <w:lang w:bidi="he-IL"/>
        </w:rPr>
        <w:t>(</w:t>
      </w:r>
      <w:r w:rsidRPr="00750C90">
        <w:rPr>
          <w:rFonts w:asciiTheme="minorBidi" w:eastAsia="Calibri" w:hAnsiTheme="minorBidi" w:cs="Arial"/>
          <w:sz w:val="22"/>
          <w:szCs w:val="22"/>
          <w:rtl/>
          <w:lang w:bidi="he-IL"/>
        </w:rPr>
        <w:t>ראשי</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תיבות בערבית של 'התנועה לשחרור פלסטין'</w:t>
      </w:r>
      <w:r w:rsidR="002D1F7F">
        <w:rPr>
          <w:rFonts w:asciiTheme="minorBidi" w:eastAsia="Calibri" w:hAnsiTheme="minorBidi" w:cs="Arial" w:hint="cs"/>
          <w:sz w:val="22"/>
          <w:szCs w:val="22"/>
          <w:rtl/>
          <w:lang w:bidi="he-IL"/>
        </w:rPr>
        <w:t xml:space="preserve">) </w:t>
      </w:r>
      <w:r w:rsidRPr="00750C90">
        <w:rPr>
          <w:rFonts w:asciiTheme="minorBidi" w:eastAsia="Calibri" w:hAnsiTheme="minorBidi" w:cs="Arial"/>
          <w:sz w:val="22"/>
          <w:szCs w:val="22"/>
          <w:rtl/>
          <w:lang w:bidi="he-IL"/>
        </w:rPr>
        <w:t xml:space="preserve">. </w:t>
      </w:r>
      <w:r w:rsidR="002D1F7F">
        <w:rPr>
          <w:rFonts w:asciiTheme="minorBidi" w:eastAsia="Calibri" w:hAnsiTheme="minorBidi" w:cs="Arial" w:hint="cs"/>
          <w:sz w:val="22"/>
          <w:szCs w:val="22"/>
          <w:rtl/>
          <w:lang w:bidi="he-IL"/>
        </w:rPr>
        <w:t xml:space="preserve">                                          </w:t>
      </w:r>
      <w:r w:rsidRPr="00750C90">
        <w:rPr>
          <w:rFonts w:asciiTheme="minorBidi" w:eastAsia="Calibri" w:hAnsiTheme="minorBidi" w:cs="Arial"/>
          <w:sz w:val="22"/>
          <w:szCs w:val="22"/>
          <w:rtl/>
          <w:lang w:bidi="he-IL"/>
        </w:rPr>
        <w:t>ב-1964 הקימו מדינות ערב ארגון גג שאיחד בתוכו גם את תנועת</w:t>
      </w:r>
      <w:r w:rsidR="002D1F7F">
        <w:rPr>
          <w:rFonts w:asciiTheme="minorBidi" w:eastAsia="Calibri" w:hAnsiTheme="minorBidi" w:cs="Arial" w:hint="cs"/>
          <w:sz w:val="22"/>
          <w:szCs w:val="22"/>
          <w:rtl/>
          <w:lang w:bidi="he-IL"/>
        </w:rPr>
        <w:t xml:space="preserve"> הפת"ח ונקרא : אש"ף (ראשי תיבות בעברית של הארגון לשחרור פלסטין</w:t>
      </w:r>
      <w:r w:rsidR="006A7DE7">
        <w:rPr>
          <w:rFonts w:asciiTheme="minorBidi" w:eastAsia="Calibri" w:hAnsiTheme="minorBidi" w:cs="Arial" w:hint="cs"/>
          <w:sz w:val="22"/>
          <w:szCs w:val="22"/>
          <w:rtl/>
          <w:lang w:bidi="he-IL"/>
        </w:rPr>
        <w:t>)</w:t>
      </w:r>
      <w:r w:rsidR="002D1F7F">
        <w:rPr>
          <w:rFonts w:asciiTheme="minorBidi" w:eastAsia="Calibri" w:hAnsiTheme="minorBidi" w:cs="Arial" w:hint="cs"/>
          <w:sz w:val="22"/>
          <w:szCs w:val="22"/>
          <w:rtl/>
          <w:lang w:bidi="he-IL"/>
        </w:rPr>
        <w:t xml:space="preserve"> . הארגון ראה עצמו </w:t>
      </w:r>
      <w:r w:rsidRPr="00750C90">
        <w:rPr>
          <w:rFonts w:asciiTheme="minorBidi" w:eastAsia="Calibri" w:hAnsiTheme="minorBidi" w:cs="Arial"/>
          <w:sz w:val="22"/>
          <w:szCs w:val="22"/>
          <w:rtl/>
          <w:lang w:bidi="he-IL"/>
        </w:rPr>
        <w:t>כמייצג הפלסטינים במאבקם להקמת מדינה עצמאית בשטח מדינת ישראל. באותה שנה התקבלה האמנה</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הפלסטינית כמסמך יסוד שהגדיר את יעדי הארגון - הוא לא הכיר במדינת ישראל, ונלחם בה בפעולותיו. בשנת</w:t>
      </w:r>
      <w:r w:rsidR="002D1F7F">
        <w:rPr>
          <w:rFonts w:asciiTheme="minorBidi" w:eastAsia="Calibri" w:hAnsiTheme="minorBidi" w:cs="Arial" w:hint="cs"/>
          <w:sz w:val="22"/>
          <w:szCs w:val="22"/>
          <w:rtl/>
          <w:lang w:bidi="he-IL"/>
        </w:rPr>
        <w:t xml:space="preserve"> 1968</w:t>
      </w:r>
      <w:r w:rsidR="002D1F7F">
        <w:rPr>
          <w:rFonts w:asciiTheme="minorBidi" w:eastAsia="Calibri" w:hAnsiTheme="minorBidi" w:cstheme="minorBidi" w:hint="cs"/>
          <w:sz w:val="22"/>
          <w:szCs w:val="22"/>
          <w:rtl/>
          <w:lang w:bidi="he-IL"/>
        </w:rPr>
        <w:t xml:space="preserve"> </w:t>
      </w:r>
      <w:r w:rsidRPr="00750C90">
        <w:rPr>
          <w:rFonts w:asciiTheme="minorBidi" w:eastAsia="Calibri" w:hAnsiTheme="minorBidi" w:cs="Arial"/>
          <w:sz w:val="22"/>
          <w:szCs w:val="22"/>
          <w:rtl/>
          <w:lang w:bidi="he-IL"/>
        </w:rPr>
        <w:t>הוסיף ארגון אש"ף סעיפים המקצינים את פעולתו ויחסו כלפיה, ומציגים את מלחמת הגרילה כדרך</w:t>
      </w:r>
      <w:r w:rsidR="002D1F7F">
        <w:rPr>
          <w:rFonts w:asciiTheme="minorBidi" w:eastAsia="Calibri" w:hAnsiTheme="minorBidi" w:cs="Arial" w:hint="cs"/>
          <w:sz w:val="22"/>
          <w:szCs w:val="22"/>
          <w:rtl/>
          <w:lang w:bidi="he-IL"/>
        </w:rPr>
        <w:t xml:space="preserve"> לגיטימית להשגת יעדיו. </w:t>
      </w:r>
    </w:p>
    <w:p w:rsidR="00750C90" w:rsidRPr="009F7FC7" w:rsidRDefault="00750C90" w:rsidP="009F7FC7">
      <w:pPr>
        <w:spacing w:after="200" w:line="276" w:lineRule="auto"/>
        <w:jc w:val="right"/>
        <w:rPr>
          <w:rFonts w:asciiTheme="minorBidi" w:eastAsia="Calibri" w:hAnsiTheme="minorBidi" w:cs="Arial"/>
          <w:sz w:val="22"/>
          <w:szCs w:val="22"/>
          <w:lang w:bidi="he-IL"/>
        </w:rPr>
      </w:pPr>
      <w:r w:rsidRPr="00750C90">
        <w:rPr>
          <w:rFonts w:asciiTheme="minorBidi" w:eastAsia="Calibri" w:hAnsiTheme="minorBidi" w:cs="Arial"/>
          <w:sz w:val="22"/>
          <w:szCs w:val="22"/>
          <w:rtl/>
          <w:lang w:bidi="he-IL"/>
        </w:rPr>
        <w:t>הארגונים פגעו בישראל בדרכים רבות, בעיקר בפיגועי טרור באזרחים, אך גם באמצעות מאבקים מדיניים</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 xml:space="preserve">ותעמולה. דוגמאות לפיגועי טרור קשים: אסון מעלות </w:t>
      </w:r>
      <w:r w:rsidR="002D1F7F">
        <w:rPr>
          <w:rFonts w:asciiTheme="minorBidi" w:eastAsia="Calibri" w:hAnsiTheme="minorBidi" w:cs="Arial" w:hint="cs"/>
          <w:sz w:val="22"/>
          <w:szCs w:val="22"/>
          <w:rtl/>
          <w:lang w:bidi="he-IL"/>
        </w:rPr>
        <w:t xml:space="preserve"> (1974) </w:t>
      </w:r>
      <w:r w:rsidR="002D1F7F" w:rsidRPr="002D1F7F">
        <w:rPr>
          <w:rFonts w:asciiTheme="minorBidi" w:eastAsia="Calibri" w:hAnsiTheme="minorBidi" w:cs="Arial"/>
          <w:sz w:val="22"/>
          <w:szCs w:val="22"/>
          <w:rtl/>
          <w:lang w:bidi="he-IL"/>
        </w:rPr>
        <w:t xml:space="preserve">ואוטובוס הדמים </w:t>
      </w:r>
      <w:r w:rsidR="002D1F7F">
        <w:rPr>
          <w:rFonts w:asciiTheme="minorBidi" w:eastAsia="Calibri" w:hAnsiTheme="minorBidi" w:cs="Arial" w:hint="cs"/>
          <w:sz w:val="22"/>
          <w:szCs w:val="22"/>
          <w:rtl/>
          <w:lang w:bidi="he-IL"/>
        </w:rPr>
        <w:t>(1978).</w:t>
      </w:r>
      <w:r w:rsidR="002D1F7F" w:rsidRPr="002D1F7F">
        <w:rPr>
          <w:rtl/>
          <w:lang w:bidi="he-IL"/>
        </w:rPr>
        <w:t xml:space="preserve"> </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 xml:space="preserve">ב-1987 הוקם ארגון החמאס </w:t>
      </w:r>
      <w:r w:rsidR="002D1F7F">
        <w:rPr>
          <w:rFonts w:asciiTheme="minorBidi" w:eastAsia="Calibri" w:hAnsiTheme="minorBidi" w:cs="Arial" w:hint="cs"/>
          <w:sz w:val="22"/>
          <w:szCs w:val="22"/>
          <w:rtl/>
          <w:lang w:bidi="he-IL"/>
        </w:rPr>
        <w:t>(</w:t>
      </w:r>
      <w:r w:rsidR="002D1F7F" w:rsidRPr="002D1F7F">
        <w:rPr>
          <w:rFonts w:asciiTheme="minorBidi" w:eastAsia="Calibri" w:hAnsiTheme="minorBidi" w:cs="Arial"/>
          <w:sz w:val="22"/>
          <w:szCs w:val="22"/>
          <w:rtl/>
          <w:lang w:bidi="he-IL"/>
        </w:rPr>
        <w:t>משמעות המילה 'חמאס' היא התלהבות או גבורה</w:t>
      </w:r>
      <w:r w:rsidR="002D1F7F">
        <w:rPr>
          <w:rFonts w:asciiTheme="minorBidi" w:eastAsia="Calibri" w:hAnsiTheme="minorBidi" w:cs="Arial" w:hint="cs"/>
          <w:sz w:val="22"/>
          <w:szCs w:val="22"/>
          <w:rtl/>
          <w:lang w:bidi="he-IL"/>
        </w:rPr>
        <w:t>)</w:t>
      </w:r>
      <w:r w:rsidR="002D1F7F" w:rsidRPr="002D1F7F">
        <w:rPr>
          <w:rFonts w:asciiTheme="minorBidi" w:eastAsia="Calibri" w:hAnsiTheme="minorBidi" w:cs="Arial"/>
          <w:sz w:val="22"/>
          <w:szCs w:val="22"/>
          <w:rtl/>
          <w:lang w:bidi="he-IL"/>
        </w:rPr>
        <w:t>. החמאס הוקם בשטח</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שבשליטת מדינת ישראל, ברצועת עזה בשונה מאש"ף שהוקם ביוזמת מדינות ערב, מחוץ למדינת ישראל</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כארגון לאומי מקומי, היה החמאס ארגון בעל כוח רב יותר בקרב ערביי יהודה, שומרון ורצועת עזה, כתנועת</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שחרור עממית. אנשי חמאס ראו עצמם כלוחמי חופש, שמטרתם להקים מדינה אסלאמית בכל שטחי ארץ</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 xml:space="preserve">ישראל. החמאס מוגדר בעולם כארגון טרור בלתי חוקי, ואילו אש"ף </w:t>
      </w:r>
      <w:r w:rsidR="002D1F7F">
        <w:rPr>
          <w:rFonts w:asciiTheme="minorBidi" w:eastAsia="Calibri" w:hAnsiTheme="minorBidi" w:cs="Arial" w:hint="cs"/>
          <w:sz w:val="22"/>
          <w:szCs w:val="22"/>
          <w:rtl/>
          <w:lang w:bidi="he-IL"/>
        </w:rPr>
        <w:t>(</w:t>
      </w:r>
      <w:r w:rsidR="002D1F7F" w:rsidRPr="002D1F7F">
        <w:rPr>
          <w:rFonts w:asciiTheme="minorBidi" w:eastAsia="Calibri" w:hAnsiTheme="minorBidi" w:cs="Arial"/>
          <w:sz w:val="22"/>
          <w:szCs w:val="22"/>
          <w:rtl/>
          <w:lang w:bidi="he-IL"/>
        </w:rPr>
        <w:t>ובתוכו פת"ח</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 xml:space="preserve"> נחשב כיום בעולם לארגון</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לגיטימי ולנציגם החוקי של הפלסטינים, והוא אף נוכח בדיוני האו"ם כמשקיף. שני הארגונים השתדלו על אף</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השוני לשתף פעולה, כאשר מטרתם העיקרית משותפת: מאבק אלים במדינת ישראל. אך במקרים רבים</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הידרדרו הארגונים למאבקים פנימיים שבהם נהרגו רבים משני הצדדים</w:t>
      </w:r>
      <w:r w:rsidR="002D1F7F">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 xml:space="preserve">ב-1987 פרצה האינתיפאדה </w:t>
      </w:r>
      <w:r w:rsidR="009F7FC7">
        <w:rPr>
          <w:rFonts w:asciiTheme="minorBidi" w:eastAsia="Calibri" w:hAnsiTheme="minorBidi" w:cs="Arial" w:hint="cs"/>
          <w:sz w:val="22"/>
          <w:szCs w:val="22"/>
          <w:rtl/>
          <w:lang w:bidi="he-IL"/>
        </w:rPr>
        <w:t>(</w:t>
      </w:r>
      <w:r w:rsidR="002D1F7F" w:rsidRPr="002D1F7F">
        <w:rPr>
          <w:rFonts w:asciiTheme="minorBidi" w:eastAsia="Calibri" w:hAnsiTheme="minorBidi" w:cs="Arial"/>
          <w:sz w:val="22"/>
          <w:szCs w:val="22"/>
          <w:rtl/>
          <w:lang w:bidi="he-IL"/>
        </w:rPr>
        <w:t>בערבית: התנערות</w:t>
      </w:r>
      <w:r w:rsidR="009F7FC7">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 xml:space="preserve"> הראשונה, שכללה פיגועי דקירה, זריקות אבנים ובקבוקי</w:t>
      </w:r>
      <w:r w:rsidR="009F7FC7">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תבערה על צירי התנועה ומהומות אלימות. לדוגמה, ביולי 1989 דרדר מחבל את אוטובוס אגד קו 405 לתהום</w:t>
      </w:r>
      <w:r w:rsidR="009F7FC7">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ליד קרית יערים, וכך רצח 16 איש. האינתיפאדה החלה לדעוך ב-1991 ,בין השאר בעקבות מעצרים רבים של</w:t>
      </w:r>
      <w:r w:rsidR="009F7FC7">
        <w:rPr>
          <w:rFonts w:asciiTheme="minorBidi" w:eastAsia="Calibri" w:hAnsiTheme="minorBidi" w:cs="Arial" w:hint="cs"/>
          <w:sz w:val="22"/>
          <w:szCs w:val="22"/>
          <w:rtl/>
          <w:lang w:bidi="he-IL"/>
        </w:rPr>
        <w:t xml:space="preserve"> </w:t>
      </w:r>
      <w:r w:rsidR="002D1F7F" w:rsidRPr="002D1F7F">
        <w:rPr>
          <w:rFonts w:asciiTheme="minorBidi" w:eastAsia="Calibri" w:hAnsiTheme="minorBidi" w:cs="Arial"/>
          <w:sz w:val="22"/>
          <w:szCs w:val="22"/>
          <w:rtl/>
          <w:lang w:bidi="he-IL"/>
        </w:rPr>
        <w:t>מנהיגי האינתיפאדה בידי ישראל, והופסקה רשמית ב-1993 ,עם חתימת הסכמי אוסלו.</w:t>
      </w:r>
      <w:r w:rsidR="002D1F7F">
        <w:rPr>
          <w:rFonts w:asciiTheme="minorBidi" w:eastAsia="Calibri" w:hAnsiTheme="minorBidi" w:cs="Arial" w:hint="cs"/>
          <w:sz w:val="22"/>
          <w:szCs w:val="22"/>
          <w:rtl/>
          <w:lang w:bidi="he-IL"/>
        </w:rPr>
        <w:t xml:space="preserve"> </w:t>
      </w:r>
    </w:p>
    <w:p w:rsidR="00E3231A" w:rsidRPr="00763BF9" w:rsidRDefault="009F7FC7" w:rsidP="006A7DE7">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b/>
          <w:bCs/>
          <w:sz w:val="22"/>
          <w:szCs w:val="22"/>
          <w:rtl/>
          <w:lang w:bidi="he-IL"/>
        </w:rPr>
        <w:t xml:space="preserve">דוגמא לשאלה בנושא: </w:t>
      </w:r>
      <w:r w:rsidR="00E3231A" w:rsidRPr="00E3231A">
        <w:rPr>
          <w:rFonts w:asciiTheme="minorBidi" w:eastAsia="Calibri" w:hAnsiTheme="minorBidi" w:cstheme="minorBidi"/>
          <w:b/>
          <w:bCs/>
          <w:sz w:val="22"/>
          <w:szCs w:val="22"/>
          <w:rtl/>
          <w:lang w:bidi="he-IL"/>
        </w:rPr>
        <w:t xml:space="preserve">הצג דרך לא צבאית בה פעלו מדינות ערב לאחר מלחמת העצמאות כדי להאבק במדינת ישראל </w:t>
      </w:r>
      <w:r>
        <w:rPr>
          <w:rFonts w:asciiTheme="minorBidi" w:eastAsia="Calibri" w:hAnsiTheme="minorBidi" w:cstheme="minorBidi" w:hint="cs"/>
          <w:b/>
          <w:bCs/>
          <w:sz w:val="22"/>
          <w:szCs w:val="22"/>
          <w:rtl/>
          <w:lang w:bidi="he-IL"/>
        </w:rPr>
        <w:t xml:space="preserve">.                                                                                                       </w:t>
      </w:r>
      <w:r w:rsidRPr="00763BF9">
        <w:rPr>
          <w:rFonts w:asciiTheme="minorBidi" w:eastAsia="Calibri" w:hAnsiTheme="minorBidi" w:cstheme="minorBidi" w:hint="cs"/>
          <w:sz w:val="22"/>
          <w:szCs w:val="22"/>
          <w:rtl/>
          <w:lang w:bidi="he-IL"/>
        </w:rPr>
        <w:t>א.</w:t>
      </w:r>
      <w:r w:rsidR="00E3231A" w:rsidRPr="00763BF9">
        <w:rPr>
          <w:rFonts w:asciiTheme="minorBidi" w:eastAsia="Calibri" w:hAnsiTheme="minorBidi" w:cstheme="minorBidi"/>
          <w:sz w:val="22"/>
          <w:szCs w:val="22"/>
          <w:rtl/>
          <w:lang w:bidi="he-IL"/>
        </w:rPr>
        <w:t>הליגה הערבית ניהלה תעמולה נגד מדינת ישראל והציגה את ישראל כגוף זר</w:t>
      </w:r>
      <w:r w:rsidRPr="00763BF9">
        <w:rPr>
          <w:rFonts w:asciiTheme="minorBidi" w:eastAsia="Calibri" w:hAnsiTheme="minorBidi" w:cstheme="minorBidi" w:hint="cs"/>
          <w:sz w:val="22"/>
          <w:szCs w:val="22"/>
          <w:rtl/>
          <w:lang w:bidi="he-IL"/>
        </w:rPr>
        <w:t xml:space="preserve">                </w:t>
      </w:r>
      <w:r w:rsidR="00E3231A" w:rsidRPr="00763BF9">
        <w:rPr>
          <w:rFonts w:asciiTheme="minorBidi" w:eastAsia="Calibri" w:hAnsiTheme="minorBidi" w:cstheme="minorBidi"/>
          <w:sz w:val="22"/>
          <w:szCs w:val="22"/>
          <w:lang w:bidi="he-IL"/>
        </w:rPr>
        <w:t xml:space="preserve"> </w:t>
      </w:r>
      <w:r w:rsidR="006A7DE7">
        <w:rPr>
          <w:rFonts w:asciiTheme="minorBidi" w:eastAsia="Calibri" w:hAnsiTheme="minorBidi" w:cstheme="minorBidi" w:hint="cs"/>
          <w:sz w:val="22"/>
          <w:szCs w:val="22"/>
          <w:rtl/>
          <w:lang w:bidi="he-IL"/>
        </w:rPr>
        <w:t xml:space="preserve">             </w:t>
      </w:r>
      <w:r w:rsidRPr="00763BF9">
        <w:rPr>
          <w:rFonts w:asciiTheme="minorBidi" w:eastAsia="Calibri" w:hAnsiTheme="minorBidi" w:cstheme="minorBidi" w:hint="cs"/>
          <w:sz w:val="22"/>
          <w:szCs w:val="22"/>
          <w:rtl/>
          <w:lang w:bidi="he-IL"/>
        </w:rPr>
        <w:t>ב.</w:t>
      </w:r>
      <w:r w:rsidR="00E3231A" w:rsidRPr="00763BF9">
        <w:rPr>
          <w:rFonts w:asciiTheme="minorBidi" w:eastAsia="Calibri" w:hAnsiTheme="minorBidi" w:cstheme="minorBidi"/>
          <w:sz w:val="22"/>
          <w:szCs w:val="22"/>
          <w:rtl/>
          <w:lang w:bidi="he-IL"/>
        </w:rPr>
        <w:t>הליגה הערבית איימה להטיל חרם על חברות שקיימו קשרים כלכליים עם ישראל</w:t>
      </w:r>
      <w:r w:rsidR="006A7DE7">
        <w:rPr>
          <w:rFonts w:asciiTheme="minorBidi" w:eastAsia="Calibri" w:hAnsiTheme="minorBidi" w:cstheme="minorBidi"/>
          <w:sz w:val="22"/>
          <w:szCs w:val="22"/>
          <w:lang w:bidi="he-IL"/>
        </w:rPr>
        <w:t xml:space="preserve">            </w:t>
      </w:r>
      <w:r w:rsidRPr="00763BF9">
        <w:rPr>
          <w:rFonts w:asciiTheme="minorBidi" w:eastAsia="Calibri" w:hAnsiTheme="minorBidi" w:cstheme="minorBidi"/>
          <w:sz w:val="22"/>
          <w:szCs w:val="22"/>
          <w:lang w:bidi="he-IL"/>
        </w:rPr>
        <w:t xml:space="preserve">          </w:t>
      </w:r>
      <w:r w:rsidR="00E3231A" w:rsidRPr="00763BF9">
        <w:rPr>
          <w:rFonts w:asciiTheme="minorBidi" w:eastAsia="Calibri" w:hAnsiTheme="minorBidi" w:cstheme="minorBidi"/>
          <w:sz w:val="22"/>
          <w:szCs w:val="22"/>
          <w:lang w:bidi="he-IL"/>
        </w:rPr>
        <w:t xml:space="preserve"> </w:t>
      </w:r>
      <w:r w:rsidRPr="00763BF9">
        <w:rPr>
          <w:rFonts w:asciiTheme="minorBidi" w:eastAsia="Calibri" w:hAnsiTheme="minorBidi" w:cstheme="minorBidi" w:hint="cs"/>
          <w:sz w:val="22"/>
          <w:szCs w:val="22"/>
          <w:rtl/>
          <w:lang w:bidi="he-IL"/>
        </w:rPr>
        <w:t>ג.</w:t>
      </w:r>
      <w:r w:rsidR="00E3231A" w:rsidRPr="00763BF9">
        <w:rPr>
          <w:rFonts w:asciiTheme="minorBidi" w:eastAsia="Calibri" w:hAnsiTheme="minorBidi" w:cstheme="minorBidi"/>
          <w:sz w:val="22"/>
          <w:szCs w:val="22"/>
          <w:rtl/>
          <w:lang w:bidi="he-IL"/>
        </w:rPr>
        <w:t xml:space="preserve">מדינות ערב לא העניקו אזרחות לפליטים הערבים </w:t>
      </w:r>
      <w:r w:rsidRPr="00763BF9">
        <w:rPr>
          <w:rFonts w:asciiTheme="minorBidi" w:eastAsia="Calibri" w:hAnsiTheme="minorBidi" w:cstheme="minorBidi" w:hint="cs"/>
          <w:sz w:val="22"/>
          <w:szCs w:val="22"/>
          <w:rtl/>
          <w:lang w:bidi="he-IL"/>
        </w:rPr>
        <w:t>,</w:t>
      </w:r>
      <w:r w:rsidR="00E3231A" w:rsidRPr="00763BF9">
        <w:rPr>
          <w:rFonts w:asciiTheme="minorBidi" w:eastAsia="Calibri" w:hAnsiTheme="minorBidi" w:cstheme="minorBidi"/>
          <w:sz w:val="22"/>
          <w:szCs w:val="22"/>
          <w:rtl/>
          <w:lang w:bidi="he-IL"/>
        </w:rPr>
        <w:t>כדי לא להעניק לגיטימציה לקום המדינה</w:t>
      </w:r>
      <w:r w:rsidR="00E3231A" w:rsidRPr="00763BF9">
        <w:rPr>
          <w:rFonts w:asciiTheme="minorBidi" w:eastAsia="Calibri" w:hAnsiTheme="minorBidi" w:cstheme="minorBidi"/>
          <w:sz w:val="22"/>
          <w:szCs w:val="22"/>
          <w:lang w:bidi="he-IL"/>
        </w:rPr>
        <w:t xml:space="preserve">. </w:t>
      </w:r>
      <w:r w:rsidRPr="00763BF9">
        <w:rPr>
          <w:rFonts w:asciiTheme="minorBidi" w:eastAsia="Calibri" w:hAnsiTheme="minorBidi" w:cstheme="minorBidi" w:hint="cs"/>
          <w:sz w:val="22"/>
          <w:szCs w:val="22"/>
          <w:rtl/>
          <w:lang w:bidi="he-IL"/>
        </w:rPr>
        <w:t>ד.</w:t>
      </w:r>
      <w:r w:rsidR="00E3231A" w:rsidRPr="00763BF9">
        <w:rPr>
          <w:rFonts w:asciiTheme="minorBidi" w:eastAsia="Calibri" w:hAnsiTheme="minorBidi" w:cstheme="minorBidi"/>
          <w:sz w:val="22"/>
          <w:szCs w:val="22"/>
          <w:rtl/>
          <w:lang w:bidi="he-IL"/>
        </w:rPr>
        <w:t>מדינות ערב הצליחו להעביר באו</w:t>
      </w:r>
      <w:r w:rsidR="00E3231A" w:rsidRPr="00763BF9">
        <w:rPr>
          <w:rFonts w:asciiTheme="minorBidi" w:eastAsia="Calibri" w:hAnsiTheme="minorBidi" w:cstheme="minorBidi"/>
          <w:sz w:val="22"/>
          <w:szCs w:val="22"/>
          <w:rtl/>
        </w:rPr>
        <w:t>"</w:t>
      </w:r>
      <w:r w:rsidR="00E3231A" w:rsidRPr="00763BF9">
        <w:rPr>
          <w:rFonts w:asciiTheme="minorBidi" w:eastAsia="Calibri" w:hAnsiTheme="minorBidi" w:cstheme="minorBidi"/>
          <w:sz w:val="22"/>
          <w:szCs w:val="22"/>
          <w:rtl/>
          <w:lang w:bidi="he-IL"/>
        </w:rPr>
        <w:t>ם החלטה שהציונות היא גזענות</w:t>
      </w:r>
      <w:r w:rsidR="00E3231A" w:rsidRPr="00763BF9">
        <w:rPr>
          <w:rFonts w:asciiTheme="minorBidi" w:eastAsia="Calibri" w:hAnsiTheme="minorBidi" w:cstheme="minorBidi"/>
          <w:sz w:val="22"/>
          <w:szCs w:val="22"/>
          <w:lang w:bidi="he-IL"/>
        </w:rPr>
        <w:t xml:space="preserve">. </w:t>
      </w:r>
    </w:p>
    <w:p w:rsidR="006A7DE7" w:rsidRDefault="006A7DE7" w:rsidP="00081022">
      <w:pPr>
        <w:bidi/>
        <w:spacing w:after="200" w:line="276" w:lineRule="auto"/>
        <w:rPr>
          <w:rFonts w:asciiTheme="minorBidi" w:eastAsia="Calibri" w:hAnsiTheme="minorBidi" w:cstheme="minorBidi"/>
          <w:b/>
          <w:bCs/>
          <w:sz w:val="22"/>
          <w:szCs w:val="22"/>
          <w:u w:val="single"/>
          <w:rtl/>
          <w:lang w:bidi="he-IL"/>
        </w:rPr>
      </w:pPr>
    </w:p>
    <w:p w:rsidR="006843DA" w:rsidRPr="006843DA" w:rsidRDefault="006843DA" w:rsidP="006A7DE7">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lastRenderedPageBreak/>
        <w:t>הסכמי שלום לפתרון הסכסוך ערבי-ישראלי</w:t>
      </w:r>
    </w:p>
    <w:p w:rsidR="006843DA" w:rsidRPr="006843DA" w:rsidRDefault="006843DA" w:rsidP="006843DA">
      <w:pPr>
        <w:bidi/>
        <w:spacing w:after="200" w:line="276" w:lineRule="auto"/>
        <w:rPr>
          <w:rFonts w:asciiTheme="minorBidi" w:eastAsia="Calibri" w:hAnsiTheme="minorBidi" w:cstheme="minorBidi"/>
          <w:sz w:val="22"/>
          <w:szCs w:val="22"/>
          <w:u w:val="single"/>
          <w:rtl/>
          <w:lang w:bidi="he-IL"/>
        </w:rPr>
      </w:pPr>
      <w:r w:rsidRPr="006843DA">
        <w:rPr>
          <w:rFonts w:asciiTheme="minorBidi" w:eastAsia="Calibri" w:hAnsiTheme="minorBidi" w:cstheme="minorBidi"/>
          <w:sz w:val="22"/>
          <w:szCs w:val="22"/>
          <w:u w:val="single"/>
          <w:rtl/>
          <w:lang w:bidi="he-IL"/>
        </w:rPr>
        <w:t xml:space="preserve">הסכם השלום בין ישראל למצרים </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ב-9 בנובמבר 1977 הודיע סאדאת נשיא מצרים בפני חברי מועצת העם המצרי על</w:t>
      </w:r>
      <w:r w:rsidR="00081022">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 xml:space="preserve">רצון  להגיע לכנסת בירושלים כדי לדון על שלום עם ישראל. </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מה היו הסיבות  שמצרים רצתה  לעשות הסכם שלום עם ישראל?</w:t>
      </w:r>
    </w:p>
    <w:p w:rsidR="006843DA" w:rsidRDefault="006843DA" w:rsidP="007278AE">
      <w:pPr>
        <w:numPr>
          <w:ilvl w:val="0"/>
          <w:numId w:val="13"/>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 xml:space="preserve">מצרים היתה במצב כלכלי קשה </w:t>
      </w:r>
      <w:r w:rsidR="00081022">
        <w:rPr>
          <w:rFonts w:asciiTheme="minorBidi" w:eastAsia="Calibri" w:hAnsiTheme="minorBidi" w:cstheme="minorBidi" w:hint="cs"/>
          <w:sz w:val="22"/>
          <w:szCs w:val="22"/>
          <w:rtl/>
          <w:lang w:bidi="he-IL"/>
        </w:rPr>
        <w:t>.</w:t>
      </w:r>
    </w:p>
    <w:p w:rsidR="00081022" w:rsidRDefault="00081022" w:rsidP="007278AE">
      <w:pPr>
        <w:numPr>
          <w:ilvl w:val="0"/>
          <w:numId w:val="13"/>
        </w:numPr>
        <w:bidi/>
        <w:spacing w:after="200" w:line="276" w:lineRule="auto"/>
        <w:rPr>
          <w:rFonts w:asciiTheme="minorBidi" w:eastAsia="Calibri" w:hAnsiTheme="minorBidi" w:cstheme="minorBidi"/>
          <w:sz w:val="22"/>
          <w:szCs w:val="22"/>
          <w:lang w:bidi="he-IL"/>
        </w:rPr>
      </w:pPr>
      <w:r>
        <w:rPr>
          <w:rFonts w:asciiTheme="minorBidi" w:eastAsia="Calibri" w:hAnsiTheme="minorBidi" w:cstheme="minorBidi" w:hint="cs"/>
          <w:sz w:val="22"/>
          <w:szCs w:val="22"/>
          <w:rtl/>
          <w:lang w:bidi="he-IL"/>
        </w:rPr>
        <w:t>ישראל נצחה את מצרים במלחמות לפני</w:t>
      </w:r>
    </w:p>
    <w:p w:rsidR="00081022" w:rsidRDefault="00081022" w:rsidP="007278AE">
      <w:pPr>
        <w:numPr>
          <w:ilvl w:val="0"/>
          <w:numId w:val="13"/>
        </w:numPr>
        <w:bidi/>
        <w:spacing w:after="200" w:line="276" w:lineRule="auto"/>
        <w:rPr>
          <w:rFonts w:asciiTheme="minorBidi" w:eastAsia="Calibri" w:hAnsiTheme="minorBidi" w:cstheme="minorBidi"/>
          <w:sz w:val="22"/>
          <w:szCs w:val="22"/>
          <w:lang w:bidi="he-IL"/>
        </w:rPr>
      </w:pPr>
      <w:r>
        <w:rPr>
          <w:rFonts w:asciiTheme="minorBidi" w:eastAsia="Calibri" w:hAnsiTheme="minorBidi" w:cstheme="minorBidi" w:hint="cs"/>
          <w:sz w:val="22"/>
          <w:szCs w:val="22"/>
          <w:rtl/>
          <w:lang w:bidi="he-IL"/>
        </w:rPr>
        <w:t>נשיא מצרים רצה להתקרב לארצות-הברית דרך ישראל</w:t>
      </w:r>
    </w:p>
    <w:p w:rsidR="00081022" w:rsidRPr="003B43EA" w:rsidRDefault="00081022" w:rsidP="007278AE">
      <w:pPr>
        <w:numPr>
          <w:ilvl w:val="0"/>
          <w:numId w:val="13"/>
        </w:num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מצרים רצתה שקט בגבולות</w:t>
      </w:r>
    </w:p>
    <w:p w:rsidR="009F7FC7" w:rsidRDefault="006843DA" w:rsidP="009F7FC7">
      <w:pPr>
        <w:spacing w:after="200" w:line="276" w:lineRule="auto"/>
        <w:jc w:val="right"/>
        <w:rPr>
          <w:rFonts w:asciiTheme="minorBidi" w:eastAsia="Calibri" w:hAnsiTheme="minorBidi" w:cs="Arial"/>
          <w:sz w:val="22"/>
          <w:szCs w:val="22"/>
          <w:rtl/>
          <w:lang w:bidi="he-IL"/>
        </w:rPr>
      </w:pPr>
      <w:r w:rsidRPr="006843DA">
        <w:rPr>
          <w:rFonts w:asciiTheme="minorBidi" w:eastAsia="Calibri" w:hAnsiTheme="minorBidi" w:cstheme="minorBidi"/>
          <w:sz w:val="22"/>
          <w:szCs w:val="22"/>
          <w:rtl/>
          <w:lang w:bidi="he-IL"/>
        </w:rPr>
        <w:t>להכרזה זו קדמו מגעים חשאיים שנוהלו עם מצרים על ידי ראש הממשלה מנחם בגין, "המוסד" הכפוף לו ושר החוץ משה דיין. מגעים אלו הוסתרו מרבים בצמרת המדינית והביטחונית וגרמו להערכה מודיעינית מוטעית כי ביקור סאדאת יסודו במזימה מצרית. ישראל כולה נערכה לביקור שהובטח ע"י עשרות אלפי שוטרים ואנשי צבא. ב-19 בנובמבר 1977, בשעה תשע בערב, נחת סאדאת בישראל והפך בכך למנהיג הערבי הראשון שבא לביקור רשמי בישראל. סאדאת זכה לקבלת פנים רשמית למרות ששתי המדינות היו פורמלית במצב של מלחמה. ב-20 בנובמבר 1977, נאם הנשיא סאדאת במליאת הכנסת.</w:t>
      </w:r>
      <w:r w:rsidR="003B43EA">
        <w:rPr>
          <w:rFonts w:asciiTheme="minorBidi" w:eastAsia="Calibri" w:hAnsiTheme="minorBidi" w:cstheme="minorBidi"/>
          <w:sz w:val="22"/>
          <w:szCs w:val="22"/>
          <w:rtl/>
          <w:lang w:bidi="he-IL"/>
        </w:rPr>
        <w:t xml:space="preserve"> </w:t>
      </w:r>
      <w:r w:rsidRPr="006843DA">
        <w:rPr>
          <w:rFonts w:asciiTheme="minorBidi" w:eastAsia="Calibri" w:hAnsiTheme="minorBidi" w:cstheme="minorBidi"/>
          <w:sz w:val="22"/>
          <w:szCs w:val="22"/>
          <w:rtl/>
          <w:lang w:bidi="he-IL"/>
        </w:rPr>
        <w:t>לאחר ביקורו של סאדאת בישראל החלו שיחות שלום ישירות בין ישראל ומצרים.</w:t>
      </w:r>
      <w:r w:rsidR="009F7FC7">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 xml:space="preserve"> </w:t>
      </w:r>
      <w:r w:rsidR="009F7FC7" w:rsidRPr="009F7FC7">
        <w:rPr>
          <w:rFonts w:asciiTheme="minorBidi" w:eastAsia="Calibri" w:hAnsiTheme="minorBidi" w:cs="Arial"/>
          <w:sz w:val="22"/>
          <w:szCs w:val="22"/>
          <w:rtl/>
          <w:lang w:bidi="he-IL"/>
        </w:rPr>
        <w:t>הסכם השלום הסופי נחתם</w:t>
      </w:r>
      <w:r w:rsidR="009F7FC7">
        <w:rPr>
          <w:rFonts w:asciiTheme="minorBidi" w:eastAsia="Calibri" w:hAnsiTheme="minorBidi" w:cstheme="minorBidi" w:hint="cs"/>
          <w:sz w:val="22"/>
          <w:szCs w:val="22"/>
          <w:rtl/>
          <w:lang w:bidi="he-IL"/>
        </w:rPr>
        <w:t xml:space="preserve"> </w:t>
      </w:r>
      <w:r w:rsidR="009F7FC7" w:rsidRPr="009F7FC7">
        <w:rPr>
          <w:rFonts w:asciiTheme="minorBidi" w:eastAsia="Calibri" w:hAnsiTheme="minorBidi" w:cs="Arial"/>
          <w:sz w:val="22"/>
          <w:szCs w:val="22"/>
          <w:rtl/>
          <w:lang w:bidi="he-IL"/>
        </w:rPr>
        <w:t xml:space="preserve">בבית הלבן בוושינגטון בשנת 1979 </w:t>
      </w:r>
      <w:r w:rsidR="009F7FC7">
        <w:rPr>
          <w:rFonts w:asciiTheme="minorBidi" w:eastAsia="Calibri" w:hAnsiTheme="minorBidi" w:cs="Arial" w:hint="cs"/>
          <w:sz w:val="22"/>
          <w:szCs w:val="22"/>
          <w:rtl/>
          <w:lang w:bidi="he-IL"/>
        </w:rPr>
        <w:t xml:space="preserve">.    </w:t>
      </w:r>
    </w:p>
    <w:p w:rsidR="009F7FC7" w:rsidRPr="009F7FC7" w:rsidRDefault="009F7FC7" w:rsidP="009F7FC7">
      <w:pPr>
        <w:spacing w:after="200" w:line="276" w:lineRule="auto"/>
        <w:jc w:val="right"/>
        <w:rPr>
          <w:rFonts w:asciiTheme="minorBidi" w:eastAsia="Calibri" w:hAnsiTheme="minorBidi" w:cs="Arial"/>
          <w:b/>
          <w:bCs/>
          <w:sz w:val="22"/>
          <w:szCs w:val="22"/>
          <w:u w:val="single"/>
          <w:rtl/>
          <w:lang w:bidi="he-IL"/>
        </w:rPr>
      </w:pPr>
      <w:r w:rsidRPr="009F7FC7">
        <w:rPr>
          <w:rFonts w:asciiTheme="minorBidi" w:eastAsia="Calibri" w:hAnsiTheme="minorBidi" w:cs="Arial"/>
          <w:b/>
          <w:bCs/>
          <w:sz w:val="22"/>
          <w:szCs w:val="22"/>
          <w:u w:val="single"/>
          <w:rtl/>
          <w:lang w:bidi="he-IL"/>
        </w:rPr>
        <w:t>עקרי ההסכם</w:t>
      </w:r>
    </w:p>
    <w:p w:rsidR="009F7FC7" w:rsidRPr="009F7FC7" w:rsidRDefault="009F7FC7" w:rsidP="009F7FC7">
      <w:pPr>
        <w:spacing w:after="200" w:line="276" w:lineRule="auto"/>
        <w:jc w:val="right"/>
        <w:rPr>
          <w:rFonts w:asciiTheme="minorBidi" w:eastAsia="Calibri" w:hAnsiTheme="minorBidi" w:cs="Arial"/>
          <w:sz w:val="22"/>
          <w:szCs w:val="22"/>
          <w:rtl/>
          <w:lang w:bidi="he-IL"/>
        </w:rPr>
      </w:pPr>
      <w:r w:rsidRPr="009F7FC7">
        <w:rPr>
          <w:rFonts w:asciiTheme="minorBidi" w:eastAsia="Calibri" w:hAnsiTheme="minorBidi" w:cs="Arial"/>
          <w:sz w:val="22"/>
          <w:szCs w:val="22"/>
          <w:rtl/>
          <w:lang w:bidi="he-IL"/>
        </w:rPr>
        <w:t xml:space="preserve">א.הסכם השלום מסיים את מצב המלחמה בין ישראל למצרים וקובע את הגבול הקבוע בין שתי המדינות. </w:t>
      </w:r>
    </w:p>
    <w:p w:rsidR="009F7FC7" w:rsidRPr="009F7FC7" w:rsidRDefault="009F7FC7" w:rsidP="009F7FC7">
      <w:pPr>
        <w:spacing w:after="200" w:line="276" w:lineRule="auto"/>
        <w:jc w:val="right"/>
        <w:rPr>
          <w:rFonts w:asciiTheme="minorBidi" w:eastAsia="Calibri" w:hAnsiTheme="minorBidi" w:cs="Arial"/>
          <w:sz w:val="22"/>
          <w:szCs w:val="22"/>
          <w:rtl/>
          <w:lang w:bidi="he-IL"/>
        </w:rPr>
      </w:pPr>
      <w:r w:rsidRPr="009F7FC7">
        <w:rPr>
          <w:rFonts w:asciiTheme="minorBidi" w:eastAsia="Calibri" w:hAnsiTheme="minorBidi" w:cs="Arial"/>
          <w:sz w:val="22"/>
          <w:szCs w:val="22"/>
          <w:rtl/>
          <w:lang w:bidi="he-IL"/>
        </w:rPr>
        <w:t>ב. ישראל נאלצה לשלם מחיר תמורת ההסכם ולהעביר את חצי האי סיני למצרים ולפנות את הישובים שהיו בסיני.</w:t>
      </w:r>
    </w:p>
    <w:p w:rsidR="009F7FC7" w:rsidRPr="009F7FC7" w:rsidRDefault="009F7FC7" w:rsidP="009F7FC7">
      <w:pPr>
        <w:spacing w:after="200" w:line="276" w:lineRule="auto"/>
        <w:jc w:val="right"/>
        <w:rPr>
          <w:rFonts w:asciiTheme="minorBidi" w:eastAsia="Calibri" w:hAnsiTheme="minorBidi" w:cs="Arial"/>
          <w:sz w:val="22"/>
          <w:szCs w:val="22"/>
          <w:rtl/>
          <w:lang w:bidi="he-IL"/>
        </w:rPr>
      </w:pPr>
      <w:r w:rsidRPr="009F7FC7">
        <w:rPr>
          <w:rFonts w:asciiTheme="minorBidi" w:eastAsia="Calibri" w:hAnsiTheme="minorBidi" w:cs="Arial"/>
          <w:sz w:val="22"/>
          <w:szCs w:val="22"/>
          <w:rtl/>
          <w:lang w:bidi="he-IL"/>
        </w:rPr>
        <w:t>ג. נוצרו יחסים דיפלומטים בין ישראל למצרים ושיתוף פעולה במסחר.</w:t>
      </w:r>
    </w:p>
    <w:p w:rsidR="00081022" w:rsidRDefault="009F7FC7" w:rsidP="009F7FC7">
      <w:pPr>
        <w:spacing w:after="200" w:line="276" w:lineRule="auto"/>
        <w:jc w:val="right"/>
        <w:rPr>
          <w:rFonts w:asciiTheme="minorBidi" w:eastAsia="Calibri" w:hAnsiTheme="minorBidi" w:cstheme="minorBidi"/>
          <w:sz w:val="22"/>
          <w:szCs w:val="22"/>
          <w:lang w:bidi="he-IL"/>
        </w:rPr>
      </w:pPr>
      <w:r w:rsidRPr="009F7FC7">
        <w:rPr>
          <w:rFonts w:asciiTheme="minorBidi" w:eastAsia="Calibri" w:hAnsiTheme="minorBidi" w:cs="Arial"/>
          <w:sz w:val="22"/>
          <w:szCs w:val="22"/>
          <w:rtl/>
          <w:lang w:bidi="he-IL"/>
        </w:rPr>
        <w:t>בצד המצרי, סאדאת היה צריך מידה רבה של אומץ כדי לעשות צעד זה. רבים</w:t>
      </w:r>
      <w:r>
        <w:rPr>
          <w:rFonts w:asciiTheme="minorBidi" w:eastAsia="Calibri" w:hAnsiTheme="minorBidi" w:cs="Arial" w:hint="cs"/>
          <w:sz w:val="22"/>
          <w:szCs w:val="22"/>
          <w:rtl/>
          <w:lang w:bidi="he-IL"/>
        </w:rPr>
        <w:t xml:space="preserve"> </w:t>
      </w:r>
      <w:r w:rsidRPr="009F7FC7">
        <w:rPr>
          <w:rFonts w:asciiTheme="minorBidi" w:eastAsia="Calibri" w:hAnsiTheme="minorBidi" w:cs="Arial"/>
          <w:sz w:val="22"/>
          <w:szCs w:val="22"/>
          <w:rtl/>
          <w:lang w:bidi="he-IL"/>
        </w:rPr>
        <w:t>מהמצרים לא תמכו בו, שר החוץ שלו התפטר ומצרים גורשה מהליגה הערבית. שנתיים לאחר חתימת ההסכם</w:t>
      </w:r>
      <w:r>
        <w:rPr>
          <w:rFonts w:asciiTheme="minorBidi" w:eastAsia="Calibri" w:hAnsiTheme="minorBidi" w:cs="Arial" w:hint="cs"/>
          <w:sz w:val="22"/>
          <w:szCs w:val="22"/>
          <w:rtl/>
          <w:lang w:bidi="he-IL"/>
        </w:rPr>
        <w:t xml:space="preserve"> </w:t>
      </w:r>
      <w:r w:rsidRPr="009F7FC7">
        <w:rPr>
          <w:rFonts w:asciiTheme="minorBidi" w:eastAsia="Calibri" w:hAnsiTheme="minorBidi" w:cs="Arial"/>
          <w:sz w:val="22"/>
          <w:szCs w:val="22"/>
          <w:rtl/>
          <w:lang w:bidi="he-IL"/>
        </w:rPr>
        <w:t>נרצח סאדאת בידי מתנגדיו. בצד הישראלי הייתה הסכמה נרחבת בנוגע להסכם השלום עצמו אך פינוי יישובי</w:t>
      </w:r>
      <w:r>
        <w:rPr>
          <w:rFonts w:asciiTheme="minorBidi" w:eastAsia="Calibri" w:hAnsiTheme="minorBidi" w:cs="Arial" w:hint="cs"/>
          <w:sz w:val="22"/>
          <w:szCs w:val="22"/>
          <w:rtl/>
          <w:lang w:bidi="he-IL"/>
        </w:rPr>
        <w:t xml:space="preserve"> </w:t>
      </w:r>
      <w:r w:rsidRPr="009F7FC7">
        <w:rPr>
          <w:rFonts w:asciiTheme="minorBidi" w:eastAsia="Calibri" w:hAnsiTheme="minorBidi" w:cs="Arial"/>
          <w:sz w:val="22"/>
          <w:szCs w:val="22"/>
          <w:rtl/>
          <w:lang w:bidi="he-IL"/>
        </w:rPr>
        <w:t>סיני עורר סערה ציבורית. הנסיגה נתפסה כתקדים מסוכן למסירת חלקים מהארץ תמורת הסכם שלום. בשנת</w:t>
      </w:r>
      <w:r>
        <w:rPr>
          <w:rFonts w:asciiTheme="minorBidi" w:eastAsia="Calibri" w:hAnsiTheme="minorBidi" w:cs="Arial" w:hint="cs"/>
          <w:sz w:val="22"/>
          <w:szCs w:val="22"/>
          <w:rtl/>
          <w:lang w:bidi="he-IL"/>
        </w:rPr>
        <w:t xml:space="preserve"> 1982</w:t>
      </w:r>
      <w:r w:rsidRPr="009F7FC7">
        <w:rPr>
          <w:rFonts w:asciiTheme="minorBidi" w:eastAsia="Calibri" w:hAnsiTheme="minorBidi" w:cs="Arial"/>
          <w:sz w:val="22"/>
          <w:szCs w:val="22"/>
          <w:rtl/>
          <w:lang w:bidi="he-IL"/>
        </w:rPr>
        <w:t xml:space="preserve"> פונו יישובי סיני.</w:t>
      </w:r>
    </w:p>
    <w:p w:rsidR="00A55488" w:rsidRPr="00C85456" w:rsidRDefault="00A55488" w:rsidP="00A55488">
      <w:pPr>
        <w:spacing w:after="200" w:line="276" w:lineRule="auto"/>
        <w:jc w:val="right"/>
        <w:rPr>
          <w:rFonts w:asciiTheme="minorBidi" w:hAnsiTheme="minorBidi" w:cstheme="minorBidi"/>
          <w:b/>
          <w:bCs/>
          <w:sz w:val="22"/>
          <w:szCs w:val="22"/>
          <w:u w:val="single"/>
        </w:rPr>
      </w:pPr>
      <w:r w:rsidRPr="00C85456">
        <w:rPr>
          <w:rFonts w:asciiTheme="minorBidi" w:hAnsiTheme="minorBidi" w:cs="Arial"/>
          <w:b/>
          <w:bCs/>
          <w:sz w:val="22"/>
          <w:szCs w:val="22"/>
          <w:u w:val="single"/>
          <w:rtl/>
          <w:lang w:bidi="he-IL"/>
        </w:rPr>
        <w:t>הסכם השלום בין ישראל לירדן</w:t>
      </w:r>
    </w:p>
    <w:p w:rsidR="00A55488" w:rsidRPr="00A55488" w:rsidRDefault="00A55488" w:rsidP="00C85456">
      <w:pPr>
        <w:spacing w:after="200" w:line="276" w:lineRule="auto"/>
        <w:jc w:val="right"/>
        <w:rPr>
          <w:rFonts w:asciiTheme="minorBidi" w:hAnsiTheme="minorBidi" w:cstheme="minorBidi"/>
          <w:sz w:val="22"/>
          <w:szCs w:val="22"/>
        </w:rPr>
      </w:pPr>
      <w:r w:rsidRPr="00A55488">
        <w:rPr>
          <w:rFonts w:asciiTheme="minorBidi" w:hAnsiTheme="minorBidi" w:cs="Arial"/>
          <w:sz w:val="22"/>
          <w:szCs w:val="22"/>
          <w:rtl/>
          <w:lang w:bidi="he-IL"/>
        </w:rPr>
        <w:t>לאחר מלחמת ששת הימים היחסים של ישראל עם ירדן היו תק</w:t>
      </w:r>
      <w:r w:rsidR="00C85456">
        <w:rPr>
          <w:rFonts w:asciiTheme="minorBidi" w:hAnsiTheme="minorBidi" w:cs="Arial"/>
          <w:sz w:val="22"/>
          <w:szCs w:val="22"/>
          <w:rtl/>
          <w:lang w:bidi="he-IL"/>
        </w:rPr>
        <w:t>נים ונערכו מפגשים בסתר בין ראש</w:t>
      </w:r>
      <w:r w:rsidR="00C85456">
        <w:rPr>
          <w:rFonts w:asciiTheme="minorBidi" w:hAnsiTheme="minorBidi" w:cs="Arial" w:hint="cs"/>
          <w:sz w:val="22"/>
          <w:szCs w:val="22"/>
          <w:rtl/>
          <w:lang w:bidi="he-IL"/>
        </w:rPr>
        <w:t xml:space="preserve">י </w:t>
      </w:r>
      <w:r w:rsidRPr="00A55488">
        <w:rPr>
          <w:rFonts w:asciiTheme="minorBidi" w:hAnsiTheme="minorBidi" w:cs="Arial"/>
          <w:sz w:val="22"/>
          <w:szCs w:val="22"/>
          <w:rtl/>
          <w:lang w:bidi="he-IL"/>
        </w:rPr>
        <w:t>המדינות בנ</w:t>
      </w:r>
      <w:r w:rsidR="00C85456">
        <w:rPr>
          <w:rFonts w:asciiTheme="minorBidi" w:hAnsiTheme="minorBidi" w:cs="Arial" w:hint="cs"/>
          <w:sz w:val="22"/>
          <w:szCs w:val="22"/>
          <w:rtl/>
          <w:lang w:bidi="he-IL"/>
        </w:rPr>
        <w:t>י</w:t>
      </w:r>
      <w:r w:rsidRPr="00A55488">
        <w:rPr>
          <w:rFonts w:asciiTheme="minorBidi" w:hAnsiTheme="minorBidi" w:cs="Arial"/>
          <w:sz w:val="22"/>
          <w:szCs w:val="22"/>
          <w:rtl/>
          <w:lang w:bidi="he-IL"/>
        </w:rPr>
        <w:t>סיון לעשות הסכם שלום</w:t>
      </w:r>
      <w:r w:rsidR="00C85456">
        <w:rPr>
          <w:rFonts w:asciiTheme="minorBidi" w:hAnsiTheme="minorBidi" w:cs="Arial" w:hint="cs"/>
          <w:sz w:val="22"/>
          <w:szCs w:val="22"/>
          <w:rtl/>
          <w:lang w:bidi="he-IL"/>
        </w:rPr>
        <w:t>.</w:t>
      </w:r>
    </w:p>
    <w:p w:rsidR="00F51F48" w:rsidRDefault="00A55488" w:rsidP="00851533">
      <w:pPr>
        <w:spacing w:after="200" w:line="276" w:lineRule="auto"/>
        <w:jc w:val="right"/>
        <w:rPr>
          <w:rFonts w:asciiTheme="minorBidi" w:hAnsiTheme="minorBidi" w:cs="Arial"/>
          <w:sz w:val="22"/>
          <w:szCs w:val="22"/>
          <w:lang w:bidi="he-IL"/>
        </w:rPr>
      </w:pPr>
      <w:r w:rsidRPr="00A55488">
        <w:rPr>
          <w:rFonts w:asciiTheme="minorBidi" w:hAnsiTheme="minorBidi" w:cs="Arial"/>
          <w:sz w:val="22"/>
          <w:szCs w:val="22"/>
          <w:rtl/>
          <w:lang w:bidi="he-IL"/>
        </w:rPr>
        <w:t>לירדן היה אינטרס לשתף פעולה עם ישראל בגלל חשש מעליית כוחם של הפלסטינים שהגיעו לירדן ואיימו על שלטונה. וגם סוריה ניסתה להשתלט על ירדן וישראל עזרה לירדן בריכוז כוחות ישראליים ליד הגבול הירדני</w:t>
      </w:r>
      <w:r w:rsidR="009F7FC7">
        <w:rPr>
          <w:rFonts w:asciiTheme="minorBidi" w:hAnsiTheme="minorBidi" w:cs="Arial" w:hint="cs"/>
          <w:sz w:val="22"/>
          <w:szCs w:val="22"/>
          <w:rtl/>
          <w:lang w:bidi="he-IL"/>
        </w:rPr>
        <w:t>.</w:t>
      </w:r>
      <w:r w:rsidR="00176A57">
        <w:rPr>
          <w:rFonts w:asciiTheme="minorBidi" w:hAnsiTheme="minorBidi" w:cs="Arial" w:hint="cs"/>
          <w:sz w:val="22"/>
          <w:szCs w:val="22"/>
          <w:rtl/>
          <w:lang w:bidi="he-IL"/>
        </w:rPr>
        <w:t xml:space="preserve"> </w:t>
      </w:r>
      <w:r w:rsidR="009F7FC7" w:rsidRPr="009F7FC7">
        <w:rPr>
          <w:rFonts w:asciiTheme="minorBidi" w:hAnsiTheme="minorBidi" w:cs="Arial"/>
          <w:sz w:val="22"/>
          <w:szCs w:val="22"/>
          <w:rtl/>
          <w:lang w:bidi="he-IL"/>
        </w:rPr>
        <w:t>ירדן נמנעה מלחתום על</w:t>
      </w:r>
      <w:r w:rsidR="009F7FC7">
        <w:rPr>
          <w:rFonts w:asciiTheme="minorBidi" w:hAnsiTheme="minorBidi" w:cs="Arial" w:hint="cs"/>
          <w:sz w:val="22"/>
          <w:szCs w:val="22"/>
          <w:rtl/>
          <w:lang w:bidi="he-IL"/>
        </w:rPr>
        <w:t xml:space="preserve"> </w:t>
      </w:r>
      <w:r w:rsidR="009F7FC7" w:rsidRPr="009F7FC7">
        <w:rPr>
          <w:rFonts w:asciiTheme="minorBidi" w:hAnsiTheme="minorBidi" w:cs="Arial"/>
          <w:sz w:val="22"/>
          <w:szCs w:val="22"/>
          <w:rtl/>
          <w:lang w:bidi="he-IL"/>
        </w:rPr>
        <w:t>הסכם שלום רשמי עם ישראל מחשש מתגובות מדינות ערב. לאחר התמוטטות בריה"מ והגוש הקומוניסטי</w:t>
      </w:r>
      <w:r w:rsidR="009F7FC7">
        <w:rPr>
          <w:rFonts w:asciiTheme="minorBidi" w:hAnsiTheme="minorBidi" w:cs="Arial" w:hint="cs"/>
          <w:sz w:val="22"/>
          <w:szCs w:val="22"/>
          <w:rtl/>
          <w:lang w:bidi="he-IL"/>
        </w:rPr>
        <w:t xml:space="preserve"> </w:t>
      </w:r>
      <w:r w:rsidR="009F7FC7" w:rsidRPr="009F7FC7">
        <w:rPr>
          <w:rFonts w:asciiTheme="minorBidi" w:hAnsiTheme="minorBidi" w:cs="Arial"/>
          <w:sz w:val="22"/>
          <w:szCs w:val="22"/>
          <w:rtl/>
          <w:lang w:bidi="he-IL"/>
        </w:rPr>
        <w:t>שהחלישה את מדינות ערב ולאחר החתימה על הסכמי אוסלו נפתחה הדרך לחיזוק היחסים בין</w:t>
      </w:r>
      <w:r w:rsidR="009F7FC7">
        <w:rPr>
          <w:rFonts w:asciiTheme="minorBidi" w:hAnsiTheme="minorBidi" w:cs="Arial" w:hint="cs"/>
          <w:sz w:val="22"/>
          <w:szCs w:val="22"/>
          <w:rtl/>
          <w:lang w:bidi="he-IL"/>
        </w:rPr>
        <w:t xml:space="preserve"> </w:t>
      </w:r>
      <w:r w:rsidR="009F7FC7">
        <w:rPr>
          <w:rFonts w:asciiTheme="minorBidi" w:hAnsiTheme="minorBidi" w:cs="Arial"/>
          <w:sz w:val="22"/>
          <w:szCs w:val="22"/>
          <w:rtl/>
          <w:lang w:bidi="he-IL"/>
        </w:rPr>
        <w:t>ישראל וירדן</w:t>
      </w:r>
      <w:r w:rsidR="00EF0F6D" w:rsidRPr="00EF0F6D">
        <w:rPr>
          <w:rFonts w:asciiTheme="minorBidi" w:hAnsiTheme="minorBidi" w:cs="Arial"/>
          <w:sz w:val="22"/>
          <w:szCs w:val="22"/>
          <w:rtl/>
          <w:lang w:bidi="he-IL"/>
        </w:rPr>
        <w:t>.</w:t>
      </w:r>
      <w:r w:rsidR="009F7FC7" w:rsidRPr="009F7FC7">
        <w:rPr>
          <w:rFonts w:asciiTheme="minorBidi" w:hAnsiTheme="minorBidi" w:cstheme="minorBidi"/>
          <w:sz w:val="22"/>
          <w:szCs w:val="22"/>
          <w:rtl/>
          <w:lang w:bidi="he-IL"/>
        </w:rPr>
        <w:t xml:space="preserve"> ישראל יזמה את המשא ומתן ובשנת 1994 נחתם הסכם השלום בין שתי המדינות</w:t>
      </w:r>
      <w:r w:rsidR="009F7FC7" w:rsidRPr="009F7FC7">
        <w:rPr>
          <w:rtl/>
          <w:lang w:bidi="he-IL"/>
        </w:rPr>
        <w:t xml:space="preserve">. </w:t>
      </w:r>
      <w:r w:rsidR="009F7FC7" w:rsidRPr="009F7FC7">
        <w:rPr>
          <w:rFonts w:asciiTheme="minorBidi" w:hAnsiTheme="minorBidi" w:cs="Arial"/>
          <w:sz w:val="22"/>
          <w:szCs w:val="22"/>
          <w:rtl/>
          <w:lang w:bidi="he-IL"/>
        </w:rPr>
        <w:t xml:space="preserve">בהסכם נקבע הגבול בין המדינות על פי הגבול שהיה </w:t>
      </w:r>
      <w:r w:rsidR="009F7FC7" w:rsidRPr="009F7FC7">
        <w:rPr>
          <w:rFonts w:asciiTheme="minorBidi" w:hAnsiTheme="minorBidi" w:cs="Arial"/>
          <w:sz w:val="22"/>
          <w:szCs w:val="22"/>
          <w:rtl/>
          <w:lang w:bidi="he-IL"/>
        </w:rPr>
        <w:lastRenderedPageBreak/>
        <w:t>קיים בתקופת המנדט הבריטי, בשינויים קלים הנובעים</w:t>
      </w:r>
      <w:r w:rsidR="00851533">
        <w:rPr>
          <w:rFonts w:asciiTheme="minorBidi" w:hAnsiTheme="minorBidi" w:cs="Arial" w:hint="cs"/>
          <w:sz w:val="22"/>
          <w:szCs w:val="22"/>
          <w:rtl/>
          <w:lang w:bidi="he-IL"/>
        </w:rPr>
        <w:t xml:space="preserve"> </w:t>
      </w:r>
      <w:r w:rsidR="009F7FC7" w:rsidRPr="009F7FC7">
        <w:rPr>
          <w:rFonts w:asciiTheme="minorBidi" w:hAnsiTheme="minorBidi" w:cs="Arial"/>
          <w:sz w:val="22"/>
          <w:szCs w:val="22"/>
          <w:rtl/>
          <w:lang w:bidi="he-IL"/>
        </w:rPr>
        <w:t>מהתנאים בשטח. סוכם על חלוקה בניצול מי הירדן ושאר מאגרי המים המשותפים לשתי המדינות. בנוסף</w:t>
      </w:r>
      <w:r w:rsidR="00851533">
        <w:rPr>
          <w:rFonts w:asciiTheme="minorBidi" w:hAnsiTheme="minorBidi" w:cs="Arial" w:hint="cs"/>
          <w:sz w:val="22"/>
          <w:szCs w:val="22"/>
          <w:rtl/>
          <w:lang w:bidi="he-IL"/>
        </w:rPr>
        <w:t xml:space="preserve"> </w:t>
      </w:r>
      <w:r w:rsidR="009F7FC7" w:rsidRPr="009F7FC7">
        <w:rPr>
          <w:rFonts w:asciiTheme="minorBidi" w:hAnsiTheme="minorBidi" w:cs="Arial"/>
          <w:sz w:val="22"/>
          <w:szCs w:val="22"/>
          <w:rtl/>
          <w:lang w:bidi="he-IL"/>
        </w:rPr>
        <w:t>הוסכם על שיתוף פעולה כלכלי בין המדינות. בנוגע להסכם זה הייתה הסכמה כמעט מלאה בציבור הישראלי</w:t>
      </w:r>
      <w:r w:rsidR="00851533">
        <w:rPr>
          <w:rFonts w:asciiTheme="minorBidi" w:hAnsiTheme="minorBidi" w:cs="Arial" w:hint="cs"/>
          <w:sz w:val="22"/>
          <w:szCs w:val="22"/>
          <w:rtl/>
          <w:lang w:bidi="he-IL"/>
        </w:rPr>
        <w:t xml:space="preserve"> .</w:t>
      </w:r>
      <w:r w:rsidR="00EF0F6D" w:rsidRPr="00EF0F6D">
        <w:rPr>
          <w:rFonts w:asciiTheme="minorBidi" w:hAnsiTheme="minorBidi" w:cs="Arial"/>
          <w:sz w:val="22"/>
          <w:szCs w:val="22"/>
          <w:rtl/>
          <w:lang w:bidi="he-IL"/>
        </w:rPr>
        <w:t>הציבור בישראל קיבל באהדה את הסכם השלום בין ישראל לירדן, גם בזכות העובדה שהסכם זה לא היה כרוך בוויתור על שטחים</w:t>
      </w:r>
      <w:r w:rsidR="00C4496A">
        <w:rPr>
          <w:rFonts w:asciiTheme="minorBidi" w:hAnsiTheme="minorBidi" w:cs="Arial" w:hint="cs"/>
          <w:sz w:val="22"/>
          <w:szCs w:val="22"/>
          <w:rtl/>
          <w:lang w:bidi="he-IL"/>
        </w:rPr>
        <w:t xml:space="preserve"> וגם כי ההסכם סיים את הסכסוך בין ישראל לירדן.</w:t>
      </w:r>
    </w:p>
    <w:p w:rsidR="00851533" w:rsidRDefault="007F0988" w:rsidP="00851533">
      <w:pPr>
        <w:spacing w:after="200" w:line="276" w:lineRule="auto"/>
        <w:jc w:val="right"/>
        <w:rPr>
          <w:rFonts w:asciiTheme="minorBidi" w:hAnsiTheme="minorBidi" w:cs="Arial"/>
          <w:b/>
          <w:bCs/>
          <w:sz w:val="22"/>
          <w:szCs w:val="22"/>
          <w:u w:val="single"/>
          <w:rtl/>
          <w:lang w:bidi="he-IL"/>
        </w:rPr>
      </w:pPr>
      <w:r w:rsidRPr="00C4302A">
        <w:rPr>
          <w:rFonts w:asciiTheme="minorBidi" w:hAnsiTheme="minorBidi" w:cs="Arial" w:hint="cs"/>
          <w:b/>
          <w:bCs/>
          <w:sz w:val="22"/>
          <w:szCs w:val="22"/>
          <w:u w:val="single"/>
          <w:rtl/>
          <w:lang w:bidi="he-IL"/>
        </w:rPr>
        <w:t>הסכם אוסלו</w:t>
      </w:r>
      <w:r w:rsidR="00851533">
        <w:rPr>
          <w:rFonts w:asciiTheme="minorBidi" w:hAnsiTheme="minorBidi" w:cs="Arial" w:hint="cs"/>
          <w:b/>
          <w:bCs/>
          <w:sz w:val="22"/>
          <w:szCs w:val="22"/>
          <w:u w:val="single"/>
          <w:rtl/>
          <w:lang w:bidi="he-IL"/>
        </w:rPr>
        <w:t xml:space="preserve"> </w:t>
      </w:r>
    </w:p>
    <w:p w:rsidR="00851533" w:rsidRPr="00851533" w:rsidRDefault="00851533" w:rsidP="00851533">
      <w:pPr>
        <w:spacing w:after="200" w:line="276" w:lineRule="auto"/>
        <w:jc w:val="right"/>
        <w:rPr>
          <w:rFonts w:asciiTheme="minorBidi" w:hAnsiTheme="minorBidi" w:cs="Arial"/>
          <w:b/>
          <w:bCs/>
          <w:sz w:val="22"/>
          <w:szCs w:val="22"/>
          <w:u w:val="single"/>
          <w:lang w:bidi="he-IL"/>
        </w:rPr>
      </w:pPr>
      <w:r w:rsidRPr="00851533">
        <w:rPr>
          <w:rFonts w:asciiTheme="minorBidi" w:hAnsiTheme="minorBidi" w:cs="Arial"/>
          <w:sz w:val="22"/>
          <w:szCs w:val="22"/>
          <w:rtl/>
          <w:lang w:bidi="he-IL"/>
        </w:rPr>
        <w:t>בעקבות מבצע שלום הגליל בשנת 1982 גורשה מפקדת אש"ף מלבנון לתוניס וכך התרחק אש"ף ממדינת ישראל</w:t>
      </w:r>
      <w:r w:rsidRPr="00851533">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וכוחו נחלש. החלשות זו יצרה בארגון מוטיבציה לנסות לשנות כיוון ולחתור למשא ומתן עם ישראל. בשנת 1992</w:t>
      </w:r>
      <w:r w:rsidRPr="00851533">
        <w:rPr>
          <w:rFonts w:asciiTheme="minorBidi" w:hAnsiTheme="minorBidi" w:cs="Arial" w:hint="cs"/>
          <w:b/>
          <w:bCs/>
          <w:sz w:val="22"/>
          <w:szCs w:val="22"/>
          <w:rtl/>
          <w:lang w:bidi="he-IL"/>
        </w:rPr>
        <w:t xml:space="preserve"> </w:t>
      </w:r>
      <w:r w:rsidRPr="00851533">
        <w:rPr>
          <w:rFonts w:asciiTheme="minorBidi" w:hAnsiTheme="minorBidi" w:cs="Arial"/>
          <w:sz w:val="22"/>
          <w:szCs w:val="22"/>
          <w:rtl/>
          <w:lang w:bidi="he-IL"/>
        </w:rPr>
        <w:t>עלתה מפלגת העבודה בראשות יצחק רבין לשלטון. כבר באותה השנה החלה הממשלה במשא ומתן חשאי עם</w:t>
      </w:r>
      <w:r w:rsidRPr="00851533">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אש"ף. בעקבות כך, הכיר הארגון במדינת ישראל ומדינת ישראל הכירה באש"ף כארגון המייצג של ערביי יש"ע</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ראשי תיבות יהודה שומרון ועזה</w:t>
      </w:r>
      <w:r>
        <w:rPr>
          <w:rFonts w:asciiTheme="minorBidi" w:hAnsiTheme="minorBidi" w:cs="Arial" w:hint="cs"/>
          <w:sz w:val="22"/>
          <w:szCs w:val="22"/>
          <w:rtl/>
          <w:lang w:bidi="he-IL"/>
        </w:rPr>
        <w:t>)</w:t>
      </w:r>
      <w:r w:rsidRPr="00851533">
        <w:rPr>
          <w:rFonts w:asciiTheme="minorBidi" w:hAnsiTheme="minorBidi" w:cs="Arial"/>
          <w:sz w:val="22"/>
          <w:szCs w:val="22"/>
          <w:rtl/>
          <w:lang w:bidi="he-IL"/>
        </w:rPr>
        <w:t xml:space="preserve"> והפליטים במדינות ערב ולא כארגון טרור כפי שהוגדר עד אז. </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בשנת 1993</w:t>
      </w:r>
      <w:r w:rsidRPr="00851533">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 xml:space="preserve">נחתמו הסכמי אוסלו </w:t>
      </w:r>
      <w:r>
        <w:rPr>
          <w:rFonts w:asciiTheme="minorBidi" w:hAnsiTheme="minorBidi" w:cs="Arial" w:hint="cs"/>
          <w:sz w:val="22"/>
          <w:szCs w:val="22"/>
          <w:rtl/>
          <w:lang w:bidi="he-IL"/>
        </w:rPr>
        <w:t>(</w:t>
      </w:r>
      <w:r w:rsidRPr="00851533">
        <w:rPr>
          <w:rFonts w:asciiTheme="minorBidi" w:hAnsiTheme="minorBidi" w:cs="Arial"/>
          <w:sz w:val="22"/>
          <w:szCs w:val="22"/>
          <w:rtl/>
          <w:lang w:bidi="he-IL"/>
        </w:rPr>
        <w:t>על שם העיר אוסלו בנורבגיה, שבה התקיימו רוב השיחות</w:t>
      </w:r>
      <w:r>
        <w:rPr>
          <w:rFonts w:asciiTheme="minorBidi" w:hAnsiTheme="minorBidi" w:cs="Arial" w:hint="cs"/>
          <w:sz w:val="22"/>
          <w:szCs w:val="22"/>
          <w:rtl/>
          <w:lang w:bidi="he-IL"/>
        </w:rPr>
        <w:t>)</w:t>
      </w:r>
      <w:r w:rsidRPr="00851533">
        <w:rPr>
          <w:rFonts w:asciiTheme="minorBidi" w:hAnsiTheme="minorBidi" w:cs="Arial"/>
          <w:sz w:val="22"/>
          <w:szCs w:val="22"/>
          <w:rtl/>
          <w:lang w:bidi="he-IL"/>
        </w:rPr>
        <w:t xml:space="preserve">. </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על ההסכם חתמו רה"מ יצחק</w:t>
      </w:r>
      <w:r>
        <w:rPr>
          <w:rFonts w:asciiTheme="minorBidi" w:hAnsiTheme="minorBidi" w:cs="Arial" w:hint="cs"/>
          <w:sz w:val="22"/>
          <w:szCs w:val="22"/>
          <w:rtl/>
          <w:lang w:bidi="he-IL"/>
        </w:rPr>
        <w:t xml:space="preserve"> רבין ואש אש"ף יאסר ערפאת </w:t>
      </w:r>
      <w:r w:rsidR="00CD0EE6">
        <w:rPr>
          <w:rFonts w:asciiTheme="minorBidi" w:hAnsiTheme="minorBidi" w:cs="Arial" w:hint="cs"/>
          <w:sz w:val="22"/>
          <w:szCs w:val="22"/>
          <w:rtl/>
          <w:lang w:bidi="he-IL"/>
        </w:rPr>
        <w:t>.</w:t>
      </w:r>
    </w:p>
    <w:p w:rsidR="00851533" w:rsidRPr="00851533" w:rsidRDefault="00851533" w:rsidP="00851533">
      <w:pPr>
        <w:spacing w:after="200" w:line="276" w:lineRule="auto"/>
        <w:jc w:val="right"/>
        <w:rPr>
          <w:rFonts w:asciiTheme="minorBidi" w:hAnsiTheme="minorBidi" w:cs="Arial"/>
          <w:b/>
          <w:bCs/>
          <w:sz w:val="22"/>
          <w:szCs w:val="22"/>
          <w:u w:val="single"/>
        </w:rPr>
      </w:pPr>
      <w:r w:rsidRPr="00851533">
        <w:rPr>
          <w:rFonts w:asciiTheme="minorBidi" w:hAnsiTheme="minorBidi" w:cs="Arial"/>
          <w:b/>
          <w:bCs/>
          <w:sz w:val="22"/>
          <w:szCs w:val="22"/>
          <w:u w:val="single"/>
          <w:rtl/>
          <w:lang w:bidi="he-IL"/>
        </w:rPr>
        <w:t>תוכן ההסכ</w:t>
      </w:r>
      <w:r w:rsidRPr="00851533">
        <w:rPr>
          <w:rFonts w:asciiTheme="minorBidi" w:hAnsiTheme="minorBidi" w:cs="Arial" w:hint="cs"/>
          <w:b/>
          <w:bCs/>
          <w:sz w:val="22"/>
          <w:szCs w:val="22"/>
          <w:u w:val="single"/>
          <w:rtl/>
          <w:lang w:bidi="he-IL"/>
        </w:rPr>
        <w:t>ם</w:t>
      </w:r>
    </w:p>
    <w:p w:rsidR="00851533" w:rsidRPr="00851533" w:rsidRDefault="00851533" w:rsidP="00851533">
      <w:pPr>
        <w:spacing w:after="200" w:line="276" w:lineRule="auto"/>
        <w:jc w:val="right"/>
        <w:rPr>
          <w:rFonts w:asciiTheme="minorBidi" w:hAnsiTheme="minorBidi" w:cs="Arial"/>
          <w:sz w:val="22"/>
          <w:szCs w:val="22"/>
        </w:rPr>
      </w:pPr>
      <w:r w:rsidRPr="00851533">
        <w:rPr>
          <w:rFonts w:asciiTheme="minorBidi" w:hAnsiTheme="minorBidi" w:cs="Arial"/>
          <w:sz w:val="22"/>
          <w:szCs w:val="22"/>
          <w:rtl/>
          <w:lang w:bidi="he-IL"/>
        </w:rPr>
        <w:t>בהסכמים התחייב אש"ף להימנע מטרור ולפעול ליישוב הסכסוך בדרכי שלום. ישראל התחייבה להעניק</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אוטונומיה לאזורי יהודה, שומרון ועזה שבהם תוקם רשות פלסטינאית. עוד נקבע, כי הרשות אינה כפופה</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לישראל או לכל מדינה אחרת אך היא גם לא מדינה עצמאית. הרשות יכולה לנהל את ענייניה הפנימיים בצורה</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 xml:space="preserve">עצמאית אך לא יהיו לה יחסי חוץ וצבא רשמי. </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בשנת 1995 נחתם הסכם אוסלו ב' ונקבעה בו מידת השליטה של</w:t>
      </w:r>
      <w:r>
        <w:rPr>
          <w:rFonts w:asciiTheme="minorBidi" w:hAnsiTheme="minorBidi" w:cs="Arial" w:hint="cs"/>
          <w:sz w:val="22"/>
          <w:szCs w:val="22"/>
          <w:rtl/>
          <w:lang w:bidi="he-IL"/>
        </w:rPr>
        <w:t xml:space="preserve"> הרשות הפלסטינאית ביש"ע:</w:t>
      </w:r>
    </w:p>
    <w:p w:rsidR="00851533" w:rsidRPr="00851533" w:rsidRDefault="00851533" w:rsidP="00851533">
      <w:pPr>
        <w:spacing w:after="200" w:line="276" w:lineRule="auto"/>
        <w:jc w:val="right"/>
        <w:rPr>
          <w:rFonts w:asciiTheme="minorBidi" w:hAnsiTheme="minorBidi" w:cs="Arial"/>
          <w:sz w:val="22"/>
          <w:szCs w:val="22"/>
          <w:rtl/>
          <w:lang w:bidi="he-IL"/>
        </w:rPr>
      </w:pPr>
      <w:r>
        <w:rPr>
          <w:rFonts w:asciiTheme="minorBidi" w:hAnsiTheme="minorBidi" w:cs="Arial" w:hint="cs"/>
          <w:sz w:val="22"/>
          <w:szCs w:val="22"/>
          <w:lang w:bidi="he-IL"/>
        </w:rPr>
        <w:t>A</w:t>
      </w:r>
      <w:r>
        <w:rPr>
          <w:rFonts w:asciiTheme="minorBidi" w:hAnsiTheme="minorBidi" w:cs="Arial"/>
          <w:sz w:val="22"/>
          <w:szCs w:val="22"/>
          <w:lang w:bidi="he-IL"/>
        </w:rPr>
        <w:t xml:space="preserve"> </w:t>
      </w:r>
      <w:r>
        <w:rPr>
          <w:rFonts w:asciiTheme="minorBidi" w:hAnsiTheme="minorBidi" w:cs="Arial" w:hint="cs"/>
          <w:sz w:val="22"/>
          <w:szCs w:val="22"/>
          <w:rtl/>
          <w:lang w:bidi="he-IL"/>
        </w:rPr>
        <w:t xml:space="preserve">    </w:t>
      </w:r>
      <w:r w:rsidRPr="00851533">
        <w:rPr>
          <w:rFonts w:asciiTheme="minorBidi" w:hAnsiTheme="minorBidi" w:cs="Arial"/>
          <w:sz w:val="22"/>
          <w:szCs w:val="22"/>
          <w:rtl/>
          <w:lang w:bidi="he-IL"/>
        </w:rPr>
        <w:t>שטחי</w:t>
      </w:r>
      <w:r w:rsidRPr="00851533">
        <w:rPr>
          <w:rFonts w:asciiTheme="minorBidi" w:hAnsiTheme="minorBidi" w:cs="Arial"/>
          <w:sz w:val="22"/>
          <w:szCs w:val="22"/>
        </w:rPr>
        <w:t xml:space="preserve"> </w:t>
      </w:r>
      <w:r>
        <w:rPr>
          <w:rFonts w:asciiTheme="minorBidi" w:hAnsiTheme="minorBidi" w:cs="Arial" w:hint="cs"/>
          <w:sz w:val="22"/>
          <w:szCs w:val="22"/>
          <w:rtl/>
          <w:lang w:bidi="he-IL"/>
        </w:rPr>
        <w:t xml:space="preserve">שליטה </w:t>
      </w:r>
      <w:r w:rsidRPr="00851533">
        <w:rPr>
          <w:rFonts w:asciiTheme="minorBidi" w:hAnsiTheme="minorBidi" w:cs="Arial"/>
          <w:sz w:val="22"/>
          <w:szCs w:val="22"/>
          <w:rtl/>
          <w:lang w:bidi="he-IL"/>
        </w:rPr>
        <w:t>מלאה של הרשות הפלסטינית</w:t>
      </w:r>
      <w:r>
        <w:rPr>
          <w:rFonts w:asciiTheme="minorBidi" w:hAnsiTheme="minorBidi" w:cs="Arial" w:hint="cs"/>
          <w:sz w:val="22"/>
          <w:szCs w:val="22"/>
          <w:rtl/>
          <w:lang w:bidi="he-IL"/>
        </w:rPr>
        <w:t xml:space="preserve"> - </w:t>
      </w:r>
    </w:p>
    <w:p w:rsidR="00851533" w:rsidRPr="00851533" w:rsidRDefault="00851533" w:rsidP="00B63A67">
      <w:pPr>
        <w:spacing w:after="200" w:line="276" w:lineRule="auto"/>
        <w:jc w:val="right"/>
        <w:rPr>
          <w:rFonts w:asciiTheme="minorBidi" w:hAnsiTheme="minorBidi" w:cs="Arial"/>
          <w:sz w:val="22"/>
          <w:szCs w:val="22"/>
        </w:rPr>
      </w:pPr>
      <w:r w:rsidRPr="00851533">
        <w:rPr>
          <w:rFonts w:asciiTheme="minorBidi" w:hAnsiTheme="minorBidi" w:cs="Arial"/>
          <w:sz w:val="22"/>
          <w:szCs w:val="22"/>
        </w:rPr>
        <w:t>B</w:t>
      </w:r>
      <w:r w:rsidR="00B63A67">
        <w:rPr>
          <w:rFonts w:asciiTheme="minorBidi" w:hAnsiTheme="minorBidi" w:cs="Arial" w:hint="cs"/>
          <w:sz w:val="22"/>
          <w:szCs w:val="22"/>
          <w:rtl/>
          <w:lang w:bidi="he-IL"/>
        </w:rPr>
        <w:t xml:space="preserve"> בשטחי </w:t>
      </w:r>
      <w:r w:rsidR="00B63A67">
        <w:rPr>
          <w:rFonts w:asciiTheme="minorBidi" w:hAnsiTheme="minorBidi" w:cs="Arial"/>
          <w:sz w:val="22"/>
          <w:szCs w:val="22"/>
        </w:rPr>
        <w:t xml:space="preserve"> </w:t>
      </w:r>
      <w:bookmarkStart w:id="0" w:name="_GoBack"/>
      <w:bookmarkEnd w:id="0"/>
      <w:r w:rsidR="00B63A67">
        <w:rPr>
          <w:rFonts w:asciiTheme="minorBidi" w:hAnsiTheme="minorBidi" w:cs="Arial" w:hint="cs"/>
          <w:sz w:val="22"/>
          <w:szCs w:val="22"/>
          <w:rtl/>
          <w:lang w:bidi="he-IL"/>
        </w:rPr>
        <w:t>ל</w:t>
      </w:r>
      <w:r w:rsidRPr="00851533">
        <w:rPr>
          <w:rFonts w:asciiTheme="minorBidi" w:hAnsiTheme="minorBidi" w:cs="Arial"/>
          <w:sz w:val="22"/>
          <w:szCs w:val="22"/>
        </w:rPr>
        <w:t xml:space="preserve"> </w:t>
      </w:r>
      <w:r w:rsidRPr="00851533">
        <w:rPr>
          <w:rFonts w:asciiTheme="minorBidi" w:hAnsiTheme="minorBidi" w:cs="Arial"/>
          <w:sz w:val="22"/>
          <w:szCs w:val="22"/>
          <w:rtl/>
          <w:lang w:bidi="he-IL"/>
        </w:rPr>
        <w:t>שליטה אזרחית של הרשות הפ</w:t>
      </w:r>
      <w:r>
        <w:rPr>
          <w:rFonts w:asciiTheme="minorBidi" w:hAnsiTheme="minorBidi" w:cs="Arial"/>
          <w:sz w:val="22"/>
          <w:szCs w:val="22"/>
          <w:rtl/>
          <w:lang w:bidi="he-IL"/>
        </w:rPr>
        <w:t>לסטינית ושליטה ביטחונית של ישרא</w:t>
      </w:r>
    </w:p>
    <w:p w:rsidR="00851533" w:rsidRPr="00851533" w:rsidRDefault="00851533" w:rsidP="00B63A67">
      <w:pPr>
        <w:spacing w:after="200" w:line="276" w:lineRule="auto"/>
        <w:jc w:val="right"/>
        <w:rPr>
          <w:rFonts w:asciiTheme="minorBidi" w:hAnsiTheme="minorBidi" w:cs="Arial"/>
          <w:sz w:val="22"/>
          <w:szCs w:val="22"/>
        </w:rPr>
      </w:pPr>
      <w:r w:rsidRPr="00851533">
        <w:rPr>
          <w:rFonts w:asciiTheme="minorBidi" w:hAnsiTheme="minorBidi" w:cs="Arial"/>
          <w:sz w:val="22"/>
          <w:szCs w:val="22"/>
        </w:rPr>
        <w:t xml:space="preserve">C </w:t>
      </w:r>
      <w:r w:rsidR="00B63A67">
        <w:rPr>
          <w:rFonts w:asciiTheme="minorBidi" w:hAnsiTheme="minorBidi" w:cs="Arial" w:hint="cs"/>
          <w:sz w:val="22"/>
          <w:szCs w:val="22"/>
          <w:rtl/>
          <w:lang w:bidi="he-IL"/>
        </w:rPr>
        <w:t>בשטחי</w:t>
      </w:r>
      <w:r w:rsidRPr="00851533">
        <w:rPr>
          <w:rFonts w:asciiTheme="minorBidi" w:hAnsiTheme="minorBidi" w:cs="Arial"/>
          <w:sz w:val="22"/>
          <w:szCs w:val="22"/>
        </w:rPr>
        <w:t xml:space="preserve"> </w:t>
      </w:r>
      <w:r w:rsidRPr="00851533">
        <w:rPr>
          <w:rFonts w:asciiTheme="minorBidi" w:hAnsiTheme="minorBidi" w:cs="Arial"/>
          <w:sz w:val="22"/>
          <w:szCs w:val="22"/>
          <w:rtl/>
          <w:lang w:bidi="he-IL"/>
        </w:rPr>
        <w:t>שליטה מלאה של ישראל</w:t>
      </w:r>
    </w:p>
    <w:p w:rsidR="00851533" w:rsidRPr="00B63A67" w:rsidRDefault="00851533" w:rsidP="00B63A67">
      <w:pPr>
        <w:spacing w:after="200" w:line="276" w:lineRule="auto"/>
        <w:jc w:val="right"/>
        <w:rPr>
          <w:rFonts w:asciiTheme="minorBidi" w:hAnsiTheme="minorBidi" w:cs="Arial"/>
          <w:b/>
          <w:bCs/>
          <w:sz w:val="22"/>
          <w:szCs w:val="22"/>
          <w:u w:val="single"/>
        </w:rPr>
      </w:pPr>
      <w:r w:rsidRPr="00B63A67">
        <w:rPr>
          <w:rFonts w:asciiTheme="minorBidi" w:hAnsiTheme="minorBidi" w:cs="Arial"/>
          <w:b/>
          <w:bCs/>
          <w:sz w:val="22"/>
          <w:szCs w:val="22"/>
          <w:u w:val="single"/>
          <w:rtl/>
          <w:lang w:bidi="he-IL"/>
        </w:rPr>
        <w:t>המחלוקת על ההסכם</w:t>
      </w:r>
    </w:p>
    <w:p w:rsidR="00B63A67" w:rsidRPr="00851533" w:rsidRDefault="00851533" w:rsidP="00B63A67">
      <w:pPr>
        <w:spacing w:after="200" w:line="276" w:lineRule="auto"/>
        <w:jc w:val="right"/>
        <w:rPr>
          <w:rFonts w:asciiTheme="minorBidi" w:hAnsiTheme="minorBidi" w:cs="Arial"/>
          <w:sz w:val="22"/>
          <w:szCs w:val="22"/>
          <w:lang w:bidi="he-IL"/>
        </w:rPr>
      </w:pPr>
      <w:r w:rsidRPr="00851533">
        <w:rPr>
          <w:rFonts w:asciiTheme="minorBidi" w:hAnsiTheme="minorBidi" w:cs="Arial"/>
          <w:sz w:val="22"/>
          <w:szCs w:val="22"/>
          <w:rtl/>
          <w:lang w:bidi="he-IL"/>
        </w:rPr>
        <w:t xml:space="preserve">הסכמי אוסלו עורר מחלוקת קשה בציבור הישראלי. </w:t>
      </w:r>
      <w:r w:rsidR="00B63A67">
        <w:rPr>
          <w:rFonts w:asciiTheme="minorBidi" w:hAnsiTheme="minorBidi" w:cs="Arial" w:hint="cs"/>
          <w:sz w:val="22"/>
          <w:szCs w:val="22"/>
          <w:rtl/>
          <w:lang w:bidi="he-IL"/>
        </w:rPr>
        <w:t xml:space="preserve">                                                                 </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hint="cs"/>
          <w:sz w:val="22"/>
          <w:szCs w:val="22"/>
          <w:rtl/>
          <w:lang w:bidi="he-IL"/>
        </w:rPr>
        <w:t xml:space="preserve">עמדת המתנגדים להסכם:  </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hint="cs"/>
          <w:sz w:val="22"/>
          <w:szCs w:val="22"/>
          <w:rtl/>
          <w:lang w:bidi="he-IL"/>
        </w:rPr>
        <w:t>-אש"ף לא שינה את מטרתו לחסל את ישראל ולא ויתר על כלום בעוד  ישראל ויתרה על שטחים בשליטתה ביש"ע.</w:t>
      </w:r>
    </w:p>
    <w:p w:rsid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hint="cs"/>
          <w:sz w:val="22"/>
          <w:szCs w:val="22"/>
          <w:rtl/>
          <w:lang w:bidi="he-IL"/>
        </w:rPr>
        <w:t>-העברת שטחים לשליטה פלסטנאית תסכן מאוד את מתישביי יש"ע.</w:t>
      </w:r>
    </w:p>
    <w:p w:rsidR="00B63A67" w:rsidRPr="00B63A67" w:rsidRDefault="00B63A67" w:rsidP="00B63A67">
      <w:pPr>
        <w:spacing w:after="200" w:line="276" w:lineRule="auto"/>
        <w:jc w:val="right"/>
        <w:rPr>
          <w:rFonts w:asciiTheme="minorBidi" w:hAnsiTheme="minorBidi" w:cs="Arial"/>
          <w:sz w:val="22"/>
          <w:szCs w:val="22"/>
          <w:rtl/>
          <w:lang w:bidi="he-IL"/>
        </w:rPr>
      </w:pPr>
      <w:r>
        <w:rPr>
          <w:rFonts w:asciiTheme="minorBidi" w:hAnsiTheme="minorBidi" w:cs="Arial" w:hint="cs"/>
          <w:sz w:val="22"/>
          <w:szCs w:val="22"/>
          <w:rtl/>
          <w:lang w:bidi="he-IL"/>
        </w:rPr>
        <w:t xml:space="preserve">- לעם ישראל זכות לאומית הסטורית על א"י ויש איסור הלכתי למסור חלק מא"י לריבונות זרה. </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hint="cs"/>
          <w:sz w:val="22"/>
          <w:szCs w:val="22"/>
          <w:rtl/>
          <w:lang w:bidi="he-IL"/>
        </w:rPr>
        <w:t>עמדת התומכים בהסכם:</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hint="cs"/>
          <w:sz w:val="22"/>
          <w:szCs w:val="22"/>
          <w:rtl/>
          <w:lang w:bidi="he-IL"/>
        </w:rPr>
        <w:t>-ההסכם יאפשר שינוי היחסים של  מדינת ישראל עם כלל מדינות ערב  והפלסטנאים.</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hint="cs"/>
          <w:sz w:val="22"/>
          <w:szCs w:val="22"/>
          <w:rtl/>
          <w:lang w:bidi="he-IL"/>
        </w:rPr>
        <w:t>-ראו בהסכם הבעת הכרה במדינת ישראל ע"י אש"ף ונכונות להפסיק את המאבק בקיומה.</w:t>
      </w:r>
    </w:p>
    <w:p w:rsidR="00B63A67" w:rsidRPr="00B63A67" w:rsidRDefault="00B63A67" w:rsidP="00245843">
      <w:pPr>
        <w:spacing w:after="200" w:line="276" w:lineRule="auto"/>
        <w:jc w:val="right"/>
        <w:rPr>
          <w:rFonts w:asciiTheme="minorBidi" w:hAnsiTheme="minorBidi" w:cs="Arial"/>
          <w:sz w:val="22"/>
          <w:szCs w:val="22"/>
          <w:lang w:bidi="he-IL"/>
        </w:rPr>
      </w:pPr>
      <w:r w:rsidRPr="00B63A67">
        <w:rPr>
          <w:rFonts w:asciiTheme="minorBidi" w:hAnsiTheme="minorBidi" w:cs="Arial" w:hint="cs"/>
          <w:sz w:val="22"/>
          <w:szCs w:val="22"/>
          <w:rtl/>
          <w:lang w:bidi="he-IL"/>
        </w:rPr>
        <w:t>-האמינו שההסכם יביא לשיפור המצב הכלכלי.</w:t>
      </w:r>
    </w:p>
    <w:p w:rsidR="00B63A67" w:rsidRDefault="00851533" w:rsidP="00B63A67">
      <w:pPr>
        <w:spacing w:after="200" w:line="276" w:lineRule="auto"/>
        <w:jc w:val="right"/>
        <w:rPr>
          <w:rFonts w:asciiTheme="minorBidi" w:hAnsiTheme="minorBidi" w:cs="Arial"/>
          <w:sz w:val="22"/>
          <w:szCs w:val="22"/>
          <w:rtl/>
          <w:lang w:bidi="he-IL"/>
        </w:rPr>
      </w:pPr>
      <w:r w:rsidRPr="00851533">
        <w:rPr>
          <w:rFonts w:asciiTheme="minorBidi" w:hAnsiTheme="minorBidi" w:cs="Arial"/>
          <w:sz w:val="22"/>
          <w:szCs w:val="22"/>
          <w:rtl/>
          <w:lang w:bidi="he-IL"/>
        </w:rPr>
        <w:lastRenderedPageBreak/>
        <w:t>גם לאחר אישור הסכמי אוסלו המשיכו המתנגדים בפעולות המחאה והמתח בחברה</w:t>
      </w:r>
      <w:r w:rsidR="00B63A67">
        <w:rPr>
          <w:rFonts w:asciiTheme="minorBidi" w:hAnsiTheme="minorBidi" w:cs="Arial" w:hint="cs"/>
          <w:sz w:val="22"/>
          <w:szCs w:val="22"/>
          <w:rtl/>
          <w:lang w:bidi="he-IL"/>
        </w:rPr>
        <w:t xml:space="preserve"> </w:t>
      </w:r>
      <w:r w:rsidR="00B63A67" w:rsidRPr="00B63A67">
        <w:rPr>
          <w:rFonts w:asciiTheme="minorBidi" w:hAnsiTheme="minorBidi" w:cs="Arial"/>
          <w:sz w:val="22"/>
          <w:szCs w:val="22"/>
          <w:rtl/>
          <w:lang w:bidi="he-IL"/>
        </w:rPr>
        <w:t>הישראלית בין מתנגדי ההסכם ותומכיו הלך וגא</w:t>
      </w:r>
      <w:r w:rsidR="00B63A67">
        <w:rPr>
          <w:rFonts w:asciiTheme="minorBidi" w:hAnsiTheme="minorBidi" w:cs="Arial" w:hint="cs"/>
          <w:sz w:val="22"/>
          <w:szCs w:val="22"/>
          <w:rtl/>
          <w:lang w:bidi="he-IL"/>
        </w:rPr>
        <w:t xml:space="preserve">ה. </w:t>
      </w:r>
      <w:r w:rsidRPr="00851533">
        <w:rPr>
          <w:rFonts w:asciiTheme="minorBidi" w:hAnsiTheme="minorBidi" w:cs="Arial"/>
          <w:sz w:val="22"/>
          <w:szCs w:val="22"/>
          <w:rtl/>
          <w:lang w:bidi="he-IL"/>
        </w:rPr>
        <w:t>בנובמבר 1995 נרצח ראש-הממשלה יצחק רבין ע"י יגאל עמיר. רצח רבין היה אירוע טראגי ומטלטל שנגרם</w:t>
      </w:r>
      <w:r w:rsidR="00B63A67">
        <w:rPr>
          <w:rFonts w:asciiTheme="minorBidi" w:hAnsiTheme="minorBidi" w:cs="Arial" w:hint="cs"/>
          <w:sz w:val="22"/>
          <w:szCs w:val="22"/>
          <w:rtl/>
          <w:lang w:bidi="he-IL"/>
        </w:rPr>
        <w:t xml:space="preserve"> בגלל </w:t>
      </w:r>
      <w:r w:rsidRPr="00851533">
        <w:rPr>
          <w:rFonts w:asciiTheme="minorBidi" w:hAnsiTheme="minorBidi" w:cs="Arial"/>
          <w:sz w:val="22"/>
          <w:szCs w:val="22"/>
          <w:rtl/>
          <w:lang w:bidi="he-IL"/>
        </w:rPr>
        <w:t>שנאת אחים. הוא העמיק את המתח בחברה הישראלית בין תומכי ההסכם לבין מתנגדיו, ובין כלל</w:t>
      </w:r>
      <w:r w:rsidR="00B63A67">
        <w:rPr>
          <w:rFonts w:asciiTheme="minorBidi" w:hAnsiTheme="minorBidi" w:cs="Arial" w:hint="cs"/>
          <w:sz w:val="22"/>
          <w:szCs w:val="22"/>
          <w:rtl/>
          <w:lang w:bidi="he-IL"/>
        </w:rPr>
        <w:t xml:space="preserve"> </w:t>
      </w:r>
      <w:r w:rsidR="00B63A67" w:rsidRPr="00B63A67">
        <w:rPr>
          <w:rFonts w:asciiTheme="minorBidi" w:hAnsiTheme="minorBidi" w:cs="Arial"/>
          <w:sz w:val="22"/>
          <w:szCs w:val="22"/>
          <w:rtl/>
          <w:lang w:bidi="he-IL"/>
        </w:rPr>
        <w:t xml:space="preserve">החברה לבין הציבור הדתי-לאומי, שהרוצח בא </w:t>
      </w:r>
      <w:r w:rsidR="00B63A67">
        <w:rPr>
          <w:rFonts w:asciiTheme="minorBidi" w:hAnsiTheme="minorBidi" w:cs="Arial" w:hint="cs"/>
          <w:sz w:val="22"/>
          <w:szCs w:val="22"/>
          <w:rtl/>
          <w:lang w:bidi="he-IL"/>
        </w:rPr>
        <w:t>ממנה.</w:t>
      </w:r>
    </w:p>
    <w:p w:rsidR="00B63A67" w:rsidRPr="00245843" w:rsidRDefault="00B63A67" w:rsidP="00B63A67">
      <w:pPr>
        <w:spacing w:after="200" w:line="276" w:lineRule="auto"/>
        <w:jc w:val="right"/>
        <w:rPr>
          <w:rFonts w:asciiTheme="minorBidi" w:hAnsiTheme="minorBidi" w:cs="Arial"/>
          <w:b/>
          <w:bCs/>
          <w:sz w:val="22"/>
          <w:szCs w:val="22"/>
          <w:lang w:bidi="he-IL"/>
        </w:rPr>
      </w:pPr>
      <w:r w:rsidRPr="00245843">
        <w:rPr>
          <w:rFonts w:asciiTheme="minorBidi" w:hAnsiTheme="minorBidi" w:cs="Arial"/>
          <w:b/>
          <w:bCs/>
          <w:sz w:val="22"/>
          <w:szCs w:val="22"/>
          <w:rtl/>
          <w:lang w:bidi="he-IL"/>
        </w:rPr>
        <w:t>הצג</w:t>
      </w:r>
      <w:r w:rsidRPr="00245843">
        <w:rPr>
          <w:rFonts w:asciiTheme="minorBidi" w:hAnsiTheme="minorBidi" w:cs="Arial" w:hint="cs"/>
          <w:b/>
          <w:bCs/>
          <w:sz w:val="22"/>
          <w:szCs w:val="22"/>
          <w:rtl/>
          <w:lang w:bidi="he-IL"/>
        </w:rPr>
        <w:t>י</w:t>
      </w:r>
      <w:r w:rsidRPr="00245843">
        <w:rPr>
          <w:rFonts w:asciiTheme="minorBidi" w:hAnsiTheme="minorBidi" w:cs="Arial"/>
          <w:b/>
          <w:bCs/>
          <w:sz w:val="22"/>
          <w:szCs w:val="22"/>
          <w:rtl/>
          <w:lang w:bidi="he-IL"/>
        </w:rPr>
        <w:t xml:space="preserve"> התחייבוית של מדינת ישראל מתוך הסכם אוסלו</w:t>
      </w:r>
    </w:p>
    <w:p w:rsidR="00B63A67" w:rsidRPr="00B63A67" w:rsidRDefault="00B63A67" w:rsidP="00B63A67">
      <w:pPr>
        <w:spacing w:after="200" w:line="276" w:lineRule="auto"/>
        <w:jc w:val="right"/>
        <w:rPr>
          <w:rFonts w:asciiTheme="minorBidi" w:hAnsiTheme="minorBidi" w:cs="Arial"/>
          <w:sz w:val="22"/>
          <w:szCs w:val="22"/>
          <w:rtl/>
          <w:lang w:bidi="he-IL"/>
        </w:rPr>
      </w:pPr>
      <w:r>
        <w:rPr>
          <w:rFonts w:asciiTheme="minorBidi" w:hAnsiTheme="minorBidi" w:cs="Arial" w:hint="cs"/>
          <w:sz w:val="22"/>
          <w:szCs w:val="22"/>
          <w:rtl/>
          <w:lang w:bidi="he-IL"/>
        </w:rPr>
        <w:t>א.</w:t>
      </w:r>
      <w:r w:rsidRPr="00B63A67">
        <w:rPr>
          <w:rFonts w:asciiTheme="minorBidi" w:hAnsiTheme="minorBidi" w:cs="Arial"/>
          <w:sz w:val="22"/>
          <w:szCs w:val="22"/>
          <w:rtl/>
          <w:lang w:bidi="he-IL"/>
        </w:rPr>
        <w:t>מתן אוטונומיה בשטחי יהודה ושומרון / לאפשר הקמה של הרשות הפלסטינית</w:t>
      </w:r>
      <w:r w:rsidRPr="00B63A67">
        <w:rPr>
          <w:rFonts w:asciiTheme="minorBidi" w:hAnsiTheme="minorBidi" w:cs="Arial"/>
          <w:sz w:val="22"/>
          <w:szCs w:val="22"/>
          <w:lang w:bidi="he-IL"/>
        </w:rPr>
        <w:t>.</w:t>
      </w:r>
      <w:r>
        <w:rPr>
          <w:rFonts w:asciiTheme="minorBidi" w:hAnsiTheme="minorBidi" w:cs="Arial" w:hint="cs"/>
          <w:sz w:val="22"/>
          <w:szCs w:val="22"/>
          <w:rtl/>
          <w:lang w:bidi="he-IL"/>
        </w:rPr>
        <w:t xml:space="preserve">תשובה: </w:t>
      </w:r>
    </w:p>
    <w:p w:rsidR="00B63A67" w:rsidRPr="00B63A67" w:rsidRDefault="00B63A67" w:rsidP="00B63A67">
      <w:pPr>
        <w:spacing w:after="200" w:line="276" w:lineRule="auto"/>
        <w:jc w:val="right"/>
        <w:rPr>
          <w:rFonts w:asciiTheme="minorBidi" w:hAnsiTheme="minorBidi" w:cs="Arial"/>
          <w:sz w:val="22"/>
          <w:szCs w:val="22"/>
          <w:rtl/>
          <w:lang w:bidi="he-IL"/>
        </w:rPr>
      </w:pPr>
      <w:r>
        <w:rPr>
          <w:rFonts w:asciiTheme="minorBidi" w:hAnsiTheme="minorBidi" w:cs="Arial" w:hint="cs"/>
          <w:sz w:val="22"/>
          <w:szCs w:val="22"/>
          <w:rtl/>
          <w:lang w:bidi="he-IL"/>
        </w:rPr>
        <w:t xml:space="preserve">ב. </w:t>
      </w:r>
      <w:r w:rsidRPr="00B63A67">
        <w:rPr>
          <w:rFonts w:asciiTheme="minorBidi" w:hAnsiTheme="minorBidi" w:cs="Arial"/>
          <w:sz w:val="22"/>
          <w:szCs w:val="22"/>
          <w:rtl/>
          <w:lang w:bidi="he-IL"/>
        </w:rPr>
        <w:t>נסיגה צבאית מעזה ויריחו</w:t>
      </w:r>
    </w:p>
    <w:p w:rsidR="00B63A67" w:rsidRPr="00B63A67" w:rsidRDefault="00B63A67" w:rsidP="00B63A67">
      <w:pPr>
        <w:spacing w:after="200" w:line="276" w:lineRule="auto"/>
        <w:jc w:val="right"/>
        <w:rPr>
          <w:rFonts w:asciiTheme="minorBidi" w:hAnsiTheme="minorBidi" w:cs="Arial"/>
          <w:sz w:val="22"/>
          <w:szCs w:val="22"/>
          <w:lang w:bidi="he-IL"/>
        </w:rPr>
      </w:pPr>
      <w:r>
        <w:rPr>
          <w:rFonts w:asciiTheme="minorBidi" w:hAnsiTheme="minorBidi" w:cs="Arial" w:hint="cs"/>
          <w:sz w:val="22"/>
          <w:szCs w:val="22"/>
          <w:rtl/>
          <w:lang w:bidi="he-IL"/>
        </w:rPr>
        <w:t>ג.</w:t>
      </w:r>
      <w:r w:rsidRPr="00B63A67">
        <w:rPr>
          <w:rFonts w:asciiTheme="minorBidi" w:hAnsiTheme="minorBidi" w:cs="Arial"/>
          <w:sz w:val="22"/>
          <w:szCs w:val="22"/>
          <w:rtl/>
          <w:lang w:bidi="he-IL"/>
        </w:rPr>
        <w:t>אפשרות לפעולתה של משטרה פלסטינית</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sz w:val="22"/>
          <w:szCs w:val="22"/>
          <w:rtl/>
          <w:lang w:bidi="he-IL"/>
        </w:rPr>
        <w:t>מעבר לפלסטינים בין יו"ש לעזה</w:t>
      </w:r>
      <w:r w:rsidRPr="00B63A67">
        <w:rPr>
          <w:rFonts w:asciiTheme="minorBidi" w:hAnsiTheme="minorBidi" w:cs="Arial"/>
          <w:sz w:val="22"/>
          <w:szCs w:val="22"/>
          <w:lang w:bidi="he-IL"/>
        </w:rPr>
        <w:t>.</w:t>
      </w:r>
      <w:r w:rsidR="00763BF9">
        <w:rPr>
          <w:rFonts w:asciiTheme="minorBidi" w:hAnsiTheme="minorBidi" w:cs="Arial" w:hint="cs"/>
          <w:sz w:val="22"/>
          <w:szCs w:val="22"/>
          <w:rtl/>
          <w:lang w:bidi="he-IL"/>
        </w:rPr>
        <w:t>ד</w:t>
      </w:r>
    </w:p>
    <w:p w:rsidR="00B63A67" w:rsidRPr="00245843" w:rsidRDefault="00B63A67" w:rsidP="00B63A67">
      <w:pPr>
        <w:spacing w:after="200" w:line="276" w:lineRule="auto"/>
        <w:jc w:val="right"/>
        <w:rPr>
          <w:rFonts w:asciiTheme="minorBidi" w:hAnsiTheme="minorBidi" w:cs="Arial"/>
          <w:b/>
          <w:bCs/>
          <w:sz w:val="22"/>
          <w:szCs w:val="22"/>
          <w:lang w:bidi="he-IL"/>
        </w:rPr>
      </w:pPr>
      <w:r w:rsidRPr="00245843">
        <w:rPr>
          <w:rFonts w:asciiTheme="minorBidi" w:hAnsiTheme="minorBidi" w:cs="Arial"/>
          <w:b/>
          <w:bCs/>
          <w:sz w:val="22"/>
          <w:szCs w:val="22"/>
          <w:rtl/>
          <w:lang w:bidi="he-IL"/>
        </w:rPr>
        <w:t>הצג</w:t>
      </w:r>
      <w:r w:rsidR="00245843">
        <w:rPr>
          <w:rFonts w:asciiTheme="minorBidi" w:hAnsiTheme="minorBidi" w:cs="Arial" w:hint="cs"/>
          <w:b/>
          <w:bCs/>
          <w:sz w:val="22"/>
          <w:szCs w:val="22"/>
          <w:rtl/>
          <w:lang w:bidi="he-IL"/>
        </w:rPr>
        <w:t>י</w:t>
      </w:r>
      <w:r w:rsidRPr="00245843">
        <w:rPr>
          <w:rFonts w:asciiTheme="minorBidi" w:hAnsiTheme="minorBidi" w:cs="Arial"/>
          <w:b/>
          <w:bCs/>
          <w:sz w:val="22"/>
          <w:szCs w:val="22"/>
          <w:rtl/>
          <w:lang w:bidi="he-IL"/>
        </w:rPr>
        <w:t xml:space="preserve"> התחייבות של אש"ף מתוך הסכם זה</w:t>
      </w:r>
      <w:r w:rsidR="00763BF9" w:rsidRPr="00245843">
        <w:rPr>
          <w:rFonts w:asciiTheme="minorBidi" w:hAnsiTheme="minorBidi" w:cs="Arial" w:hint="cs"/>
          <w:b/>
          <w:bCs/>
          <w:sz w:val="22"/>
          <w:szCs w:val="22"/>
          <w:rtl/>
          <w:lang w:bidi="he-IL"/>
        </w:rPr>
        <w:t>:</w:t>
      </w:r>
    </w:p>
    <w:p w:rsidR="00B63A67" w:rsidRPr="00B63A67" w:rsidRDefault="00763BF9" w:rsidP="00B63A67">
      <w:pPr>
        <w:spacing w:after="200" w:line="276" w:lineRule="auto"/>
        <w:jc w:val="right"/>
        <w:rPr>
          <w:rFonts w:asciiTheme="minorBidi" w:hAnsiTheme="minorBidi" w:cs="Arial"/>
          <w:sz w:val="22"/>
          <w:szCs w:val="22"/>
          <w:lang w:bidi="he-IL"/>
        </w:rPr>
      </w:pPr>
      <w:r>
        <w:rPr>
          <w:rFonts w:asciiTheme="minorBidi" w:hAnsiTheme="minorBidi" w:cs="Arial" w:hint="cs"/>
          <w:sz w:val="22"/>
          <w:szCs w:val="22"/>
          <w:rtl/>
          <w:lang w:bidi="he-IL"/>
        </w:rPr>
        <w:t>א.</w:t>
      </w:r>
      <w:r w:rsidR="00B63A67" w:rsidRPr="00B63A67">
        <w:rPr>
          <w:rFonts w:asciiTheme="minorBidi" w:hAnsiTheme="minorBidi" w:cs="Arial"/>
          <w:sz w:val="22"/>
          <w:szCs w:val="22"/>
          <w:rtl/>
          <w:lang w:bidi="he-IL"/>
        </w:rPr>
        <w:t>המנעות מטרור</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sz w:val="22"/>
          <w:szCs w:val="22"/>
          <w:rtl/>
          <w:lang w:bidi="he-IL"/>
        </w:rPr>
        <w:t>לפעול בדרכי שלום לפיתרון בעיות מדיניות</w:t>
      </w:r>
      <w:r w:rsidRPr="00B63A67">
        <w:rPr>
          <w:rFonts w:asciiTheme="minorBidi" w:hAnsiTheme="minorBidi" w:cs="Arial"/>
          <w:sz w:val="22"/>
          <w:szCs w:val="22"/>
          <w:lang w:bidi="he-IL"/>
        </w:rPr>
        <w:t>.</w:t>
      </w:r>
      <w:r w:rsidR="00763BF9">
        <w:rPr>
          <w:rFonts w:asciiTheme="minorBidi" w:hAnsiTheme="minorBidi" w:cs="Arial" w:hint="cs"/>
          <w:sz w:val="22"/>
          <w:szCs w:val="22"/>
          <w:rtl/>
          <w:lang w:bidi="he-IL"/>
        </w:rPr>
        <w:t>ב</w:t>
      </w:r>
    </w:p>
    <w:p w:rsidR="00B63A67" w:rsidRPr="00B63A67" w:rsidRDefault="00B63A67" w:rsidP="00B63A67">
      <w:pPr>
        <w:spacing w:after="200" w:line="276" w:lineRule="auto"/>
        <w:jc w:val="right"/>
        <w:rPr>
          <w:rFonts w:asciiTheme="minorBidi" w:hAnsiTheme="minorBidi" w:cs="Arial"/>
          <w:sz w:val="22"/>
          <w:szCs w:val="22"/>
          <w:rtl/>
          <w:lang w:bidi="he-IL"/>
        </w:rPr>
      </w:pPr>
      <w:r w:rsidRPr="00B63A67">
        <w:rPr>
          <w:rFonts w:asciiTheme="minorBidi" w:hAnsiTheme="minorBidi" w:cs="Arial"/>
          <w:sz w:val="22"/>
          <w:szCs w:val="22"/>
          <w:rtl/>
          <w:lang w:bidi="he-IL"/>
        </w:rPr>
        <w:t>אין לרשות הפלסטינית אפשרות לנהל מדיניות חוץ</w:t>
      </w:r>
      <w:r w:rsidRPr="00B63A67">
        <w:rPr>
          <w:rFonts w:asciiTheme="minorBidi" w:hAnsiTheme="minorBidi" w:cs="Arial"/>
          <w:sz w:val="22"/>
          <w:szCs w:val="22"/>
          <w:lang w:bidi="he-IL"/>
        </w:rPr>
        <w:t>.</w:t>
      </w:r>
      <w:r w:rsidR="00763BF9">
        <w:rPr>
          <w:rFonts w:asciiTheme="minorBidi" w:hAnsiTheme="minorBidi" w:cs="Arial" w:hint="cs"/>
          <w:sz w:val="22"/>
          <w:szCs w:val="22"/>
          <w:rtl/>
          <w:lang w:bidi="he-IL"/>
        </w:rPr>
        <w:t>ג</w:t>
      </w:r>
    </w:p>
    <w:p w:rsidR="00B63A67" w:rsidRPr="00B63A67" w:rsidRDefault="00B63A67" w:rsidP="00B63A67">
      <w:pPr>
        <w:spacing w:after="200" w:line="276" w:lineRule="auto"/>
        <w:jc w:val="right"/>
        <w:rPr>
          <w:rFonts w:asciiTheme="minorBidi" w:hAnsiTheme="minorBidi" w:cs="Arial"/>
          <w:sz w:val="22"/>
          <w:szCs w:val="22"/>
          <w:lang w:bidi="he-IL"/>
        </w:rPr>
      </w:pPr>
    </w:p>
    <w:p w:rsidR="00B63A67" w:rsidRPr="00B63A67" w:rsidRDefault="00B63A67" w:rsidP="00B63A67">
      <w:pPr>
        <w:spacing w:after="200" w:line="276" w:lineRule="auto"/>
        <w:jc w:val="right"/>
        <w:rPr>
          <w:rFonts w:asciiTheme="minorBidi" w:hAnsiTheme="minorBidi" w:cs="Arial"/>
          <w:sz w:val="22"/>
          <w:szCs w:val="22"/>
          <w:rtl/>
          <w:lang w:bidi="he-IL"/>
        </w:rPr>
      </w:pPr>
    </w:p>
    <w:p w:rsidR="00B63A67" w:rsidRPr="00B63A67" w:rsidRDefault="00B63A67" w:rsidP="00B63A67">
      <w:pPr>
        <w:spacing w:after="200" w:line="276" w:lineRule="auto"/>
        <w:jc w:val="right"/>
        <w:rPr>
          <w:rFonts w:asciiTheme="minorBidi" w:hAnsiTheme="minorBidi" w:cs="Arial"/>
          <w:sz w:val="22"/>
          <w:szCs w:val="22"/>
          <w:lang w:bidi="he-IL"/>
        </w:rPr>
      </w:pPr>
      <w:r w:rsidRPr="00B63A67">
        <w:rPr>
          <w:rFonts w:asciiTheme="minorBidi" w:hAnsiTheme="minorBidi" w:cs="Arial"/>
          <w:sz w:val="22"/>
          <w:szCs w:val="22"/>
          <w:lang w:bidi="he-IL"/>
        </w:rPr>
        <w:t xml:space="preserve">  </w:t>
      </w:r>
    </w:p>
    <w:p w:rsidR="00B63A67" w:rsidRPr="00B63A67" w:rsidRDefault="00B63A67" w:rsidP="00B63A67">
      <w:pPr>
        <w:spacing w:after="200" w:line="276" w:lineRule="auto"/>
        <w:jc w:val="right"/>
        <w:rPr>
          <w:rFonts w:asciiTheme="minorBidi" w:hAnsiTheme="minorBidi" w:cs="Arial"/>
          <w:sz w:val="22"/>
          <w:szCs w:val="22"/>
          <w:lang w:bidi="he-IL"/>
        </w:rPr>
      </w:pPr>
    </w:p>
    <w:p w:rsidR="00B63A67" w:rsidRPr="00B63A67" w:rsidRDefault="00B63A67" w:rsidP="00B63A67">
      <w:pPr>
        <w:spacing w:after="200" w:line="276" w:lineRule="auto"/>
        <w:jc w:val="right"/>
        <w:rPr>
          <w:rFonts w:asciiTheme="minorBidi" w:hAnsiTheme="minorBidi" w:cs="Arial"/>
          <w:sz w:val="22"/>
          <w:szCs w:val="22"/>
          <w:lang w:bidi="he-IL"/>
        </w:rPr>
      </w:pPr>
    </w:p>
    <w:p w:rsidR="00B63A67" w:rsidRPr="00B63A67" w:rsidRDefault="00B63A67" w:rsidP="00B63A67">
      <w:pPr>
        <w:spacing w:after="200" w:line="276" w:lineRule="auto"/>
        <w:jc w:val="right"/>
        <w:rPr>
          <w:rFonts w:asciiTheme="minorBidi" w:hAnsiTheme="minorBidi" w:cs="Arial"/>
          <w:sz w:val="22"/>
          <w:szCs w:val="22"/>
          <w:lang w:bidi="he-IL"/>
        </w:rPr>
      </w:pPr>
    </w:p>
    <w:p w:rsidR="00B63A67" w:rsidRDefault="00B63A67" w:rsidP="00B63A67">
      <w:pPr>
        <w:spacing w:after="200" w:line="276" w:lineRule="auto"/>
        <w:jc w:val="right"/>
        <w:rPr>
          <w:rFonts w:asciiTheme="minorBidi" w:hAnsiTheme="minorBidi" w:cs="Arial"/>
          <w:sz w:val="22"/>
          <w:szCs w:val="22"/>
          <w:lang w:bidi="he-IL"/>
        </w:rPr>
      </w:pPr>
    </w:p>
    <w:p w:rsidR="007F0988" w:rsidRDefault="007F0988" w:rsidP="00851533">
      <w:pPr>
        <w:spacing w:after="200" w:line="276" w:lineRule="auto"/>
        <w:jc w:val="right"/>
        <w:rPr>
          <w:rFonts w:asciiTheme="minorBidi" w:hAnsiTheme="minorBidi" w:cs="Arial"/>
          <w:sz w:val="22"/>
          <w:szCs w:val="22"/>
          <w:rtl/>
          <w:lang w:bidi="he-IL"/>
        </w:rPr>
      </w:pPr>
    </w:p>
    <w:p w:rsidR="00A55488" w:rsidRPr="00A55488" w:rsidRDefault="00A55488" w:rsidP="00A55488">
      <w:pPr>
        <w:spacing w:after="200" w:line="276" w:lineRule="auto"/>
        <w:jc w:val="right"/>
        <w:rPr>
          <w:rFonts w:asciiTheme="minorBidi" w:hAnsiTheme="minorBidi" w:cstheme="minorBidi"/>
          <w:sz w:val="22"/>
          <w:szCs w:val="22"/>
        </w:rPr>
      </w:pPr>
      <w:r w:rsidRPr="00A55488">
        <w:rPr>
          <w:rFonts w:asciiTheme="minorBidi" w:hAnsiTheme="minorBidi" w:cstheme="minorBidi"/>
          <w:sz w:val="22"/>
          <w:szCs w:val="22"/>
        </w:rPr>
        <w:t xml:space="preserve">  </w:t>
      </w:r>
    </w:p>
    <w:p w:rsidR="00A55488" w:rsidRPr="00A55488" w:rsidRDefault="00A55488" w:rsidP="00A55488">
      <w:pPr>
        <w:spacing w:after="200" w:line="276" w:lineRule="auto"/>
        <w:jc w:val="right"/>
        <w:rPr>
          <w:rFonts w:asciiTheme="minorBidi" w:hAnsiTheme="minorBidi" w:cstheme="minorBidi"/>
          <w:sz w:val="22"/>
          <w:szCs w:val="22"/>
        </w:rPr>
      </w:pPr>
    </w:p>
    <w:p w:rsidR="00A55488" w:rsidRPr="00A55488" w:rsidRDefault="00A55488" w:rsidP="00A55488">
      <w:pPr>
        <w:spacing w:after="200" w:line="276" w:lineRule="auto"/>
        <w:jc w:val="right"/>
        <w:rPr>
          <w:rFonts w:asciiTheme="minorBidi" w:hAnsiTheme="minorBidi" w:cstheme="minorBidi"/>
          <w:sz w:val="22"/>
          <w:szCs w:val="22"/>
        </w:rPr>
      </w:pPr>
    </w:p>
    <w:p w:rsidR="00A55488" w:rsidRPr="00A55488" w:rsidRDefault="00A55488" w:rsidP="00A55488">
      <w:pPr>
        <w:spacing w:after="200" w:line="276" w:lineRule="auto"/>
        <w:jc w:val="right"/>
        <w:rPr>
          <w:rFonts w:asciiTheme="minorBidi" w:hAnsiTheme="minorBidi" w:cstheme="minorBidi"/>
          <w:sz w:val="22"/>
          <w:szCs w:val="22"/>
        </w:rPr>
      </w:pPr>
    </w:p>
    <w:p w:rsidR="00A55488" w:rsidRPr="00996F56" w:rsidRDefault="00A55488" w:rsidP="00A55488">
      <w:pPr>
        <w:spacing w:after="200" w:line="276" w:lineRule="auto"/>
        <w:jc w:val="right"/>
        <w:rPr>
          <w:rFonts w:asciiTheme="minorBidi" w:hAnsiTheme="minorBidi" w:cstheme="minorBidi"/>
          <w:sz w:val="22"/>
          <w:szCs w:val="22"/>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Default="00072B14">
      <w:pPr>
        <w:rPr>
          <w:rtl/>
        </w:rPr>
      </w:pPr>
    </w:p>
    <w:p w:rsidR="00072B14" w:rsidRDefault="00072B14"/>
    <w:sectPr w:rsidR="00072B14" w:rsidSect="00C837F1">
      <w:footerReference w:type="default" r:id="rId33"/>
      <w:pgSz w:w="11906" w:h="16838"/>
      <w:pgMar w:top="1440" w:right="1800" w:bottom="1440" w:left="1800" w:header="708" w:footer="73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BE8" w:rsidRDefault="00920BE8" w:rsidP="002E242D">
      <w:r>
        <w:separator/>
      </w:r>
    </w:p>
  </w:endnote>
  <w:endnote w:type="continuationSeparator" w:id="0">
    <w:p w:rsidR="00920BE8" w:rsidRDefault="00920BE8" w:rsidP="002E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174444"/>
      <w:docPartObj>
        <w:docPartGallery w:val="Page Numbers (Bottom of Page)"/>
        <w:docPartUnique/>
      </w:docPartObj>
    </w:sdtPr>
    <w:sdtEndPr>
      <w:rPr>
        <w:cs/>
      </w:rPr>
    </w:sdtEndPr>
    <w:sdtContent>
      <w:p w:rsidR="006A71C4" w:rsidRDefault="006A71C4">
        <w:pPr>
          <w:pStyle w:val="a7"/>
          <w:jc w:val="center"/>
          <w:rPr>
            <w:rtl/>
            <w:cs/>
          </w:rPr>
        </w:pPr>
        <w:r>
          <w:fldChar w:fldCharType="begin"/>
        </w:r>
        <w:r>
          <w:rPr>
            <w:rtl/>
            <w:cs/>
          </w:rPr>
          <w:instrText>PAGE   \* MERGEFORMAT</w:instrText>
        </w:r>
        <w:r>
          <w:fldChar w:fldCharType="separate"/>
        </w:r>
        <w:r w:rsidR="00CD0EE6" w:rsidRPr="00CD0EE6">
          <w:rPr>
            <w:noProof/>
            <w:lang w:val="he-IL" w:bidi="he-IL"/>
          </w:rPr>
          <w:t>80</w:t>
        </w:r>
        <w:r>
          <w:fldChar w:fldCharType="end"/>
        </w:r>
      </w:p>
    </w:sdtContent>
  </w:sdt>
  <w:p w:rsidR="006A71C4" w:rsidRDefault="006A71C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BE8" w:rsidRDefault="00920BE8" w:rsidP="002E242D">
      <w:r>
        <w:separator/>
      </w:r>
    </w:p>
  </w:footnote>
  <w:footnote w:type="continuationSeparator" w:id="0">
    <w:p w:rsidR="00920BE8" w:rsidRDefault="00920BE8" w:rsidP="002E2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4D94"/>
    <w:multiLevelType w:val="hybridMultilevel"/>
    <w:tmpl w:val="78B406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F108A5"/>
    <w:multiLevelType w:val="hybridMultilevel"/>
    <w:tmpl w:val="7BB410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39AF"/>
    <w:multiLevelType w:val="hybridMultilevel"/>
    <w:tmpl w:val="87100230"/>
    <w:lvl w:ilvl="0" w:tplc="4FF61CD8">
      <w:start w:val="3"/>
      <w:numFmt w:val="bullet"/>
      <w:lvlText w:val=""/>
      <w:lvlJc w:val="left"/>
      <w:pPr>
        <w:tabs>
          <w:tab w:val="num" w:pos="360"/>
        </w:tabs>
        <w:ind w:left="36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B3E6CA5"/>
    <w:multiLevelType w:val="hybridMultilevel"/>
    <w:tmpl w:val="82C66AFC"/>
    <w:lvl w:ilvl="0" w:tplc="4172FD54">
      <w:start w:val="1"/>
      <w:numFmt w:val="bullet"/>
      <w:lvlText w:val=""/>
      <w:lvlJc w:val="left"/>
      <w:pPr>
        <w:ind w:left="72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B3E7091"/>
    <w:multiLevelType w:val="multilevel"/>
    <w:tmpl w:val="6B425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A50FAB"/>
    <w:multiLevelType w:val="hybridMultilevel"/>
    <w:tmpl w:val="8FA669AC"/>
    <w:lvl w:ilvl="0" w:tplc="41AE37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C40A6"/>
    <w:multiLevelType w:val="multilevel"/>
    <w:tmpl w:val="B00C3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0A7785"/>
    <w:multiLevelType w:val="multilevel"/>
    <w:tmpl w:val="D15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B301C"/>
    <w:multiLevelType w:val="multilevel"/>
    <w:tmpl w:val="98D4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4D143A"/>
    <w:multiLevelType w:val="hybridMultilevel"/>
    <w:tmpl w:val="F368667E"/>
    <w:lvl w:ilvl="0" w:tplc="E116ABCA">
      <w:start w:val="1"/>
      <w:numFmt w:val="hebrew1"/>
      <w:lvlText w:val="%1."/>
      <w:lvlJc w:val="left"/>
      <w:pPr>
        <w:ind w:left="376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D84BDA"/>
    <w:multiLevelType w:val="multilevel"/>
    <w:tmpl w:val="5E381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5D414A"/>
    <w:multiLevelType w:val="hybridMultilevel"/>
    <w:tmpl w:val="A8765172"/>
    <w:lvl w:ilvl="0" w:tplc="F270381E">
      <w:start w:val="1"/>
      <w:numFmt w:val="bullet"/>
      <w:lvlText w:val=""/>
      <w:lvlJc w:val="left"/>
      <w:pPr>
        <w:ind w:left="648"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1446A74"/>
    <w:multiLevelType w:val="multilevel"/>
    <w:tmpl w:val="5066D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2D1380"/>
    <w:multiLevelType w:val="hybridMultilevel"/>
    <w:tmpl w:val="9A36B97A"/>
    <w:lvl w:ilvl="0" w:tplc="D4B6D802">
      <w:numFmt w:val="bullet"/>
      <w:lvlText w:val="•"/>
      <w:lvlJc w:val="left"/>
      <w:pPr>
        <w:ind w:left="1011" w:hanging="720"/>
      </w:pPr>
      <w:rPr>
        <w:rFonts w:ascii="Arial" w:eastAsiaTheme="minorHAnsi" w:hAnsi="Arial" w:cs="Aria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14" w15:restartNumberingAfterBreak="0">
    <w:nsid w:val="29624FA4"/>
    <w:multiLevelType w:val="hybridMultilevel"/>
    <w:tmpl w:val="AC4EB1FE"/>
    <w:lvl w:ilvl="0" w:tplc="CEAE8FF6">
      <w:start w:val="1"/>
      <w:numFmt w:val="bullet"/>
      <w:lvlText w:val=""/>
      <w:lvlJc w:val="left"/>
      <w:pPr>
        <w:ind w:left="1080" w:hanging="360"/>
      </w:pPr>
      <w:rPr>
        <w:rFonts w:ascii="Wingdings" w:hAnsi="Wingdings" w:hint="default"/>
        <w:lang w:bidi="he-IL"/>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3A1FF1"/>
    <w:multiLevelType w:val="multilevel"/>
    <w:tmpl w:val="42228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140C01"/>
    <w:multiLevelType w:val="multilevel"/>
    <w:tmpl w:val="582A9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916664"/>
    <w:multiLevelType w:val="multilevel"/>
    <w:tmpl w:val="AE1C0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471A31"/>
    <w:multiLevelType w:val="multilevel"/>
    <w:tmpl w:val="094E7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D83816"/>
    <w:multiLevelType w:val="multilevel"/>
    <w:tmpl w:val="ADEE0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38D789D"/>
    <w:multiLevelType w:val="hybridMultilevel"/>
    <w:tmpl w:val="C3088C8C"/>
    <w:lvl w:ilvl="0" w:tplc="D4B6D80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35248"/>
    <w:multiLevelType w:val="multilevel"/>
    <w:tmpl w:val="CAFCA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8D119C"/>
    <w:multiLevelType w:val="hybridMultilevel"/>
    <w:tmpl w:val="0B0C1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735054"/>
    <w:multiLevelType w:val="hybridMultilevel"/>
    <w:tmpl w:val="14BA6CDA"/>
    <w:lvl w:ilvl="0" w:tplc="A37C3B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BB0F26"/>
    <w:multiLevelType w:val="multilevel"/>
    <w:tmpl w:val="C26423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E10391"/>
    <w:multiLevelType w:val="multilevel"/>
    <w:tmpl w:val="E9F4B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D2256A"/>
    <w:multiLevelType w:val="hybridMultilevel"/>
    <w:tmpl w:val="A3AA498A"/>
    <w:lvl w:ilvl="0" w:tplc="EF68F5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7036A"/>
    <w:multiLevelType w:val="hybridMultilevel"/>
    <w:tmpl w:val="79D20C9E"/>
    <w:lvl w:ilvl="0" w:tplc="141A9A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E05A21"/>
    <w:multiLevelType w:val="multilevel"/>
    <w:tmpl w:val="B934A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7F18CD"/>
    <w:multiLevelType w:val="hybridMultilevel"/>
    <w:tmpl w:val="49B40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BB1B24"/>
    <w:multiLevelType w:val="hybridMultilevel"/>
    <w:tmpl w:val="AF2C9C52"/>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B820373"/>
    <w:multiLevelType w:val="hybridMultilevel"/>
    <w:tmpl w:val="05E216F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4E334EA5"/>
    <w:multiLevelType w:val="hybridMultilevel"/>
    <w:tmpl w:val="AD1201F2"/>
    <w:lvl w:ilvl="0" w:tplc="D4B6D802">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C0699F"/>
    <w:multiLevelType w:val="hybridMultilevel"/>
    <w:tmpl w:val="A0D8FC70"/>
    <w:lvl w:ilvl="0" w:tplc="D4B6D802">
      <w:numFmt w:val="bullet"/>
      <w:lvlText w:val="•"/>
      <w:lvlJc w:val="left"/>
      <w:pPr>
        <w:ind w:left="1011" w:hanging="720"/>
      </w:pPr>
      <w:rPr>
        <w:rFonts w:ascii="Arial" w:eastAsiaTheme="minorHAnsi" w:hAnsi="Arial" w:cs="Aria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34" w15:restartNumberingAfterBreak="0">
    <w:nsid w:val="511D0681"/>
    <w:multiLevelType w:val="hybridMultilevel"/>
    <w:tmpl w:val="B414E724"/>
    <w:lvl w:ilvl="0" w:tplc="54F21FA2">
      <w:start w:val="1"/>
      <w:numFmt w:val="decimal"/>
      <w:lvlText w:val="%1."/>
      <w:lvlJc w:val="left"/>
      <w:pPr>
        <w:tabs>
          <w:tab w:val="num" w:pos="360"/>
        </w:tabs>
        <w:ind w:left="360" w:hanging="360"/>
      </w:pPr>
      <w:rPr>
        <w:rFonts w:cs="Times New Roman" w:hint="default"/>
        <w:b/>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38E3397"/>
    <w:multiLevelType w:val="hybridMultilevel"/>
    <w:tmpl w:val="D152F12E"/>
    <w:lvl w:ilvl="0" w:tplc="D4B6D80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7E7E66"/>
    <w:multiLevelType w:val="hybridMultilevel"/>
    <w:tmpl w:val="AA10BC64"/>
    <w:lvl w:ilvl="0" w:tplc="D52EDA3E">
      <w:start w:val="1"/>
      <w:numFmt w:val="decimal"/>
      <w:lvlText w:val="%1."/>
      <w:lvlJc w:val="left"/>
      <w:pPr>
        <w:ind w:left="50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D0F1B9B"/>
    <w:multiLevelType w:val="hybridMultilevel"/>
    <w:tmpl w:val="201C485C"/>
    <w:lvl w:ilvl="0" w:tplc="17FC6612">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8" w15:restartNumberingAfterBreak="0">
    <w:nsid w:val="7D09096F"/>
    <w:multiLevelType w:val="hybridMultilevel"/>
    <w:tmpl w:val="2160D3A8"/>
    <w:lvl w:ilvl="0" w:tplc="D4B6D802">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6"/>
  </w:num>
  <w:num w:numId="3">
    <w:abstractNumId w:val="30"/>
  </w:num>
  <w:num w:numId="4">
    <w:abstractNumId w:val="22"/>
  </w:num>
  <w:num w:numId="5">
    <w:abstractNumId w:val="29"/>
  </w:num>
  <w:num w:numId="6">
    <w:abstractNumId w:val="31"/>
  </w:num>
  <w:num w:numId="7">
    <w:abstractNumId w:val="13"/>
  </w:num>
  <w:num w:numId="8">
    <w:abstractNumId w:val="33"/>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5"/>
  </w:num>
  <w:num w:numId="12">
    <w:abstractNumId w:val="27"/>
  </w:num>
  <w:num w:numId="13">
    <w:abstractNumId w:val="23"/>
  </w:num>
  <w:num w:numId="14">
    <w:abstractNumId w:val="34"/>
  </w:num>
  <w:num w:numId="15">
    <w:abstractNumId w:val="16"/>
  </w:num>
  <w:num w:numId="16">
    <w:abstractNumId w:val="18"/>
  </w:num>
  <w:num w:numId="17">
    <w:abstractNumId w:val="28"/>
  </w:num>
  <w:num w:numId="18">
    <w:abstractNumId w:val="24"/>
  </w:num>
  <w:num w:numId="19">
    <w:abstractNumId w:val="12"/>
  </w:num>
  <w:num w:numId="20">
    <w:abstractNumId w:val="25"/>
  </w:num>
  <w:num w:numId="21">
    <w:abstractNumId w:val="17"/>
  </w:num>
  <w:num w:numId="22">
    <w:abstractNumId w:val="15"/>
  </w:num>
  <w:num w:numId="23">
    <w:abstractNumId w:val="10"/>
  </w:num>
  <w:num w:numId="24">
    <w:abstractNumId w:val="19"/>
  </w:num>
  <w:num w:numId="25">
    <w:abstractNumId w:val="21"/>
  </w:num>
  <w:num w:numId="26">
    <w:abstractNumId w:val="6"/>
  </w:num>
  <w:num w:numId="27">
    <w:abstractNumId w:val="4"/>
  </w:num>
  <w:num w:numId="28">
    <w:abstractNumId w:val="2"/>
  </w:num>
  <w:num w:numId="29">
    <w:abstractNumId w:val="0"/>
  </w:num>
  <w:num w:numId="30">
    <w:abstractNumId w:val="9"/>
  </w:num>
  <w:num w:numId="31">
    <w:abstractNumId w:val="32"/>
  </w:num>
  <w:num w:numId="32">
    <w:abstractNumId w:val="35"/>
  </w:num>
  <w:num w:numId="33">
    <w:abstractNumId w:val="20"/>
  </w:num>
  <w:num w:numId="34">
    <w:abstractNumId w:val="37"/>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26"/>
  </w:num>
  <w:num w:numId="38">
    <w:abstractNumId w:val="7"/>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ar-SA"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14"/>
    <w:rsid w:val="0001288E"/>
    <w:rsid w:val="00031742"/>
    <w:rsid w:val="00033264"/>
    <w:rsid w:val="00036FAC"/>
    <w:rsid w:val="00041FE7"/>
    <w:rsid w:val="00070159"/>
    <w:rsid w:val="00072B14"/>
    <w:rsid w:val="00074CB3"/>
    <w:rsid w:val="00081022"/>
    <w:rsid w:val="0008216B"/>
    <w:rsid w:val="000A2FA1"/>
    <w:rsid w:val="000B22B2"/>
    <w:rsid w:val="000C6DAE"/>
    <w:rsid w:val="000D258A"/>
    <w:rsid w:val="000D7BAA"/>
    <w:rsid w:val="001067BF"/>
    <w:rsid w:val="00116DE7"/>
    <w:rsid w:val="00130779"/>
    <w:rsid w:val="00135212"/>
    <w:rsid w:val="00137231"/>
    <w:rsid w:val="00162CF6"/>
    <w:rsid w:val="00176A57"/>
    <w:rsid w:val="00192AC4"/>
    <w:rsid w:val="00194571"/>
    <w:rsid w:val="001A004A"/>
    <w:rsid w:val="001A411E"/>
    <w:rsid w:val="001C2886"/>
    <w:rsid w:val="001E0B3D"/>
    <w:rsid w:val="001F3AC2"/>
    <w:rsid w:val="001F7DFB"/>
    <w:rsid w:val="00203B5B"/>
    <w:rsid w:val="00213F7C"/>
    <w:rsid w:val="00220A7C"/>
    <w:rsid w:val="00234EEE"/>
    <w:rsid w:val="00245843"/>
    <w:rsid w:val="002833FC"/>
    <w:rsid w:val="002B04E0"/>
    <w:rsid w:val="002B1DFE"/>
    <w:rsid w:val="002B7DE6"/>
    <w:rsid w:val="002C292E"/>
    <w:rsid w:val="002C35DC"/>
    <w:rsid w:val="002C7BE7"/>
    <w:rsid w:val="002D1F7F"/>
    <w:rsid w:val="002D7EC7"/>
    <w:rsid w:val="002E242D"/>
    <w:rsid w:val="0031163B"/>
    <w:rsid w:val="00335D39"/>
    <w:rsid w:val="00340AD2"/>
    <w:rsid w:val="00350F7A"/>
    <w:rsid w:val="00354036"/>
    <w:rsid w:val="003842AF"/>
    <w:rsid w:val="00391D7A"/>
    <w:rsid w:val="003A5B16"/>
    <w:rsid w:val="003B312F"/>
    <w:rsid w:val="003B4204"/>
    <w:rsid w:val="003B43EA"/>
    <w:rsid w:val="003B6B40"/>
    <w:rsid w:val="003C2442"/>
    <w:rsid w:val="003D5072"/>
    <w:rsid w:val="003D7742"/>
    <w:rsid w:val="003E7194"/>
    <w:rsid w:val="003F4905"/>
    <w:rsid w:val="00404B4A"/>
    <w:rsid w:val="00411AF8"/>
    <w:rsid w:val="0041717F"/>
    <w:rsid w:val="004213CA"/>
    <w:rsid w:val="0045014B"/>
    <w:rsid w:val="00464880"/>
    <w:rsid w:val="00491106"/>
    <w:rsid w:val="0049144C"/>
    <w:rsid w:val="004918EF"/>
    <w:rsid w:val="00493836"/>
    <w:rsid w:val="004A58B3"/>
    <w:rsid w:val="004B46A3"/>
    <w:rsid w:val="004B6749"/>
    <w:rsid w:val="004B7AC0"/>
    <w:rsid w:val="004C73DE"/>
    <w:rsid w:val="004D057B"/>
    <w:rsid w:val="004E55B9"/>
    <w:rsid w:val="00510A0E"/>
    <w:rsid w:val="0053311F"/>
    <w:rsid w:val="00534033"/>
    <w:rsid w:val="00546455"/>
    <w:rsid w:val="00547E3A"/>
    <w:rsid w:val="00554DD0"/>
    <w:rsid w:val="00565DA5"/>
    <w:rsid w:val="00590E25"/>
    <w:rsid w:val="00596214"/>
    <w:rsid w:val="005976DB"/>
    <w:rsid w:val="005A3A4E"/>
    <w:rsid w:val="005A60D5"/>
    <w:rsid w:val="005B4D27"/>
    <w:rsid w:val="005E2D10"/>
    <w:rsid w:val="005F20B1"/>
    <w:rsid w:val="005F3351"/>
    <w:rsid w:val="005F41A4"/>
    <w:rsid w:val="006275A3"/>
    <w:rsid w:val="006843DA"/>
    <w:rsid w:val="006844CE"/>
    <w:rsid w:val="006920B6"/>
    <w:rsid w:val="006A71C4"/>
    <w:rsid w:val="006A7DE7"/>
    <w:rsid w:val="006B58C1"/>
    <w:rsid w:val="006C3FF2"/>
    <w:rsid w:val="006D117E"/>
    <w:rsid w:val="007166F0"/>
    <w:rsid w:val="007278AE"/>
    <w:rsid w:val="00727DB5"/>
    <w:rsid w:val="00731208"/>
    <w:rsid w:val="00733517"/>
    <w:rsid w:val="007339FD"/>
    <w:rsid w:val="00750C90"/>
    <w:rsid w:val="00763872"/>
    <w:rsid w:val="00763B37"/>
    <w:rsid w:val="00763BF9"/>
    <w:rsid w:val="007723C0"/>
    <w:rsid w:val="00773C8C"/>
    <w:rsid w:val="007773D5"/>
    <w:rsid w:val="007830B1"/>
    <w:rsid w:val="00784C23"/>
    <w:rsid w:val="00791801"/>
    <w:rsid w:val="007A2B75"/>
    <w:rsid w:val="007F070F"/>
    <w:rsid w:val="007F0988"/>
    <w:rsid w:val="00811001"/>
    <w:rsid w:val="00820189"/>
    <w:rsid w:val="00850F0F"/>
    <w:rsid w:val="00851533"/>
    <w:rsid w:val="00855426"/>
    <w:rsid w:val="00856D57"/>
    <w:rsid w:val="0085721C"/>
    <w:rsid w:val="008A11E5"/>
    <w:rsid w:val="008B03C6"/>
    <w:rsid w:val="008B62B1"/>
    <w:rsid w:val="008D13A5"/>
    <w:rsid w:val="008D13CF"/>
    <w:rsid w:val="008F16AF"/>
    <w:rsid w:val="00915876"/>
    <w:rsid w:val="00920BE8"/>
    <w:rsid w:val="00921187"/>
    <w:rsid w:val="0094147B"/>
    <w:rsid w:val="00957D03"/>
    <w:rsid w:val="00961F76"/>
    <w:rsid w:val="009637E9"/>
    <w:rsid w:val="009675BB"/>
    <w:rsid w:val="00973441"/>
    <w:rsid w:val="00996F56"/>
    <w:rsid w:val="009A27A6"/>
    <w:rsid w:val="009A5D56"/>
    <w:rsid w:val="009C33EA"/>
    <w:rsid w:val="009E2343"/>
    <w:rsid w:val="009E4FFF"/>
    <w:rsid w:val="009E6535"/>
    <w:rsid w:val="009E7006"/>
    <w:rsid w:val="009F7FC7"/>
    <w:rsid w:val="00A0423D"/>
    <w:rsid w:val="00A10180"/>
    <w:rsid w:val="00A30665"/>
    <w:rsid w:val="00A32E9A"/>
    <w:rsid w:val="00A55488"/>
    <w:rsid w:val="00A63F2D"/>
    <w:rsid w:val="00A75393"/>
    <w:rsid w:val="00A91442"/>
    <w:rsid w:val="00A94821"/>
    <w:rsid w:val="00AB4F75"/>
    <w:rsid w:val="00AC20C0"/>
    <w:rsid w:val="00AC2C0F"/>
    <w:rsid w:val="00AC65AD"/>
    <w:rsid w:val="00AD720B"/>
    <w:rsid w:val="00AD7575"/>
    <w:rsid w:val="00B110B9"/>
    <w:rsid w:val="00B209C1"/>
    <w:rsid w:val="00B22A7F"/>
    <w:rsid w:val="00B253CB"/>
    <w:rsid w:val="00B4598D"/>
    <w:rsid w:val="00B55D2F"/>
    <w:rsid w:val="00B63A67"/>
    <w:rsid w:val="00B65880"/>
    <w:rsid w:val="00B73E39"/>
    <w:rsid w:val="00B92768"/>
    <w:rsid w:val="00C107E6"/>
    <w:rsid w:val="00C11353"/>
    <w:rsid w:val="00C14306"/>
    <w:rsid w:val="00C17150"/>
    <w:rsid w:val="00C4302A"/>
    <w:rsid w:val="00C4496A"/>
    <w:rsid w:val="00C77F40"/>
    <w:rsid w:val="00C837F1"/>
    <w:rsid w:val="00C85456"/>
    <w:rsid w:val="00CA6B42"/>
    <w:rsid w:val="00CB50D9"/>
    <w:rsid w:val="00CC6B55"/>
    <w:rsid w:val="00CD0EE6"/>
    <w:rsid w:val="00CD13E3"/>
    <w:rsid w:val="00CD3341"/>
    <w:rsid w:val="00CD740A"/>
    <w:rsid w:val="00CE2B2A"/>
    <w:rsid w:val="00CF48B6"/>
    <w:rsid w:val="00D13542"/>
    <w:rsid w:val="00D1457E"/>
    <w:rsid w:val="00D301C0"/>
    <w:rsid w:val="00D36B90"/>
    <w:rsid w:val="00D67952"/>
    <w:rsid w:val="00D74CD7"/>
    <w:rsid w:val="00D86F6B"/>
    <w:rsid w:val="00D9595A"/>
    <w:rsid w:val="00DA1A68"/>
    <w:rsid w:val="00DA3BAE"/>
    <w:rsid w:val="00DB43B5"/>
    <w:rsid w:val="00DC2401"/>
    <w:rsid w:val="00DC2528"/>
    <w:rsid w:val="00DD0E1D"/>
    <w:rsid w:val="00DF49A8"/>
    <w:rsid w:val="00DF6796"/>
    <w:rsid w:val="00E1404C"/>
    <w:rsid w:val="00E264EF"/>
    <w:rsid w:val="00E277A7"/>
    <w:rsid w:val="00E31122"/>
    <w:rsid w:val="00E3231A"/>
    <w:rsid w:val="00E504A7"/>
    <w:rsid w:val="00E6577D"/>
    <w:rsid w:val="00EB2764"/>
    <w:rsid w:val="00EB5B7D"/>
    <w:rsid w:val="00EC1B2E"/>
    <w:rsid w:val="00EC3617"/>
    <w:rsid w:val="00ED1307"/>
    <w:rsid w:val="00EE60F2"/>
    <w:rsid w:val="00EF0F6D"/>
    <w:rsid w:val="00F1009F"/>
    <w:rsid w:val="00F27791"/>
    <w:rsid w:val="00F27F16"/>
    <w:rsid w:val="00F31A49"/>
    <w:rsid w:val="00F36C25"/>
    <w:rsid w:val="00F51F48"/>
    <w:rsid w:val="00F7220A"/>
    <w:rsid w:val="00F73252"/>
    <w:rsid w:val="00F86C84"/>
    <w:rsid w:val="00FB346A"/>
    <w:rsid w:val="00FC684F"/>
    <w:rsid w:val="00FC7B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FF1A4-853F-41DA-BAE6-4FFEC1DAC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A67"/>
    <w:pPr>
      <w:spacing w:after="0" w:line="240" w:lineRule="auto"/>
    </w:pPr>
    <w:rPr>
      <w:rFonts w:ascii="Times New Roman" w:eastAsia="Times New Roman" w:hAnsi="Times New Roman" w:cs="Times New Roman"/>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72B14"/>
    <w:pPr>
      <w:bidi/>
      <w:spacing w:after="200" w:line="276" w:lineRule="auto"/>
      <w:ind w:left="720"/>
      <w:contextualSpacing/>
    </w:pPr>
    <w:rPr>
      <w:rFonts w:asciiTheme="minorHAnsi" w:eastAsiaTheme="minorHAnsi" w:hAnsiTheme="minorHAnsi" w:cstheme="minorBidi"/>
      <w:sz w:val="22"/>
      <w:szCs w:val="22"/>
      <w:lang w:bidi="he-IL"/>
    </w:rPr>
  </w:style>
  <w:style w:type="table" w:customStyle="1" w:styleId="11">
    <w:name w:val="טבלת אינטרנט 11"/>
    <w:basedOn w:val="a1"/>
    <w:next w:val="1"/>
    <w:uiPriority w:val="99"/>
    <w:semiHidden/>
    <w:unhideWhenUsed/>
    <w:rsid w:val="00996F56"/>
    <w:pPr>
      <w:bidi/>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
    <w:name w:val="רשת טבלה1"/>
    <w:basedOn w:val="a1"/>
    <w:next w:val="a4"/>
    <w:rsid w:val="00996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uiPriority w:val="99"/>
    <w:semiHidden/>
    <w:unhideWhenUsed/>
    <w:rsid w:val="00996F56"/>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4">
    <w:name w:val="Table Grid"/>
    <w:basedOn w:val="a1"/>
    <w:rsid w:val="00996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7F0988"/>
    <w:rPr>
      <w:sz w:val="24"/>
      <w:szCs w:val="24"/>
    </w:rPr>
  </w:style>
  <w:style w:type="character" w:styleId="Hyperlink">
    <w:name w:val="Hyperlink"/>
    <w:basedOn w:val="a0"/>
    <w:uiPriority w:val="99"/>
    <w:unhideWhenUsed/>
    <w:rsid w:val="007F0988"/>
    <w:rPr>
      <w:color w:val="0563C1" w:themeColor="hyperlink"/>
      <w:u w:val="single"/>
    </w:rPr>
  </w:style>
  <w:style w:type="paragraph" w:styleId="a5">
    <w:name w:val="header"/>
    <w:basedOn w:val="a"/>
    <w:link w:val="a6"/>
    <w:uiPriority w:val="99"/>
    <w:unhideWhenUsed/>
    <w:rsid w:val="002E242D"/>
    <w:pPr>
      <w:tabs>
        <w:tab w:val="center" w:pos="4153"/>
        <w:tab w:val="right" w:pos="8306"/>
      </w:tabs>
    </w:pPr>
  </w:style>
  <w:style w:type="character" w:customStyle="1" w:styleId="a6">
    <w:name w:val="כותרת עליונה תו"/>
    <w:basedOn w:val="a0"/>
    <w:link w:val="a5"/>
    <w:uiPriority w:val="99"/>
    <w:rsid w:val="002E242D"/>
    <w:rPr>
      <w:rFonts w:ascii="Times New Roman" w:eastAsia="Times New Roman" w:hAnsi="Times New Roman" w:cs="Times New Roman"/>
      <w:sz w:val="20"/>
      <w:szCs w:val="20"/>
      <w:lang w:bidi="ar-SA"/>
    </w:rPr>
  </w:style>
  <w:style w:type="paragraph" w:styleId="a7">
    <w:name w:val="footer"/>
    <w:basedOn w:val="a"/>
    <w:link w:val="a8"/>
    <w:uiPriority w:val="99"/>
    <w:unhideWhenUsed/>
    <w:rsid w:val="002E242D"/>
    <w:pPr>
      <w:tabs>
        <w:tab w:val="center" w:pos="4153"/>
        <w:tab w:val="right" w:pos="8306"/>
      </w:tabs>
    </w:pPr>
  </w:style>
  <w:style w:type="character" w:customStyle="1" w:styleId="a8">
    <w:name w:val="כותרת תחתונה תו"/>
    <w:basedOn w:val="a0"/>
    <w:link w:val="a7"/>
    <w:uiPriority w:val="99"/>
    <w:rsid w:val="002E242D"/>
    <w:rPr>
      <w:rFonts w:ascii="Times New Roman" w:eastAsia="Times New Roman" w:hAnsi="Times New Roman" w:cs="Times New Roman"/>
      <w:sz w:val="20"/>
      <w:szCs w:val="20"/>
      <w:lang w:bidi="ar-SA"/>
    </w:rPr>
  </w:style>
  <w:style w:type="table" w:customStyle="1" w:styleId="2">
    <w:name w:val="רשת טבלה2"/>
    <w:basedOn w:val="a1"/>
    <w:next w:val="a4"/>
    <w:rsid w:val="00116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רשת טבלה3"/>
    <w:basedOn w:val="a1"/>
    <w:next w:val="a4"/>
    <w:rsid w:val="00963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070F"/>
    <w:rPr>
      <w:rFonts w:ascii="Tahoma" w:hAnsi="Tahoma" w:cs="Tahoma"/>
      <w:sz w:val="16"/>
      <w:szCs w:val="16"/>
    </w:rPr>
  </w:style>
  <w:style w:type="character" w:customStyle="1" w:styleId="aa">
    <w:name w:val="טקסט בלונים תו"/>
    <w:basedOn w:val="a0"/>
    <w:link w:val="a9"/>
    <w:uiPriority w:val="99"/>
    <w:semiHidden/>
    <w:rsid w:val="007F070F"/>
    <w:rPr>
      <w:rFonts w:ascii="Tahoma" w:eastAsia="Times New Roman" w:hAnsi="Tahoma" w:cs="Tahoma"/>
      <w:sz w:val="16"/>
      <w:szCs w:val="16"/>
      <w:lang w:bidi="ar-SA"/>
    </w:rPr>
  </w:style>
  <w:style w:type="numbering" w:customStyle="1" w:styleId="12">
    <w:name w:val="ללא רשימה1"/>
    <w:next w:val="a2"/>
    <w:uiPriority w:val="99"/>
    <w:semiHidden/>
    <w:unhideWhenUsed/>
    <w:rsid w:val="007F070F"/>
  </w:style>
  <w:style w:type="table" w:customStyle="1" w:styleId="13">
    <w:name w:val="טבלת רשת1"/>
    <w:basedOn w:val="a1"/>
    <w:next w:val="a4"/>
    <w:rsid w:val="007F070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ללא רשימה2"/>
    <w:next w:val="a2"/>
    <w:uiPriority w:val="99"/>
    <w:semiHidden/>
    <w:unhideWhenUsed/>
    <w:rsid w:val="00DA3BAE"/>
  </w:style>
  <w:style w:type="table" w:customStyle="1" w:styleId="21">
    <w:name w:val="טבלת רשת2"/>
    <w:basedOn w:val="a1"/>
    <w:next w:val="a4"/>
    <w:rsid w:val="00DA3B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1288E"/>
    <w:pPr>
      <w:spacing w:after="0" w:line="240" w:lineRule="auto"/>
    </w:pPr>
    <w:rPr>
      <w:rFonts w:ascii="Times New Roman" w:eastAsia="Times New Roman" w:hAnsi="Times New Roman" w:cs="Times New Roman"/>
      <w:sz w:val="20"/>
      <w:szCs w:val="20"/>
      <w:lang w:bidi="ar-SA"/>
    </w:rPr>
  </w:style>
  <w:style w:type="paragraph" w:styleId="ac">
    <w:name w:val="footnote text"/>
    <w:basedOn w:val="a"/>
    <w:link w:val="ad"/>
    <w:uiPriority w:val="99"/>
    <w:semiHidden/>
    <w:unhideWhenUsed/>
    <w:rsid w:val="0001288E"/>
  </w:style>
  <w:style w:type="character" w:customStyle="1" w:styleId="ad">
    <w:name w:val="טקסט הערת שוליים תו"/>
    <w:basedOn w:val="a0"/>
    <w:link w:val="ac"/>
    <w:uiPriority w:val="99"/>
    <w:semiHidden/>
    <w:rsid w:val="0001288E"/>
    <w:rPr>
      <w:rFonts w:ascii="Times New Roman" w:eastAsia="Times New Roman" w:hAnsi="Times New Roman" w:cs="Times New Roman"/>
      <w:sz w:val="20"/>
      <w:szCs w:val="20"/>
      <w:lang w:bidi="ar-SA"/>
    </w:rPr>
  </w:style>
  <w:style w:type="character" w:styleId="ae">
    <w:name w:val="footnote reference"/>
    <w:basedOn w:val="a0"/>
    <w:uiPriority w:val="99"/>
    <w:semiHidden/>
    <w:unhideWhenUsed/>
    <w:rsid w:val="000128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662">
      <w:bodyDiv w:val="1"/>
      <w:marLeft w:val="0"/>
      <w:marRight w:val="0"/>
      <w:marTop w:val="0"/>
      <w:marBottom w:val="0"/>
      <w:divBdr>
        <w:top w:val="none" w:sz="0" w:space="0" w:color="auto"/>
        <w:left w:val="none" w:sz="0" w:space="0" w:color="auto"/>
        <w:bottom w:val="none" w:sz="0" w:space="0" w:color="auto"/>
        <w:right w:val="none" w:sz="0" w:space="0" w:color="auto"/>
      </w:divBdr>
    </w:div>
    <w:div w:id="97454586">
      <w:bodyDiv w:val="1"/>
      <w:marLeft w:val="0"/>
      <w:marRight w:val="0"/>
      <w:marTop w:val="0"/>
      <w:marBottom w:val="0"/>
      <w:divBdr>
        <w:top w:val="none" w:sz="0" w:space="0" w:color="auto"/>
        <w:left w:val="none" w:sz="0" w:space="0" w:color="auto"/>
        <w:bottom w:val="none" w:sz="0" w:space="0" w:color="auto"/>
        <w:right w:val="none" w:sz="0" w:space="0" w:color="auto"/>
      </w:divBdr>
    </w:div>
    <w:div w:id="118184277">
      <w:bodyDiv w:val="1"/>
      <w:marLeft w:val="0"/>
      <w:marRight w:val="0"/>
      <w:marTop w:val="0"/>
      <w:marBottom w:val="0"/>
      <w:divBdr>
        <w:top w:val="none" w:sz="0" w:space="0" w:color="auto"/>
        <w:left w:val="none" w:sz="0" w:space="0" w:color="auto"/>
        <w:bottom w:val="none" w:sz="0" w:space="0" w:color="auto"/>
        <w:right w:val="none" w:sz="0" w:space="0" w:color="auto"/>
      </w:divBdr>
    </w:div>
    <w:div w:id="193806764">
      <w:bodyDiv w:val="1"/>
      <w:marLeft w:val="0"/>
      <w:marRight w:val="0"/>
      <w:marTop w:val="0"/>
      <w:marBottom w:val="0"/>
      <w:divBdr>
        <w:top w:val="none" w:sz="0" w:space="0" w:color="auto"/>
        <w:left w:val="none" w:sz="0" w:space="0" w:color="auto"/>
        <w:bottom w:val="none" w:sz="0" w:space="0" w:color="auto"/>
        <w:right w:val="none" w:sz="0" w:space="0" w:color="auto"/>
      </w:divBdr>
    </w:div>
    <w:div w:id="254748209">
      <w:bodyDiv w:val="1"/>
      <w:marLeft w:val="0"/>
      <w:marRight w:val="0"/>
      <w:marTop w:val="0"/>
      <w:marBottom w:val="0"/>
      <w:divBdr>
        <w:top w:val="none" w:sz="0" w:space="0" w:color="auto"/>
        <w:left w:val="none" w:sz="0" w:space="0" w:color="auto"/>
        <w:bottom w:val="none" w:sz="0" w:space="0" w:color="auto"/>
        <w:right w:val="none" w:sz="0" w:space="0" w:color="auto"/>
      </w:divBdr>
    </w:div>
    <w:div w:id="284236245">
      <w:bodyDiv w:val="1"/>
      <w:marLeft w:val="0"/>
      <w:marRight w:val="0"/>
      <w:marTop w:val="0"/>
      <w:marBottom w:val="0"/>
      <w:divBdr>
        <w:top w:val="none" w:sz="0" w:space="0" w:color="auto"/>
        <w:left w:val="none" w:sz="0" w:space="0" w:color="auto"/>
        <w:bottom w:val="none" w:sz="0" w:space="0" w:color="auto"/>
        <w:right w:val="none" w:sz="0" w:space="0" w:color="auto"/>
      </w:divBdr>
    </w:div>
    <w:div w:id="403262179">
      <w:bodyDiv w:val="1"/>
      <w:marLeft w:val="0"/>
      <w:marRight w:val="0"/>
      <w:marTop w:val="0"/>
      <w:marBottom w:val="0"/>
      <w:divBdr>
        <w:top w:val="none" w:sz="0" w:space="0" w:color="auto"/>
        <w:left w:val="none" w:sz="0" w:space="0" w:color="auto"/>
        <w:bottom w:val="none" w:sz="0" w:space="0" w:color="auto"/>
        <w:right w:val="none" w:sz="0" w:space="0" w:color="auto"/>
      </w:divBdr>
    </w:div>
    <w:div w:id="918253276">
      <w:bodyDiv w:val="1"/>
      <w:marLeft w:val="0"/>
      <w:marRight w:val="0"/>
      <w:marTop w:val="0"/>
      <w:marBottom w:val="0"/>
      <w:divBdr>
        <w:top w:val="none" w:sz="0" w:space="0" w:color="auto"/>
        <w:left w:val="none" w:sz="0" w:space="0" w:color="auto"/>
        <w:bottom w:val="none" w:sz="0" w:space="0" w:color="auto"/>
        <w:right w:val="none" w:sz="0" w:space="0" w:color="auto"/>
      </w:divBdr>
    </w:div>
    <w:div w:id="1038777887">
      <w:bodyDiv w:val="1"/>
      <w:marLeft w:val="0"/>
      <w:marRight w:val="0"/>
      <w:marTop w:val="0"/>
      <w:marBottom w:val="0"/>
      <w:divBdr>
        <w:top w:val="none" w:sz="0" w:space="0" w:color="auto"/>
        <w:left w:val="none" w:sz="0" w:space="0" w:color="auto"/>
        <w:bottom w:val="none" w:sz="0" w:space="0" w:color="auto"/>
        <w:right w:val="none" w:sz="0" w:space="0" w:color="auto"/>
      </w:divBdr>
    </w:div>
    <w:div w:id="1162937646">
      <w:bodyDiv w:val="1"/>
      <w:marLeft w:val="0"/>
      <w:marRight w:val="0"/>
      <w:marTop w:val="0"/>
      <w:marBottom w:val="0"/>
      <w:divBdr>
        <w:top w:val="none" w:sz="0" w:space="0" w:color="auto"/>
        <w:left w:val="none" w:sz="0" w:space="0" w:color="auto"/>
        <w:bottom w:val="none" w:sz="0" w:space="0" w:color="auto"/>
        <w:right w:val="none" w:sz="0" w:space="0" w:color="auto"/>
      </w:divBdr>
    </w:div>
    <w:div w:id="1214348431">
      <w:bodyDiv w:val="1"/>
      <w:marLeft w:val="0"/>
      <w:marRight w:val="0"/>
      <w:marTop w:val="0"/>
      <w:marBottom w:val="0"/>
      <w:divBdr>
        <w:top w:val="none" w:sz="0" w:space="0" w:color="auto"/>
        <w:left w:val="none" w:sz="0" w:space="0" w:color="auto"/>
        <w:bottom w:val="none" w:sz="0" w:space="0" w:color="auto"/>
        <w:right w:val="none" w:sz="0" w:space="0" w:color="auto"/>
      </w:divBdr>
    </w:div>
    <w:div w:id="1457673951">
      <w:bodyDiv w:val="1"/>
      <w:marLeft w:val="0"/>
      <w:marRight w:val="0"/>
      <w:marTop w:val="0"/>
      <w:marBottom w:val="0"/>
      <w:divBdr>
        <w:top w:val="none" w:sz="0" w:space="0" w:color="auto"/>
        <w:left w:val="none" w:sz="0" w:space="0" w:color="auto"/>
        <w:bottom w:val="none" w:sz="0" w:space="0" w:color="auto"/>
        <w:right w:val="none" w:sz="0" w:space="0" w:color="auto"/>
      </w:divBdr>
    </w:div>
    <w:div w:id="1495804978">
      <w:bodyDiv w:val="1"/>
      <w:marLeft w:val="0"/>
      <w:marRight w:val="0"/>
      <w:marTop w:val="0"/>
      <w:marBottom w:val="0"/>
      <w:divBdr>
        <w:top w:val="none" w:sz="0" w:space="0" w:color="auto"/>
        <w:left w:val="none" w:sz="0" w:space="0" w:color="auto"/>
        <w:bottom w:val="none" w:sz="0" w:space="0" w:color="auto"/>
        <w:right w:val="none" w:sz="0" w:space="0" w:color="auto"/>
      </w:divBdr>
    </w:div>
    <w:div w:id="1835871049">
      <w:bodyDiv w:val="1"/>
      <w:marLeft w:val="0"/>
      <w:marRight w:val="0"/>
      <w:marTop w:val="0"/>
      <w:marBottom w:val="0"/>
      <w:divBdr>
        <w:top w:val="none" w:sz="0" w:space="0" w:color="auto"/>
        <w:left w:val="none" w:sz="0" w:space="0" w:color="auto"/>
        <w:bottom w:val="none" w:sz="0" w:space="0" w:color="auto"/>
        <w:right w:val="none" w:sz="0" w:space="0" w:color="auto"/>
      </w:divBdr>
    </w:div>
    <w:div w:id="2091124157">
      <w:bodyDiv w:val="1"/>
      <w:marLeft w:val="0"/>
      <w:marRight w:val="0"/>
      <w:marTop w:val="0"/>
      <w:marBottom w:val="0"/>
      <w:divBdr>
        <w:top w:val="none" w:sz="0" w:space="0" w:color="auto"/>
        <w:left w:val="none" w:sz="0" w:space="0" w:color="auto"/>
        <w:bottom w:val="none" w:sz="0" w:space="0" w:color="auto"/>
        <w:right w:val="none" w:sz="0" w:space="0" w:color="auto"/>
      </w:divBdr>
    </w:div>
    <w:div w:id="213224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wmf"/><Relationship Id="rId32"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jpeg"/><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addtoany.com/share" TargetMode="External"/><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4F9D1C-98B1-48CC-AFD1-228CB50BDFC0}" type="doc">
      <dgm:prSet loTypeId="urn:microsoft.com/office/officeart/2005/8/layout/radial6" loCatId="cycle" qsTypeId="urn:microsoft.com/office/officeart/2005/8/quickstyle/simple1" qsCatId="simple" csTypeId="urn:microsoft.com/office/officeart/2005/8/colors/accent2_1" csCatId="accent2" phldr="1"/>
      <dgm:spPr/>
      <dgm:t>
        <a:bodyPr/>
        <a:lstStyle/>
        <a:p>
          <a:pPr rtl="1"/>
          <a:endParaRPr lang="he-IL"/>
        </a:p>
      </dgm:t>
    </dgm:pt>
    <dgm:pt modelId="{BBD7080F-7D80-4DBD-8283-D800F27AE0F6}">
      <dgm:prSet phldrT="[טקסט]"/>
      <dgm:spPr>
        <a:xfrm>
          <a:off x="2350293" y="1602581"/>
          <a:ext cx="1700212" cy="170021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מאפייני המשטר הטוטליטרי</a:t>
          </a:r>
        </a:p>
      </dgm:t>
    </dgm:pt>
    <dgm:pt modelId="{348F8478-8B66-43EB-842C-32A19C55E991}" type="parTrans" cxnId="{8DBF3447-2739-4804-8D48-37B87D72CCAF}">
      <dgm:prSet/>
      <dgm:spPr/>
      <dgm:t>
        <a:bodyPr/>
        <a:lstStyle/>
        <a:p>
          <a:pPr rtl="1"/>
          <a:endParaRPr lang="he-IL" b="1">
            <a:latin typeface="David" panose="020E0502060401010101" pitchFamily="34" charset="-79"/>
            <a:cs typeface="David" panose="020E0502060401010101" pitchFamily="34" charset="-79"/>
          </a:endParaRPr>
        </a:p>
      </dgm:t>
    </dgm:pt>
    <dgm:pt modelId="{0E496E08-BDB9-4CB4-8053-8C744ED4545F}" type="sibTrans" cxnId="{8DBF3447-2739-4804-8D48-37B87D72CCAF}">
      <dgm:prSet/>
      <dgm:spPr/>
      <dgm:t>
        <a:bodyPr/>
        <a:lstStyle/>
        <a:p>
          <a:pPr rtl="1"/>
          <a:endParaRPr lang="he-IL" b="1">
            <a:latin typeface="David" panose="020E0502060401010101" pitchFamily="34" charset="-79"/>
            <a:cs typeface="David" panose="020E0502060401010101" pitchFamily="34" charset="-79"/>
          </a:endParaRPr>
        </a:p>
      </dgm:t>
    </dgm:pt>
    <dgm:pt modelId="{4440528B-93F5-42CF-BA52-C4A9E2F46711}">
      <dgm:prSet phldrT="[טקסט]"/>
      <dgm:spPr>
        <a:xfrm>
          <a:off x="2605325" y="512"/>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פולחן אישיות</a:t>
          </a:r>
        </a:p>
      </dgm:t>
    </dgm:pt>
    <dgm:pt modelId="{638CB6BE-EBA3-443C-B9AA-10417796CB6C}" type="parTrans" cxnId="{495A1D25-2FB6-478F-9F52-37B69B6616F9}">
      <dgm:prSet/>
      <dgm:spPr/>
      <dgm:t>
        <a:bodyPr/>
        <a:lstStyle/>
        <a:p>
          <a:pPr rtl="1"/>
          <a:endParaRPr lang="he-IL" b="1">
            <a:latin typeface="David" panose="020E0502060401010101" pitchFamily="34" charset="-79"/>
            <a:cs typeface="David" panose="020E0502060401010101" pitchFamily="34" charset="-79"/>
          </a:endParaRPr>
        </a:p>
      </dgm:t>
    </dgm:pt>
    <dgm:pt modelId="{EE43D971-3DCE-4851-BA52-89B413F51162}" type="sibTrans" cxnId="{495A1D25-2FB6-478F-9F52-37B69B6616F9}">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412C7F10-7ACD-4792-829F-31ACC4EAE396}">
      <dgm:prSet phldrT="[טקסט]"/>
      <dgm:spPr>
        <a:xfrm>
          <a:off x="4213622" y="2786163"/>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פיקוח על התרבות, החינוך וכלי התקשורת והטלת צנזורה</a:t>
          </a:r>
        </a:p>
      </dgm:t>
    </dgm:pt>
    <dgm:pt modelId="{4FF3BA16-4B64-49A2-8E10-C91B6C99670F}" type="parTrans" cxnId="{C322AD75-2455-4325-AE97-BADD3688C35E}">
      <dgm:prSet/>
      <dgm:spPr/>
      <dgm:t>
        <a:bodyPr/>
        <a:lstStyle/>
        <a:p>
          <a:pPr rtl="1"/>
          <a:endParaRPr lang="he-IL" b="1">
            <a:latin typeface="David" panose="020E0502060401010101" pitchFamily="34" charset="-79"/>
            <a:cs typeface="David" panose="020E0502060401010101" pitchFamily="34" charset="-79"/>
          </a:endParaRPr>
        </a:p>
      </dgm:t>
    </dgm:pt>
    <dgm:pt modelId="{9F5AF914-EF5D-499A-89BE-87199508DC00}" type="sibTrans" cxnId="{C322AD75-2455-4325-AE97-BADD3688C35E}">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B6A14ADE-5859-4801-83B2-A2CCD4E31A15}">
      <dgm:prSet phldrT="[טקסט]"/>
      <dgm:spPr>
        <a:xfrm>
          <a:off x="2605325" y="3714713"/>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מפלגה אחת- מנהיג אחד</a:t>
          </a:r>
        </a:p>
      </dgm:t>
    </dgm:pt>
    <dgm:pt modelId="{70780992-4707-41AA-A1B7-7FC3401EFFE3}" type="parTrans" cxnId="{A700D192-F4B1-4E78-8A06-BCC2DB12FB89}">
      <dgm:prSet/>
      <dgm:spPr/>
      <dgm:t>
        <a:bodyPr/>
        <a:lstStyle/>
        <a:p>
          <a:pPr rtl="1"/>
          <a:endParaRPr lang="he-IL" b="1">
            <a:latin typeface="David" panose="020E0502060401010101" pitchFamily="34" charset="-79"/>
            <a:cs typeface="David" panose="020E0502060401010101" pitchFamily="34" charset="-79"/>
          </a:endParaRPr>
        </a:p>
      </dgm:t>
    </dgm:pt>
    <dgm:pt modelId="{EE8D6842-CAA8-4DD2-B5D7-91E7458411CA}" type="sibTrans" cxnId="{A700D192-F4B1-4E78-8A06-BCC2DB12FB89}">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705D3674-68D5-4B3F-80BB-A8163B58B375}">
      <dgm:prSet phldrT="[טקסט]"/>
      <dgm:spPr>
        <a:xfrm>
          <a:off x="997029" y="2786163"/>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אידיאולוגיה אחת</a:t>
          </a:r>
        </a:p>
      </dgm:t>
    </dgm:pt>
    <dgm:pt modelId="{FF59AE0C-8361-4347-8FAB-ABC97A907D65}" type="parTrans" cxnId="{399D0DFA-6711-44C4-A481-E118B690E9A5}">
      <dgm:prSet/>
      <dgm:spPr/>
      <dgm:t>
        <a:bodyPr/>
        <a:lstStyle/>
        <a:p>
          <a:pPr rtl="1"/>
          <a:endParaRPr lang="he-IL" b="1">
            <a:latin typeface="David" panose="020E0502060401010101" pitchFamily="34" charset="-79"/>
            <a:cs typeface="David" panose="020E0502060401010101" pitchFamily="34" charset="-79"/>
          </a:endParaRPr>
        </a:p>
      </dgm:t>
    </dgm:pt>
    <dgm:pt modelId="{688F3D96-E096-4C7E-B6AC-0A140B0A91C2}" type="sibTrans" cxnId="{399D0DFA-6711-44C4-A481-E118B690E9A5}">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2408AAD8-4C12-41B1-B8A7-7E696C2B6CA3}">
      <dgm:prSet phldrT="[טקסט]"/>
      <dgm:spPr>
        <a:xfrm>
          <a:off x="997029" y="929062"/>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שימוש בטרור</a:t>
          </a:r>
        </a:p>
      </dgm:t>
    </dgm:pt>
    <dgm:pt modelId="{9E27FC5D-B97A-47B6-9B73-3F45E4A8C43D}" type="parTrans" cxnId="{BD6F59FC-ADC9-427B-A617-AD72E72B1E60}">
      <dgm:prSet/>
      <dgm:spPr/>
      <dgm:t>
        <a:bodyPr/>
        <a:lstStyle/>
        <a:p>
          <a:pPr rtl="1"/>
          <a:endParaRPr lang="he-IL" b="1">
            <a:latin typeface="David" panose="020E0502060401010101" pitchFamily="34" charset="-79"/>
            <a:cs typeface="David" panose="020E0502060401010101" pitchFamily="34" charset="-79"/>
          </a:endParaRPr>
        </a:p>
      </dgm:t>
    </dgm:pt>
    <dgm:pt modelId="{FCFC9BCD-8C2A-4866-A58C-773068CF27F3}" type="sibTrans" cxnId="{BD6F59FC-ADC9-427B-A617-AD72E72B1E60}">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CA27BD67-E033-4AB4-93A1-DEB01E51AE93}" type="pres">
      <dgm:prSet presAssocID="{B94F9D1C-98B1-48CC-AFD1-228CB50BDFC0}" presName="Name0" presStyleCnt="0">
        <dgm:presLayoutVars>
          <dgm:chMax val="1"/>
          <dgm:dir/>
          <dgm:animLvl val="ctr"/>
          <dgm:resizeHandles val="exact"/>
        </dgm:presLayoutVars>
      </dgm:prSet>
      <dgm:spPr/>
      <dgm:t>
        <a:bodyPr/>
        <a:lstStyle/>
        <a:p>
          <a:pPr rtl="1"/>
          <a:endParaRPr lang="he-IL"/>
        </a:p>
      </dgm:t>
    </dgm:pt>
    <dgm:pt modelId="{4C7EBE2D-9428-4C14-8707-52F675ED581F}" type="pres">
      <dgm:prSet presAssocID="{BBD7080F-7D80-4DBD-8283-D800F27AE0F6}" presName="centerShape" presStyleLbl="node0" presStyleIdx="0" presStyleCnt="1"/>
      <dgm:spPr>
        <a:prstGeom prst="ellipse">
          <a:avLst/>
        </a:prstGeom>
      </dgm:spPr>
      <dgm:t>
        <a:bodyPr/>
        <a:lstStyle/>
        <a:p>
          <a:pPr rtl="1"/>
          <a:endParaRPr lang="he-IL"/>
        </a:p>
      </dgm:t>
    </dgm:pt>
    <dgm:pt modelId="{40140776-AA55-4F7E-BF5B-CD8DD0E18BD0}" type="pres">
      <dgm:prSet presAssocID="{4440528B-93F5-42CF-BA52-C4A9E2F46711}" presName="node" presStyleLbl="node1" presStyleIdx="0" presStyleCnt="5">
        <dgm:presLayoutVars>
          <dgm:bulletEnabled val="1"/>
        </dgm:presLayoutVars>
      </dgm:prSet>
      <dgm:spPr>
        <a:prstGeom prst="ellipse">
          <a:avLst/>
        </a:prstGeom>
      </dgm:spPr>
      <dgm:t>
        <a:bodyPr/>
        <a:lstStyle/>
        <a:p>
          <a:pPr rtl="1"/>
          <a:endParaRPr lang="he-IL"/>
        </a:p>
      </dgm:t>
    </dgm:pt>
    <dgm:pt modelId="{57F133AD-9C59-4DE2-900B-53B9853A119F}" type="pres">
      <dgm:prSet presAssocID="{4440528B-93F5-42CF-BA52-C4A9E2F46711}" presName="dummy" presStyleCnt="0"/>
      <dgm:spPr/>
    </dgm:pt>
    <dgm:pt modelId="{D543FD67-4A30-4B09-8377-9C8247079818}" type="pres">
      <dgm:prSet presAssocID="{EE43D971-3DCE-4851-BA52-89B413F51162}" presName="sibTrans" presStyleLbl="sibTrans2D1" presStyleIdx="0" presStyleCnt="5"/>
      <dgm:spPr>
        <a:prstGeom prst="blockArc">
          <a:avLst>
            <a:gd name="adj1" fmla="val 16200000"/>
            <a:gd name="adj2" fmla="val 19800000"/>
            <a:gd name="adj3" fmla="val 4510"/>
          </a:avLst>
        </a:prstGeom>
      </dgm:spPr>
      <dgm:t>
        <a:bodyPr/>
        <a:lstStyle/>
        <a:p>
          <a:pPr rtl="1"/>
          <a:endParaRPr lang="he-IL"/>
        </a:p>
      </dgm:t>
    </dgm:pt>
    <dgm:pt modelId="{B3270BEE-0D85-4925-8A23-DA5BBB8DD3E2}" type="pres">
      <dgm:prSet presAssocID="{412C7F10-7ACD-4792-829F-31ACC4EAE396}" presName="node" presStyleLbl="node1" presStyleIdx="1" presStyleCnt="5">
        <dgm:presLayoutVars>
          <dgm:bulletEnabled val="1"/>
        </dgm:presLayoutVars>
      </dgm:prSet>
      <dgm:spPr>
        <a:prstGeom prst="ellipse">
          <a:avLst/>
        </a:prstGeom>
      </dgm:spPr>
      <dgm:t>
        <a:bodyPr/>
        <a:lstStyle/>
        <a:p>
          <a:pPr rtl="1"/>
          <a:endParaRPr lang="he-IL"/>
        </a:p>
      </dgm:t>
    </dgm:pt>
    <dgm:pt modelId="{774B6D29-D914-40B0-8E4A-447316467EB5}" type="pres">
      <dgm:prSet presAssocID="{412C7F10-7ACD-4792-829F-31ACC4EAE396}" presName="dummy" presStyleCnt="0"/>
      <dgm:spPr/>
    </dgm:pt>
    <dgm:pt modelId="{C39F240B-F91B-4205-8A60-F2A9FB2F7675}" type="pres">
      <dgm:prSet presAssocID="{9F5AF914-EF5D-499A-89BE-87199508DC00}" presName="sibTrans" presStyleLbl="sibTrans2D1" presStyleIdx="1" presStyleCnt="5"/>
      <dgm:spPr>
        <a:prstGeom prst="blockArc">
          <a:avLst>
            <a:gd name="adj1" fmla="val 1800000"/>
            <a:gd name="adj2" fmla="val 5400000"/>
            <a:gd name="adj3" fmla="val 4510"/>
          </a:avLst>
        </a:prstGeom>
      </dgm:spPr>
      <dgm:t>
        <a:bodyPr/>
        <a:lstStyle/>
        <a:p>
          <a:pPr rtl="1"/>
          <a:endParaRPr lang="he-IL"/>
        </a:p>
      </dgm:t>
    </dgm:pt>
    <dgm:pt modelId="{D03834AA-3938-40CD-BC3F-4FA7F8F414ED}" type="pres">
      <dgm:prSet presAssocID="{B6A14ADE-5859-4801-83B2-A2CCD4E31A15}" presName="node" presStyleLbl="node1" presStyleIdx="2" presStyleCnt="5">
        <dgm:presLayoutVars>
          <dgm:bulletEnabled val="1"/>
        </dgm:presLayoutVars>
      </dgm:prSet>
      <dgm:spPr>
        <a:prstGeom prst="ellipse">
          <a:avLst/>
        </a:prstGeom>
      </dgm:spPr>
      <dgm:t>
        <a:bodyPr/>
        <a:lstStyle/>
        <a:p>
          <a:pPr rtl="1"/>
          <a:endParaRPr lang="he-IL"/>
        </a:p>
      </dgm:t>
    </dgm:pt>
    <dgm:pt modelId="{2B0E5E18-FAA3-4FD7-84AB-6B64CB182373}" type="pres">
      <dgm:prSet presAssocID="{B6A14ADE-5859-4801-83B2-A2CCD4E31A15}" presName="dummy" presStyleCnt="0"/>
      <dgm:spPr/>
    </dgm:pt>
    <dgm:pt modelId="{2990FA3C-F373-4D6E-8807-6858CBDBF5C5}" type="pres">
      <dgm:prSet presAssocID="{EE8D6842-CAA8-4DD2-B5D7-91E7458411CA}" presName="sibTrans" presStyleLbl="sibTrans2D1" presStyleIdx="2" presStyleCnt="5"/>
      <dgm:spPr>
        <a:prstGeom prst="blockArc">
          <a:avLst>
            <a:gd name="adj1" fmla="val 5400000"/>
            <a:gd name="adj2" fmla="val 9000000"/>
            <a:gd name="adj3" fmla="val 4510"/>
          </a:avLst>
        </a:prstGeom>
      </dgm:spPr>
      <dgm:t>
        <a:bodyPr/>
        <a:lstStyle/>
        <a:p>
          <a:pPr rtl="1"/>
          <a:endParaRPr lang="he-IL"/>
        </a:p>
      </dgm:t>
    </dgm:pt>
    <dgm:pt modelId="{EE05944A-CFDF-4A04-84EA-6FFB8758814E}" type="pres">
      <dgm:prSet presAssocID="{705D3674-68D5-4B3F-80BB-A8163B58B375}" presName="node" presStyleLbl="node1" presStyleIdx="3" presStyleCnt="5">
        <dgm:presLayoutVars>
          <dgm:bulletEnabled val="1"/>
        </dgm:presLayoutVars>
      </dgm:prSet>
      <dgm:spPr>
        <a:prstGeom prst="ellipse">
          <a:avLst/>
        </a:prstGeom>
      </dgm:spPr>
      <dgm:t>
        <a:bodyPr/>
        <a:lstStyle/>
        <a:p>
          <a:pPr rtl="1"/>
          <a:endParaRPr lang="he-IL"/>
        </a:p>
      </dgm:t>
    </dgm:pt>
    <dgm:pt modelId="{5B7B98A9-386A-4028-81D9-B7E8C1A53AA0}" type="pres">
      <dgm:prSet presAssocID="{705D3674-68D5-4B3F-80BB-A8163B58B375}" presName="dummy" presStyleCnt="0"/>
      <dgm:spPr/>
    </dgm:pt>
    <dgm:pt modelId="{C68D86DB-57A1-4787-936B-4051C92F3334}" type="pres">
      <dgm:prSet presAssocID="{688F3D96-E096-4C7E-B6AC-0A140B0A91C2}" presName="sibTrans" presStyleLbl="sibTrans2D1" presStyleIdx="3" presStyleCnt="5"/>
      <dgm:spPr>
        <a:prstGeom prst="blockArc">
          <a:avLst>
            <a:gd name="adj1" fmla="val 9000000"/>
            <a:gd name="adj2" fmla="val 12600000"/>
            <a:gd name="adj3" fmla="val 4510"/>
          </a:avLst>
        </a:prstGeom>
      </dgm:spPr>
      <dgm:t>
        <a:bodyPr/>
        <a:lstStyle/>
        <a:p>
          <a:pPr rtl="1"/>
          <a:endParaRPr lang="he-IL"/>
        </a:p>
      </dgm:t>
    </dgm:pt>
    <dgm:pt modelId="{3D7B694C-4CE2-4BC4-8426-A8F1B16EE0C1}" type="pres">
      <dgm:prSet presAssocID="{2408AAD8-4C12-41B1-B8A7-7E696C2B6CA3}" presName="node" presStyleLbl="node1" presStyleIdx="4" presStyleCnt="5">
        <dgm:presLayoutVars>
          <dgm:bulletEnabled val="1"/>
        </dgm:presLayoutVars>
      </dgm:prSet>
      <dgm:spPr>
        <a:prstGeom prst="ellipse">
          <a:avLst/>
        </a:prstGeom>
      </dgm:spPr>
      <dgm:t>
        <a:bodyPr/>
        <a:lstStyle/>
        <a:p>
          <a:pPr rtl="1"/>
          <a:endParaRPr lang="he-IL"/>
        </a:p>
      </dgm:t>
    </dgm:pt>
    <dgm:pt modelId="{631E0E59-3A7C-4A13-B0CC-8DEF2271F678}" type="pres">
      <dgm:prSet presAssocID="{2408AAD8-4C12-41B1-B8A7-7E696C2B6CA3}" presName="dummy" presStyleCnt="0"/>
      <dgm:spPr/>
    </dgm:pt>
    <dgm:pt modelId="{BE6EBFAD-46D8-4B87-ADE1-C8F7B72B3D95}" type="pres">
      <dgm:prSet presAssocID="{FCFC9BCD-8C2A-4866-A58C-773068CF27F3}" presName="sibTrans" presStyleLbl="sibTrans2D1" presStyleIdx="4" presStyleCnt="5"/>
      <dgm:spPr>
        <a:prstGeom prst="blockArc">
          <a:avLst>
            <a:gd name="adj1" fmla="val 12600000"/>
            <a:gd name="adj2" fmla="val 16200000"/>
            <a:gd name="adj3" fmla="val 4510"/>
          </a:avLst>
        </a:prstGeom>
      </dgm:spPr>
      <dgm:t>
        <a:bodyPr/>
        <a:lstStyle/>
        <a:p>
          <a:pPr rtl="1"/>
          <a:endParaRPr lang="he-IL"/>
        </a:p>
      </dgm:t>
    </dgm:pt>
  </dgm:ptLst>
  <dgm:cxnLst>
    <dgm:cxn modelId="{D0BDFFE7-ED14-4991-8BD4-79FCD10FB5B9}" type="presOf" srcId="{EE43D971-3DCE-4851-BA52-89B413F51162}" destId="{D543FD67-4A30-4B09-8377-9C8247079818}" srcOrd="0" destOrd="0" presId="urn:microsoft.com/office/officeart/2005/8/layout/radial6"/>
    <dgm:cxn modelId="{8ED96205-A95C-46FE-84AA-621D5A370ED7}" type="presOf" srcId="{9F5AF914-EF5D-499A-89BE-87199508DC00}" destId="{C39F240B-F91B-4205-8A60-F2A9FB2F7675}" srcOrd="0" destOrd="0" presId="urn:microsoft.com/office/officeart/2005/8/layout/radial6"/>
    <dgm:cxn modelId="{B60E807D-9AF9-4493-9CA3-2E088818D57B}" type="presOf" srcId="{412C7F10-7ACD-4792-829F-31ACC4EAE396}" destId="{B3270BEE-0D85-4925-8A23-DA5BBB8DD3E2}" srcOrd="0" destOrd="0" presId="urn:microsoft.com/office/officeart/2005/8/layout/radial6"/>
    <dgm:cxn modelId="{8DBF3447-2739-4804-8D48-37B87D72CCAF}" srcId="{B94F9D1C-98B1-48CC-AFD1-228CB50BDFC0}" destId="{BBD7080F-7D80-4DBD-8283-D800F27AE0F6}" srcOrd="0" destOrd="0" parTransId="{348F8478-8B66-43EB-842C-32A19C55E991}" sibTransId="{0E496E08-BDB9-4CB4-8053-8C744ED4545F}"/>
    <dgm:cxn modelId="{E6086108-92F0-490A-A592-76A56C9D6346}" type="presOf" srcId="{B6A14ADE-5859-4801-83B2-A2CCD4E31A15}" destId="{D03834AA-3938-40CD-BC3F-4FA7F8F414ED}" srcOrd="0" destOrd="0" presId="urn:microsoft.com/office/officeart/2005/8/layout/radial6"/>
    <dgm:cxn modelId="{32593CEA-EDD6-4087-A350-94A6A9CCD03D}" type="presOf" srcId="{705D3674-68D5-4B3F-80BB-A8163B58B375}" destId="{EE05944A-CFDF-4A04-84EA-6FFB8758814E}" srcOrd="0" destOrd="0" presId="urn:microsoft.com/office/officeart/2005/8/layout/radial6"/>
    <dgm:cxn modelId="{BD6F59FC-ADC9-427B-A617-AD72E72B1E60}" srcId="{BBD7080F-7D80-4DBD-8283-D800F27AE0F6}" destId="{2408AAD8-4C12-41B1-B8A7-7E696C2B6CA3}" srcOrd="4" destOrd="0" parTransId="{9E27FC5D-B97A-47B6-9B73-3F45E4A8C43D}" sibTransId="{FCFC9BCD-8C2A-4866-A58C-773068CF27F3}"/>
    <dgm:cxn modelId="{A700D192-F4B1-4E78-8A06-BCC2DB12FB89}" srcId="{BBD7080F-7D80-4DBD-8283-D800F27AE0F6}" destId="{B6A14ADE-5859-4801-83B2-A2CCD4E31A15}" srcOrd="2" destOrd="0" parTransId="{70780992-4707-41AA-A1B7-7FC3401EFFE3}" sibTransId="{EE8D6842-CAA8-4DD2-B5D7-91E7458411CA}"/>
    <dgm:cxn modelId="{B27453A0-2573-48C9-A18C-7F30EDE962BB}" type="presOf" srcId="{2408AAD8-4C12-41B1-B8A7-7E696C2B6CA3}" destId="{3D7B694C-4CE2-4BC4-8426-A8F1B16EE0C1}" srcOrd="0" destOrd="0" presId="urn:microsoft.com/office/officeart/2005/8/layout/radial6"/>
    <dgm:cxn modelId="{399D0DFA-6711-44C4-A481-E118B690E9A5}" srcId="{BBD7080F-7D80-4DBD-8283-D800F27AE0F6}" destId="{705D3674-68D5-4B3F-80BB-A8163B58B375}" srcOrd="3" destOrd="0" parTransId="{FF59AE0C-8361-4347-8FAB-ABC97A907D65}" sibTransId="{688F3D96-E096-4C7E-B6AC-0A140B0A91C2}"/>
    <dgm:cxn modelId="{936D76AF-4F4E-42C6-87E6-9A933C4A7644}" type="presOf" srcId="{FCFC9BCD-8C2A-4866-A58C-773068CF27F3}" destId="{BE6EBFAD-46D8-4B87-ADE1-C8F7B72B3D95}" srcOrd="0" destOrd="0" presId="urn:microsoft.com/office/officeart/2005/8/layout/radial6"/>
    <dgm:cxn modelId="{548EB0B9-47D7-44E6-9AFB-0F80E567F963}" type="presOf" srcId="{BBD7080F-7D80-4DBD-8283-D800F27AE0F6}" destId="{4C7EBE2D-9428-4C14-8707-52F675ED581F}" srcOrd="0" destOrd="0" presId="urn:microsoft.com/office/officeart/2005/8/layout/radial6"/>
    <dgm:cxn modelId="{0E25F06F-1319-4F2C-80F7-B1A77FC188C2}" type="presOf" srcId="{4440528B-93F5-42CF-BA52-C4A9E2F46711}" destId="{40140776-AA55-4F7E-BF5B-CD8DD0E18BD0}" srcOrd="0" destOrd="0" presId="urn:microsoft.com/office/officeart/2005/8/layout/radial6"/>
    <dgm:cxn modelId="{495A1D25-2FB6-478F-9F52-37B69B6616F9}" srcId="{BBD7080F-7D80-4DBD-8283-D800F27AE0F6}" destId="{4440528B-93F5-42CF-BA52-C4A9E2F46711}" srcOrd="0" destOrd="0" parTransId="{638CB6BE-EBA3-443C-B9AA-10417796CB6C}" sibTransId="{EE43D971-3DCE-4851-BA52-89B413F51162}"/>
    <dgm:cxn modelId="{0A92BC0E-37A7-45D2-82CC-761831AA9B17}" type="presOf" srcId="{EE8D6842-CAA8-4DD2-B5D7-91E7458411CA}" destId="{2990FA3C-F373-4D6E-8807-6858CBDBF5C5}" srcOrd="0" destOrd="0" presId="urn:microsoft.com/office/officeart/2005/8/layout/radial6"/>
    <dgm:cxn modelId="{BCA908E6-B5AE-4C62-B17B-26DC2EA39AD6}" type="presOf" srcId="{B94F9D1C-98B1-48CC-AFD1-228CB50BDFC0}" destId="{CA27BD67-E033-4AB4-93A1-DEB01E51AE93}" srcOrd="0" destOrd="0" presId="urn:microsoft.com/office/officeart/2005/8/layout/radial6"/>
    <dgm:cxn modelId="{C322AD75-2455-4325-AE97-BADD3688C35E}" srcId="{BBD7080F-7D80-4DBD-8283-D800F27AE0F6}" destId="{412C7F10-7ACD-4792-829F-31ACC4EAE396}" srcOrd="1" destOrd="0" parTransId="{4FF3BA16-4B64-49A2-8E10-C91B6C99670F}" sibTransId="{9F5AF914-EF5D-499A-89BE-87199508DC00}"/>
    <dgm:cxn modelId="{94C8D1EC-2362-45AE-ADCC-19088CF57AF8}" type="presOf" srcId="{688F3D96-E096-4C7E-B6AC-0A140B0A91C2}" destId="{C68D86DB-57A1-4787-936B-4051C92F3334}" srcOrd="0" destOrd="0" presId="urn:microsoft.com/office/officeart/2005/8/layout/radial6"/>
    <dgm:cxn modelId="{3327D991-3AB6-4B84-9639-0D2EF46CBF50}" type="presParOf" srcId="{CA27BD67-E033-4AB4-93A1-DEB01E51AE93}" destId="{4C7EBE2D-9428-4C14-8707-52F675ED581F}" srcOrd="0" destOrd="0" presId="urn:microsoft.com/office/officeart/2005/8/layout/radial6"/>
    <dgm:cxn modelId="{536DE870-0DF5-43F5-BD9A-70CD71CE2199}" type="presParOf" srcId="{CA27BD67-E033-4AB4-93A1-DEB01E51AE93}" destId="{40140776-AA55-4F7E-BF5B-CD8DD0E18BD0}" srcOrd="1" destOrd="0" presId="urn:microsoft.com/office/officeart/2005/8/layout/radial6"/>
    <dgm:cxn modelId="{6E26D14F-3899-4638-ADE1-07A5A32C90AF}" type="presParOf" srcId="{CA27BD67-E033-4AB4-93A1-DEB01E51AE93}" destId="{57F133AD-9C59-4DE2-900B-53B9853A119F}" srcOrd="2" destOrd="0" presId="urn:microsoft.com/office/officeart/2005/8/layout/radial6"/>
    <dgm:cxn modelId="{1A94783E-6784-41C6-B386-3278470C9254}" type="presParOf" srcId="{CA27BD67-E033-4AB4-93A1-DEB01E51AE93}" destId="{D543FD67-4A30-4B09-8377-9C8247079818}" srcOrd="3" destOrd="0" presId="urn:microsoft.com/office/officeart/2005/8/layout/radial6"/>
    <dgm:cxn modelId="{B7FDCD00-CE07-47E7-993B-57A6AC07411D}" type="presParOf" srcId="{CA27BD67-E033-4AB4-93A1-DEB01E51AE93}" destId="{B3270BEE-0D85-4925-8A23-DA5BBB8DD3E2}" srcOrd="4" destOrd="0" presId="urn:microsoft.com/office/officeart/2005/8/layout/radial6"/>
    <dgm:cxn modelId="{D826308D-B935-4E65-9E11-E6E1003B4EA8}" type="presParOf" srcId="{CA27BD67-E033-4AB4-93A1-DEB01E51AE93}" destId="{774B6D29-D914-40B0-8E4A-447316467EB5}" srcOrd="5" destOrd="0" presId="urn:microsoft.com/office/officeart/2005/8/layout/radial6"/>
    <dgm:cxn modelId="{5EF08D1B-5375-4DD0-B1F8-3E0E941E7682}" type="presParOf" srcId="{CA27BD67-E033-4AB4-93A1-DEB01E51AE93}" destId="{C39F240B-F91B-4205-8A60-F2A9FB2F7675}" srcOrd="6" destOrd="0" presId="urn:microsoft.com/office/officeart/2005/8/layout/radial6"/>
    <dgm:cxn modelId="{80E6E38C-9AE7-4224-A715-BA1BF9A89F43}" type="presParOf" srcId="{CA27BD67-E033-4AB4-93A1-DEB01E51AE93}" destId="{D03834AA-3938-40CD-BC3F-4FA7F8F414ED}" srcOrd="7" destOrd="0" presId="urn:microsoft.com/office/officeart/2005/8/layout/radial6"/>
    <dgm:cxn modelId="{34DE48BD-4929-4AD6-8A1E-412BD966F98C}" type="presParOf" srcId="{CA27BD67-E033-4AB4-93A1-DEB01E51AE93}" destId="{2B0E5E18-FAA3-4FD7-84AB-6B64CB182373}" srcOrd="8" destOrd="0" presId="urn:microsoft.com/office/officeart/2005/8/layout/radial6"/>
    <dgm:cxn modelId="{F606DBCD-2435-4A55-AC32-58ECF714A9C2}" type="presParOf" srcId="{CA27BD67-E033-4AB4-93A1-DEB01E51AE93}" destId="{2990FA3C-F373-4D6E-8807-6858CBDBF5C5}" srcOrd="9" destOrd="0" presId="urn:microsoft.com/office/officeart/2005/8/layout/radial6"/>
    <dgm:cxn modelId="{E9A97770-7882-496E-A606-A27A680CCE0E}" type="presParOf" srcId="{CA27BD67-E033-4AB4-93A1-DEB01E51AE93}" destId="{EE05944A-CFDF-4A04-84EA-6FFB8758814E}" srcOrd="10" destOrd="0" presId="urn:microsoft.com/office/officeart/2005/8/layout/radial6"/>
    <dgm:cxn modelId="{0BF7DD9F-871B-40E0-86BD-C79371F06D13}" type="presParOf" srcId="{CA27BD67-E033-4AB4-93A1-DEB01E51AE93}" destId="{5B7B98A9-386A-4028-81D9-B7E8C1A53AA0}" srcOrd="11" destOrd="0" presId="urn:microsoft.com/office/officeart/2005/8/layout/radial6"/>
    <dgm:cxn modelId="{ACB83326-037B-4F1F-97B9-6A527B86EDE7}" type="presParOf" srcId="{CA27BD67-E033-4AB4-93A1-DEB01E51AE93}" destId="{C68D86DB-57A1-4787-936B-4051C92F3334}" srcOrd="12" destOrd="0" presId="urn:microsoft.com/office/officeart/2005/8/layout/radial6"/>
    <dgm:cxn modelId="{17B96654-66D8-4EE4-B94D-8E73BD4F4078}" type="presParOf" srcId="{CA27BD67-E033-4AB4-93A1-DEB01E51AE93}" destId="{3D7B694C-4CE2-4BC4-8426-A8F1B16EE0C1}" srcOrd="13" destOrd="0" presId="urn:microsoft.com/office/officeart/2005/8/layout/radial6"/>
    <dgm:cxn modelId="{7C905898-DF86-4B26-BE53-02A46E8F3071}" type="presParOf" srcId="{CA27BD67-E033-4AB4-93A1-DEB01E51AE93}" destId="{631E0E59-3A7C-4A13-B0CC-8DEF2271F678}" srcOrd="14" destOrd="0" presId="urn:microsoft.com/office/officeart/2005/8/layout/radial6"/>
    <dgm:cxn modelId="{0FE73892-26B1-40EB-A79C-FC04E2CB0601}" type="presParOf" srcId="{CA27BD67-E033-4AB4-93A1-DEB01E51AE93}" destId="{BE6EBFAD-46D8-4B87-ADE1-C8F7B72B3D95}"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EBFAD-46D8-4B87-ADE1-C8F7B72B3D95}">
      <dsp:nvSpPr>
        <dsp:cNvPr id="0" name=""/>
        <dsp:cNvSpPr/>
      </dsp:nvSpPr>
      <dsp:spPr>
        <a:xfrm>
          <a:off x="1180585" y="604422"/>
          <a:ext cx="4039629" cy="4039629"/>
        </a:xfrm>
        <a:prstGeom prst="blockArc">
          <a:avLst>
            <a:gd name="adj1" fmla="val 12600000"/>
            <a:gd name="adj2" fmla="val 162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68D86DB-57A1-4787-936B-4051C92F3334}">
      <dsp:nvSpPr>
        <dsp:cNvPr id="0" name=""/>
        <dsp:cNvSpPr/>
      </dsp:nvSpPr>
      <dsp:spPr>
        <a:xfrm>
          <a:off x="1180585" y="604422"/>
          <a:ext cx="4039629" cy="4039629"/>
        </a:xfrm>
        <a:prstGeom prst="blockArc">
          <a:avLst>
            <a:gd name="adj1" fmla="val 9000000"/>
            <a:gd name="adj2" fmla="val 126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90FA3C-F373-4D6E-8807-6858CBDBF5C5}">
      <dsp:nvSpPr>
        <dsp:cNvPr id="0" name=""/>
        <dsp:cNvSpPr/>
      </dsp:nvSpPr>
      <dsp:spPr>
        <a:xfrm>
          <a:off x="1180585" y="604422"/>
          <a:ext cx="4039629" cy="4039629"/>
        </a:xfrm>
        <a:prstGeom prst="blockArc">
          <a:avLst>
            <a:gd name="adj1" fmla="val 5400000"/>
            <a:gd name="adj2" fmla="val 90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39F240B-F91B-4205-8A60-F2A9FB2F7675}">
      <dsp:nvSpPr>
        <dsp:cNvPr id="0" name=""/>
        <dsp:cNvSpPr/>
      </dsp:nvSpPr>
      <dsp:spPr>
        <a:xfrm>
          <a:off x="1180585" y="604422"/>
          <a:ext cx="4039629" cy="4039629"/>
        </a:xfrm>
        <a:prstGeom prst="blockArc">
          <a:avLst>
            <a:gd name="adj1" fmla="val 1800000"/>
            <a:gd name="adj2" fmla="val 54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543FD67-4A30-4B09-8377-9C8247079818}">
      <dsp:nvSpPr>
        <dsp:cNvPr id="0" name=""/>
        <dsp:cNvSpPr/>
      </dsp:nvSpPr>
      <dsp:spPr>
        <a:xfrm>
          <a:off x="1180585" y="604422"/>
          <a:ext cx="4039629" cy="4039629"/>
        </a:xfrm>
        <a:prstGeom prst="blockArc">
          <a:avLst>
            <a:gd name="adj1" fmla="val 16200000"/>
            <a:gd name="adj2" fmla="val 198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C7EBE2D-9428-4C14-8707-52F675ED581F}">
      <dsp:nvSpPr>
        <dsp:cNvPr id="0" name=""/>
        <dsp:cNvSpPr/>
      </dsp:nvSpPr>
      <dsp:spPr>
        <a:xfrm>
          <a:off x="2272158" y="1695996"/>
          <a:ext cx="1856482" cy="1856482"/>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he-IL" sz="2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מאפייני המשטר הטוטליטרי</a:t>
          </a:r>
        </a:p>
      </dsp:txBody>
      <dsp:txXfrm>
        <a:off x="2544033" y="1967871"/>
        <a:ext cx="1312732" cy="1312732"/>
      </dsp:txXfrm>
    </dsp:sp>
    <dsp:sp modelId="{40140776-AA55-4F7E-BF5B-CD8DD0E18BD0}">
      <dsp:nvSpPr>
        <dsp:cNvPr id="0" name=""/>
        <dsp:cNvSpPr/>
      </dsp:nvSpPr>
      <dsp:spPr>
        <a:xfrm>
          <a:off x="2550631" y="1437"/>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פולחן אישיות</a:t>
          </a:r>
        </a:p>
      </dsp:txBody>
      <dsp:txXfrm>
        <a:off x="2740944" y="191750"/>
        <a:ext cx="918911" cy="918911"/>
      </dsp:txXfrm>
    </dsp:sp>
    <dsp:sp modelId="{B3270BEE-0D85-4925-8A23-DA5BBB8DD3E2}">
      <dsp:nvSpPr>
        <dsp:cNvPr id="0" name=""/>
        <dsp:cNvSpPr/>
      </dsp:nvSpPr>
      <dsp:spPr>
        <a:xfrm>
          <a:off x="4427095" y="1364768"/>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פיקוח על התרבות, החינוך וכלי התקשורת והטלת צנזורה</a:t>
          </a:r>
        </a:p>
      </dsp:txBody>
      <dsp:txXfrm>
        <a:off x="4617408" y="1555081"/>
        <a:ext cx="918911" cy="918911"/>
      </dsp:txXfrm>
    </dsp:sp>
    <dsp:sp modelId="{D03834AA-3938-40CD-BC3F-4FA7F8F414ED}">
      <dsp:nvSpPr>
        <dsp:cNvPr id="0" name=""/>
        <dsp:cNvSpPr/>
      </dsp:nvSpPr>
      <dsp:spPr>
        <a:xfrm>
          <a:off x="3710350" y="3570685"/>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מפלגה אחת- מנהיג אחד</a:t>
          </a:r>
        </a:p>
      </dsp:txBody>
      <dsp:txXfrm>
        <a:off x="3900663" y="3760998"/>
        <a:ext cx="918911" cy="918911"/>
      </dsp:txXfrm>
    </dsp:sp>
    <dsp:sp modelId="{EE05944A-CFDF-4A04-84EA-6FFB8758814E}">
      <dsp:nvSpPr>
        <dsp:cNvPr id="0" name=""/>
        <dsp:cNvSpPr/>
      </dsp:nvSpPr>
      <dsp:spPr>
        <a:xfrm>
          <a:off x="1390912" y="3570685"/>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אידיאולוגיה אחת</a:t>
          </a:r>
        </a:p>
      </dsp:txBody>
      <dsp:txXfrm>
        <a:off x="1581225" y="3760998"/>
        <a:ext cx="918911" cy="918911"/>
      </dsp:txXfrm>
    </dsp:sp>
    <dsp:sp modelId="{3D7B694C-4CE2-4BC4-8426-A8F1B16EE0C1}">
      <dsp:nvSpPr>
        <dsp:cNvPr id="0" name=""/>
        <dsp:cNvSpPr/>
      </dsp:nvSpPr>
      <dsp:spPr>
        <a:xfrm>
          <a:off x="674166" y="1364768"/>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שימוש בטרור</a:t>
          </a:r>
        </a:p>
      </dsp:txBody>
      <dsp:txXfrm>
        <a:off x="864479" y="1555081"/>
        <a:ext cx="918911" cy="9189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7C399-4A94-4BCD-8079-04FD81E3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30991</Words>
  <Characters>154958</Characters>
  <Application>Microsoft Office Word</Application>
  <DocSecurity>0</DocSecurity>
  <Lines>1291</Lines>
  <Paragraphs>371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dc:creator>
  <cp:lastModifiedBy>Ronit</cp:lastModifiedBy>
  <cp:revision>2</cp:revision>
  <dcterms:created xsi:type="dcterms:W3CDTF">2020-02-11T06:59:00Z</dcterms:created>
  <dcterms:modified xsi:type="dcterms:W3CDTF">2020-02-11T06:59:00Z</dcterms:modified>
</cp:coreProperties>
</file>