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David" w:hAnsi="David" w:cs="David"/>
          <w:rtl/>
        </w:rPr>
        <w:id w:val="1997842421"/>
        <w:docPartObj>
          <w:docPartGallery w:val="Cover Pages"/>
          <w:docPartUnique/>
        </w:docPartObj>
      </w:sdtPr>
      <w:sdtEndPr>
        <w:rPr>
          <w:b/>
          <w:bCs/>
          <w:sz w:val="24"/>
          <w:szCs w:val="24"/>
          <w:rtl w:val="0"/>
        </w:rPr>
      </w:sdtEndPr>
      <w:sdtContent>
        <w:p w14:paraId="780AD18C" w14:textId="19ADCC7E" w:rsidR="002977EF" w:rsidRPr="0003211B" w:rsidRDefault="002977EF" w:rsidP="001A3579">
          <w:pPr>
            <w:spacing w:line="360" w:lineRule="auto"/>
            <w:rPr>
              <w:rFonts w:ascii="David" w:hAnsi="David" w:cs="David"/>
              <w:rtl/>
            </w:rPr>
          </w:pPr>
        </w:p>
        <w:p w14:paraId="283F9932" w14:textId="33B1C2A5" w:rsidR="002977EF" w:rsidRPr="0003211B" w:rsidRDefault="002977EF" w:rsidP="001A3579">
          <w:pPr>
            <w:bidi w:val="0"/>
            <w:spacing w:line="360" w:lineRule="auto"/>
            <w:rPr>
              <w:rFonts w:ascii="David" w:eastAsia="Calibri" w:hAnsi="David" w:cs="David"/>
              <w:b/>
              <w:bCs/>
              <w:sz w:val="24"/>
              <w:szCs w:val="24"/>
            </w:rPr>
          </w:pPr>
          <w:r w:rsidRPr="0003211B">
            <w:rPr>
              <w:rFonts w:ascii="David" w:hAnsi="David" w:cs="David"/>
              <w:noProof/>
            </w:rPr>
            <mc:AlternateContent>
              <mc:Choice Requires="wpg">
                <w:drawing>
                  <wp:anchor distT="0" distB="0" distL="114300" distR="114300" simplePos="0" relativeHeight="251659264" behindDoc="1" locked="0" layoutInCell="1" allowOverlap="1" wp14:anchorId="2D07447A" wp14:editId="0ADAB97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קבוצה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6858000" cy="7068312"/>
                              <a:chOff x="0" y="0"/>
                              <a:chExt cx="5561330" cy="5404485"/>
                            </a:xfrm>
                          </wpg:grpSpPr>
                          <wps:wsp>
                            <wps:cNvPr id="126" name="צורה חופשית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67729D0" w14:textId="2D1A7C41" w:rsidR="002977EF" w:rsidRPr="0003211B" w:rsidRDefault="00000000">
                                  <w:pPr>
                                    <w:rPr>
                                      <w:rFonts w:ascii="David" w:hAnsi="David" w:cs="David"/>
                                      <w:color w:val="FFFFFF" w:themeColor="background1"/>
                                      <w:sz w:val="72"/>
                                      <w:szCs w:val="72"/>
                                    </w:rPr>
                                  </w:pPr>
                                  <w:sdt>
                                    <w:sdtPr>
                                      <w:rPr>
                                        <w:rFonts w:ascii="David" w:hAnsi="David" w:cs="David"/>
                                        <w:color w:val="FFFFFF" w:themeColor="background1"/>
                                        <w:sz w:val="72"/>
                                        <w:szCs w:val="72"/>
                                        <w:rtl/>
                                      </w:rPr>
                                      <w:alias w:val="כותרת"/>
                                      <w:tag w:val=""/>
                                      <w:id w:val="-554696155"/>
                                      <w:dataBinding w:prefixMappings="xmlns:ns0='http://purl.org/dc/elements/1.1/' xmlns:ns1='http://schemas.openxmlformats.org/package/2006/metadata/core-properties' " w:xpath="/ns1:coreProperties[1]/ns0:title[1]" w:storeItemID="{6C3C8BC8-F283-45AE-878A-BAB7291924A1}"/>
                                      <w:text/>
                                    </w:sdtPr>
                                    <w:sdtContent>
                                      <w:r w:rsidR="0054592B" w:rsidRPr="0003211B">
                                        <w:rPr>
                                          <w:rFonts w:ascii="David" w:hAnsi="David" w:cs="David"/>
                                          <w:color w:val="FFFFFF" w:themeColor="background1"/>
                                          <w:sz w:val="72"/>
                                          <w:szCs w:val="72"/>
                                          <w:rtl/>
                                        </w:rPr>
                                        <w:t xml:space="preserve">מטלת סיכום – קורס שילוב סרטונים </w:t>
                                      </w:r>
                                      <w:r w:rsidR="0054592B" w:rsidRPr="0003211B">
                                        <w:rPr>
                                          <w:rFonts w:ascii="David" w:hAnsi="David" w:cs="David"/>
                                          <w:color w:val="FFFFFF" w:themeColor="background1"/>
                                          <w:sz w:val="72"/>
                                          <w:szCs w:val="72"/>
                                          <w:rtl/>
                                          <w:lang w:val="la-Latn"/>
                                        </w:rPr>
                                        <w:t>בחינוך (כולל תיק מורה) לאזרחות תשפ"ג</w:t>
                                      </w:r>
                                    </w:sdtContent>
                                  </w:sdt>
                                </w:p>
                              </w:txbxContent>
                            </wps:txbx>
                            <wps:bodyPr rot="0" vert="horz" wrap="square" lIns="1097280" tIns="1097280" rIns="914400" bIns="1097280" anchor="b" anchorCtr="0" upright="1">
                              <a:noAutofit/>
                            </wps:bodyPr>
                          </wps:wsp>
                          <wps:wsp>
                            <wps:cNvPr id="127" name="צורה חופשית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D07447A" id="קבוצה 125" o:spid="_x0000_s1026" style="position:absolute;margin-left:0;margin-top:0;width:540pt;height:556.55pt;flip:x;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RfQUAAKETAAAOAAAAZHJzL2Uyb0RvYy54bWzsWNuO40QQfUfiH1p+RGJjJ74k0WRWyyw7&#10;IC2wYocP6PjOOm7TdiaZ/Q4Q4h0h4IfyO5zqth0741x2WPHES9SX6tNV1XU58dXz7Spj96EsU5Ev&#10;DOuZabAw90WQ5vHC+OHu1edTg5UVzwOeiTxcGA9haTy//vSTq00xD8ciEVkQSgaQvJxvioWRVFUx&#10;H41KPwlXvHwmijDHZiTkileYyngUSL4B+iobjU3THW2EDAop/LAssfpSbxrXCj+KQr/6LorKsGLZ&#10;woBulfqV6ndJv6PrKz6PJS+S1K/V4E/QYsXTHJe2UC95xdlapo+gVqkvRSmi6pkvViMRRakfKhtg&#10;jWUeWHMrxbpQtsTzTVy0boJrD/z0ZFj/2/tbWbwt3kitPYavhf+uZLm4SXgehy/KAk7E05KrRpsi&#10;nneP0Dzen99GcsWiLC2+ogOECAvZVrn7oXV3uK2Yj0V36kxNE6/iY88z3enEGusH8RO82qNzfvJl&#10;fdJxXGsyqU86tmnbU0fpx+ekQq1oq9imQHCVe/+V/85/bxNehOpZSnLGG8nSAPaOXYPlfIUg3/2x&#10;+2X35+5ntvsVg993f+1+2/3NLBVtpAsONR4vtbu1bzs7JFbiVdhy840IgMnXlVAe1Qae9qzjOJ4z&#10;PuEfPvfXZXUbCviKz/n967LSmRBgpCIhqG25A0q0ypAUn42YyTbMA24t24hYPZGEeXjUA5FxT2QQ&#10;ZdIRcW2bDeLYHSHLmgzr43SEXNcZRsJrtXbBpmEkryN0VCeUuPNIs46Qa3nDOiFELoCyLvA3MmmP&#10;dMQ4q+txc6/RCGWsiQOeNKHhb/M6NjBiKA2UzxQqhSgpVSlQkMd3ulAgwLY57R4RhnokPKmz9rQw&#10;Hp2EmxQ/LYx3JWHvImQ8HQnPLhKm1yFp+J/y9ZyJ9ARKvGekPlZ7UqK0HnYmaTB0piVdAd/yih6g&#10;GbINCiXldUIFU7t/Je7DO6EkqoOSibv2u/56mfpfhO8fyyKw69s6AKcWyYYeWn9WKJgxogvmu05d&#10;C/Sqq53iOtPulchkLey2b3weH8DqAl364St1re3pAGhrkF5WXiN1tK0XWdCesVQwNTdctvxBN/Rc&#10;1OAfX7wIW3unB3J66QAVU4o+FehtGCqZfePIVIrn4lWaZTolaAUsQTcvYmEYVQ9ZSPGZ5d+HEXql&#10;4gO0UPoyXt5kkmlCpioKBb9SGlepAyQYAb89a5nmRBUeRRJDOn/PQe+Cd4o94FwtTidDxQHbszpl&#10;zt3bHlJ3i7xqz6/4j0Kq7O9YRsNqu9zCAzRciuABjVsKTTZBjjFIhHxvsA2I5sIof1pzGRos+zoH&#10;E7HMmTee4mmq/lSq6cyybaJIy/4mz30gUplAJabhTaV9uC5kGieKr5HyuXgB3hCl1N3Vs2jl6gk4&#10;kVb5PyBH6KQnyZGqqeS+j0mOpp47Ie8h8VEXZt5UlWJERc0jbVBQs+WR5mxmNvWnYVlPokmu6YFO&#10;4FfXuLjlUoeN23UPJVAeWy5hee4wTLdvO0QlHuN0eRK1/wFluizJng6idDnS2LGGcXocyR3E6TKk&#10;o87pMqTxsFU9fnQU6BE/0u5BYfif1gzwtmFaQ5W+ZXxP4SkUccRT4HyqRHsiUhMB2kZeNrV+vz9E&#10;Juy62feZSpPbTq8/I20Usl4lO85yCdTgzpGm0dv1Yl00tN51NVH05SJs2E92HhAep+ZBdQHQ2Egx&#10;JdvG63nNJ8BVLKgHZFM/oUt7q+pFsDpuufFZxzRHejTi/OKBYzA9SyVKkaUB8QgKloPOvoz1xwSe&#10;FQnXzR5Pr/9kAruVVlylB3QRQfnAhq1actOubUfRtU6zbnp1vfMRO7X6+oLvQMrM+psVfWjqzlVn&#10;339Zu/4HAAD//wMAUEsDBBQABgAIAAAAIQAC/R2E2wAAAAcBAAAPAAAAZHJzL2Rvd25yZXYueG1s&#10;TI/NTsMwEITvSH0Ha5F6o7aphEqIU9EKkDggQekDuPHmR43XIXab8PZsucBltaNZzX6TryffiTMO&#10;sQ1kQC8UCKQyuJZqA/vP55sViJgsOdsFQgPfGGFdzK5ym7kw0geed6kWHEIxswaalPpMylg26G1c&#10;hB6JvSoM3iaWQy3dYEcO9528VepOetsSf2hsj9sGy+Pu5A28+qp6274/fVUvftQbPN6rfZ+MmV9P&#10;jw8gEk7p7xgu+IwOBTMdwolcFJ0BLpJ+58VTK8X6wJvWSw2yyOV//uIHAAD//wMAUEsBAi0AFAAG&#10;AAgAAAAhALaDOJL+AAAA4QEAABMAAAAAAAAAAAAAAAAAAAAAAFtDb250ZW50X1R5cGVzXS54bWxQ&#10;SwECLQAUAAYACAAAACEAOP0h/9YAAACUAQAACwAAAAAAAAAAAAAAAAAvAQAAX3JlbHMvLnJlbHNQ&#10;SwECLQAUAAYACAAAACEAPlyuEX0FAAChEwAADgAAAAAAAAAAAAAAAAAuAgAAZHJzL2Uyb0RvYy54&#10;bWxQSwECLQAUAAYACAAAACEAAv0dhNsAAAAHAQAADwAAAAAAAAAAAAAAAADXBwAAZHJzL2Rvd25y&#10;ZXYueG1sUEsFBgAAAAAEAAQA8wAAAN8IAAAAAA==&#10;">
                    <o:lock v:ext="edit" aspectratio="t"/>
                    <v:shape id="צורה חופשית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1X5wgAAANwAAAAPAAAAZHJzL2Rvd25yZXYueG1sRE9Na8JA&#10;EL0X+h+WKXjTTSO1JbpKFUQvQrUFr0N2zEazsyG7JrG/3i0Ivc3jfc5s0dtKtNT40rGC11ECgjh3&#10;uuRCwc/3evgBwgdkjZVjUnAjD4v589MMM+063lN7CIWIIewzVGBCqDMpfW7Ioh+5mjhyJ9dYDBE2&#10;hdQNdjHcVjJNkom0WHJsMFjTylB+OVytguI8frvQLeyO6e/7V+vyZYcbo9Tgpf+cggjUh3/xw73V&#10;cX46gb9n4gVyfgcAAP//AwBQSwECLQAUAAYACAAAACEA2+H2y+4AAACFAQAAEwAAAAAAAAAAAAAA&#10;AAAAAAAAW0NvbnRlbnRfVHlwZXNdLnhtbFBLAQItABQABgAIAAAAIQBa9CxbvwAAABUBAAALAAAA&#10;AAAAAAAAAAAAAB8BAABfcmVscy8ucmVsc1BLAQItABQABgAIAAAAIQCHq1X5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86.4pt,86.4pt,1in,86.4pt">
                        <w:txbxContent>
                          <w:p w14:paraId="267729D0" w14:textId="2D1A7C41" w:rsidR="002977EF" w:rsidRPr="0003211B" w:rsidRDefault="00000000">
                            <w:pPr>
                              <w:rPr>
                                <w:rFonts w:ascii="David" w:hAnsi="David" w:cs="David"/>
                                <w:color w:val="FFFFFF" w:themeColor="background1"/>
                                <w:sz w:val="72"/>
                                <w:szCs w:val="72"/>
                              </w:rPr>
                            </w:pPr>
                            <w:sdt>
                              <w:sdtPr>
                                <w:rPr>
                                  <w:rFonts w:ascii="David" w:hAnsi="David" w:cs="David"/>
                                  <w:color w:val="FFFFFF" w:themeColor="background1"/>
                                  <w:sz w:val="72"/>
                                  <w:szCs w:val="72"/>
                                  <w:rtl/>
                                </w:rPr>
                                <w:alias w:val="כותרת"/>
                                <w:tag w:val=""/>
                                <w:id w:val="-554696155"/>
                                <w:dataBinding w:prefixMappings="xmlns:ns0='http://purl.org/dc/elements/1.1/' xmlns:ns1='http://schemas.openxmlformats.org/package/2006/metadata/core-properties' " w:xpath="/ns1:coreProperties[1]/ns0:title[1]" w:storeItemID="{6C3C8BC8-F283-45AE-878A-BAB7291924A1}"/>
                                <w:text/>
                              </w:sdtPr>
                              <w:sdtContent>
                                <w:r w:rsidR="0054592B" w:rsidRPr="0003211B">
                                  <w:rPr>
                                    <w:rFonts w:ascii="David" w:hAnsi="David" w:cs="David"/>
                                    <w:color w:val="FFFFFF" w:themeColor="background1"/>
                                    <w:sz w:val="72"/>
                                    <w:szCs w:val="72"/>
                                    <w:rtl/>
                                  </w:rPr>
                                  <w:t xml:space="preserve">מטלת סיכום – קורס שילוב סרטונים </w:t>
                                </w:r>
                                <w:r w:rsidR="0054592B" w:rsidRPr="0003211B">
                                  <w:rPr>
                                    <w:rFonts w:ascii="David" w:hAnsi="David" w:cs="David"/>
                                    <w:color w:val="FFFFFF" w:themeColor="background1"/>
                                    <w:sz w:val="72"/>
                                    <w:szCs w:val="72"/>
                                    <w:rtl/>
                                    <w:lang w:val="la-Latn"/>
                                  </w:rPr>
                                  <w:t>בחינוך (כולל תיק מורה) לאזרחות תשפ"ג</w:t>
                                </w:r>
                              </w:sdtContent>
                            </w:sdt>
                          </w:p>
                        </w:txbxContent>
                      </v:textbox>
                    </v:shape>
                    <v:shape id="צורה חופשית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Pr="0003211B">
            <w:rPr>
              <w:rFonts w:ascii="David" w:hAnsi="David" w:cs="David"/>
              <w:noProof/>
            </w:rPr>
            <mc:AlternateContent>
              <mc:Choice Requires="wps">
                <w:drawing>
                  <wp:anchor distT="0" distB="0" distL="114300" distR="114300" simplePos="0" relativeHeight="251661312" behindDoc="0" locked="0" layoutInCell="1" allowOverlap="1" wp14:anchorId="046274BF" wp14:editId="4584FC3F">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תיבת טקסט 129"/>
                    <wp:cNvGraphicFramePr/>
                    <a:graphic xmlns:a="http://schemas.openxmlformats.org/drawingml/2006/main">
                      <a:graphicData uri="http://schemas.microsoft.com/office/word/2010/wordprocessingShape">
                        <wps:wsp>
                          <wps:cNvSpPr txBox="1"/>
                          <wps:spPr>
                            <a:xfrm flipH="1">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E798A" w14:textId="7D95D827" w:rsidR="002977EF" w:rsidRPr="0003211B" w:rsidRDefault="00766F50">
                                <w:pPr>
                                  <w:pStyle w:val="a4"/>
                                  <w:spacing w:before="40" w:after="40"/>
                                  <w:rPr>
                                    <w:rFonts w:ascii="David" w:hAnsi="David" w:cs="David"/>
                                    <w:caps/>
                                    <w:color w:val="000000" w:themeColor="text1"/>
                                    <w:sz w:val="28"/>
                                    <w:szCs w:val="28"/>
                                    <w:rtl/>
                                  </w:rPr>
                                </w:pPr>
                                <w:r w:rsidRPr="0003211B">
                                  <w:rPr>
                                    <w:rFonts w:ascii="David" w:hAnsi="David" w:cs="David"/>
                                    <w:caps/>
                                    <w:color w:val="000000" w:themeColor="text1"/>
                                    <w:sz w:val="28"/>
                                    <w:szCs w:val="28"/>
                                    <w:rtl/>
                                  </w:rPr>
                                  <w:t xml:space="preserve">שם קורס: שילוב סרטונים בחינוך (כולל תיק מורה) לאזרחות </w:t>
                                </w:r>
                                <w:r w:rsidR="00FB3826" w:rsidRPr="0003211B">
                                  <w:rPr>
                                    <w:rFonts w:ascii="David" w:hAnsi="David" w:cs="David"/>
                                    <w:caps/>
                                    <w:color w:val="000000" w:themeColor="text1"/>
                                    <w:sz w:val="28"/>
                                    <w:szCs w:val="28"/>
                                    <w:rtl/>
                                  </w:rPr>
                                  <w:t>תשפ"ג</w:t>
                                </w:r>
                                <w:r w:rsidRPr="0003211B">
                                  <w:rPr>
                                    <w:rFonts w:ascii="David" w:hAnsi="David" w:cs="David"/>
                                    <w:caps/>
                                    <w:color w:val="000000" w:themeColor="text1"/>
                                    <w:sz w:val="28"/>
                                    <w:szCs w:val="28"/>
                                    <w:rtl/>
                                  </w:rPr>
                                  <w:t xml:space="preserve"> </w:t>
                                </w:r>
                              </w:p>
                              <w:p w14:paraId="7D723937" w14:textId="7A525281" w:rsidR="00766F50" w:rsidRPr="0003211B" w:rsidRDefault="00766F50">
                                <w:pPr>
                                  <w:pStyle w:val="a4"/>
                                  <w:spacing w:before="40" w:after="40"/>
                                  <w:rPr>
                                    <w:rFonts w:ascii="David" w:hAnsi="David" w:cs="David"/>
                                    <w:caps/>
                                    <w:color w:val="000000" w:themeColor="text1"/>
                                    <w:sz w:val="28"/>
                                    <w:szCs w:val="28"/>
                                    <w:rtl/>
                                  </w:rPr>
                                </w:pPr>
                                <w:r w:rsidRPr="0003211B">
                                  <w:rPr>
                                    <w:rFonts w:ascii="David" w:hAnsi="David" w:cs="David"/>
                                    <w:caps/>
                                    <w:color w:val="000000" w:themeColor="text1"/>
                                    <w:sz w:val="28"/>
                                    <w:szCs w:val="28"/>
                                    <w:rtl/>
                                  </w:rPr>
                                  <w:t>מנחה:</w:t>
                                </w:r>
                                <w:r w:rsidR="00FB3826" w:rsidRPr="0003211B">
                                  <w:rPr>
                                    <w:rFonts w:ascii="David" w:hAnsi="David" w:cs="David"/>
                                    <w:caps/>
                                    <w:color w:val="000000" w:themeColor="text1"/>
                                    <w:sz w:val="28"/>
                                    <w:szCs w:val="28"/>
                                    <w:rtl/>
                                  </w:rPr>
                                  <w:t xml:space="preserve"> רונית </w:t>
                                </w:r>
                                <w:proofErr w:type="spellStart"/>
                                <w:r w:rsidR="00FB3826" w:rsidRPr="0003211B">
                                  <w:rPr>
                                    <w:rFonts w:ascii="David" w:hAnsi="David" w:cs="David"/>
                                    <w:caps/>
                                    <w:color w:val="000000" w:themeColor="text1"/>
                                    <w:sz w:val="28"/>
                                    <w:szCs w:val="28"/>
                                    <w:rtl/>
                                  </w:rPr>
                                  <w:t>הכסטר</w:t>
                                </w:r>
                                <w:proofErr w:type="spellEnd"/>
                              </w:p>
                              <w:p w14:paraId="74F24D35" w14:textId="5D695EA0" w:rsidR="00766F50" w:rsidRPr="0003211B" w:rsidRDefault="00766F50">
                                <w:pPr>
                                  <w:pStyle w:val="a4"/>
                                  <w:spacing w:before="40" w:after="40"/>
                                  <w:rPr>
                                    <w:rFonts w:ascii="David" w:hAnsi="David" w:cs="David"/>
                                    <w:caps/>
                                    <w:color w:val="000000" w:themeColor="text1"/>
                                    <w:sz w:val="28"/>
                                    <w:szCs w:val="28"/>
                                  </w:rPr>
                                </w:pPr>
                                <w:r w:rsidRPr="0003211B">
                                  <w:rPr>
                                    <w:rFonts w:ascii="David" w:hAnsi="David" w:cs="David"/>
                                    <w:caps/>
                                    <w:color w:val="000000" w:themeColor="text1"/>
                                    <w:sz w:val="28"/>
                                    <w:szCs w:val="28"/>
                                    <w:rtl/>
                                  </w:rPr>
                                  <w:t>מגישה:</w:t>
                                </w:r>
                                <w:r w:rsidR="00FB3826" w:rsidRPr="0003211B">
                                  <w:rPr>
                                    <w:rFonts w:ascii="David" w:hAnsi="David" w:cs="David"/>
                                    <w:caps/>
                                    <w:color w:val="000000" w:themeColor="text1"/>
                                    <w:sz w:val="28"/>
                                    <w:szCs w:val="28"/>
                                    <w:rtl/>
                                  </w:rPr>
                                  <w:t xml:space="preserve"> דקלה כהן צברי (ת.ז – 203130331)</w:t>
                                </w:r>
                              </w:p>
                            </w:txbxContent>
                          </wps:txbx>
                          <wps:bodyPr rot="0" spcFirstLastPara="0" vertOverflow="overflow" horzOverflow="overflow" vert="horz" wrap="square" lIns="1097280" tIns="0" rIns="91440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046274BF" id="_x0000_t202" coordsize="21600,21600" o:spt="202" path="m,l,21600r21600,l21600,xe">
                    <v:stroke joinstyle="miter"/>
                    <v:path gradientshapeok="t" o:connecttype="rect"/>
                  </v:shapetype>
                  <v:shape id="תיבת טקסט 129" o:spid="_x0000_s1029" type="#_x0000_t202" style="position:absolute;margin-left:0;margin-top:0;width:453pt;height:38.15pt;flip:x;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vecwIAAEkFAAAOAAAAZHJzL2Uyb0RvYy54bWysVN9P2zAQfp+0/8Hy+0haCpSKFHUgtkkI&#10;0GDi2XVsGs3xefa1Sfnrd3aSFnV7YdqLdb77fL4f393FZVsbtlE+VGALPjrKOVNWQlnZl4L/eLr5&#10;NOUsoLClMGBVwbcq8Mv5xw8XjZupMazAlMozcmLDrHEFXyG6WZYFuVK1CEfglCWjBl8LpKt/yUov&#10;GvJem2yc56dZA750HqQKgbTXnZHPk3+tlcR7rYNCZgpOsWE6fTqX8czmF2L24oVbVbIPQ/xDFLWo&#10;LH26c3UtULC1r/5wVVfSQwCNRxLqDLSupEo5UDaj/CCbx5VwKuVCxQluV6bw/9zKu82je/AM28/Q&#10;UgNjQRoXZoGUMZ9W+5ppU7mv0Rg1FDMjJBVzuyugapFJUp6cnRyPcjJJsk2mk9PjcXSYdX7ia+cD&#10;flFQsygU3FODklexuQ3YQQdIhFu4qYxJTTKWNQU/PT7J04OdhZwbG7Eqtbt3s88hSbg1KmKM/a40&#10;q8qUQFQkoqkr49lGEEWElMpiqkLyS+iI0hTEex72+H1U73nc5TH8DBZ3j+vKgk/ZH4Rd/hxC1h2e&#10;av4m7yhiu2wp8TctXkK5pc576IYiOHlTUVNuRcAH4WkKqI802XhPhzZAxYde4mwF/vVv+ogncpKV&#10;s4amquDh11p4xZn5Zom2o/z8bDyNg5iuJPgknI8mk8ib5aC26/oKqCEjWh9OJjGC0Qyi9lA/0+wv&#10;4odkElbStwXHQbzCbsxpd0i1WCQQzZwTeGsfnRzoHNn21D4L73pKIpH5DobRE7MDZnbYRB23WCPx&#10;M9E2lrgraF96mtdE/H63xIXw9p5Q+w04/w0AAP//AwBQSwMEFAAGAAgAAAAhAOQ3y+bZAAAABAEA&#10;AA8AAABkcnMvZG93bnJldi54bWxMj8FOwzAQRO9I/IO1SNyoQ0FJG+JUCIkTFwgIrtvYTazG62C7&#10;rfl7Fi5wGWk0q5m3zSa7SRxNiNaTgutFAcJQ77WlQcHb6+PVCkRMSBonT0bBl4mwac/PGqy1P9GL&#10;OXZpEFxCsUYFY0pzLWXsR+MwLvxsiLOdDw4T2zBIHfDE5W6Sy6IopUNLvDDibB5G0++7g1Ngd9VH&#10;tX9e5qfPHEJX3toe3zulLi/y/R2IZHL6O4YffEaHlpm2/kA6ikkBP5J+lbN1UbLdKqjKG5BtI//D&#10;t98AAAD//wMAUEsBAi0AFAAGAAgAAAAhALaDOJL+AAAA4QEAABMAAAAAAAAAAAAAAAAAAAAAAFtD&#10;b250ZW50X1R5cGVzXS54bWxQSwECLQAUAAYACAAAACEAOP0h/9YAAACUAQAACwAAAAAAAAAAAAAA&#10;AAAvAQAAX3JlbHMvLnJlbHNQSwECLQAUAAYACAAAACEArZKb3nMCAABJBQAADgAAAAAAAAAAAAAA&#10;AAAuAgAAZHJzL2Uyb0RvYy54bWxQSwECLQAUAAYACAAAACEA5DfL5tkAAAAEAQAADwAAAAAAAAAA&#10;AAAAAADNBAAAZHJzL2Rvd25yZXYueG1sUEsFBgAAAAAEAAQA8wAAANMFAAAAAA==&#10;" filled="f" stroked="f" strokeweight=".5pt">
                    <v:textbox style="mso-fit-shape-to-text:t" inset="86.4pt,0,1in,0">
                      <w:txbxContent>
                        <w:p w14:paraId="39AE798A" w14:textId="7D95D827" w:rsidR="002977EF" w:rsidRPr="0003211B" w:rsidRDefault="00766F50">
                          <w:pPr>
                            <w:pStyle w:val="a4"/>
                            <w:spacing w:before="40" w:after="40"/>
                            <w:rPr>
                              <w:rFonts w:ascii="David" w:hAnsi="David" w:cs="David"/>
                              <w:caps/>
                              <w:color w:val="000000" w:themeColor="text1"/>
                              <w:sz w:val="28"/>
                              <w:szCs w:val="28"/>
                              <w:rtl/>
                            </w:rPr>
                          </w:pPr>
                          <w:r w:rsidRPr="0003211B">
                            <w:rPr>
                              <w:rFonts w:ascii="David" w:hAnsi="David" w:cs="David"/>
                              <w:caps/>
                              <w:color w:val="000000" w:themeColor="text1"/>
                              <w:sz w:val="28"/>
                              <w:szCs w:val="28"/>
                              <w:rtl/>
                            </w:rPr>
                            <w:t xml:space="preserve">שם קורס: שילוב סרטונים בחינוך (כולל תיק מורה) לאזרחות </w:t>
                          </w:r>
                          <w:r w:rsidR="00FB3826" w:rsidRPr="0003211B">
                            <w:rPr>
                              <w:rFonts w:ascii="David" w:hAnsi="David" w:cs="David"/>
                              <w:caps/>
                              <w:color w:val="000000" w:themeColor="text1"/>
                              <w:sz w:val="28"/>
                              <w:szCs w:val="28"/>
                              <w:rtl/>
                            </w:rPr>
                            <w:t>תשפ"ג</w:t>
                          </w:r>
                          <w:r w:rsidRPr="0003211B">
                            <w:rPr>
                              <w:rFonts w:ascii="David" w:hAnsi="David" w:cs="David"/>
                              <w:caps/>
                              <w:color w:val="000000" w:themeColor="text1"/>
                              <w:sz w:val="28"/>
                              <w:szCs w:val="28"/>
                              <w:rtl/>
                            </w:rPr>
                            <w:t xml:space="preserve"> </w:t>
                          </w:r>
                        </w:p>
                        <w:p w14:paraId="7D723937" w14:textId="7A525281" w:rsidR="00766F50" w:rsidRPr="0003211B" w:rsidRDefault="00766F50">
                          <w:pPr>
                            <w:pStyle w:val="a4"/>
                            <w:spacing w:before="40" w:after="40"/>
                            <w:rPr>
                              <w:rFonts w:ascii="David" w:hAnsi="David" w:cs="David"/>
                              <w:caps/>
                              <w:color w:val="000000" w:themeColor="text1"/>
                              <w:sz w:val="28"/>
                              <w:szCs w:val="28"/>
                              <w:rtl/>
                            </w:rPr>
                          </w:pPr>
                          <w:r w:rsidRPr="0003211B">
                            <w:rPr>
                              <w:rFonts w:ascii="David" w:hAnsi="David" w:cs="David"/>
                              <w:caps/>
                              <w:color w:val="000000" w:themeColor="text1"/>
                              <w:sz w:val="28"/>
                              <w:szCs w:val="28"/>
                              <w:rtl/>
                            </w:rPr>
                            <w:t>מנחה:</w:t>
                          </w:r>
                          <w:r w:rsidR="00FB3826" w:rsidRPr="0003211B">
                            <w:rPr>
                              <w:rFonts w:ascii="David" w:hAnsi="David" w:cs="David"/>
                              <w:caps/>
                              <w:color w:val="000000" w:themeColor="text1"/>
                              <w:sz w:val="28"/>
                              <w:szCs w:val="28"/>
                              <w:rtl/>
                            </w:rPr>
                            <w:t xml:space="preserve"> רונית </w:t>
                          </w:r>
                          <w:proofErr w:type="spellStart"/>
                          <w:r w:rsidR="00FB3826" w:rsidRPr="0003211B">
                            <w:rPr>
                              <w:rFonts w:ascii="David" w:hAnsi="David" w:cs="David"/>
                              <w:caps/>
                              <w:color w:val="000000" w:themeColor="text1"/>
                              <w:sz w:val="28"/>
                              <w:szCs w:val="28"/>
                              <w:rtl/>
                            </w:rPr>
                            <w:t>הכסטר</w:t>
                          </w:r>
                          <w:proofErr w:type="spellEnd"/>
                        </w:p>
                        <w:p w14:paraId="74F24D35" w14:textId="5D695EA0" w:rsidR="00766F50" w:rsidRPr="0003211B" w:rsidRDefault="00766F50">
                          <w:pPr>
                            <w:pStyle w:val="a4"/>
                            <w:spacing w:before="40" w:after="40"/>
                            <w:rPr>
                              <w:rFonts w:ascii="David" w:hAnsi="David" w:cs="David"/>
                              <w:caps/>
                              <w:color w:val="000000" w:themeColor="text1"/>
                              <w:sz w:val="28"/>
                              <w:szCs w:val="28"/>
                            </w:rPr>
                          </w:pPr>
                          <w:r w:rsidRPr="0003211B">
                            <w:rPr>
                              <w:rFonts w:ascii="David" w:hAnsi="David" w:cs="David"/>
                              <w:caps/>
                              <w:color w:val="000000" w:themeColor="text1"/>
                              <w:sz w:val="28"/>
                              <w:szCs w:val="28"/>
                              <w:rtl/>
                            </w:rPr>
                            <w:t>מגישה:</w:t>
                          </w:r>
                          <w:r w:rsidR="00FB3826" w:rsidRPr="0003211B">
                            <w:rPr>
                              <w:rFonts w:ascii="David" w:hAnsi="David" w:cs="David"/>
                              <w:caps/>
                              <w:color w:val="000000" w:themeColor="text1"/>
                              <w:sz w:val="28"/>
                              <w:szCs w:val="28"/>
                              <w:rtl/>
                            </w:rPr>
                            <w:t xml:space="preserve"> דקלה כהן צברי (ת.ז – 203130331)</w:t>
                          </w:r>
                        </w:p>
                      </w:txbxContent>
                    </v:textbox>
                    <w10:wrap type="square" anchorx="page" anchory="page"/>
                  </v:shape>
                </w:pict>
              </mc:Fallback>
            </mc:AlternateContent>
          </w:r>
          <w:r w:rsidRPr="0003211B">
            <w:rPr>
              <w:rFonts w:ascii="David" w:hAnsi="David" w:cs="David"/>
              <w:noProof/>
            </w:rPr>
            <mc:AlternateContent>
              <mc:Choice Requires="wps">
                <w:drawing>
                  <wp:anchor distT="0" distB="0" distL="114300" distR="114300" simplePos="0" relativeHeight="251660288" behindDoc="0" locked="0" layoutInCell="1" allowOverlap="1" wp14:anchorId="471A3BCB" wp14:editId="5474C717">
                    <wp:simplePos x="0" y="0"/>
                    <wp:positionH relativeFrom="margin">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מלבן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tl/>
                                  </w:rPr>
                                  <w:alias w:val="שנה"/>
                                  <w:tag w:val=""/>
                                  <w:id w:val="1595126926"/>
                                  <w:dataBinding w:prefixMappings="xmlns:ns0='http://schemas.microsoft.com/office/2006/coverPageProps' " w:xpath="/ns0:CoverPageProperties[1]/ns0:PublishDate[1]" w:storeItemID="{55AF091B-3C7A-41E3-B477-F2FDAA23CFDA}"/>
                                  <w:date w:fullDate="2022-01-01T00:00:00Z">
                                    <w:dateFormat w:val="yyyy"/>
                                    <w:lid w:val="he-IL"/>
                                    <w:storeMappedDataAs w:val="dateTime"/>
                                    <w:calendar w:val="gregorian"/>
                                  </w:date>
                                </w:sdtPr>
                                <w:sdtContent>
                                  <w:p w14:paraId="4D0798CE" w14:textId="35002B73" w:rsidR="002977EF" w:rsidRDefault="0054592B">
                                    <w:pPr>
                                      <w:pStyle w:val="a4"/>
                                      <w:jc w:val="right"/>
                                      <w:rPr>
                                        <w:color w:val="FFFFFF" w:themeColor="background1"/>
                                        <w:sz w:val="24"/>
                                        <w:szCs w:val="24"/>
                                      </w:rPr>
                                    </w:pPr>
                                    <w:r>
                                      <w:rPr>
                                        <w:rFonts w:hint="cs"/>
                                        <w:color w:val="FFFFFF" w:themeColor="background1"/>
                                        <w:sz w:val="24"/>
                                        <w:szCs w:val="24"/>
                                        <w:rtl/>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71A3BCB" id="מלבן 130" o:spid="_x0000_s1030" style="position:absolute;margin-left:0;margin-top:0;width:46.8pt;height:77.75pt;flip:x;z-index:251660288;visibility:visible;mso-wrap-style:square;mso-width-percent:76;mso-height-percent:98;mso-top-percent:23;mso-wrap-distance-left:9pt;mso-wrap-distance-top:0;mso-wrap-distance-right:9pt;mso-wrap-distance-bottom:0;mso-position-horizontal:lef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05iwIAAHAFAAAOAAAAZHJzL2Uyb0RvYy54bWysVE1vGyEQvVfqf0Dcm3XcOB+rrCPLkdtK&#10;VmI1qXLGLHhXZRkK2Lvur+8A67WVRD1U5YD4mHm8Gd7M7V3XKLIT1tWgC3p+NqJEaA5lrTcF/fG8&#10;+HRNifNMl0yBFgXdC0fvph8/3LYmF2OoQJXCEgTRLm9NQSvvTZ5ljleiYe4MjNB4KcE2zOPWbrLS&#10;shbRG5WNR6PLrAVbGgtcOIen9+mSTiO+lIL7Rymd8EQVFLn5ONs4r8OcTW9ZvrHMVDXvabB/YNGw&#10;WuOjA9Q984xsbf0Gqqm5BQfSn3FoMpCy5iLGgNGcj15F81QxI2IsmBxnhjS5/wfLH3ZPZmUDdWeW&#10;wH86omFeMb0RM2cwffipIUlZa1w+GIeN6906aRsiVW2+BtMAhFGRLqZ4P6RYdJ5wPJzcXHy+xI/g&#10;eHVzfTWZjCM6ywNMcDbW+S8CGhIWBbVIIYKy3dL5QORoEsyVDrOGRa1Uug0nkW0iGKn6vRLJ+ruQ&#10;pC6RyDiiRp2JubJkx1AhjHOhfYrCVawU6XgywtHzHDwiFaURMCBLfH/A7gGCht9iJ5a9fXAVUaaD&#10;8+hvxJLz4BFfBu0H56bWYN8DUBhV/3KyPyQppSZkyXfrDnMTUoOW4WQN5X5liYVUNs7wRY2/smTO&#10;r5jFOsGPxNr3jzhJBW1BoV9RUoH9/d55sEf54i0lLdZdQd2vLbOCEvVNo7AvJlfjUKinG3u6WZ9u&#10;9LaZA37cOXYZw+MSna1Xh6W00Lxgi5iFV/GKaY5vF3R9WM596gbYYriYzaIRlqZhfqmfDD9oOqjx&#10;uXth1vTC9KjoBzhUKMtf6TPZhv/RMNt6kHUU7zGrff6xrKOQ+hYU+sbpPlodG+X0DwAAAP//AwBQ&#10;SwMEFAAGAAgAAAAhAAruEmXcAAAABAEAAA8AAABkcnMvZG93bnJldi54bWxMj0FLw0AQhe+C/2EZ&#10;wZvdWE2oMZtiBRWkCLaCHqfJNAnJzobspk3/vaMXvTwY3uO9b7LlZDt1oME3jg1czyJQxIUrG64M&#10;fGyfrhagfEAusXNMBk7kYZmfn2WYlu7I73TYhEpJCfsUDdQh9KnWvqjJop+5nli8vRssBjmHSpcD&#10;HqXcdnoeRYm22LAs1NjTY01FuxmtgcTvV6/FetWGFzy9fd2O86n9fDbm8mJ6uAcVaAp/YfjBF3TI&#10;hWnnRi696gzII+FXxbu7SUDtJBPHMeg80//h828AAAD//wMAUEsBAi0AFAAGAAgAAAAhALaDOJL+&#10;AAAA4QEAABMAAAAAAAAAAAAAAAAAAAAAAFtDb250ZW50X1R5cGVzXS54bWxQSwECLQAUAAYACAAA&#10;ACEAOP0h/9YAAACUAQAACwAAAAAAAAAAAAAAAAAvAQAAX3JlbHMvLnJlbHNQSwECLQAUAAYACAAA&#10;ACEA8CJtOYsCAABwBQAADgAAAAAAAAAAAAAAAAAuAgAAZHJzL2Uyb0RvYy54bWxQSwECLQAUAAYA&#10;CAAAACEACu4SZdwAAAAEAQAADwAAAAAAAAAAAAAAAADlBAAAZHJzL2Rvd25yZXYueG1sUEsFBgAA&#10;AAAEAAQA8wAAAO4FAAAAAA==&#10;" fillcolor="#4472c4 [3204]" stroked="f" strokeweight="1pt">
                    <o:lock v:ext="edit" aspectratio="t"/>
                    <v:textbox inset="3.6pt,,3.6pt">
                      <w:txbxContent>
                        <w:sdt>
                          <w:sdtPr>
                            <w:rPr>
                              <w:color w:val="FFFFFF" w:themeColor="background1"/>
                              <w:sz w:val="24"/>
                              <w:szCs w:val="24"/>
                              <w:rtl/>
                            </w:rPr>
                            <w:alias w:val="שנה"/>
                            <w:tag w:val=""/>
                            <w:id w:val="1595126926"/>
                            <w:dataBinding w:prefixMappings="xmlns:ns0='http://schemas.microsoft.com/office/2006/coverPageProps' " w:xpath="/ns0:CoverPageProperties[1]/ns0:PublishDate[1]" w:storeItemID="{55AF091B-3C7A-41E3-B477-F2FDAA23CFDA}"/>
                            <w:date w:fullDate="2022-01-01T00:00:00Z">
                              <w:dateFormat w:val="yyyy"/>
                              <w:lid w:val="he-IL"/>
                              <w:storeMappedDataAs w:val="dateTime"/>
                              <w:calendar w:val="gregorian"/>
                            </w:date>
                          </w:sdtPr>
                          <w:sdtContent>
                            <w:p w14:paraId="4D0798CE" w14:textId="35002B73" w:rsidR="002977EF" w:rsidRDefault="0054592B">
                              <w:pPr>
                                <w:pStyle w:val="a4"/>
                                <w:jc w:val="right"/>
                                <w:rPr>
                                  <w:color w:val="FFFFFF" w:themeColor="background1"/>
                                  <w:sz w:val="24"/>
                                  <w:szCs w:val="24"/>
                                </w:rPr>
                              </w:pPr>
                              <w:r>
                                <w:rPr>
                                  <w:rFonts w:hint="cs"/>
                                  <w:color w:val="FFFFFF" w:themeColor="background1"/>
                                  <w:sz w:val="24"/>
                                  <w:szCs w:val="24"/>
                                  <w:rtl/>
                                </w:rPr>
                                <w:t>‏2022</w:t>
                              </w:r>
                            </w:p>
                          </w:sdtContent>
                        </w:sdt>
                      </w:txbxContent>
                    </v:textbox>
                    <w10:wrap anchorx="margin" anchory="page"/>
                  </v:rect>
                </w:pict>
              </mc:Fallback>
            </mc:AlternateContent>
          </w:r>
          <w:r w:rsidRPr="0003211B">
            <w:rPr>
              <w:rFonts w:ascii="David" w:hAnsi="David" w:cs="David"/>
              <w:b/>
              <w:bCs/>
              <w:sz w:val="24"/>
              <w:szCs w:val="24"/>
              <w:rtl/>
            </w:rPr>
            <w:br w:type="page"/>
          </w:r>
        </w:p>
      </w:sdtContent>
    </w:sdt>
    <w:p w14:paraId="5622D2A4" w14:textId="5AF699D4" w:rsidR="006B2993" w:rsidRPr="0003211B" w:rsidRDefault="006B2993" w:rsidP="001A3579">
      <w:pPr>
        <w:pStyle w:val="a3"/>
        <w:bidi/>
        <w:ind w:left="0" w:firstLine="0"/>
        <w:contextualSpacing w:val="0"/>
        <w:rPr>
          <w:rFonts w:ascii="David" w:hAnsi="David" w:cs="David"/>
          <w:b/>
          <w:bCs/>
          <w:sz w:val="24"/>
          <w:szCs w:val="24"/>
          <w:rtl/>
        </w:rPr>
      </w:pPr>
      <w:r w:rsidRPr="0003211B">
        <w:rPr>
          <w:rFonts w:ascii="David" w:hAnsi="David" w:cs="David"/>
          <w:b/>
          <w:bCs/>
          <w:sz w:val="24"/>
          <w:szCs w:val="24"/>
          <w:rtl/>
        </w:rPr>
        <w:lastRenderedPageBreak/>
        <w:t>חלק א'- הצגת יחידת הלימוד.</w:t>
      </w:r>
    </w:p>
    <w:p w14:paraId="10F7B8C5" w14:textId="3F9DFD8B" w:rsidR="006B2993" w:rsidRPr="0003211B" w:rsidRDefault="006B2993" w:rsidP="001A3579">
      <w:pPr>
        <w:pStyle w:val="a3"/>
        <w:numPr>
          <w:ilvl w:val="0"/>
          <w:numId w:val="1"/>
        </w:numPr>
        <w:bidi/>
        <w:contextualSpacing w:val="0"/>
        <w:rPr>
          <w:rFonts w:ascii="David" w:hAnsi="David" w:cs="David"/>
          <w:sz w:val="24"/>
          <w:szCs w:val="24"/>
        </w:rPr>
      </w:pPr>
      <w:r w:rsidRPr="0003211B">
        <w:rPr>
          <w:rFonts w:ascii="David" w:hAnsi="David" w:cs="David"/>
          <w:sz w:val="24"/>
          <w:szCs w:val="24"/>
          <w:rtl/>
        </w:rPr>
        <w:t>הנושא הנבחר</w:t>
      </w:r>
      <w:r w:rsidR="00E606C4" w:rsidRPr="0003211B">
        <w:rPr>
          <w:rFonts w:ascii="David" w:hAnsi="David" w:cs="David"/>
          <w:sz w:val="24"/>
          <w:szCs w:val="24"/>
          <w:rtl/>
        </w:rPr>
        <w:t>: יסודות ה</w:t>
      </w:r>
      <w:r w:rsidR="0003211B">
        <w:rPr>
          <w:rFonts w:ascii="David" w:hAnsi="David" w:cs="David" w:hint="cs"/>
          <w:sz w:val="24"/>
          <w:szCs w:val="24"/>
          <w:rtl/>
        </w:rPr>
        <w:t xml:space="preserve">כרחיים לקיומה של </w:t>
      </w:r>
      <w:r w:rsidR="00E606C4" w:rsidRPr="0003211B">
        <w:rPr>
          <w:rFonts w:ascii="David" w:hAnsi="David" w:cs="David"/>
          <w:sz w:val="24"/>
          <w:szCs w:val="24"/>
          <w:rtl/>
        </w:rPr>
        <w:t>מדינה.</w:t>
      </w:r>
    </w:p>
    <w:p w14:paraId="0A781338" w14:textId="7DCB42E0" w:rsidR="006B2993" w:rsidRPr="0003211B" w:rsidRDefault="006B2993" w:rsidP="001A3579">
      <w:pPr>
        <w:pStyle w:val="a3"/>
        <w:numPr>
          <w:ilvl w:val="0"/>
          <w:numId w:val="1"/>
        </w:numPr>
        <w:bidi/>
        <w:contextualSpacing w:val="0"/>
        <w:rPr>
          <w:rFonts w:ascii="David" w:hAnsi="David" w:cs="David"/>
          <w:sz w:val="24"/>
          <w:szCs w:val="24"/>
        </w:rPr>
      </w:pPr>
      <w:r w:rsidRPr="0003211B">
        <w:rPr>
          <w:rFonts w:ascii="David" w:hAnsi="David" w:cs="David"/>
          <w:sz w:val="24"/>
          <w:szCs w:val="24"/>
          <w:rtl/>
        </w:rPr>
        <w:t>אוכלוסיית היעד</w:t>
      </w:r>
      <w:r w:rsidR="00E606C4" w:rsidRPr="0003211B">
        <w:rPr>
          <w:rFonts w:ascii="David" w:hAnsi="David" w:cs="David"/>
          <w:sz w:val="24"/>
          <w:szCs w:val="24"/>
          <w:rtl/>
        </w:rPr>
        <w:t>: כיתה ט', בית ספר תיכון למחלות נפשיות.</w:t>
      </w:r>
    </w:p>
    <w:p w14:paraId="55EDA171" w14:textId="77FCCAAB" w:rsidR="00E606C4" w:rsidRPr="0003211B" w:rsidRDefault="006B2993" w:rsidP="001A3579">
      <w:pPr>
        <w:pStyle w:val="a3"/>
        <w:numPr>
          <w:ilvl w:val="0"/>
          <w:numId w:val="1"/>
        </w:numPr>
        <w:bidi/>
        <w:contextualSpacing w:val="0"/>
        <w:rPr>
          <w:rFonts w:ascii="David" w:hAnsi="David" w:cs="David"/>
          <w:sz w:val="24"/>
          <w:szCs w:val="24"/>
        </w:rPr>
      </w:pPr>
      <w:r w:rsidRPr="0003211B">
        <w:rPr>
          <w:rFonts w:ascii="David" w:hAnsi="David" w:cs="David"/>
          <w:sz w:val="24"/>
          <w:szCs w:val="24"/>
          <w:rtl/>
        </w:rPr>
        <w:t>מטרות השיעור</w:t>
      </w:r>
      <w:r w:rsidR="00E606C4" w:rsidRPr="0003211B">
        <w:rPr>
          <w:rFonts w:ascii="David" w:hAnsi="David" w:cs="David"/>
          <w:sz w:val="24"/>
          <w:szCs w:val="24"/>
          <w:rtl/>
        </w:rPr>
        <w:t xml:space="preserve">: </w:t>
      </w:r>
    </w:p>
    <w:p w14:paraId="3DF41C31" w14:textId="606FCA23" w:rsidR="00383130" w:rsidRPr="00383130" w:rsidRDefault="00E606C4" w:rsidP="001A3579">
      <w:pPr>
        <w:pStyle w:val="a3"/>
        <w:numPr>
          <w:ilvl w:val="1"/>
          <w:numId w:val="1"/>
        </w:numPr>
        <w:bidi/>
        <w:rPr>
          <w:rFonts w:ascii="David" w:hAnsi="David" w:cs="David"/>
          <w:sz w:val="24"/>
          <w:szCs w:val="24"/>
        </w:rPr>
      </w:pPr>
      <w:r w:rsidRPr="0003211B">
        <w:rPr>
          <w:rFonts w:ascii="David" w:hAnsi="David" w:cs="David"/>
          <w:sz w:val="24"/>
          <w:szCs w:val="24"/>
          <w:rtl/>
        </w:rPr>
        <w:t>התלמידים יכירו את הגדרת המושג 'מדינה'.</w:t>
      </w:r>
    </w:p>
    <w:p w14:paraId="6BC9CA35" w14:textId="6EEC55E9" w:rsidR="00F64EF3" w:rsidRPr="0003211B" w:rsidRDefault="00E606C4" w:rsidP="001A3579">
      <w:pPr>
        <w:pStyle w:val="a3"/>
        <w:numPr>
          <w:ilvl w:val="1"/>
          <w:numId w:val="1"/>
        </w:numPr>
        <w:bidi/>
        <w:contextualSpacing w:val="0"/>
        <w:rPr>
          <w:rFonts w:ascii="David" w:hAnsi="David" w:cs="David"/>
          <w:sz w:val="24"/>
          <w:szCs w:val="24"/>
        </w:rPr>
      </w:pPr>
      <w:r w:rsidRPr="0003211B">
        <w:rPr>
          <w:rFonts w:ascii="David" w:hAnsi="David" w:cs="David"/>
          <w:sz w:val="24"/>
          <w:szCs w:val="24"/>
          <w:rtl/>
        </w:rPr>
        <w:t>התלמידים יכירו את היסודות ה</w:t>
      </w:r>
      <w:r w:rsidR="00F64EF3" w:rsidRPr="0003211B">
        <w:rPr>
          <w:rFonts w:ascii="David" w:hAnsi="David" w:cs="David"/>
          <w:sz w:val="24"/>
          <w:szCs w:val="24"/>
          <w:rtl/>
        </w:rPr>
        <w:t>הכרחיים</w:t>
      </w:r>
      <w:r w:rsidRPr="0003211B">
        <w:rPr>
          <w:rFonts w:ascii="David" w:hAnsi="David" w:cs="David"/>
          <w:sz w:val="24"/>
          <w:szCs w:val="24"/>
          <w:rtl/>
        </w:rPr>
        <w:t xml:space="preserve"> ל</w:t>
      </w:r>
      <w:r w:rsidR="0003211B">
        <w:rPr>
          <w:rFonts w:ascii="David" w:hAnsi="David" w:cs="David" w:hint="cs"/>
          <w:sz w:val="24"/>
          <w:szCs w:val="24"/>
          <w:rtl/>
        </w:rPr>
        <w:t xml:space="preserve">קיומה של </w:t>
      </w:r>
      <w:r w:rsidRPr="0003211B">
        <w:rPr>
          <w:rFonts w:ascii="David" w:hAnsi="David" w:cs="David"/>
          <w:sz w:val="24"/>
          <w:szCs w:val="24"/>
          <w:rtl/>
        </w:rPr>
        <w:t>מדינה.</w:t>
      </w:r>
    </w:p>
    <w:p w14:paraId="6D64C391" w14:textId="77777777" w:rsidR="00383130" w:rsidRDefault="00383130" w:rsidP="001A3579">
      <w:pPr>
        <w:pStyle w:val="a3"/>
        <w:numPr>
          <w:ilvl w:val="1"/>
          <w:numId w:val="1"/>
        </w:numPr>
        <w:bidi/>
        <w:contextualSpacing w:val="0"/>
        <w:rPr>
          <w:rFonts w:ascii="David" w:hAnsi="David" w:cs="David"/>
          <w:sz w:val="24"/>
          <w:szCs w:val="24"/>
        </w:rPr>
      </w:pPr>
      <w:r>
        <w:rPr>
          <w:rFonts w:ascii="David" w:hAnsi="David" w:cs="David" w:hint="cs"/>
          <w:sz w:val="24"/>
          <w:szCs w:val="24"/>
          <w:rtl/>
        </w:rPr>
        <w:t>התלמידים ידונו בדברים ההכרחיים לקיומה של מדינה.</w:t>
      </w:r>
    </w:p>
    <w:p w14:paraId="198D03E4" w14:textId="3A370FC5" w:rsidR="00E606C4" w:rsidRPr="0003211B" w:rsidRDefault="00F64EF3" w:rsidP="001A3579">
      <w:pPr>
        <w:pStyle w:val="a3"/>
        <w:numPr>
          <w:ilvl w:val="1"/>
          <w:numId w:val="1"/>
        </w:numPr>
        <w:bidi/>
        <w:contextualSpacing w:val="0"/>
        <w:rPr>
          <w:rFonts w:ascii="David" w:hAnsi="David" w:cs="David"/>
          <w:sz w:val="24"/>
          <w:szCs w:val="24"/>
        </w:rPr>
      </w:pPr>
      <w:r w:rsidRPr="0003211B">
        <w:rPr>
          <w:rFonts w:ascii="David" w:hAnsi="David" w:cs="David"/>
          <w:sz w:val="24"/>
          <w:szCs w:val="24"/>
          <w:rtl/>
        </w:rPr>
        <w:t>התלמידים ילמדו לעומק על כל אחד מהמושגים.</w:t>
      </w:r>
    </w:p>
    <w:p w14:paraId="70A19463" w14:textId="302835AE" w:rsidR="00383130" w:rsidRPr="001A3579" w:rsidRDefault="00F64EF3" w:rsidP="001A3579">
      <w:pPr>
        <w:pStyle w:val="a3"/>
        <w:numPr>
          <w:ilvl w:val="1"/>
          <w:numId w:val="1"/>
        </w:numPr>
        <w:bidi/>
        <w:contextualSpacing w:val="0"/>
        <w:rPr>
          <w:rFonts w:ascii="David" w:hAnsi="David" w:cs="David"/>
          <w:sz w:val="24"/>
          <w:szCs w:val="24"/>
        </w:rPr>
      </w:pPr>
      <w:r w:rsidRPr="0003211B">
        <w:rPr>
          <w:rFonts w:ascii="David" w:hAnsi="David" w:cs="David"/>
          <w:sz w:val="24"/>
          <w:szCs w:val="24"/>
          <w:rtl/>
        </w:rPr>
        <w:t>התלמידים ישתמשו בכלי דיגיטלי להפנמת הנושא הנלמד.</w:t>
      </w:r>
    </w:p>
    <w:p w14:paraId="26B4D5F6" w14:textId="77777777" w:rsidR="0003211B" w:rsidRDefault="006B2993" w:rsidP="001A3579">
      <w:pPr>
        <w:pStyle w:val="a3"/>
        <w:numPr>
          <w:ilvl w:val="0"/>
          <w:numId w:val="1"/>
        </w:numPr>
        <w:bidi/>
        <w:contextualSpacing w:val="0"/>
        <w:rPr>
          <w:rFonts w:ascii="David" w:hAnsi="David" w:cs="David"/>
          <w:sz w:val="24"/>
          <w:szCs w:val="24"/>
        </w:rPr>
      </w:pPr>
      <w:r w:rsidRPr="0003211B">
        <w:rPr>
          <w:rFonts w:ascii="David" w:hAnsi="David" w:cs="David"/>
          <w:sz w:val="24"/>
          <w:szCs w:val="24"/>
          <w:rtl/>
        </w:rPr>
        <w:t>התוצרים המצופים</w:t>
      </w:r>
      <w:r w:rsidR="00F64EF3" w:rsidRPr="0003211B">
        <w:rPr>
          <w:rFonts w:ascii="David" w:hAnsi="David" w:cs="David"/>
          <w:sz w:val="24"/>
          <w:szCs w:val="24"/>
          <w:rtl/>
        </w:rPr>
        <w:t>:</w:t>
      </w:r>
      <w:r w:rsidR="0003211B">
        <w:rPr>
          <w:rFonts w:ascii="David" w:hAnsi="David" w:cs="David" w:hint="cs"/>
          <w:sz w:val="24"/>
          <w:szCs w:val="24"/>
          <w:rtl/>
        </w:rPr>
        <w:t xml:space="preserve"> </w:t>
      </w:r>
    </w:p>
    <w:p w14:paraId="1EDE0C58" w14:textId="3B2F59E1" w:rsidR="006B2993" w:rsidRPr="0003211B" w:rsidRDefault="0003211B" w:rsidP="001A3579">
      <w:pPr>
        <w:pStyle w:val="a3"/>
        <w:numPr>
          <w:ilvl w:val="1"/>
          <w:numId w:val="1"/>
        </w:numPr>
        <w:bidi/>
        <w:rPr>
          <w:rFonts w:ascii="David" w:hAnsi="David" w:cs="David"/>
          <w:sz w:val="24"/>
          <w:szCs w:val="24"/>
        </w:rPr>
      </w:pPr>
      <w:r w:rsidRPr="0003211B">
        <w:rPr>
          <w:rFonts w:ascii="David" w:hAnsi="David" w:cs="David" w:hint="cs"/>
          <w:sz w:val="24"/>
          <w:szCs w:val="24"/>
          <w:rtl/>
        </w:rPr>
        <w:t>רעיונות אישיים במחברות התלמידים (שייכתבו על הלוח</w:t>
      </w:r>
      <w:r w:rsidR="00383130">
        <w:rPr>
          <w:rFonts w:ascii="David" w:hAnsi="David" w:cs="David" w:hint="cs"/>
          <w:sz w:val="24"/>
          <w:szCs w:val="24"/>
          <w:rtl/>
        </w:rPr>
        <w:t xml:space="preserve"> בעת סיעור מוחין</w:t>
      </w:r>
      <w:r w:rsidRPr="0003211B">
        <w:rPr>
          <w:rFonts w:ascii="David" w:hAnsi="David" w:cs="David" w:hint="cs"/>
          <w:sz w:val="24"/>
          <w:szCs w:val="24"/>
          <w:rtl/>
        </w:rPr>
        <w:t>) ליסודות הנדרשים לקיום מדינה.</w:t>
      </w:r>
    </w:p>
    <w:p w14:paraId="731BE205" w14:textId="1AA5E3DF" w:rsidR="0003211B" w:rsidRDefault="0003211B" w:rsidP="001A3579">
      <w:pPr>
        <w:pStyle w:val="a3"/>
        <w:numPr>
          <w:ilvl w:val="1"/>
          <w:numId w:val="1"/>
        </w:numPr>
        <w:bidi/>
        <w:contextualSpacing w:val="0"/>
        <w:rPr>
          <w:rFonts w:ascii="David" w:hAnsi="David" w:cs="David"/>
          <w:sz w:val="24"/>
          <w:szCs w:val="24"/>
        </w:rPr>
      </w:pPr>
      <w:r>
        <w:rPr>
          <w:rFonts w:ascii="David" w:hAnsi="David" w:cs="David" w:hint="cs"/>
          <w:sz w:val="24"/>
          <w:szCs w:val="24"/>
          <w:rtl/>
        </w:rPr>
        <w:t>הכנת קומיקס קבוצתי על יסודות הבסיס של המדינה (מצ"ב אחד לדוגמא במערך זה).</w:t>
      </w:r>
    </w:p>
    <w:p w14:paraId="6923B22F" w14:textId="5F949F41" w:rsidR="00C16820" w:rsidRPr="0003211B" w:rsidRDefault="00C16820" w:rsidP="00C16820">
      <w:pPr>
        <w:pStyle w:val="a3"/>
        <w:numPr>
          <w:ilvl w:val="1"/>
          <w:numId w:val="1"/>
        </w:numPr>
        <w:bidi/>
        <w:contextualSpacing w:val="0"/>
        <w:rPr>
          <w:rFonts w:ascii="David" w:hAnsi="David" w:cs="David"/>
          <w:sz w:val="24"/>
          <w:szCs w:val="24"/>
        </w:rPr>
      </w:pPr>
      <w:r>
        <w:rPr>
          <w:rFonts w:ascii="David" w:hAnsi="David" w:cs="David" w:hint="cs"/>
          <w:sz w:val="24"/>
          <w:szCs w:val="24"/>
          <w:rtl/>
        </w:rPr>
        <w:t>משחק קצרצר מאתר "פרזנטציה בריבוע" בנוגע לאופי המדינה אותה ירצו התלמידים להקים (</w:t>
      </w:r>
      <w:r w:rsidRPr="00C16820">
        <w:rPr>
          <w:rFonts w:ascii="David" w:hAnsi="David" w:cs="David" w:hint="cs"/>
          <w:color w:val="FF0000"/>
          <w:sz w:val="24"/>
          <w:szCs w:val="24"/>
          <w:rtl/>
        </w:rPr>
        <w:t xml:space="preserve">רק אם יישאר זמן בסוף השיעור </w:t>
      </w:r>
      <w:r w:rsidRPr="00C16820">
        <w:rPr>
          <w:rFonts w:ascii="David" w:hAnsi="David" w:cs="David"/>
          <w:color w:val="FF0000"/>
          <w:sz w:val="24"/>
          <w:szCs w:val="24"/>
          <w:rtl/>
        </w:rPr>
        <w:t>–</w:t>
      </w:r>
      <w:r w:rsidRPr="00C16820">
        <w:rPr>
          <w:rFonts w:ascii="David" w:hAnsi="David" w:cs="David" w:hint="cs"/>
          <w:color w:val="FF0000"/>
          <w:sz w:val="24"/>
          <w:szCs w:val="24"/>
          <w:rtl/>
        </w:rPr>
        <w:t xml:space="preserve"> המשחק לא חובה</w:t>
      </w:r>
      <w:r>
        <w:rPr>
          <w:rFonts w:ascii="David" w:hAnsi="David" w:cs="David" w:hint="cs"/>
          <w:sz w:val="24"/>
          <w:szCs w:val="24"/>
          <w:rtl/>
        </w:rPr>
        <w:t>)</w:t>
      </w:r>
    </w:p>
    <w:p w14:paraId="478C3EB2" w14:textId="11A01447" w:rsidR="006B2993" w:rsidRDefault="006B2993" w:rsidP="001A3579">
      <w:pPr>
        <w:pStyle w:val="a3"/>
        <w:numPr>
          <w:ilvl w:val="0"/>
          <w:numId w:val="1"/>
        </w:numPr>
        <w:bidi/>
        <w:contextualSpacing w:val="0"/>
        <w:rPr>
          <w:rFonts w:ascii="David" w:hAnsi="David" w:cs="David"/>
          <w:sz w:val="24"/>
          <w:szCs w:val="24"/>
        </w:rPr>
      </w:pPr>
      <w:r w:rsidRPr="0003211B">
        <w:rPr>
          <w:rFonts w:ascii="David" w:hAnsi="David" w:cs="David"/>
          <w:sz w:val="24"/>
          <w:szCs w:val="24"/>
          <w:rtl/>
        </w:rPr>
        <w:t>הנחיות לפעילות כולל חומרים רלוונטיים להפעלה</w:t>
      </w:r>
      <w:r w:rsidR="0003211B">
        <w:rPr>
          <w:rFonts w:ascii="David" w:hAnsi="David" w:cs="David" w:hint="cs"/>
          <w:sz w:val="24"/>
          <w:szCs w:val="24"/>
          <w:rtl/>
        </w:rPr>
        <w:t>:</w:t>
      </w:r>
    </w:p>
    <w:p w14:paraId="4536A6E2" w14:textId="77777777" w:rsidR="001A3579" w:rsidRDefault="001A3579" w:rsidP="001A3579">
      <w:pPr>
        <w:pStyle w:val="a3"/>
        <w:bidi/>
        <w:ind w:firstLine="0"/>
        <w:contextualSpacing w:val="0"/>
        <w:rPr>
          <w:rFonts w:ascii="David" w:hAnsi="David" w:cs="David"/>
          <w:sz w:val="24"/>
          <w:szCs w:val="24"/>
        </w:rPr>
      </w:pPr>
    </w:p>
    <w:p w14:paraId="09340350" w14:textId="4EE5CC6F" w:rsidR="00383130" w:rsidRDefault="00383130" w:rsidP="001A3579">
      <w:pPr>
        <w:spacing w:line="360" w:lineRule="auto"/>
        <w:jc w:val="center"/>
        <w:rPr>
          <w:rFonts w:ascii="David" w:hAnsi="David" w:cs="David"/>
          <w:b/>
          <w:bCs/>
          <w:sz w:val="24"/>
          <w:szCs w:val="24"/>
          <w:rtl/>
        </w:rPr>
      </w:pPr>
      <w:r>
        <w:rPr>
          <w:rFonts w:ascii="David" w:hAnsi="David" w:cs="David" w:hint="cs"/>
          <w:b/>
          <w:bCs/>
          <w:sz w:val="24"/>
          <w:szCs w:val="24"/>
          <w:rtl/>
        </w:rPr>
        <w:t>מערך שיעור בנושא: יסודות לקיומה של מדינה</w:t>
      </w:r>
    </w:p>
    <w:p w14:paraId="04944FE4" w14:textId="605B6D47" w:rsidR="0003211B" w:rsidRDefault="0003211B" w:rsidP="001A3579">
      <w:pPr>
        <w:spacing w:line="360" w:lineRule="auto"/>
        <w:rPr>
          <w:rFonts w:ascii="David" w:hAnsi="David" w:cs="David"/>
          <w:b/>
          <w:bCs/>
          <w:sz w:val="24"/>
          <w:szCs w:val="24"/>
          <w:rtl/>
        </w:rPr>
      </w:pPr>
      <w:r>
        <w:rPr>
          <w:rFonts w:ascii="David" w:hAnsi="David" w:cs="David" w:hint="cs"/>
          <w:b/>
          <w:bCs/>
          <w:sz w:val="24"/>
          <w:szCs w:val="24"/>
          <w:rtl/>
        </w:rPr>
        <w:t>פתיחה (</w:t>
      </w:r>
      <w:r w:rsidR="00C16820">
        <w:rPr>
          <w:rFonts w:ascii="David" w:hAnsi="David" w:cs="David" w:hint="cs"/>
          <w:b/>
          <w:bCs/>
          <w:sz w:val="24"/>
          <w:szCs w:val="24"/>
          <w:rtl/>
        </w:rPr>
        <w:t>5</w:t>
      </w:r>
      <w:r>
        <w:rPr>
          <w:rFonts w:ascii="David" w:hAnsi="David" w:cs="David" w:hint="cs"/>
          <w:b/>
          <w:bCs/>
          <w:sz w:val="24"/>
          <w:szCs w:val="24"/>
          <w:rtl/>
        </w:rPr>
        <w:t xml:space="preserve"> דקות):</w:t>
      </w:r>
    </w:p>
    <w:p w14:paraId="6EA4B5F0" w14:textId="64870C41" w:rsidR="0003211B" w:rsidRDefault="0003211B" w:rsidP="001A3579">
      <w:pPr>
        <w:spacing w:line="360" w:lineRule="auto"/>
        <w:rPr>
          <w:rFonts w:ascii="David" w:hAnsi="David" w:cs="David"/>
          <w:sz w:val="24"/>
          <w:szCs w:val="24"/>
          <w:rtl/>
        </w:rPr>
      </w:pPr>
      <w:r>
        <w:rPr>
          <w:rFonts w:ascii="David" w:hAnsi="David" w:cs="David" w:hint="cs"/>
          <w:sz w:val="24"/>
          <w:szCs w:val="24"/>
          <w:rtl/>
        </w:rPr>
        <w:t>הצגת פתיח לשיעור (</w:t>
      </w:r>
      <w:r w:rsidRPr="00E07100">
        <w:rPr>
          <w:rFonts w:ascii="David" w:hAnsi="David" w:cs="David" w:hint="cs"/>
          <w:sz w:val="24"/>
          <w:szCs w:val="24"/>
          <w:rtl/>
        </w:rPr>
        <w:t xml:space="preserve">באמצעות כלי </w:t>
      </w:r>
      <w:proofErr w:type="spellStart"/>
      <w:r w:rsidRPr="00E07100">
        <w:rPr>
          <w:rFonts w:ascii="David" w:hAnsi="David" w:cs="David"/>
          <w:i/>
          <w:iCs/>
          <w:sz w:val="24"/>
          <w:szCs w:val="24"/>
        </w:rPr>
        <w:t>Starwarsintro</w:t>
      </w:r>
      <w:proofErr w:type="spellEnd"/>
      <w:r w:rsidRPr="00E07100">
        <w:rPr>
          <w:rFonts w:ascii="David" w:hAnsi="David" w:cs="David"/>
          <w:i/>
          <w:iCs/>
          <w:sz w:val="24"/>
          <w:szCs w:val="24"/>
        </w:rPr>
        <w:t xml:space="preserve"> creator</w:t>
      </w:r>
      <w:r w:rsidRPr="00E07100">
        <w:rPr>
          <w:rFonts w:ascii="David" w:hAnsi="David" w:cs="David" w:hint="cs"/>
          <w:sz w:val="24"/>
          <w:szCs w:val="24"/>
          <w:rtl/>
          <w:lang w:val="la-Latn"/>
        </w:rPr>
        <w:t xml:space="preserve">) </w:t>
      </w:r>
      <w:r>
        <w:rPr>
          <w:rFonts w:ascii="David" w:hAnsi="David" w:cs="David" w:hint="cs"/>
          <w:sz w:val="24"/>
          <w:szCs w:val="24"/>
          <w:rtl/>
          <w:lang w:val="la-Latn"/>
        </w:rPr>
        <w:t xml:space="preserve">- </w:t>
      </w:r>
      <w:hyperlink r:id="rId6" w:history="1">
        <w:r w:rsidRPr="0003211B">
          <w:rPr>
            <w:rStyle w:val="Hyperlink"/>
            <w:rFonts w:ascii="David" w:hAnsi="David" w:cs="David"/>
            <w:sz w:val="24"/>
            <w:szCs w:val="24"/>
          </w:rPr>
          <w:t>https://starwarsintrocreator.kassellabs.io/#!/DNDDifqyfB5aUY1WY_7u</w:t>
        </w:r>
      </w:hyperlink>
      <w:r>
        <w:rPr>
          <w:rFonts w:ascii="David" w:hAnsi="David" w:cs="David" w:hint="cs"/>
          <w:sz w:val="24"/>
          <w:szCs w:val="24"/>
          <w:rtl/>
        </w:rPr>
        <w:t xml:space="preserve"> </w:t>
      </w:r>
      <w:r>
        <w:rPr>
          <w:rFonts w:ascii="David" w:hAnsi="David" w:cs="David"/>
          <w:sz w:val="24"/>
          <w:szCs w:val="24"/>
          <w:rtl/>
        </w:rPr>
        <w:br/>
      </w:r>
      <w:r>
        <w:rPr>
          <w:rFonts w:ascii="David" w:hAnsi="David" w:cs="David" w:hint="cs"/>
          <w:sz w:val="24"/>
          <w:szCs w:val="24"/>
          <w:rtl/>
        </w:rPr>
        <w:t xml:space="preserve">(הערה: במידה והקישור לא עובד באמצעות לחיצה </w:t>
      </w:r>
      <w:r>
        <w:rPr>
          <w:rFonts w:ascii="David" w:hAnsi="David" w:cs="David"/>
          <w:sz w:val="24"/>
          <w:szCs w:val="24"/>
          <w:rtl/>
        </w:rPr>
        <w:t>–</w:t>
      </w:r>
      <w:r>
        <w:rPr>
          <w:rFonts w:ascii="David" w:hAnsi="David" w:cs="David" w:hint="cs"/>
          <w:sz w:val="24"/>
          <w:szCs w:val="24"/>
          <w:rtl/>
        </w:rPr>
        <w:t xml:space="preserve"> יש לסמן אותו, להעתיק ולהדביק בדפדפן)</w:t>
      </w:r>
    </w:p>
    <w:p w14:paraId="11DF270D" w14:textId="6F2033A7" w:rsidR="0003211B" w:rsidRDefault="0003211B" w:rsidP="001A3579">
      <w:pPr>
        <w:spacing w:line="360" w:lineRule="auto"/>
        <w:rPr>
          <w:rFonts w:ascii="David" w:hAnsi="David" w:cs="David"/>
          <w:sz w:val="24"/>
          <w:szCs w:val="24"/>
          <w:rtl/>
        </w:rPr>
      </w:pPr>
      <w:r>
        <w:rPr>
          <w:rFonts w:ascii="David" w:hAnsi="David" w:cs="David" w:hint="cs"/>
          <w:sz w:val="24"/>
          <w:szCs w:val="24"/>
          <w:rtl/>
        </w:rPr>
        <w:t>כתיבת נושא השיעור על הלוח: יסודות לקיו</w:t>
      </w:r>
      <w:r w:rsidR="00383130">
        <w:rPr>
          <w:rFonts w:ascii="David" w:hAnsi="David" w:cs="David" w:hint="cs"/>
          <w:sz w:val="24"/>
          <w:szCs w:val="24"/>
          <w:rtl/>
        </w:rPr>
        <w:t>מה של</w:t>
      </w:r>
      <w:r>
        <w:rPr>
          <w:rFonts w:ascii="David" w:hAnsi="David" w:cs="David" w:hint="cs"/>
          <w:sz w:val="24"/>
          <w:szCs w:val="24"/>
          <w:rtl/>
        </w:rPr>
        <w:t xml:space="preserve"> מדינה.</w:t>
      </w:r>
    </w:p>
    <w:p w14:paraId="2B8B2792" w14:textId="1479E32F" w:rsidR="00383130" w:rsidRDefault="00BF2306" w:rsidP="001A3579">
      <w:pPr>
        <w:spacing w:line="360" w:lineRule="auto"/>
        <w:rPr>
          <w:rFonts w:ascii="David" w:hAnsi="David" w:cs="David"/>
          <w:sz w:val="24"/>
          <w:szCs w:val="24"/>
          <w:rtl/>
        </w:rPr>
      </w:pPr>
      <w:r>
        <w:rPr>
          <w:rFonts w:ascii="David" w:hAnsi="David" w:cs="David" w:hint="cs"/>
          <w:sz w:val="24"/>
          <w:szCs w:val="24"/>
          <w:rtl/>
        </w:rPr>
        <w:t>סיעור מוחין קצר עם התלמידים סביב השאלה מהם הדברים</w:t>
      </w:r>
      <w:r w:rsidR="00383130">
        <w:rPr>
          <w:rFonts w:ascii="David" w:hAnsi="David" w:cs="David" w:hint="cs"/>
          <w:sz w:val="24"/>
          <w:szCs w:val="24"/>
          <w:rtl/>
        </w:rPr>
        <w:t xml:space="preserve"> שלדעתם</w:t>
      </w:r>
      <w:r>
        <w:rPr>
          <w:rFonts w:ascii="David" w:hAnsi="David" w:cs="David" w:hint="cs"/>
          <w:sz w:val="24"/>
          <w:szCs w:val="24"/>
          <w:rtl/>
        </w:rPr>
        <w:t xml:space="preserve"> ההכרחיים למדינה.</w:t>
      </w:r>
    </w:p>
    <w:p w14:paraId="32C56655" w14:textId="77777777" w:rsidR="00C16820" w:rsidRDefault="00C16820" w:rsidP="001A3579">
      <w:pPr>
        <w:spacing w:line="360" w:lineRule="auto"/>
        <w:rPr>
          <w:rFonts w:ascii="David" w:hAnsi="David" w:cs="David"/>
          <w:b/>
          <w:bCs/>
          <w:sz w:val="24"/>
          <w:szCs w:val="24"/>
          <w:rtl/>
        </w:rPr>
      </w:pPr>
    </w:p>
    <w:p w14:paraId="6FAA5F0D" w14:textId="77777777" w:rsidR="00C16820" w:rsidRDefault="00C16820" w:rsidP="001A3579">
      <w:pPr>
        <w:spacing w:line="360" w:lineRule="auto"/>
        <w:rPr>
          <w:rFonts w:ascii="David" w:hAnsi="David" w:cs="David"/>
          <w:b/>
          <w:bCs/>
          <w:sz w:val="24"/>
          <w:szCs w:val="24"/>
          <w:rtl/>
        </w:rPr>
      </w:pPr>
    </w:p>
    <w:p w14:paraId="7AF3983C" w14:textId="6A9F6976" w:rsidR="0003211B" w:rsidRDefault="0003211B" w:rsidP="001A3579">
      <w:pPr>
        <w:spacing w:line="360" w:lineRule="auto"/>
        <w:rPr>
          <w:rFonts w:ascii="David" w:hAnsi="David" w:cs="David" w:hint="cs"/>
          <w:b/>
          <w:bCs/>
          <w:sz w:val="24"/>
          <w:szCs w:val="24"/>
          <w:rtl/>
        </w:rPr>
      </w:pPr>
      <w:r>
        <w:rPr>
          <w:rFonts w:ascii="David" w:hAnsi="David" w:cs="David" w:hint="cs"/>
          <w:b/>
          <w:bCs/>
          <w:sz w:val="24"/>
          <w:szCs w:val="24"/>
          <w:rtl/>
        </w:rPr>
        <w:lastRenderedPageBreak/>
        <w:t>גוף</w:t>
      </w:r>
      <w:r w:rsidR="00BF2306">
        <w:rPr>
          <w:rFonts w:ascii="David" w:hAnsi="David" w:cs="David" w:hint="cs"/>
          <w:b/>
          <w:bCs/>
          <w:sz w:val="24"/>
          <w:szCs w:val="24"/>
          <w:rtl/>
        </w:rPr>
        <w:t xml:space="preserve"> (3</w:t>
      </w:r>
      <w:r w:rsidR="00C16820">
        <w:rPr>
          <w:rFonts w:ascii="David" w:hAnsi="David" w:cs="David" w:hint="cs"/>
          <w:b/>
          <w:bCs/>
          <w:sz w:val="24"/>
          <w:szCs w:val="24"/>
          <w:rtl/>
        </w:rPr>
        <w:t>5</w:t>
      </w:r>
      <w:r w:rsidR="00BF2306">
        <w:rPr>
          <w:rFonts w:ascii="David" w:hAnsi="David" w:cs="David" w:hint="cs"/>
          <w:b/>
          <w:bCs/>
          <w:sz w:val="24"/>
          <w:szCs w:val="24"/>
          <w:rtl/>
        </w:rPr>
        <w:t xml:space="preserve"> דקות)</w:t>
      </w:r>
      <w:r>
        <w:rPr>
          <w:rFonts w:ascii="David" w:hAnsi="David" w:cs="David" w:hint="cs"/>
          <w:b/>
          <w:bCs/>
          <w:sz w:val="24"/>
          <w:szCs w:val="24"/>
          <w:rtl/>
        </w:rPr>
        <w:t>:</w:t>
      </w:r>
    </w:p>
    <w:p w14:paraId="24FE5C65" w14:textId="106DD399" w:rsidR="00BF2306" w:rsidRPr="00BF2306" w:rsidRDefault="00BF2306" w:rsidP="001A3579">
      <w:pPr>
        <w:spacing w:line="360" w:lineRule="auto"/>
        <w:rPr>
          <w:rFonts w:ascii="David" w:hAnsi="David" w:cs="David"/>
          <w:sz w:val="24"/>
          <w:szCs w:val="24"/>
          <w:rtl/>
          <w:lang w:val="la-Latn"/>
        </w:rPr>
      </w:pPr>
      <w:r>
        <w:rPr>
          <w:rFonts w:ascii="David" w:hAnsi="David" w:cs="David" w:hint="cs"/>
          <w:sz w:val="24"/>
          <w:szCs w:val="24"/>
          <w:rtl/>
        </w:rPr>
        <w:t>את גוף השיעור אפתח בהצגת סרטון (</w:t>
      </w:r>
      <w:r w:rsidRPr="00E07100">
        <w:rPr>
          <w:rFonts w:ascii="David" w:hAnsi="David" w:cs="David" w:hint="cs"/>
          <w:sz w:val="24"/>
          <w:szCs w:val="24"/>
          <w:rtl/>
        </w:rPr>
        <w:t xml:space="preserve">נבנה באמצעות כלי </w:t>
      </w:r>
      <w:proofErr w:type="spellStart"/>
      <w:r w:rsidRPr="00E07100">
        <w:rPr>
          <w:rFonts w:ascii="David" w:hAnsi="David" w:cs="David" w:hint="cs"/>
          <w:i/>
          <w:iCs/>
          <w:sz w:val="24"/>
          <w:szCs w:val="24"/>
        </w:rPr>
        <w:t>S</w:t>
      </w:r>
      <w:r w:rsidRPr="00E07100">
        <w:rPr>
          <w:rFonts w:ascii="David" w:hAnsi="David" w:cs="David"/>
          <w:i/>
          <w:iCs/>
          <w:sz w:val="24"/>
          <w:szCs w:val="24"/>
        </w:rPr>
        <w:t>creencastomatic</w:t>
      </w:r>
      <w:proofErr w:type="spellEnd"/>
      <w:r w:rsidRPr="00E07100">
        <w:rPr>
          <w:rFonts w:ascii="David" w:hAnsi="David" w:cs="David" w:hint="cs"/>
          <w:sz w:val="24"/>
          <w:szCs w:val="24"/>
          <w:rtl/>
          <w:lang w:val="la-Latn"/>
        </w:rPr>
        <w:t xml:space="preserve"> </w:t>
      </w:r>
      <w:r>
        <w:rPr>
          <w:rFonts w:ascii="David" w:hAnsi="David" w:cs="David"/>
          <w:sz w:val="24"/>
          <w:szCs w:val="24"/>
          <w:rtl/>
          <w:lang w:val="la-Latn"/>
        </w:rPr>
        <w:t>–</w:t>
      </w:r>
      <w:r>
        <w:rPr>
          <w:rFonts w:ascii="David" w:hAnsi="David" w:cs="David" w:hint="cs"/>
          <w:sz w:val="24"/>
          <w:szCs w:val="24"/>
          <w:rtl/>
          <w:lang w:val="la-Latn"/>
        </w:rPr>
        <w:t xml:space="preserve"> לא ניתן לצרף אותו לכאן </w:t>
      </w:r>
      <w:r>
        <w:rPr>
          <w:rFonts w:ascii="David" w:hAnsi="David" w:cs="David"/>
          <w:sz w:val="24"/>
          <w:szCs w:val="24"/>
          <w:rtl/>
          <w:lang w:val="la-Latn"/>
        </w:rPr>
        <w:t>–</w:t>
      </w:r>
      <w:r>
        <w:rPr>
          <w:rFonts w:ascii="David" w:hAnsi="David" w:cs="David" w:hint="cs"/>
          <w:sz w:val="24"/>
          <w:szCs w:val="24"/>
          <w:rtl/>
          <w:lang w:val="la-Latn"/>
        </w:rPr>
        <w:t xml:space="preserve"> יצורף באתר הקורס עצמו) המציין בקצרה מהם 5 היסודות ההכרחיים לקיומה של מדינה. וכתיבת המושגים החדשים על הלוח. </w:t>
      </w:r>
    </w:p>
    <w:p w14:paraId="3675DD6F" w14:textId="1A5E2E74" w:rsidR="00BF2306" w:rsidRDefault="00BF2306" w:rsidP="001A3579">
      <w:pPr>
        <w:spacing w:line="360" w:lineRule="auto"/>
        <w:rPr>
          <w:rFonts w:ascii="David" w:hAnsi="David" w:cs="David"/>
          <w:sz w:val="24"/>
          <w:szCs w:val="24"/>
          <w:rtl/>
        </w:rPr>
      </w:pPr>
      <w:r>
        <w:rPr>
          <w:rFonts w:ascii="David" w:hAnsi="David" w:cs="David" w:hint="cs"/>
          <w:sz w:val="24"/>
          <w:szCs w:val="24"/>
          <w:rtl/>
        </w:rPr>
        <w:t xml:space="preserve">לאחר מכן </w:t>
      </w:r>
      <w:r w:rsidR="00383130">
        <w:rPr>
          <w:rFonts w:ascii="David" w:hAnsi="David" w:cs="David" w:hint="cs"/>
          <w:sz w:val="24"/>
          <w:szCs w:val="24"/>
          <w:rtl/>
        </w:rPr>
        <w:t>יינתן הסבר</w:t>
      </w:r>
      <w:r>
        <w:rPr>
          <w:rFonts w:ascii="David" w:hAnsi="David" w:cs="David" w:hint="cs"/>
          <w:sz w:val="24"/>
          <w:szCs w:val="24"/>
          <w:rtl/>
        </w:rPr>
        <w:t xml:space="preserve"> </w:t>
      </w:r>
      <w:r w:rsidR="00A06EF8">
        <w:rPr>
          <w:rFonts w:ascii="David" w:hAnsi="David" w:cs="David" w:hint="cs"/>
          <w:sz w:val="24"/>
          <w:szCs w:val="24"/>
          <w:rtl/>
        </w:rPr>
        <w:t xml:space="preserve">(באמצעות מצגת מלווה, שתצורף באתר הקורס, והקנייה בעל פה) </w:t>
      </w:r>
      <w:r>
        <w:rPr>
          <w:rFonts w:ascii="David" w:hAnsi="David" w:cs="David" w:hint="cs"/>
          <w:sz w:val="24"/>
          <w:szCs w:val="24"/>
          <w:rtl/>
        </w:rPr>
        <w:t>על כל מושג ומושג ואחלק את התלמידים ל-5 קבוצות, כאשר כל קבוצה תצטרך ליצור קומיקס קצר (</w:t>
      </w:r>
      <w:r w:rsidRPr="00E07100">
        <w:rPr>
          <w:rFonts w:ascii="David" w:hAnsi="David" w:cs="David" w:hint="cs"/>
          <w:sz w:val="24"/>
          <w:szCs w:val="24"/>
          <w:rtl/>
        </w:rPr>
        <w:t xml:space="preserve">באמצעות כלי </w:t>
      </w:r>
      <w:proofErr w:type="spellStart"/>
      <w:r w:rsidRPr="00E07100">
        <w:rPr>
          <w:rFonts w:ascii="David" w:hAnsi="David" w:cs="David" w:hint="cs"/>
          <w:i/>
          <w:iCs/>
          <w:sz w:val="24"/>
          <w:szCs w:val="24"/>
        </w:rPr>
        <w:t>S</w:t>
      </w:r>
      <w:r w:rsidRPr="00E07100">
        <w:rPr>
          <w:rFonts w:ascii="David" w:hAnsi="David" w:cs="David"/>
          <w:i/>
          <w:iCs/>
          <w:sz w:val="24"/>
          <w:szCs w:val="24"/>
        </w:rPr>
        <w:t>toryboardthat</w:t>
      </w:r>
      <w:proofErr w:type="spellEnd"/>
      <w:r w:rsidRPr="00E07100">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מצ"ב דוגמא לתוצר מצופה) על אחד ממושגי היסוד של המדינה.</w:t>
      </w:r>
    </w:p>
    <w:p w14:paraId="354AF1E9" w14:textId="5A2E4AD1" w:rsidR="00383130" w:rsidRDefault="00BF2306" w:rsidP="001A3579">
      <w:pPr>
        <w:spacing w:line="360" w:lineRule="auto"/>
        <w:rPr>
          <w:rFonts w:ascii="David" w:hAnsi="David" w:cs="David"/>
          <w:sz w:val="24"/>
          <w:szCs w:val="24"/>
          <w:rtl/>
        </w:rPr>
      </w:pPr>
      <w:r>
        <w:rPr>
          <w:rFonts w:ascii="David" w:hAnsi="David" w:cs="David" w:hint="cs"/>
          <w:sz w:val="24"/>
          <w:szCs w:val="24"/>
          <w:rtl/>
        </w:rPr>
        <w:t>לבסוף, כל קבוצה תציג בקצרה לשאר הכיתה את הקומיקס אותו יצרה</w:t>
      </w:r>
      <w:r w:rsidR="00047B7D">
        <w:rPr>
          <w:rFonts w:ascii="David" w:hAnsi="David" w:cs="David" w:hint="cs"/>
          <w:sz w:val="24"/>
          <w:szCs w:val="24"/>
          <w:rtl/>
        </w:rPr>
        <w:t xml:space="preserve"> והתלמידים האחרים יוכלו להציע רעיונות נוספים לקומיקסים הקיימים</w:t>
      </w:r>
      <w:r w:rsidR="00383130">
        <w:rPr>
          <w:rFonts w:ascii="David" w:hAnsi="David" w:cs="David" w:hint="cs"/>
          <w:sz w:val="24"/>
          <w:szCs w:val="24"/>
          <w:rtl/>
        </w:rPr>
        <w:t>.</w:t>
      </w:r>
    </w:p>
    <w:p w14:paraId="713350D8" w14:textId="1D95A6C8" w:rsidR="00383130" w:rsidRDefault="00383130" w:rsidP="001A3579">
      <w:pPr>
        <w:spacing w:line="360" w:lineRule="auto"/>
        <w:rPr>
          <w:rFonts w:ascii="David" w:hAnsi="David" w:cs="David"/>
          <w:sz w:val="24"/>
          <w:szCs w:val="24"/>
          <w:rtl/>
        </w:rPr>
      </w:pPr>
      <w:r w:rsidRPr="0003211B">
        <w:rPr>
          <w:rFonts w:ascii="David" w:hAnsi="David" w:cs="David"/>
          <w:noProof/>
          <w:sz w:val="24"/>
          <w:szCs w:val="24"/>
          <w:rtl/>
          <w:lang w:val="he-IL"/>
        </w:rPr>
        <w:drawing>
          <wp:anchor distT="0" distB="0" distL="114300" distR="114300" simplePos="0" relativeHeight="251663360" behindDoc="0" locked="0" layoutInCell="1" allowOverlap="1" wp14:anchorId="3AA2291D" wp14:editId="63F08B6A">
            <wp:simplePos x="0" y="0"/>
            <wp:positionH relativeFrom="column">
              <wp:posOffset>-825500</wp:posOffset>
            </wp:positionH>
            <wp:positionV relativeFrom="paragraph">
              <wp:posOffset>222250</wp:posOffset>
            </wp:positionV>
            <wp:extent cx="7000449" cy="2317750"/>
            <wp:effectExtent l="0" t="0" r="0" b="635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00449" cy="2317750"/>
                    </a:xfrm>
                    <a:prstGeom prst="rect">
                      <a:avLst/>
                    </a:prstGeom>
                  </pic:spPr>
                </pic:pic>
              </a:graphicData>
            </a:graphic>
            <wp14:sizeRelH relativeFrom="page">
              <wp14:pctWidth>0</wp14:pctWidth>
            </wp14:sizeRelH>
            <wp14:sizeRelV relativeFrom="page">
              <wp14:pctHeight>0</wp14:pctHeight>
            </wp14:sizeRelV>
          </wp:anchor>
        </w:drawing>
      </w:r>
      <w:r>
        <w:rPr>
          <w:rFonts w:ascii="David" w:hAnsi="David" w:cs="David" w:hint="cs"/>
          <w:sz w:val="24"/>
          <w:szCs w:val="24"/>
          <w:rtl/>
        </w:rPr>
        <w:t>דוגמא לתוצר מצופה (על המושג טריטוריה):</w:t>
      </w:r>
    </w:p>
    <w:p w14:paraId="5053BA2C" w14:textId="53786980" w:rsidR="00383130" w:rsidRDefault="00383130" w:rsidP="001A3579">
      <w:pPr>
        <w:spacing w:line="360" w:lineRule="auto"/>
        <w:rPr>
          <w:rFonts w:ascii="David" w:hAnsi="David" w:cs="David"/>
          <w:sz w:val="24"/>
          <w:szCs w:val="24"/>
          <w:rtl/>
        </w:rPr>
      </w:pPr>
    </w:p>
    <w:p w14:paraId="7D9B559A" w14:textId="0D83C5A6" w:rsidR="00383130" w:rsidRDefault="00383130" w:rsidP="001A3579">
      <w:pPr>
        <w:spacing w:line="360" w:lineRule="auto"/>
        <w:rPr>
          <w:rFonts w:ascii="David" w:hAnsi="David" w:cs="David"/>
          <w:sz w:val="24"/>
          <w:szCs w:val="24"/>
          <w:rtl/>
        </w:rPr>
      </w:pPr>
    </w:p>
    <w:p w14:paraId="0B6C12A7" w14:textId="068FE861" w:rsidR="00383130" w:rsidRDefault="00383130" w:rsidP="001A3579">
      <w:pPr>
        <w:spacing w:line="360" w:lineRule="auto"/>
        <w:rPr>
          <w:rFonts w:ascii="David" w:hAnsi="David" w:cs="David"/>
          <w:sz w:val="24"/>
          <w:szCs w:val="24"/>
          <w:rtl/>
        </w:rPr>
      </w:pPr>
    </w:p>
    <w:p w14:paraId="59D29712" w14:textId="7EFA7277" w:rsidR="00383130" w:rsidRDefault="00383130" w:rsidP="001A3579">
      <w:pPr>
        <w:spacing w:line="360" w:lineRule="auto"/>
        <w:rPr>
          <w:rFonts w:ascii="David" w:hAnsi="David" w:cs="David"/>
          <w:sz w:val="24"/>
          <w:szCs w:val="24"/>
          <w:rtl/>
        </w:rPr>
      </w:pPr>
    </w:p>
    <w:p w14:paraId="690632C5" w14:textId="2DD68D01" w:rsidR="00383130" w:rsidRDefault="00383130" w:rsidP="001A3579">
      <w:pPr>
        <w:spacing w:line="360" w:lineRule="auto"/>
        <w:rPr>
          <w:rFonts w:ascii="David" w:hAnsi="David" w:cs="David"/>
          <w:sz w:val="24"/>
          <w:szCs w:val="24"/>
          <w:rtl/>
        </w:rPr>
      </w:pPr>
    </w:p>
    <w:p w14:paraId="1AEC263F" w14:textId="70841247" w:rsidR="00383130" w:rsidRDefault="00383130" w:rsidP="001A3579">
      <w:pPr>
        <w:spacing w:line="360" w:lineRule="auto"/>
        <w:rPr>
          <w:rFonts w:ascii="David" w:hAnsi="David" w:cs="David"/>
          <w:sz w:val="24"/>
          <w:szCs w:val="24"/>
          <w:rtl/>
        </w:rPr>
      </w:pPr>
    </w:p>
    <w:p w14:paraId="7D71D6D7" w14:textId="19D61D5C" w:rsidR="00C16820" w:rsidRPr="00C16820" w:rsidRDefault="00C16820" w:rsidP="00C16820">
      <w:pPr>
        <w:rPr>
          <w:rFonts w:ascii="David" w:hAnsi="David" w:cs="David"/>
          <w:sz w:val="24"/>
          <w:szCs w:val="24"/>
          <w:rtl/>
        </w:rPr>
      </w:pPr>
    </w:p>
    <w:p w14:paraId="77E05B6D" w14:textId="3CE9E13E" w:rsidR="0003211B" w:rsidRDefault="0003211B" w:rsidP="001A3579">
      <w:pPr>
        <w:spacing w:line="360" w:lineRule="auto"/>
        <w:rPr>
          <w:rFonts w:ascii="David" w:hAnsi="David" w:cs="David"/>
          <w:b/>
          <w:bCs/>
          <w:sz w:val="24"/>
          <w:szCs w:val="24"/>
          <w:rtl/>
        </w:rPr>
      </w:pPr>
      <w:r>
        <w:rPr>
          <w:rFonts w:ascii="David" w:hAnsi="David" w:cs="David" w:hint="cs"/>
          <w:b/>
          <w:bCs/>
          <w:sz w:val="24"/>
          <w:szCs w:val="24"/>
          <w:rtl/>
        </w:rPr>
        <w:t>סיכום</w:t>
      </w:r>
      <w:r w:rsidR="00BF2306">
        <w:rPr>
          <w:rFonts w:ascii="David" w:hAnsi="David" w:cs="David" w:hint="cs"/>
          <w:b/>
          <w:bCs/>
          <w:sz w:val="24"/>
          <w:szCs w:val="24"/>
          <w:rtl/>
        </w:rPr>
        <w:t xml:space="preserve"> (</w:t>
      </w:r>
      <w:r w:rsidR="00C16820">
        <w:rPr>
          <w:rFonts w:ascii="David" w:hAnsi="David" w:cs="David" w:hint="cs"/>
          <w:b/>
          <w:bCs/>
          <w:sz w:val="24"/>
          <w:szCs w:val="24"/>
          <w:rtl/>
        </w:rPr>
        <w:t>5</w:t>
      </w:r>
      <w:r w:rsidR="00BF2306">
        <w:rPr>
          <w:rFonts w:ascii="David" w:hAnsi="David" w:cs="David" w:hint="cs"/>
          <w:b/>
          <w:bCs/>
          <w:sz w:val="24"/>
          <w:szCs w:val="24"/>
          <w:rtl/>
        </w:rPr>
        <w:t xml:space="preserve"> דקות)</w:t>
      </w:r>
      <w:r>
        <w:rPr>
          <w:rFonts w:ascii="David" w:hAnsi="David" w:cs="David" w:hint="cs"/>
          <w:b/>
          <w:bCs/>
          <w:sz w:val="24"/>
          <w:szCs w:val="24"/>
          <w:rtl/>
        </w:rPr>
        <w:t>:</w:t>
      </w:r>
    </w:p>
    <w:p w14:paraId="1313EDD4" w14:textId="0A63B2AC" w:rsidR="00BF2306" w:rsidRDefault="00BF2306" w:rsidP="001A3579">
      <w:pPr>
        <w:spacing w:line="360" w:lineRule="auto"/>
        <w:rPr>
          <w:rFonts w:ascii="David" w:hAnsi="David" w:cs="David"/>
          <w:sz w:val="24"/>
          <w:szCs w:val="24"/>
          <w:rtl/>
        </w:rPr>
      </w:pPr>
      <w:r>
        <w:rPr>
          <w:rFonts w:ascii="David" w:hAnsi="David" w:cs="David" w:hint="cs"/>
          <w:sz w:val="24"/>
          <w:szCs w:val="24"/>
          <w:rtl/>
        </w:rPr>
        <w:t xml:space="preserve">נערוך סיכום מל"א: </w:t>
      </w:r>
      <w:r w:rsidRPr="00383130">
        <w:rPr>
          <w:rFonts w:ascii="David" w:hAnsi="David" w:cs="David" w:hint="cs"/>
          <w:b/>
          <w:bCs/>
          <w:sz w:val="24"/>
          <w:szCs w:val="24"/>
          <w:rtl/>
        </w:rPr>
        <w:t>מה למדנו?</w:t>
      </w:r>
      <w:r>
        <w:rPr>
          <w:rFonts w:ascii="David" w:hAnsi="David" w:cs="David" w:hint="cs"/>
          <w:sz w:val="24"/>
          <w:szCs w:val="24"/>
          <w:rtl/>
        </w:rPr>
        <w:t xml:space="preserve"> למדנו על 5 יסודות הבסיס לקיומה של מדינה.</w:t>
      </w:r>
    </w:p>
    <w:p w14:paraId="5BCFA25B" w14:textId="7730B76E" w:rsidR="00383130" w:rsidRDefault="00383130" w:rsidP="001A3579">
      <w:pPr>
        <w:spacing w:line="360" w:lineRule="auto"/>
        <w:rPr>
          <w:rFonts w:ascii="David" w:hAnsi="David" w:cs="David"/>
          <w:sz w:val="24"/>
          <w:szCs w:val="24"/>
          <w:rtl/>
        </w:rPr>
      </w:pPr>
      <w:r>
        <w:rPr>
          <w:rFonts w:ascii="David" w:hAnsi="David" w:cs="David" w:hint="cs"/>
          <w:sz w:val="24"/>
          <w:szCs w:val="24"/>
          <w:rtl/>
        </w:rPr>
        <w:t xml:space="preserve">                                 </w:t>
      </w:r>
      <w:r w:rsidRPr="00383130">
        <w:rPr>
          <w:rFonts w:ascii="David" w:hAnsi="David" w:cs="David" w:hint="cs"/>
          <w:b/>
          <w:bCs/>
          <w:sz w:val="24"/>
          <w:szCs w:val="24"/>
          <w:rtl/>
        </w:rPr>
        <w:t>איך למדנו?</w:t>
      </w:r>
      <w:r>
        <w:rPr>
          <w:rFonts w:ascii="David" w:hAnsi="David" w:cs="David" w:hint="cs"/>
          <w:sz w:val="24"/>
          <w:szCs w:val="24"/>
          <w:rtl/>
        </w:rPr>
        <w:t xml:space="preserve"> למדנו באמצעות הסבר בעל פה, דיון במליאה, מצגת מלווה, עבודה בקבוצות וכלים דיגיטליים שונים.</w:t>
      </w:r>
    </w:p>
    <w:p w14:paraId="745A401A" w14:textId="67051A97" w:rsidR="00383130" w:rsidRDefault="00383130" w:rsidP="001A3579">
      <w:pPr>
        <w:spacing w:line="360" w:lineRule="auto"/>
        <w:rPr>
          <w:rFonts w:ascii="David" w:hAnsi="David" w:cs="David"/>
          <w:sz w:val="24"/>
          <w:szCs w:val="24"/>
          <w:rtl/>
        </w:rPr>
      </w:pPr>
      <w:r>
        <w:rPr>
          <w:rFonts w:ascii="David" w:hAnsi="David" w:cs="David" w:hint="cs"/>
          <w:sz w:val="24"/>
          <w:szCs w:val="24"/>
          <w:rtl/>
        </w:rPr>
        <w:t xml:space="preserve">                                 </w:t>
      </w:r>
      <w:r w:rsidRPr="00383130">
        <w:rPr>
          <w:rFonts w:ascii="David" w:hAnsi="David" w:cs="David" w:hint="cs"/>
          <w:b/>
          <w:bCs/>
          <w:sz w:val="24"/>
          <w:szCs w:val="24"/>
          <w:rtl/>
        </w:rPr>
        <w:t>למה למדנו?</w:t>
      </w:r>
      <w:r>
        <w:rPr>
          <w:rFonts w:ascii="David" w:hAnsi="David" w:cs="David" w:hint="cs"/>
          <w:sz w:val="24"/>
          <w:szCs w:val="24"/>
          <w:rtl/>
        </w:rPr>
        <w:t xml:space="preserve"> למדנו נושא זה משום שזהו הבסיס להבנת לימודי האזרחות.</w:t>
      </w:r>
    </w:p>
    <w:p w14:paraId="49DA0C04" w14:textId="4DE59A2B" w:rsidR="00C16820" w:rsidRDefault="00C16820" w:rsidP="00C16820">
      <w:pPr>
        <w:pStyle w:val="a3"/>
        <w:numPr>
          <w:ilvl w:val="0"/>
          <w:numId w:val="5"/>
        </w:numPr>
        <w:bidi/>
        <w:rPr>
          <w:rFonts w:ascii="David" w:hAnsi="David" w:cs="David"/>
          <w:sz w:val="24"/>
          <w:szCs w:val="24"/>
        </w:rPr>
      </w:pPr>
      <w:r>
        <w:rPr>
          <w:rFonts w:ascii="David" w:hAnsi="David" w:cs="David" w:hint="cs"/>
          <w:sz w:val="24"/>
          <w:szCs w:val="24"/>
          <w:rtl/>
        </w:rPr>
        <w:t xml:space="preserve">במידה ויישאר זמן ניתן יהיה לשחק עם התלמידים את המשחק "בונים מדינה חדשה" בקישור הזה: </w:t>
      </w:r>
      <w:hyperlink r:id="rId8" w:history="1">
        <w:r>
          <w:rPr>
            <w:rStyle w:val="Hyperlink"/>
            <w:rtl/>
          </w:rPr>
          <w:t>פרזנטציה בריבוע | בונים מדינה חדשה - פרזנטציה בריבוע</w:t>
        </w:r>
        <w:r>
          <w:rPr>
            <w:rStyle w:val="Hyperlink"/>
          </w:rPr>
          <w:t xml:space="preserve"> (cet.ac.il)</w:t>
        </w:r>
      </w:hyperlink>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C16820">
        <w:rPr>
          <w:rFonts w:ascii="David" w:hAnsi="David" w:cs="David" w:hint="cs"/>
          <w:color w:val="FF0000"/>
          <w:sz w:val="24"/>
          <w:szCs w:val="24"/>
          <w:rtl/>
        </w:rPr>
        <w:t>אדגיש כי אמנם המשחק מופיע במצגת המלווה, אך הוא אינו בגדר חובה, זה רק במידה ויישאר זמן בסוף השיעור.</w:t>
      </w:r>
    </w:p>
    <w:p w14:paraId="671617BA" w14:textId="64089B01" w:rsidR="00C16820" w:rsidRPr="00E07100" w:rsidRDefault="00E07100" w:rsidP="00E07100">
      <w:pPr>
        <w:pStyle w:val="a3"/>
        <w:numPr>
          <w:ilvl w:val="0"/>
          <w:numId w:val="5"/>
        </w:numPr>
        <w:bidi/>
        <w:rPr>
          <w:rFonts w:ascii="David" w:hAnsi="David" w:cs="David"/>
          <w:sz w:val="24"/>
          <w:szCs w:val="24"/>
          <w:rtl/>
        </w:rPr>
      </w:pPr>
      <w:r>
        <w:rPr>
          <w:rFonts w:ascii="David" w:hAnsi="David" w:cs="David"/>
          <w:sz w:val="24"/>
          <w:szCs w:val="24"/>
          <w:rtl/>
        </w:rPr>
        <w:t xml:space="preserve">הערה נוספת: ניתן לפרוש את מערך השיעור על פני שני שיעורים, כאשר השיעור הראשון יעסוק בהקניית היסודות ודיון כיתתי בנושא והשיעור השני (שיבוא ברציפות) יעסוק בהכרת הכלי </w:t>
      </w:r>
      <w:proofErr w:type="spellStart"/>
      <w:r>
        <w:rPr>
          <w:rFonts w:ascii="David" w:hAnsi="David" w:cs="David"/>
          <w:sz w:val="24"/>
          <w:szCs w:val="24"/>
        </w:rPr>
        <w:t>Storyboardthat</w:t>
      </w:r>
      <w:proofErr w:type="spellEnd"/>
      <w:r>
        <w:rPr>
          <w:rFonts w:ascii="David" w:hAnsi="David" w:cs="David"/>
          <w:sz w:val="24"/>
          <w:szCs w:val="24"/>
          <w:rtl/>
        </w:rPr>
        <w:t xml:space="preserve"> וחלוקת הכיתה לקבוצות עבודה על היסודות הללו.</w:t>
      </w:r>
    </w:p>
    <w:p w14:paraId="1B8BF1D8" w14:textId="77777777" w:rsidR="00383130" w:rsidRPr="00047B7D" w:rsidRDefault="00383130" w:rsidP="00047B7D">
      <w:pPr>
        <w:rPr>
          <w:rFonts w:ascii="David" w:hAnsi="David" w:cs="David"/>
          <w:b/>
          <w:bCs/>
          <w:sz w:val="24"/>
          <w:szCs w:val="24"/>
          <w:rtl/>
        </w:rPr>
      </w:pPr>
    </w:p>
    <w:p w14:paraId="4F176479" w14:textId="2C7E8B94" w:rsidR="006B2993" w:rsidRPr="0003211B" w:rsidRDefault="006B2993" w:rsidP="001A3579">
      <w:pPr>
        <w:pStyle w:val="a3"/>
        <w:bidi/>
        <w:ind w:left="363" w:firstLine="0"/>
        <w:contextualSpacing w:val="0"/>
        <w:rPr>
          <w:rFonts w:ascii="David" w:hAnsi="David" w:cs="David"/>
          <w:b/>
          <w:bCs/>
          <w:sz w:val="24"/>
          <w:szCs w:val="24"/>
        </w:rPr>
      </w:pPr>
      <w:r w:rsidRPr="0003211B">
        <w:rPr>
          <w:rFonts w:ascii="David" w:hAnsi="David" w:cs="David"/>
          <w:b/>
          <w:bCs/>
          <w:sz w:val="24"/>
          <w:szCs w:val="24"/>
          <w:rtl/>
        </w:rPr>
        <w:lastRenderedPageBreak/>
        <w:t xml:space="preserve">חלק ב'- כתבו רפלקציה בה תתבוננו על יחידת הלימוד שיצרתם למול מיומנויות המאה ה-21 ואסטרטגיות החשיבה מסדר גבוה שנלמדו במהלך הקורס. </w:t>
      </w:r>
    </w:p>
    <w:p w14:paraId="0C528F15" w14:textId="3A31BAA2" w:rsidR="006B2993" w:rsidRDefault="006B2993" w:rsidP="001A3579">
      <w:pPr>
        <w:pStyle w:val="a3"/>
        <w:numPr>
          <w:ilvl w:val="0"/>
          <w:numId w:val="2"/>
        </w:numPr>
        <w:bidi/>
        <w:contextualSpacing w:val="0"/>
        <w:rPr>
          <w:rFonts w:ascii="David" w:hAnsi="David" w:cs="David"/>
          <w:sz w:val="24"/>
          <w:szCs w:val="24"/>
        </w:rPr>
      </w:pPr>
      <w:r w:rsidRPr="0003211B">
        <w:rPr>
          <w:rFonts w:ascii="David" w:hAnsi="David" w:cs="David"/>
          <w:sz w:val="24"/>
          <w:szCs w:val="24"/>
          <w:rtl/>
        </w:rPr>
        <w:t xml:space="preserve">הכנות לקראת השיעור כולל שילוב כלי </w:t>
      </w:r>
      <w:proofErr w:type="spellStart"/>
      <w:r w:rsidRPr="0003211B">
        <w:rPr>
          <w:rFonts w:ascii="David" w:hAnsi="David" w:cs="David"/>
          <w:sz w:val="24"/>
          <w:szCs w:val="24"/>
          <w:rtl/>
        </w:rPr>
        <w:t>דיגטלי</w:t>
      </w:r>
      <w:proofErr w:type="spellEnd"/>
      <w:r w:rsidRPr="0003211B">
        <w:rPr>
          <w:rFonts w:ascii="David" w:hAnsi="David" w:cs="David"/>
          <w:sz w:val="24"/>
          <w:szCs w:val="24"/>
          <w:rtl/>
        </w:rPr>
        <w:t xml:space="preserve"> שהוצג בקורס.</w:t>
      </w:r>
    </w:p>
    <w:p w14:paraId="20D1AE32" w14:textId="6A5A5D5F" w:rsidR="001420F4" w:rsidRPr="001420F4" w:rsidRDefault="00F161DA" w:rsidP="001A3579">
      <w:pPr>
        <w:spacing w:line="360" w:lineRule="auto"/>
        <w:rPr>
          <w:rFonts w:ascii="David" w:hAnsi="David" w:cs="David"/>
          <w:sz w:val="24"/>
          <w:szCs w:val="24"/>
        </w:rPr>
      </w:pPr>
      <w:r>
        <w:rPr>
          <w:rFonts w:ascii="David" w:hAnsi="David" w:cs="David" w:hint="cs"/>
          <w:sz w:val="24"/>
          <w:szCs w:val="24"/>
          <w:rtl/>
        </w:rPr>
        <w:t xml:space="preserve">בכדי לבנות את השיעור הזה, חשבתי בתחילה על נושא אותו אני מלמדת בכיתות הצעירים ושניתן לפתח אותו. לאחר שהחלטתי על הנושא, התלבטתי מהם הכלים הדיגיטליים שיתאימו במיוחד לאוכלוסייה היעד: כלים שיעוררו את סקרנותם של התלמידים (כגון: כלי </w:t>
      </w:r>
      <w:proofErr w:type="spellStart"/>
      <w:r>
        <w:rPr>
          <w:rFonts w:ascii="David" w:hAnsi="David" w:cs="David"/>
          <w:sz w:val="24"/>
          <w:szCs w:val="24"/>
        </w:rPr>
        <w:t>Starwarsintro</w:t>
      </w:r>
      <w:proofErr w:type="spellEnd"/>
      <w:r>
        <w:rPr>
          <w:rFonts w:ascii="David" w:hAnsi="David" w:cs="David"/>
          <w:sz w:val="24"/>
          <w:szCs w:val="24"/>
        </w:rPr>
        <w:t xml:space="preserve"> creator</w:t>
      </w:r>
      <w:r>
        <w:rPr>
          <w:rFonts w:ascii="David" w:hAnsi="David" w:cs="David" w:hint="cs"/>
          <w:sz w:val="24"/>
          <w:szCs w:val="24"/>
          <w:rtl/>
          <w:lang w:val="la-Latn"/>
        </w:rPr>
        <w:t xml:space="preserve"> וכלי ה</w:t>
      </w:r>
      <w:proofErr w:type="spellStart"/>
      <w:r>
        <w:rPr>
          <w:rFonts w:ascii="David" w:hAnsi="David" w:cs="David"/>
          <w:sz w:val="24"/>
          <w:szCs w:val="24"/>
        </w:rPr>
        <w:t>Screencastomatic</w:t>
      </w:r>
      <w:proofErr w:type="spellEnd"/>
      <w:r>
        <w:rPr>
          <w:rFonts w:ascii="David" w:hAnsi="David" w:cs="David" w:hint="cs"/>
          <w:sz w:val="24"/>
          <w:szCs w:val="24"/>
          <w:rtl/>
          <w:lang w:val="la-Latn"/>
        </w:rPr>
        <w:t>)</w:t>
      </w:r>
      <w:r>
        <w:rPr>
          <w:rFonts w:ascii="David" w:hAnsi="David" w:cs="David" w:hint="cs"/>
          <w:sz w:val="24"/>
          <w:szCs w:val="24"/>
          <w:rtl/>
        </w:rPr>
        <w:t>, לא יכבידו עליהם או יאלצו אותם לבצע מטלות בשגרה (כמו העתקה ומילוי דפי עבודה רגילים), אלא יתנו להם להרגיש פעילים והם יהיו חייבים להפנים את הנושא וליצור אותו באופן יצירתי (כגון כלי ה</w:t>
      </w:r>
      <w:proofErr w:type="spellStart"/>
      <w:r>
        <w:rPr>
          <w:rFonts w:ascii="David" w:hAnsi="David" w:cs="David"/>
          <w:sz w:val="24"/>
          <w:szCs w:val="24"/>
        </w:rPr>
        <w:t>Storyboardthat</w:t>
      </w:r>
      <w:proofErr w:type="spellEnd"/>
      <w:r>
        <w:rPr>
          <w:rFonts w:ascii="David" w:hAnsi="David" w:cs="David" w:hint="cs"/>
          <w:sz w:val="24"/>
          <w:szCs w:val="24"/>
          <w:rtl/>
          <w:lang w:val="la-Latn"/>
        </w:rPr>
        <w:t>)</w:t>
      </w:r>
      <w:r>
        <w:rPr>
          <w:rFonts w:ascii="David" w:hAnsi="David" w:cs="David" w:hint="cs"/>
          <w:sz w:val="24"/>
          <w:szCs w:val="24"/>
          <w:rtl/>
        </w:rPr>
        <w:t>.</w:t>
      </w:r>
    </w:p>
    <w:p w14:paraId="5647CC7A" w14:textId="27BCF695" w:rsidR="006B2993" w:rsidRDefault="006B2993" w:rsidP="001A3579">
      <w:pPr>
        <w:pStyle w:val="a3"/>
        <w:numPr>
          <w:ilvl w:val="0"/>
          <w:numId w:val="2"/>
        </w:numPr>
        <w:bidi/>
        <w:contextualSpacing w:val="0"/>
        <w:rPr>
          <w:rFonts w:ascii="David" w:hAnsi="David" w:cs="David"/>
          <w:sz w:val="24"/>
          <w:szCs w:val="24"/>
        </w:rPr>
      </w:pPr>
      <w:r w:rsidRPr="0003211B">
        <w:rPr>
          <w:rFonts w:ascii="David" w:hAnsi="David" w:cs="David"/>
          <w:sz w:val="24"/>
          <w:szCs w:val="24"/>
          <w:rtl/>
        </w:rPr>
        <w:t>מהן אסטרטגיות החשיבה הבאות לידי ביטוי ביחידת הלימוד?</w:t>
      </w:r>
    </w:p>
    <w:p w14:paraId="49ADF6EA" w14:textId="04BACA48" w:rsidR="00A06EF8" w:rsidRDefault="00F161DA" w:rsidP="001A3579">
      <w:pPr>
        <w:spacing w:line="360" w:lineRule="auto"/>
        <w:rPr>
          <w:rFonts w:ascii="David" w:hAnsi="David" w:cs="David"/>
          <w:sz w:val="24"/>
          <w:szCs w:val="24"/>
          <w:rtl/>
        </w:rPr>
      </w:pPr>
      <w:r>
        <w:rPr>
          <w:rFonts w:ascii="David" w:hAnsi="David" w:cs="David" w:hint="cs"/>
          <w:sz w:val="24"/>
          <w:szCs w:val="24"/>
          <w:rtl/>
        </w:rPr>
        <w:t xml:space="preserve">במערך השיעור הזה השתדלתי להכניס </w:t>
      </w:r>
      <w:r w:rsidR="00A06EF8">
        <w:rPr>
          <w:rFonts w:ascii="David" w:hAnsi="David" w:cs="David" w:hint="cs"/>
          <w:sz w:val="24"/>
          <w:szCs w:val="24"/>
          <w:rtl/>
        </w:rPr>
        <w:t>מספר</w:t>
      </w:r>
      <w:r>
        <w:rPr>
          <w:rFonts w:ascii="David" w:hAnsi="David" w:cs="David" w:hint="cs"/>
          <w:sz w:val="24"/>
          <w:szCs w:val="24"/>
          <w:rtl/>
        </w:rPr>
        <w:t xml:space="preserve"> אסטרטגיות חשיבה מסדר גבוה</w:t>
      </w:r>
      <w:r w:rsidR="00A06EF8">
        <w:rPr>
          <w:rFonts w:ascii="David" w:hAnsi="David" w:cs="David" w:hint="cs"/>
          <w:sz w:val="24"/>
          <w:szCs w:val="24"/>
          <w:rtl/>
        </w:rPr>
        <w:t>, להלן האסטרטגיות:</w:t>
      </w:r>
    </w:p>
    <w:p w14:paraId="5B2AD20B" w14:textId="77777777" w:rsidR="00A06EF8" w:rsidRDefault="00F161DA" w:rsidP="001A3579">
      <w:pPr>
        <w:pStyle w:val="a3"/>
        <w:numPr>
          <w:ilvl w:val="0"/>
          <w:numId w:val="3"/>
        </w:numPr>
        <w:bidi/>
        <w:rPr>
          <w:rFonts w:ascii="David" w:hAnsi="David" w:cs="David"/>
          <w:sz w:val="24"/>
          <w:szCs w:val="24"/>
        </w:rPr>
      </w:pPr>
      <w:r w:rsidRPr="00A06EF8">
        <w:rPr>
          <w:rFonts w:ascii="David" w:hAnsi="David" w:cs="David" w:hint="cs"/>
          <w:sz w:val="24"/>
          <w:szCs w:val="24"/>
          <w:rtl/>
        </w:rPr>
        <w:t xml:space="preserve">הבעת עמדה </w:t>
      </w:r>
      <w:r w:rsidR="00A06EF8">
        <w:rPr>
          <w:rFonts w:ascii="David" w:hAnsi="David" w:cs="David"/>
          <w:sz w:val="24"/>
          <w:szCs w:val="24"/>
          <w:rtl/>
        </w:rPr>
        <w:t>–</w:t>
      </w:r>
      <w:r w:rsidR="00A06EF8">
        <w:rPr>
          <w:rFonts w:ascii="David" w:hAnsi="David" w:cs="David" w:hint="cs"/>
          <w:sz w:val="24"/>
          <w:szCs w:val="24"/>
          <w:rtl/>
        </w:rPr>
        <w:t xml:space="preserve"> </w:t>
      </w:r>
      <w:r w:rsidRPr="00A06EF8">
        <w:rPr>
          <w:rFonts w:ascii="David" w:hAnsi="David" w:cs="David" w:hint="cs"/>
          <w:sz w:val="24"/>
          <w:szCs w:val="24"/>
          <w:rtl/>
        </w:rPr>
        <w:t>מה לדעת התלמידים הכרחי שיהיה במדינה</w:t>
      </w:r>
      <w:r w:rsidR="00A06EF8">
        <w:rPr>
          <w:rFonts w:ascii="David" w:hAnsi="David" w:cs="David" w:hint="cs"/>
          <w:sz w:val="24"/>
          <w:szCs w:val="24"/>
          <w:rtl/>
        </w:rPr>
        <w:t>.</w:t>
      </w:r>
      <w:r w:rsidRPr="00A06EF8">
        <w:rPr>
          <w:rFonts w:ascii="David" w:hAnsi="David" w:cs="David" w:hint="cs"/>
          <w:sz w:val="24"/>
          <w:szCs w:val="24"/>
          <w:rtl/>
        </w:rPr>
        <w:t xml:space="preserve"> </w:t>
      </w:r>
    </w:p>
    <w:p w14:paraId="174C6947" w14:textId="0F45F95F" w:rsidR="00F161DA" w:rsidRDefault="00F161DA" w:rsidP="001A3579">
      <w:pPr>
        <w:pStyle w:val="a3"/>
        <w:numPr>
          <w:ilvl w:val="0"/>
          <w:numId w:val="3"/>
        </w:numPr>
        <w:bidi/>
        <w:rPr>
          <w:rFonts w:ascii="David" w:hAnsi="David" w:cs="David"/>
          <w:sz w:val="24"/>
          <w:szCs w:val="24"/>
        </w:rPr>
      </w:pPr>
      <w:r w:rsidRPr="00A06EF8">
        <w:rPr>
          <w:rFonts w:ascii="David" w:hAnsi="David" w:cs="David" w:hint="cs"/>
          <w:sz w:val="24"/>
          <w:szCs w:val="24"/>
          <w:rtl/>
        </w:rPr>
        <w:t xml:space="preserve">איתור פרטים ושאלות הבנה </w:t>
      </w:r>
      <w:r w:rsidR="00A06EF8">
        <w:rPr>
          <w:rFonts w:ascii="David" w:hAnsi="David" w:cs="David" w:hint="cs"/>
          <w:sz w:val="24"/>
          <w:szCs w:val="24"/>
          <w:rtl/>
        </w:rPr>
        <w:t xml:space="preserve">והסקת מסקנות </w:t>
      </w:r>
      <w:r w:rsidR="00A06EF8">
        <w:rPr>
          <w:rFonts w:ascii="David" w:hAnsi="David" w:cs="David"/>
          <w:sz w:val="24"/>
          <w:szCs w:val="24"/>
          <w:rtl/>
        </w:rPr>
        <w:t>–</w:t>
      </w:r>
      <w:r w:rsidR="00A06EF8">
        <w:rPr>
          <w:rFonts w:ascii="David" w:hAnsi="David" w:cs="David" w:hint="cs"/>
          <w:sz w:val="24"/>
          <w:szCs w:val="24"/>
          <w:rtl/>
        </w:rPr>
        <w:t xml:space="preserve"> </w:t>
      </w:r>
      <w:r w:rsidR="00A06EF8" w:rsidRPr="00A06EF8">
        <w:rPr>
          <w:rFonts w:ascii="David" w:hAnsi="David" w:cs="David" w:hint="cs"/>
          <w:sz w:val="24"/>
          <w:szCs w:val="24"/>
          <w:rtl/>
        </w:rPr>
        <w:t xml:space="preserve">חלק מהחומר הנלמד יופיע במצגת, כגון היסודות עצמם, וחלק מהחומר יהיה על התלמידים להסיק מעצמם, כגון: מדוע טיסה מעל שטח של מדינה אחרת ללא אישורה נחשב כפגיעה בריבונותה? שכן לא הייתה התערבות נראית לעין בקבלת החלטות של אותה המדינה או בניהול ענייני הפנים והחוץ שלה, או </w:t>
      </w:r>
      <w:r w:rsidR="00A06EF8" w:rsidRPr="00A06EF8">
        <w:rPr>
          <w:rFonts w:ascii="David" w:hAnsi="David" w:cs="David"/>
          <w:sz w:val="24"/>
          <w:szCs w:val="24"/>
          <w:rtl/>
        </w:rPr>
        <w:t>–</w:t>
      </w:r>
      <w:r w:rsidR="00A06EF8" w:rsidRPr="00A06EF8">
        <w:rPr>
          <w:rFonts w:ascii="David" w:hAnsi="David" w:cs="David" w:hint="cs"/>
          <w:sz w:val="24"/>
          <w:szCs w:val="24"/>
          <w:rtl/>
        </w:rPr>
        <w:t xml:space="preserve"> מדוע גודל האוכלוסייה לא משפיע על עצם קיומה של המדינה? כדוגמא: הודו ומנגדה הוותיקן</w:t>
      </w:r>
      <w:r w:rsidR="00A06EF8">
        <w:rPr>
          <w:rFonts w:ascii="David" w:hAnsi="David" w:cs="David" w:hint="cs"/>
          <w:sz w:val="24"/>
          <w:szCs w:val="24"/>
          <w:rtl/>
        </w:rPr>
        <w:t>.</w:t>
      </w:r>
    </w:p>
    <w:p w14:paraId="41682E26" w14:textId="11FF0DF5" w:rsidR="00A06EF8" w:rsidRPr="001A3579" w:rsidRDefault="00A06EF8" w:rsidP="001A3579">
      <w:pPr>
        <w:pStyle w:val="a3"/>
        <w:numPr>
          <w:ilvl w:val="0"/>
          <w:numId w:val="3"/>
        </w:numPr>
        <w:bidi/>
        <w:rPr>
          <w:rFonts w:ascii="David" w:hAnsi="David" w:cs="David"/>
          <w:sz w:val="24"/>
          <w:szCs w:val="24"/>
        </w:rPr>
      </w:pPr>
      <w:r>
        <w:rPr>
          <w:rFonts w:ascii="David" w:hAnsi="David" w:cs="David" w:hint="cs"/>
          <w:sz w:val="24"/>
          <w:szCs w:val="24"/>
          <w:rtl/>
        </w:rPr>
        <w:t xml:space="preserve">הערכה וביקורת </w:t>
      </w:r>
      <w:r>
        <w:rPr>
          <w:rFonts w:ascii="David" w:hAnsi="David" w:cs="David"/>
          <w:sz w:val="24"/>
          <w:szCs w:val="24"/>
          <w:rtl/>
        </w:rPr>
        <w:t>–</w:t>
      </w:r>
      <w:r>
        <w:rPr>
          <w:rFonts w:ascii="David" w:hAnsi="David" w:cs="David" w:hint="cs"/>
          <w:sz w:val="24"/>
          <w:szCs w:val="24"/>
          <w:rtl/>
        </w:rPr>
        <w:t xml:space="preserve"> בהתכנסות במליאה התלמידים יציגו לשאר הכיתה את תוצריהם, על התלמידים האחרים להביע דעתם על התוצר ולהציע רעיונות נוספים שניתן היה להכניס לקומיקס.</w:t>
      </w:r>
    </w:p>
    <w:p w14:paraId="1B7C58D6" w14:textId="2ABA3EC5" w:rsidR="006B2993" w:rsidRDefault="006B2993" w:rsidP="001A3579">
      <w:pPr>
        <w:pStyle w:val="a3"/>
        <w:numPr>
          <w:ilvl w:val="0"/>
          <w:numId w:val="2"/>
        </w:numPr>
        <w:bidi/>
        <w:contextualSpacing w:val="0"/>
        <w:rPr>
          <w:rFonts w:ascii="David" w:hAnsi="David" w:cs="David"/>
          <w:sz w:val="24"/>
          <w:szCs w:val="24"/>
        </w:rPr>
      </w:pPr>
      <w:r w:rsidRPr="0003211B">
        <w:rPr>
          <w:rFonts w:ascii="David" w:hAnsi="David" w:cs="David"/>
          <w:sz w:val="24"/>
          <w:szCs w:val="24"/>
          <w:rtl/>
        </w:rPr>
        <w:t>אילו מיומנויות המאה ה-21 באות לידי ביטוי ביחידת הלימוד?</w:t>
      </w:r>
    </w:p>
    <w:p w14:paraId="6903C522" w14:textId="77777777" w:rsidR="00A06EF8" w:rsidRDefault="00A06EF8" w:rsidP="001A3579">
      <w:pPr>
        <w:spacing w:line="360" w:lineRule="auto"/>
        <w:rPr>
          <w:rFonts w:ascii="David" w:hAnsi="David" w:cs="David"/>
          <w:sz w:val="24"/>
          <w:szCs w:val="24"/>
          <w:rtl/>
        </w:rPr>
      </w:pPr>
      <w:r>
        <w:rPr>
          <w:rFonts w:ascii="David" w:hAnsi="David" w:cs="David" w:hint="cs"/>
          <w:sz w:val="24"/>
          <w:szCs w:val="24"/>
          <w:rtl/>
        </w:rPr>
        <w:t xml:space="preserve">המיומנויות המרכזיות שמופיעות ביחידת לימוד זו הן: </w:t>
      </w:r>
    </w:p>
    <w:p w14:paraId="0CD92F54" w14:textId="77777777" w:rsidR="00A06EF8" w:rsidRDefault="00A06EF8" w:rsidP="001A3579">
      <w:pPr>
        <w:pStyle w:val="a3"/>
        <w:numPr>
          <w:ilvl w:val="0"/>
          <w:numId w:val="3"/>
        </w:numPr>
        <w:bidi/>
        <w:rPr>
          <w:rFonts w:ascii="David" w:hAnsi="David" w:cs="David"/>
          <w:sz w:val="24"/>
          <w:szCs w:val="24"/>
        </w:rPr>
      </w:pPr>
      <w:r w:rsidRPr="00A06EF8">
        <w:rPr>
          <w:rFonts w:ascii="David" w:hAnsi="David" w:cs="David" w:hint="cs"/>
          <w:sz w:val="24"/>
          <w:szCs w:val="24"/>
          <w:rtl/>
        </w:rPr>
        <w:t>מתן דגש על דיונים ולא על שינון והעתקה.</w:t>
      </w:r>
    </w:p>
    <w:p w14:paraId="35EEEA79" w14:textId="55993A06" w:rsidR="00A06EF8" w:rsidRDefault="00A06EF8" w:rsidP="001A3579">
      <w:pPr>
        <w:pStyle w:val="a3"/>
        <w:numPr>
          <w:ilvl w:val="0"/>
          <w:numId w:val="3"/>
        </w:numPr>
        <w:bidi/>
        <w:rPr>
          <w:rFonts w:ascii="David" w:hAnsi="David" w:cs="David"/>
          <w:sz w:val="24"/>
          <w:szCs w:val="24"/>
        </w:rPr>
      </w:pPr>
      <w:r>
        <w:rPr>
          <w:rFonts w:ascii="David" w:hAnsi="David" w:cs="David" w:hint="cs"/>
          <w:sz w:val="24"/>
          <w:szCs w:val="24"/>
          <w:rtl/>
        </w:rPr>
        <w:t>מתן דגש על תיווך החומר בצורה יצירתית.</w:t>
      </w:r>
    </w:p>
    <w:p w14:paraId="7253D0E4" w14:textId="0EA18113" w:rsidR="00C16820" w:rsidRDefault="00C16820" w:rsidP="00C16820">
      <w:pPr>
        <w:pStyle w:val="a3"/>
        <w:numPr>
          <w:ilvl w:val="0"/>
          <w:numId w:val="3"/>
        </w:numPr>
        <w:bidi/>
        <w:rPr>
          <w:rFonts w:ascii="David" w:hAnsi="David" w:cs="David"/>
          <w:sz w:val="24"/>
          <w:szCs w:val="24"/>
        </w:rPr>
      </w:pPr>
      <w:r>
        <w:rPr>
          <w:rFonts w:ascii="David" w:hAnsi="David" w:cs="David" w:hint="cs"/>
          <w:sz w:val="24"/>
          <w:szCs w:val="24"/>
          <w:rtl/>
        </w:rPr>
        <w:t>העברת החומר באופן אינטראקטיבי ומעניין (באמצעות מצגת וכלים דיגיטליים ואף משחק וירטואלי במידה ויישאר זמן בסוף השיעור).</w:t>
      </w:r>
    </w:p>
    <w:p w14:paraId="59232CBC" w14:textId="64E17E35" w:rsidR="001A3579" w:rsidRDefault="00A06EF8" w:rsidP="001A3579">
      <w:pPr>
        <w:pStyle w:val="a3"/>
        <w:numPr>
          <w:ilvl w:val="0"/>
          <w:numId w:val="3"/>
        </w:numPr>
        <w:bidi/>
        <w:rPr>
          <w:rFonts w:ascii="David" w:hAnsi="David" w:cs="David"/>
          <w:sz w:val="24"/>
          <w:szCs w:val="24"/>
        </w:rPr>
      </w:pPr>
      <w:r>
        <w:rPr>
          <w:rFonts w:ascii="David" w:hAnsi="David" w:cs="David" w:hint="cs"/>
          <w:sz w:val="24"/>
          <w:szCs w:val="24"/>
          <w:rtl/>
        </w:rPr>
        <w:t xml:space="preserve"> פיתוח למידת עמיתים של התלמידים ועידוד</w:t>
      </w:r>
      <w:r w:rsidR="001A3579">
        <w:rPr>
          <w:rFonts w:ascii="David" w:hAnsi="David" w:cs="David" w:hint="cs"/>
          <w:sz w:val="24"/>
          <w:szCs w:val="24"/>
          <w:rtl/>
        </w:rPr>
        <w:t xml:space="preserve"> פיתוח מ</w:t>
      </w:r>
      <w:r>
        <w:rPr>
          <w:rFonts w:ascii="David" w:hAnsi="David" w:cs="David" w:hint="cs"/>
          <w:sz w:val="24"/>
          <w:szCs w:val="24"/>
          <w:rtl/>
        </w:rPr>
        <w:t xml:space="preserve">חשבתם </w:t>
      </w:r>
      <w:r w:rsidR="001A3579">
        <w:rPr>
          <w:rFonts w:ascii="David" w:hAnsi="David" w:cs="David" w:hint="cs"/>
          <w:sz w:val="24"/>
          <w:szCs w:val="24"/>
          <w:rtl/>
        </w:rPr>
        <w:t>עד כדי יצירת</w:t>
      </w:r>
      <w:r>
        <w:rPr>
          <w:rFonts w:ascii="David" w:hAnsi="David" w:cs="David" w:hint="cs"/>
          <w:sz w:val="24"/>
          <w:szCs w:val="24"/>
          <w:rtl/>
        </w:rPr>
        <w:t xml:space="preserve"> תוצר משלהם</w:t>
      </w:r>
      <w:r w:rsidR="001A3579">
        <w:rPr>
          <w:rFonts w:ascii="David" w:hAnsi="David" w:cs="David" w:hint="cs"/>
          <w:sz w:val="24"/>
          <w:szCs w:val="24"/>
          <w:rtl/>
        </w:rPr>
        <w:t>.</w:t>
      </w:r>
    </w:p>
    <w:p w14:paraId="39B39BF5" w14:textId="3A72E4A4" w:rsidR="00C16820" w:rsidRDefault="00C16820" w:rsidP="00C16820">
      <w:pPr>
        <w:pStyle w:val="a3"/>
        <w:bidi/>
        <w:ind w:firstLine="0"/>
        <w:rPr>
          <w:rFonts w:ascii="David" w:hAnsi="David" w:cs="David"/>
          <w:sz w:val="24"/>
          <w:szCs w:val="24"/>
          <w:rtl/>
        </w:rPr>
      </w:pPr>
    </w:p>
    <w:p w14:paraId="64BA2ADD" w14:textId="550B3E78" w:rsidR="00C16820" w:rsidRDefault="00C16820" w:rsidP="00C16820">
      <w:pPr>
        <w:pStyle w:val="a3"/>
        <w:bidi/>
        <w:ind w:firstLine="0"/>
        <w:rPr>
          <w:rFonts w:ascii="David" w:hAnsi="David" w:cs="David"/>
          <w:sz w:val="24"/>
          <w:szCs w:val="24"/>
          <w:rtl/>
        </w:rPr>
      </w:pPr>
    </w:p>
    <w:p w14:paraId="2B6867CC" w14:textId="5F62CDA8" w:rsidR="00C16820" w:rsidRDefault="00C16820" w:rsidP="00C16820">
      <w:pPr>
        <w:pStyle w:val="a3"/>
        <w:bidi/>
        <w:ind w:firstLine="0"/>
        <w:rPr>
          <w:rFonts w:ascii="David" w:hAnsi="David" w:cs="David"/>
          <w:sz w:val="24"/>
          <w:szCs w:val="24"/>
          <w:rtl/>
        </w:rPr>
      </w:pPr>
    </w:p>
    <w:p w14:paraId="6C7889FC" w14:textId="77777777" w:rsidR="00C16820" w:rsidRPr="001A3579" w:rsidRDefault="00C16820" w:rsidP="00C16820">
      <w:pPr>
        <w:pStyle w:val="a3"/>
        <w:bidi/>
        <w:ind w:firstLine="0"/>
        <w:rPr>
          <w:rFonts w:ascii="David" w:hAnsi="David" w:cs="David"/>
          <w:sz w:val="24"/>
          <w:szCs w:val="24"/>
        </w:rPr>
      </w:pPr>
    </w:p>
    <w:p w14:paraId="47F4E510" w14:textId="77777777" w:rsidR="001A3579" w:rsidRDefault="006B2993" w:rsidP="001A3579">
      <w:pPr>
        <w:pStyle w:val="a3"/>
        <w:numPr>
          <w:ilvl w:val="0"/>
          <w:numId w:val="2"/>
        </w:numPr>
        <w:bidi/>
        <w:contextualSpacing w:val="0"/>
        <w:rPr>
          <w:rFonts w:ascii="David" w:hAnsi="David" w:cs="David"/>
          <w:sz w:val="24"/>
          <w:szCs w:val="24"/>
        </w:rPr>
      </w:pPr>
      <w:r w:rsidRPr="0003211B">
        <w:rPr>
          <w:rFonts w:ascii="David" w:hAnsi="David" w:cs="David"/>
          <w:sz w:val="24"/>
          <w:szCs w:val="24"/>
          <w:rtl/>
        </w:rPr>
        <w:lastRenderedPageBreak/>
        <w:t>מהם התוצרים המצופים מהתלמיד?</w:t>
      </w:r>
      <w:r w:rsidR="001A3579">
        <w:rPr>
          <w:rFonts w:ascii="David" w:hAnsi="David" w:cs="David" w:hint="cs"/>
          <w:sz w:val="24"/>
          <w:szCs w:val="24"/>
          <w:rtl/>
        </w:rPr>
        <w:t xml:space="preserve"> </w:t>
      </w:r>
    </w:p>
    <w:p w14:paraId="0C68CE88" w14:textId="595FB6CE" w:rsidR="006B2993" w:rsidRPr="001A3579" w:rsidRDefault="001A3579" w:rsidP="001A3579">
      <w:pPr>
        <w:spacing w:line="360" w:lineRule="auto"/>
        <w:rPr>
          <w:rFonts w:ascii="David" w:hAnsi="David" w:cs="David"/>
          <w:sz w:val="24"/>
          <w:szCs w:val="24"/>
        </w:rPr>
      </w:pPr>
      <w:r w:rsidRPr="001A3579">
        <w:rPr>
          <w:rFonts w:ascii="David" w:hAnsi="David" w:cs="David" w:hint="cs"/>
          <w:sz w:val="24"/>
          <w:szCs w:val="24"/>
          <w:rtl/>
        </w:rPr>
        <w:t>התוצרים המצופים הם רעיוניים (כגון מה לדעתם הכרחי שיתקיים במדינה) והן מוחשיים (כגון הקומיקס שיצרו לבסוף).</w:t>
      </w:r>
    </w:p>
    <w:p w14:paraId="5D3008D9" w14:textId="5499ACCC" w:rsidR="0054592B" w:rsidRDefault="006B2993" w:rsidP="001A3579">
      <w:pPr>
        <w:pStyle w:val="a3"/>
        <w:numPr>
          <w:ilvl w:val="0"/>
          <w:numId w:val="2"/>
        </w:numPr>
        <w:bidi/>
        <w:ind w:left="720"/>
        <w:contextualSpacing w:val="0"/>
        <w:rPr>
          <w:rFonts w:ascii="David" w:hAnsi="David" w:cs="David"/>
          <w:sz w:val="24"/>
          <w:szCs w:val="24"/>
        </w:rPr>
      </w:pPr>
      <w:r w:rsidRPr="0003211B">
        <w:rPr>
          <w:rFonts w:ascii="David" w:hAnsi="David" w:cs="David"/>
          <w:sz w:val="24"/>
          <w:szCs w:val="24"/>
          <w:rtl/>
        </w:rPr>
        <w:t>מהו הערך המוסף של ההשתלמות ומה תרומתה לשינוי באופן ההוראה והלמידה?</w:t>
      </w:r>
      <w:r w:rsidR="001A3579">
        <w:rPr>
          <w:rFonts w:ascii="David" w:hAnsi="David" w:cs="David" w:hint="cs"/>
          <w:sz w:val="24"/>
          <w:szCs w:val="24"/>
          <w:rtl/>
        </w:rPr>
        <w:t xml:space="preserve"> </w:t>
      </w:r>
    </w:p>
    <w:p w14:paraId="2686DDE9" w14:textId="5347B2B0" w:rsidR="001A3579" w:rsidRDefault="001A3579" w:rsidP="001A3579">
      <w:pPr>
        <w:spacing w:line="360" w:lineRule="auto"/>
        <w:rPr>
          <w:rFonts w:ascii="David" w:hAnsi="David" w:cs="David"/>
          <w:sz w:val="24"/>
          <w:szCs w:val="24"/>
          <w:rtl/>
        </w:rPr>
      </w:pPr>
      <w:r>
        <w:rPr>
          <w:rFonts w:ascii="David" w:hAnsi="David" w:cs="David" w:hint="cs"/>
          <w:sz w:val="24"/>
          <w:szCs w:val="24"/>
          <w:rtl/>
        </w:rPr>
        <w:t xml:space="preserve">בהשתלמות זו הרגשתי שהיה ערך מוסף ותרומה ניכרת מכל השתלמות אחרת בה לקחתי חלק. </w:t>
      </w:r>
      <w:r w:rsidR="005B050F">
        <w:rPr>
          <w:rFonts w:ascii="David" w:hAnsi="David" w:cs="David" w:hint="cs"/>
          <w:sz w:val="24"/>
          <w:szCs w:val="24"/>
          <w:rtl/>
        </w:rPr>
        <w:t xml:space="preserve">אמנם לא העברתי את מערך השיעור הספציפי הזה, אך כן אשמח להשתמש בו ברגע שאוכל. </w:t>
      </w:r>
      <w:r>
        <w:rPr>
          <w:rFonts w:ascii="David" w:hAnsi="David" w:cs="David" w:hint="cs"/>
          <w:sz w:val="24"/>
          <w:szCs w:val="24"/>
          <w:rtl/>
        </w:rPr>
        <w:t xml:space="preserve">בהשתלמות זו הרגשתי </w:t>
      </w:r>
      <w:r w:rsidR="005B050F">
        <w:rPr>
          <w:rFonts w:ascii="David" w:hAnsi="David" w:cs="David" w:hint="cs"/>
          <w:sz w:val="24"/>
          <w:szCs w:val="24"/>
          <w:rtl/>
        </w:rPr>
        <w:t>ש</w:t>
      </w:r>
      <w:r>
        <w:rPr>
          <w:rFonts w:ascii="David" w:hAnsi="David" w:cs="David" w:hint="cs"/>
          <w:sz w:val="24"/>
          <w:szCs w:val="24"/>
          <w:rtl/>
        </w:rPr>
        <w:t>יצאתי עם כלים ממשיים (שאינם מורכבים באופן יחסי) שניתן לקיים עימם שיעורים שהתלמידים יוכלו להבין את הנלמד ואף לקחת בשיעורים חלק פעיל.</w:t>
      </w:r>
    </w:p>
    <w:p w14:paraId="37A3708C" w14:textId="1222353D" w:rsidR="00766F50" w:rsidRPr="001A3579" w:rsidRDefault="001A3579" w:rsidP="001A3579">
      <w:pPr>
        <w:spacing w:line="360" w:lineRule="auto"/>
        <w:rPr>
          <w:rFonts w:ascii="David" w:hAnsi="David" w:cs="David"/>
          <w:sz w:val="24"/>
          <w:szCs w:val="24"/>
          <w:rtl/>
        </w:rPr>
      </w:pPr>
      <w:r>
        <w:rPr>
          <w:rFonts w:ascii="David" w:hAnsi="David" w:cs="David" w:hint="cs"/>
          <w:sz w:val="24"/>
          <w:szCs w:val="24"/>
          <w:rtl/>
        </w:rPr>
        <w:t xml:space="preserve">דבר נוסף שהיה מאוד מורגש בהשתלמות זו היא הזמינות של המנחה למשתתפים. אני מודה שבהשתלמויות אני נוטה "להיעלם" ופשוט לבצע את המטלות שצריך, אך כאן הרגשתי כל כך בנוח להביע את </w:t>
      </w:r>
      <w:proofErr w:type="spellStart"/>
      <w:r>
        <w:rPr>
          <w:rFonts w:ascii="David" w:hAnsi="David" w:cs="David" w:hint="cs"/>
          <w:sz w:val="24"/>
          <w:szCs w:val="24"/>
          <w:rtl/>
        </w:rPr>
        <w:t>דיעותי</w:t>
      </w:r>
      <w:proofErr w:type="spellEnd"/>
      <w:r>
        <w:rPr>
          <w:rFonts w:ascii="David" w:hAnsi="David" w:cs="David" w:hint="cs"/>
          <w:sz w:val="24"/>
          <w:szCs w:val="24"/>
          <w:rtl/>
        </w:rPr>
        <w:t xml:space="preserve"> הנוגע לנלמד והרגשתי שהמנחה ממש לוקחת ברצינות את המשימות שאנו עושים ומשתמשת בהם כדוגמא מחזקת במפגשים הבאים. אין ספק שבמידה ואראה שתהיה השתלמות נוספת עם רונית </w:t>
      </w:r>
      <w:r>
        <w:rPr>
          <w:rFonts w:ascii="David" w:hAnsi="David" w:cs="David"/>
          <w:sz w:val="24"/>
          <w:szCs w:val="24"/>
          <w:rtl/>
        </w:rPr>
        <w:t>–</w:t>
      </w:r>
      <w:r>
        <w:rPr>
          <w:rFonts w:ascii="David" w:hAnsi="David" w:cs="David" w:hint="cs"/>
          <w:sz w:val="24"/>
          <w:szCs w:val="24"/>
          <w:rtl/>
        </w:rPr>
        <w:t xml:space="preserve"> אשמח מאוד לקחת בה חלק.</w:t>
      </w:r>
    </w:p>
    <w:sectPr w:rsidR="00766F50" w:rsidRPr="001A3579" w:rsidSect="002977EF">
      <w:pgSz w:w="11906" w:h="16838"/>
      <w:pgMar w:top="1440" w:right="1800" w:bottom="1440" w:left="1800" w:header="708" w:footer="708" w:gutter="0"/>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702"/>
    <w:multiLevelType w:val="hybridMultilevel"/>
    <w:tmpl w:val="0D7469FA"/>
    <w:lvl w:ilvl="0" w:tplc="928A31F6">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D60D9"/>
    <w:multiLevelType w:val="hybridMultilevel"/>
    <w:tmpl w:val="D910F9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73A0D"/>
    <w:multiLevelType w:val="hybridMultilevel"/>
    <w:tmpl w:val="26249AE2"/>
    <w:lvl w:ilvl="0" w:tplc="20BC2F20">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15:restartNumberingAfterBreak="0">
    <w:nsid w:val="76880CBD"/>
    <w:multiLevelType w:val="hybridMultilevel"/>
    <w:tmpl w:val="672A0C12"/>
    <w:lvl w:ilvl="0" w:tplc="73F877C0">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618141">
    <w:abstractNumId w:val="1"/>
  </w:num>
  <w:num w:numId="2" w16cid:durableId="779761194">
    <w:abstractNumId w:val="3"/>
  </w:num>
  <w:num w:numId="3" w16cid:durableId="1349603023">
    <w:abstractNumId w:val="2"/>
  </w:num>
  <w:num w:numId="4" w16cid:durableId="638849680">
    <w:abstractNumId w:val="0"/>
  </w:num>
  <w:num w:numId="5" w16cid:durableId="574825818">
    <w:abstractNumId w:val="4"/>
  </w:num>
  <w:num w:numId="6" w16cid:durableId="121589012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F4"/>
    <w:rsid w:val="00022DF4"/>
    <w:rsid w:val="0003211B"/>
    <w:rsid w:val="00047B7D"/>
    <w:rsid w:val="000E1344"/>
    <w:rsid w:val="001420F4"/>
    <w:rsid w:val="001A3579"/>
    <w:rsid w:val="002977EF"/>
    <w:rsid w:val="00383130"/>
    <w:rsid w:val="0054592B"/>
    <w:rsid w:val="005B050F"/>
    <w:rsid w:val="00651167"/>
    <w:rsid w:val="006B2993"/>
    <w:rsid w:val="00736F92"/>
    <w:rsid w:val="00766F50"/>
    <w:rsid w:val="00770DC2"/>
    <w:rsid w:val="00A06EF8"/>
    <w:rsid w:val="00BF2306"/>
    <w:rsid w:val="00C16820"/>
    <w:rsid w:val="00CA5944"/>
    <w:rsid w:val="00D81157"/>
    <w:rsid w:val="00DA2402"/>
    <w:rsid w:val="00E07100"/>
    <w:rsid w:val="00E606C4"/>
    <w:rsid w:val="00EE1B2F"/>
    <w:rsid w:val="00EF1BB5"/>
    <w:rsid w:val="00F161DA"/>
    <w:rsid w:val="00F64EF3"/>
    <w:rsid w:val="00FB2F6A"/>
    <w:rsid w:val="00FB38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6AA8"/>
  <w15:chartTrackingRefBased/>
  <w15:docId w15:val="{2DAC48D3-829A-470C-8DDE-8D35DFD8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993"/>
    <w:pPr>
      <w:bidi w:val="0"/>
      <w:spacing w:before="240" w:after="120" w:line="360" w:lineRule="auto"/>
      <w:ind w:left="720" w:hanging="357"/>
      <w:contextualSpacing/>
    </w:pPr>
    <w:rPr>
      <w:rFonts w:ascii="Calibri" w:eastAsia="Calibri" w:hAnsi="Calibri" w:cs="Tahoma"/>
    </w:rPr>
  </w:style>
  <w:style w:type="paragraph" w:styleId="a4">
    <w:name w:val="No Spacing"/>
    <w:link w:val="a5"/>
    <w:uiPriority w:val="1"/>
    <w:qFormat/>
    <w:rsid w:val="002977EF"/>
    <w:pPr>
      <w:bidi/>
      <w:spacing w:after="0" w:line="240" w:lineRule="auto"/>
    </w:pPr>
    <w:rPr>
      <w:rFonts w:eastAsiaTheme="minorEastAsia"/>
    </w:rPr>
  </w:style>
  <w:style w:type="character" w:customStyle="1" w:styleId="a5">
    <w:name w:val="ללא מרווח תו"/>
    <w:basedOn w:val="a0"/>
    <w:link w:val="a4"/>
    <w:uiPriority w:val="1"/>
    <w:rsid w:val="002977EF"/>
    <w:rPr>
      <w:rFonts w:eastAsiaTheme="minorEastAsia"/>
    </w:rPr>
  </w:style>
  <w:style w:type="character" w:styleId="Hyperlink">
    <w:name w:val="Hyperlink"/>
    <w:basedOn w:val="a0"/>
    <w:uiPriority w:val="99"/>
    <w:unhideWhenUsed/>
    <w:rsid w:val="00EE1B2F"/>
    <w:rPr>
      <w:color w:val="0563C1" w:themeColor="hyperlink"/>
      <w:u w:val="single"/>
    </w:rPr>
  </w:style>
  <w:style w:type="character" w:styleId="a6">
    <w:name w:val="Unresolved Mention"/>
    <w:basedOn w:val="a0"/>
    <w:uiPriority w:val="99"/>
    <w:semiHidden/>
    <w:unhideWhenUsed/>
    <w:rsid w:val="00EE1B2F"/>
    <w:rPr>
      <w:color w:val="605E5C"/>
      <w:shd w:val="clear" w:color="auto" w:fill="E1DFDD"/>
    </w:rPr>
  </w:style>
  <w:style w:type="character" w:styleId="FollowedHyperlink">
    <w:name w:val="FollowedHyperlink"/>
    <w:basedOn w:val="a0"/>
    <w:uiPriority w:val="99"/>
    <w:semiHidden/>
    <w:unhideWhenUsed/>
    <w:rsid w:val="00EE1B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presentation.cet.ac.il/%D7%91%D7%95%D7%A0%D7%99%D7%9D-%D7%9E%D7%93%D7%99%D7%A0%D7%94-%D7%97%D7%93%D7%A9%D7%94/"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rwarsintrocreator.kassellabs.io/%23!/DNDDifqyfB5aUY1WY_7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898</Words>
  <Characters>4490</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מטלת סיכום – קורס שילוב סרטונים בחינוך (כולל תיק מורה) לאזרחות תשפ"ג</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מטלת סיכום – קורס שילוב סרטונים בחינוך (כולל תיק מורה) לאזרחות תשפ"ג</dc:title>
  <dc:subject/>
  <dc:creator>dikla</dc:creator>
  <cp:keywords/>
  <dc:description/>
  <cp:lastModifiedBy>dikla</cp:lastModifiedBy>
  <cp:revision>13</cp:revision>
  <dcterms:created xsi:type="dcterms:W3CDTF">2022-09-24T19:23:00Z</dcterms:created>
  <dcterms:modified xsi:type="dcterms:W3CDTF">2022-10-03T20:34:00Z</dcterms:modified>
</cp:coreProperties>
</file>