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5C139" w14:textId="69919851" w:rsidR="00B64B09" w:rsidRPr="00B64B09" w:rsidRDefault="00B64B09" w:rsidP="00241888">
      <w:pPr>
        <w:spacing w:after="220" w:line="360" w:lineRule="auto"/>
        <w:jc w:val="center"/>
        <w:rPr>
          <w:rFonts w:asciiTheme="minorBidi" w:eastAsia="Arial" w:hAnsiTheme="minorBidi" w:cstheme="minorBidi"/>
          <w:bCs/>
          <w:sz w:val="28"/>
          <w:szCs w:val="28"/>
          <w:rtl/>
        </w:rPr>
      </w:pPr>
      <w:r w:rsidRPr="00B64B09">
        <w:rPr>
          <w:rFonts w:asciiTheme="minorBidi" w:eastAsia="Arial" w:hAnsiTheme="minorBidi" w:cstheme="minorBidi" w:hint="cs"/>
          <w:bCs/>
          <w:sz w:val="28"/>
          <w:szCs w:val="28"/>
          <w:rtl/>
        </w:rPr>
        <w:t>מושגי יסוד בתולדות השואה</w:t>
      </w:r>
    </w:p>
    <w:p w14:paraId="5095D020" w14:textId="4AAD60C2" w:rsidR="00B64B09" w:rsidRDefault="00B64B09" w:rsidP="00B64B09">
      <w:pPr>
        <w:spacing w:after="220" w:line="360" w:lineRule="auto"/>
        <w:rPr>
          <w:rFonts w:asciiTheme="minorBidi" w:eastAsia="Arial" w:hAnsiTheme="minorBidi" w:cstheme="minorBidi"/>
          <w:lang w:eastAsia="en-US"/>
        </w:rPr>
      </w:pPr>
      <w:proofErr w:type="spellStart"/>
      <w:r>
        <w:rPr>
          <w:rFonts w:asciiTheme="minorBidi" w:eastAsia="Arial" w:hAnsiTheme="minorBidi" w:cstheme="minorBidi"/>
          <w:bCs/>
          <w:u w:val="single"/>
          <w:rtl/>
        </w:rPr>
        <w:t>אומשלגפלאץ</w:t>
      </w:r>
      <w:proofErr w:type="spellEnd"/>
      <w:r>
        <w:rPr>
          <w:rFonts w:asciiTheme="minorBidi" w:eastAsia="Arial" w:hAnsiTheme="minorBidi" w:cstheme="minorBidi"/>
          <w:b/>
          <w:rtl/>
        </w:rPr>
        <w:t xml:space="preserve">: </w:t>
      </w:r>
      <w:r>
        <w:rPr>
          <w:rFonts w:asciiTheme="minorBidi" w:eastAsia="Arial" w:hAnsiTheme="minorBidi" w:cstheme="minorBidi"/>
          <w:rtl/>
        </w:rPr>
        <w:t xml:space="preserve">מגרש בגבול גטו ורשה שאליו הגיעה שלוחה של מסילת רכבת. מקום הריכוז והשילוח של מגורשי גטו ורשה למחנות הריכוז וההשמדה. האזור </w:t>
      </w:r>
      <w:proofErr w:type="spellStart"/>
      <w:r>
        <w:rPr>
          <w:rFonts w:asciiTheme="minorBidi" w:eastAsia="Arial" w:hAnsiTheme="minorBidi" w:cstheme="minorBidi"/>
          <w:rtl/>
        </w:rPr>
        <w:t>נחםם</w:t>
      </w:r>
      <w:proofErr w:type="spellEnd"/>
      <w:r>
        <w:rPr>
          <w:rFonts w:asciiTheme="minorBidi" w:eastAsia="Arial" w:hAnsiTheme="minorBidi" w:cstheme="minorBidi"/>
          <w:rtl/>
        </w:rPr>
        <w:t xml:space="preserve"> בגדרות. קרונות רכבת חתומים הובילו את יהודי הגטו, </w:t>
      </w:r>
      <w:r>
        <w:rPr>
          <w:rFonts w:asciiTheme="minorBidi" w:eastAsia="Arial" w:hAnsiTheme="minorBidi" w:cstheme="minorBidi"/>
          <w:b/>
        </w:rPr>
        <w:t>5,000</w:t>
      </w:r>
      <w:r>
        <w:rPr>
          <w:rFonts w:asciiTheme="minorBidi" w:eastAsia="Arial" w:hAnsiTheme="minorBidi" w:cstheme="minorBidi"/>
          <w:b/>
          <w:rtl/>
        </w:rPr>
        <w:t xml:space="preserve"> </w:t>
      </w:r>
      <w:r>
        <w:rPr>
          <w:rFonts w:asciiTheme="minorBidi" w:eastAsia="Arial" w:hAnsiTheme="minorBidi" w:cstheme="minorBidi"/>
          <w:b/>
        </w:rPr>
        <w:t xml:space="preserve"> </w:t>
      </w:r>
      <w:r>
        <w:rPr>
          <w:rFonts w:asciiTheme="minorBidi" w:eastAsia="Arial" w:hAnsiTheme="minorBidi" w:cstheme="minorBidi"/>
          <w:rtl/>
        </w:rPr>
        <w:t>יהודים בכל רכבת, למחנות המוות, רובם לטרבלינקה.</w:t>
      </w:r>
    </w:p>
    <w:p w14:paraId="1E5E3431" w14:textId="29112C81" w:rsidR="00B64B09" w:rsidRDefault="00B64B09" w:rsidP="00B64B09">
      <w:pPr>
        <w:spacing w:after="220" w:line="360" w:lineRule="auto"/>
        <w:rPr>
          <w:rFonts w:asciiTheme="minorBidi" w:eastAsia="Arial" w:hAnsiTheme="minorBidi" w:cstheme="minorBidi"/>
        </w:rPr>
      </w:pPr>
      <w:r>
        <w:rPr>
          <w:rFonts w:asciiTheme="minorBidi" w:eastAsia="Arial" w:hAnsiTheme="minorBidi" w:cstheme="minorBidi"/>
          <w:bCs/>
          <w:u w:val="single"/>
          <w:rtl/>
        </w:rPr>
        <w:t xml:space="preserve">אונרר״א: </w:t>
      </w:r>
      <w:r>
        <w:rPr>
          <w:rFonts w:asciiTheme="minorBidi" w:eastAsia="Arial" w:hAnsiTheme="minorBidi" w:cstheme="minorBidi"/>
          <w:rtl/>
        </w:rPr>
        <w:t>ראשי תיבות, באנגלית, של "</w:t>
      </w:r>
      <w:r w:rsidR="00B42D2A">
        <w:rPr>
          <w:rFonts w:asciiTheme="minorBidi" w:eastAsia="Arial" w:hAnsiTheme="minorBidi" w:cstheme="minorBidi" w:hint="cs"/>
          <w:rtl/>
        </w:rPr>
        <w:t>ס</w:t>
      </w:r>
      <w:r>
        <w:rPr>
          <w:rFonts w:asciiTheme="minorBidi" w:eastAsia="Arial" w:hAnsiTheme="minorBidi" w:cstheme="minorBidi"/>
          <w:rtl/>
        </w:rPr>
        <w:t>וכנות הסעד והשיקום של האומות המאוחדות", שהוקמה בוושינגטון בנובמבר</w:t>
      </w:r>
      <w:r>
        <w:rPr>
          <w:rFonts w:asciiTheme="minorBidi" w:eastAsia="Arial" w:hAnsiTheme="minorBidi" w:cstheme="minorBidi"/>
          <w:b/>
          <w:rtl/>
        </w:rPr>
        <w:t xml:space="preserve"> 1943.</w:t>
      </w:r>
      <w:r>
        <w:rPr>
          <w:rFonts w:asciiTheme="minorBidi" w:eastAsia="Arial" w:hAnsiTheme="minorBidi" w:cstheme="minorBidi"/>
          <w:b/>
        </w:rPr>
        <w:t xml:space="preserve"> </w:t>
      </w:r>
      <w:r>
        <w:rPr>
          <w:rFonts w:asciiTheme="minorBidi" w:eastAsia="Arial" w:hAnsiTheme="minorBidi" w:cstheme="minorBidi"/>
          <w:rtl/>
        </w:rPr>
        <w:t xml:space="preserve"> מוסד לסיוע לפליטים ולאזרחים של בעלות הברית. ס</w:t>
      </w:r>
      <w:r w:rsidR="00B42D2A">
        <w:rPr>
          <w:rFonts w:asciiTheme="minorBidi" w:eastAsia="Arial" w:hAnsiTheme="minorBidi" w:cstheme="minorBidi" w:hint="cs"/>
          <w:rtl/>
        </w:rPr>
        <w:t>ייע</w:t>
      </w:r>
      <w:r>
        <w:rPr>
          <w:rFonts w:asciiTheme="minorBidi" w:eastAsia="Arial" w:hAnsiTheme="minorBidi" w:cstheme="minorBidi"/>
          <w:rtl/>
        </w:rPr>
        <w:t xml:space="preserve"> בטיפול במיליוני העקורים ובהחזרתם למולדתם. עם הקמתם של מחנות העקורים נטל הארגון על עצמו את הטיפול בהם.</w:t>
      </w:r>
    </w:p>
    <w:p w14:paraId="1F050A1A" w14:textId="7959B241" w:rsidR="00B64B09" w:rsidRDefault="00B64B09" w:rsidP="00B64B09">
      <w:pPr>
        <w:spacing w:after="220" w:line="360" w:lineRule="auto"/>
        <w:rPr>
          <w:rFonts w:asciiTheme="minorBidi" w:eastAsia="Arial" w:hAnsiTheme="minorBidi" w:cstheme="minorBidi"/>
        </w:rPr>
      </w:pPr>
      <w:proofErr w:type="spellStart"/>
      <w:r>
        <w:rPr>
          <w:rFonts w:asciiTheme="minorBidi" w:eastAsia="Arial" w:hAnsiTheme="minorBidi" w:cstheme="minorBidi"/>
          <w:bCs/>
          <w:u w:val="single"/>
          <w:rtl/>
        </w:rPr>
        <w:t>אותנסיה</w:t>
      </w:r>
      <w:proofErr w:type="spellEnd"/>
      <w:r>
        <w:rPr>
          <w:rFonts w:asciiTheme="minorBidi" w:eastAsia="Arial" w:hAnsiTheme="minorBidi" w:cstheme="minorBidi"/>
          <w:bCs/>
          <w:u w:val="single"/>
          <w:rtl/>
        </w:rPr>
        <w:t xml:space="preserve">: </w:t>
      </w:r>
      <w:r>
        <w:rPr>
          <w:rFonts w:asciiTheme="minorBidi" w:eastAsia="Arial" w:hAnsiTheme="minorBidi" w:cstheme="minorBidi"/>
          <w:rtl/>
        </w:rPr>
        <w:t>המתת חסד. שם הצופן הנאצי של התוכנית לרצוח את היסודות "</w:t>
      </w:r>
      <w:proofErr w:type="spellStart"/>
      <w:r>
        <w:rPr>
          <w:rFonts w:asciiTheme="minorBidi" w:eastAsia="Arial" w:hAnsiTheme="minorBidi" w:cstheme="minorBidi"/>
          <w:rtl/>
        </w:rPr>
        <w:t>הא־סוציאל"ם</w:t>
      </w:r>
      <w:proofErr w:type="spellEnd"/>
      <w:r>
        <w:rPr>
          <w:rFonts w:asciiTheme="minorBidi" w:eastAsia="Arial" w:hAnsiTheme="minorBidi" w:cstheme="minorBidi"/>
          <w:rtl/>
        </w:rPr>
        <w:t xml:space="preserve">" בחברה הגרמנית, היינו מפגרים, נכים וחולי נפש. שיטת הרצח שהונהגה במוסדות </w:t>
      </w:r>
      <w:proofErr w:type="spellStart"/>
      <w:r>
        <w:rPr>
          <w:rFonts w:asciiTheme="minorBidi" w:eastAsia="Arial" w:hAnsiTheme="minorBidi" w:cstheme="minorBidi"/>
          <w:rtl/>
        </w:rPr>
        <w:t>האותנסיה</w:t>
      </w:r>
      <w:proofErr w:type="spellEnd"/>
      <w:r>
        <w:rPr>
          <w:rFonts w:asciiTheme="minorBidi" w:eastAsia="Arial" w:hAnsiTheme="minorBidi" w:cstheme="minorBidi"/>
          <w:rtl/>
        </w:rPr>
        <w:t xml:space="preserve"> </w:t>
      </w:r>
      <w:proofErr w:type="spellStart"/>
      <w:r>
        <w:rPr>
          <w:rFonts w:asciiTheme="minorBidi" w:eastAsia="Arial" w:hAnsiTheme="minorBidi" w:cstheme="minorBidi"/>
          <w:rtl/>
        </w:rPr>
        <w:t>היתה</w:t>
      </w:r>
      <w:proofErr w:type="spellEnd"/>
      <w:r>
        <w:rPr>
          <w:rFonts w:asciiTheme="minorBidi" w:eastAsia="Arial" w:hAnsiTheme="minorBidi" w:cstheme="minorBidi"/>
          <w:rtl/>
        </w:rPr>
        <w:t xml:space="preserve"> הרעלה בגז. המבצע שהחל עם פרוץ המלחמה הופסק רשמית בספטמבר </w:t>
      </w:r>
      <w:r w:rsidR="00B42D2A">
        <w:rPr>
          <w:rFonts w:asciiTheme="minorBidi" w:eastAsia="Arial" w:hAnsiTheme="minorBidi" w:cstheme="minorBidi"/>
          <w:b/>
        </w:rPr>
        <w:t xml:space="preserve"> </w:t>
      </w:r>
      <w:r>
        <w:rPr>
          <w:rFonts w:asciiTheme="minorBidi" w:eastAsia="Arial" w:hAnsiTheme="minorBidi" w:cstheme="minorBidi"/>
          <w:b/>
        </w:rPr>
        <w:t>1941</w:t>
      </w:r>
      <w:r w:rsidR="00B42D2A">
        <w:rPr>
          <w:rFonts w:asciiTheme="minorBidi" w:eastAsia="Arial" w:hAnsiTheme="minorBidi" w:cstheme="minorBidi" w:hint="cs"/>
          <w:b/>
          <w:rtl/>
        </w:rPr>
        <w:t>,</w:t>
      </w:r>
      <w:r>
        <w:rPr>
          <w:rFonts w:asciiTheme="minorBidi" w:eastAsia="Arial" w:hAnsiTheme="minorBidi" w:cstheme="minorBidi"/>
          <w:b/>
        </w:rPr>
        <w:t xml:space="preserve"> </w:t>
      </w:r>
      <w:r>
        <w:rPr>
          <w:rFonts w:asciiTheme="minorBidi" w:eastAsia="Arial" w:hAnsiTheme="minorBidi" w:cstheme="minorBidi"/>
          <w:rtl/>
        </w:rPr>
        <w:t xml:space="preserve">אך המשיך למעשה עד תום המלחמה. ההערכה היא </w:t>
      </w:r>
      <w:proofErr w:type="spellStart"/>
      <w:r>
        <w:rPr>
          <w:rFonts w:asciiTheme="minorBidi" w:eastAsia="Arial" w:hAnsiTheme="minorBidi" w:cstheme="minorBidi"/>
          <w:rtl/>
        </w:rPr>
        <w:t>שכ</w:t>
      </w:r>
      <w:proofErr w:type="spellEnd"/>
      <w:r>
        <w:rPr>
          <w:rFonts w:asciiTheme="minorBidi" w:eastAsia="Arial" w:hAnsiTheme="minorBidi" w:cstheme="minorBidi"/>
          <w:rtl/>
        </w:rPr>
        <w:t>־</w:t>
      </w:r>
      <w:r>
        <w:rPr>
          <w:rFonts w:asciiTheme="minorBidi" w:eastAsia="Arial" w:hAnsiTheme="minorBidi" w:cstheme="minorBidi"/>
          <w:b/>
        </w:rPr>
        <w:t>100,000</w:t>
      </w:r>
      <w:r>
        <w:rPr>
          <w:rFonts w:asciiTheme="minorBidi" w:eastAsia="Arial" w:hAnsiTheme="minorBidi" w:cstheme="minorBidi"/>
          <w:b/>
          <w:rtl/>
        </w:rPr>
        <w:t xml:space="preserve"> </w:t>
      </w:r>
      <w:r>
        <w:rPr>
          <w:rFonts w:asciiTheme="minorBidi" w:eastAsia="Arial" w:hAnsiTheme="minorBidi" w:cstheme="minorBidi"/>
          <w:b/>
        </w:rPr>
        <w:t xml:space="preserve"> </w:t>
      </w:r>
      <w:r>
        <w:rPr>
          <w:rFonts w:asciiTheme="minorBidi" w:eastAsia="Arial" w:hAnsiTheme="minorBidi" w:cstheme="minorBidi"/>
          <w:rtl/>
        </w:rPr>
        <w:t xml:space="preserve">בני אדם נרצחו במסגרת </w:t>
      </w:r>
      <w:proofErr w:type="spellStart"/>
      <w:r>
        <w:rPr>
          <w:rFonts w:asciiTheme="minorBidi" w:eastAsia="Arial" w:hAnsiTheme="minorBidi" w:cstheme="minorBidi"/>
          <w:rtl/>
        </w:rPr>
        <w:t>האותנסיה</w:t>
      </w:r>
      <w:proofErr w:type="spellEnd"/>
      <w:r>
        <w:rPr>
          <w:rFonts w:asciiTheme="minorBidi" w:eastAsia="Arial" w:hAnsiTheme="minorBidi" w:cstheme="minorBidi"/>
          <w:rtl/>
        </w:rPr>
        <w:t>.</w:t>
      </w:r>
    </w:p>
    <w:p w14:paraId="1F615A2B" w14:textId="77777777" w:rsidR="00B64B09" w:rsidRDefault="00B64B09" w:rsidP="00B64B09">
      <w:pPr>
        <w:spacing w:after="220" w:line="360" w:lineRule="auto"/>
        <w:rPr>
          <w:rFonts w:asciiTheme="minorBidi" w:eastAsia="Arial" w:hAnsiTheme="minorBidi" w:cstheme="minorBidi"/>
        </w:rPr>
      </w:pPr>
      <w:r>
        <w:rPr>
          <w:rFonts w:asciiTheme="minorBidi" w:eastAsia="Arial" w:hAnsiTheme="minorBidi" w:cstheme="minorBidi"/>
          <w:bCs/>
          <w:u w:val="single"/>
          <w:rtl/>
        </w:rPr>
        <w:t>איגוד צבאי יהודי</w:t>
      </w:r>
      <w:r>
        <w:rPr>
          <w:rFonts w:asciiTheme="minorBidi" w:eastAsia="Arial" w:hAnsiTheme="minorBidi" w:cstheme="minorBidi"/>
          <w:b/>
          <w:rtl/>
        </w:rPr>
        <w:t xml:space="preserve">: </w:t>
      </w:r>
      <w:r>
        <w:rPr>
          <w:rFonts w:asciiTheme="minorBidi" w:eastAsia="Arial" w:hAnsiTheme="minorBidi" w:cstheme="minorBidi"/>
          <w:rtl/>
        </w:rPr>
        <w:t xml:space="preserve">ארגון לוחם שהוקם בגטו ורשה בסתיו </w:t>
      </w:r>
      <w:r>
        <w:rPr>
          <w:rFonts w:asciiTheme="minorBidi" w:eastAsia="Arial" w:hAnsiTheme="minorBidi" w:cstheme="minorBidi"/>
          <w:b/>
        </w:rPr>
        <w:t xml:space="preserve">1942 </w:t>
      </w:r>
      <w:r>
        <w:rPr>
          <w:rFonts w:asciiTheme="minorBidi" w:eastAsia="Arial" w:hAnsiTheme="minorBidi" w:cstheme="minorBidi"/>
          <w:rtl/>
        </w:rPr>
        <w:t xml:space="preserve"> על ידי אנשי בית״ר ורוויזיוניסטים, תחת פיקודו של </w:t>
      </w:r>
      <w:proofErr w:type="spellStart"/>
      <w:r>
        <w:rPr>
          <w:rFonts w:asciiTheme="minorBidi" w:eastAsia="Arial" w:hAnsiTheme="minorBidi" w:cstheme="minorBidi"/>
          <w:rtl/>
        </w:rPr>
        <w:t>פאבל</w:t>
      </w:r>
      <w:proofErr w:type="spellEnd"/>
      <w:r>
        <w:rPr>
          <w:rFonts w:asciiTheme="minorBidi" w:eastAsia="Arial" w:hAnsiTheme="minorBidi" w:cstheme="minorBidi"/>
          <w:rtl/>
        </w:rPr>
        <w:t xml:space="preserve"> פרנקל. אף כ׳ בינו לבין "הארגון היהודי הלוחם" בגטו היו חילוק׳ דעות, נוצר ביניהם שיתוף פעולה בעת המרד בגטו. חלק מאנשיו שרד אולם מפקדיו נהרגו במהלך המרד.</w:t>
      </w:r>
    </w:p>
    <w:p w14:paraId="74CCEB79" w14:textId="1EAA21D1" w:rsidR="00B64B09" w:rsidRDefault="00B64B09" w:rsidP="00B64B09">
      <w:pPr>
        <w:spacing w:after="220" w:line="360" w:lineRule="auto"/>
        <w:rPr>
          <w:rFonts w:asciiTheme="minorBidi" w:eastAsia="Arial" w:hAnsiTheme="minorBidi" w:cstheme="minorBidi"/>
        </w:rPr>
      </w:pPr>
      <w:proofErr w:type="spellStart"/>
      <w:r>
        <w:rPr>
          <w:rFonts w:asciiTheme="minorBidi" w:eastAsia="Arial" w:hAnsiTheme="minorBidi" w:cstheme="minorBidi"/>
          <w:bCs/>
          <w:u w:val="single"/>
          <w:rtl/>
        </w:rPr>
        <w:t>א״כמן</w:t>
      </w:r>
      <w:proofErr w:type="spellEnd"/>
      <w:r>
        <w:rPr>
          <w:rFonts w:asciiTheme="minorBidi" w:eastAsia="Arial" w:hAnsiTheme="minorBidi" w:cstheme="minorBidi"/>
          <w:bCs/>
          <w:u w:val="single"/>
          <w:rtl/>
        </w:rPr>
        <w:t xml:space="preserve">, אדולף </w:t>
      </w:r>
      <w:r>
        <w:rPr>
          <w:rFonts w:asciiTheme="minorBidi" w:eastAsia="Arial" w:hAnsiTheme="minorBidi" w:cstheme="minorBidi"/>
          <w:b/>
        </w:rPr>
        <w:t>(1962-1906):</w:t>
      </w:r>
      <w:r>
        <w:rPr>
          <w:rFonts w:asciiTheme="minorBidi" w:eastAsia="Arial" w:hAnsiTheme="minorBidi" w:cstheme="minorBidi"/>
          <w:b/>
          <w:rtl/>
        </w:rPr>
        <w:t xml:space="preserve"> </w:t>
      </w:r>
      <w:r>
        <w:rPr>
          <w:rFonts w:asciiTheme="minorBidi" w:eastAsia="Arial" w:hAnsiTheme="minorBidi" w:cstheme="minorBidi"/>
          <w:b/>
        </w:rPr>
        <w:t xml:space="preserve"> </w:t>
      </w:r>
      <w:r>
        <w:rPr>
          <w:rFonts w:asciiTheme="minorBidi" w:eastAsia="Arial" w:hAnsiTheme="minorBidi" w:cstheme="minorBidi"/>
          <w:rtl/>
        </w:rPr>
        <w:t>ראש המדור של הגסטאפו שהופקד על ביצוע "הפתרון הסופי של שאלת היהודים". ב־</w:t>
      </w:r>
      <w:r>
        <w:rPr>
          <w:rFonts w:asciiTheme="minorBidi" w:eastAsia="Arial" w:hAnsiTheme="minorBidi" w:cstheme="minorBidi"/>
          <w:b/>
        </w:rPr>
        <w:t>1938</w:t>
      </w:r>
      <w:r>
        <w:rPr>
          <w:rFonts w:asciiTheme="minorBidi" w:eastAsia="Arial" w:hAnsiTheme="minorBidi" w:cstheme="minorBidi"/>
          <w:b/>
          <w:rtl/>
        </w:rPr>
        <w:t xml:space="preserve"> </w:t>
      </w:r>
      <w:r>
        <w:rPr>
          <w:rFonts w:asciiTheme="minorBidi" w:eastAsia="Arial" w:hAnsiTheme="minorBidi" w:cstheme="minorBidi"/>
          <w:b/>
        </w:rPr>
        <w:t xml:space="preserve"> </w:t>
      </w:r>
      <w:r>
        <w:rPr>
          <w:rFonts w:asciiTheme="minorBidi" w:eastAsia="Arial" w:hAnsiTheme="minorBidi" w:cstheme="minorBidi"/>
          <w:rtl/>
        </w:rPr>
        <w:t>ניהל את ההגירה הכפויה של יהודי וינה. ב־</w:t>
      </w:r>
      <w:r>
        <w:rPr>
          <w:rFonts w:asciiTheme="minorBidi" w:eastAsia="Arial" w:hAnsiTheme="minorBidi" w:cstheme="minorBidi"/>
          <w:b/>
        </w:rPr>
        <w:t xml:space="preserve">1939 </w:t>
      </w:r>
      <w:r w:rsidR="00B42D2A">
        <w:rPr>
          <w:rFonts w:asciiTheme="minorBidi" w:eastAsia="Arial" w:hAnsiTheme="minorBidi" w:cstheme="minorBidi" w:hint="cs"/>
          <w:rtl/>
        </w:rPr>
        <w:t xml:space="preserve"> </w:t>
      </w:r>
      <w:r>
        <w:rPr>
          <w:rFonts w:asciiTheme="minorBidi" w:eastAsia="Arial" w:hAnsiTheme="minorBidi" w:cstheme="minorBidi"/>
          <w:rtl/>
        </w:rPr>
        <w:t xml:space="preserve">התמנה למנהל המחלקה היהודית בגסטאפו. </w:t>
      </w:r>
      <w:proofErr w:type="spellStart"/>
      <w:r>
        <w:rPr>
          <w:rFonts w:asciiTheme="minorBidi" w:eastAsia="Arial" w:hAnsiTheme="minorBidi" w:cstheme="minorBidi"/>
          <w:rtl/>
        </w:rPr>
        <w:t>א״כמן</w:t>
      </w:r>
      <w:proofErr w:type="spellEnd"/>
      <w:r>
        <w:rPr>
          <w:rFonts w:asciiTheme="minorBidi" w:eastAsia="Arial" w:hAnsiTheme="minorBidi" w:cstheme="minorBidi"/>
          <w:rtl/>
        </w:rPr>
        <w:t xml:space="preserve"> היה אחראי על הגירושים לניסקו, השתתף בהכנות לוועידת ואמה ונטל בה חלק כמומחה לנושא הגירושים. באמצעות נציגיו, ניהל </w:t>
      </w:r>
      <w:proofErr w:type="spellStart"/>
      <w:r>
        <w:rPr>
          <w:rFonts w:asciiTheme="minorBidi" w:eastAsia="Arial" w:hAnsiTheme="minorBidi" w:cstheme="minorBidi"/>
          <w:rtl/>
        </w:rPr>
        <w:t>א״כמן</w:t>
      </w:r>
      <w:proofErr w:type="spellEnd"/>
      <w:r>
        <w:rPr>
          <w:rFonts w:asciiTheme="minorBidi" w:eastAsia="Arial" w:hAnsiTheme="minorBidi" w:cstheme="minorBidi"/>
          <w:rtl/>
        </w:rPr>
        <w:t xml:space="preserve"> את שילוח היהודים מארצות שונות באירופה למחנות ההשמדה. בהונגריה עמד אישית בראש המבצע שבמסגרתו גורשו </w:t>
      </w:r>
      <w:proofErr w:type="spellStart"/>
      <w:r>
        <w:rPr>
          <w:rFonts w:asciiTheme="minorBidi" w:eastAsia="Arial" w:hAnsiTheme="minorBidi" w:cstheme="minorBidi"/>
          <w:rtl/>
        </w:rPr>
        <w:t>לאושוייץ</w:t>
      </w:r>
      <w:proofErr w:type="spellEnd"/>
      <w:r>
        <w:rPr>
          <w:rFonts w:asciiTheme="minorBidi" w:eastAsia="Arial" w:hAnsiTheme="minorBidi" w:cstheme="minorBidi"/>
          <w:rtl/>
        </w:rPr>
        <w:t xml:space="preserve"> כחצי מיליון יהודי הונגריה. בתום המלחמה נמלט לארגנטינה בסיוע הוותיקן. במאי </w:t>
      </w:r>
      <w:r w:rsidR="00B42D2A">
        <w:rPr>
          <w:rFonts w:asciiTheme="minorBidi" w:eastAsia="Arial" w:hAnsiTheme="minorBidi" w:cstheme="minorBidi"/>
          <w:b/>
        </w:rPr>
        <w:t xml:space="preserve"> </w:t>
      </w:r>
      <w:r>
        <w:rPr>
          <w:rFonts w:asciiTheme="minorBidi" w:eastAsia="Arial" w:hAnsiTheme="minorBidi" w:cstheme="minorBidi"/>
          <w:b/>
        </w:rPr>
        <w:t xml:space="preserve">1960 </w:t>
      </w:r>
      <w:r>
        <w:rPr>
          <w:rFonts w:asciiTheme="minorBidi" w:eastAsia="Arial" w:hAnsiTheme="minorBidi" w:cstheme="minorBidi"/>
          <w:rtl/>
        </w:rPr>
        <w:t xml:space="preserve">נלכד </w:t>
      </w:r>
      <w:proofErr w:type="spellStart"/>
      <w:r>
        <w:rPr>
          <w:rFonts w:asciiTheme="minorBidi" w:eastAsia="Arial" w:hAnsiTheme="minorBidi" w:cstheme="minorBidi"/>
          <w:rtl/>
        </w:rPr>
        <w:t>א״כמן</w:t>
      </w:r>
      <w:proofErr w:type="spellEnd"/>
      <w:r>
        <w:rPr>
          <w:rFonts w:asciiTheme="minorBidi" w:eastAsia="Arial" w:hAnsiTheme="minorBidi" w:cstheme="minorBidi"/>
          <w:rtl/>
        </w:rPr>
        <w:t xml:space="preserve"> ביד׳ סוכני המוסד והובא לישראל. בשנים </w:t>
      </w:r>
      <w:r>
        <w:rPr>
          <w:rFonts w:asciiTheme="minorBidi" w:eastAsia="Arial" w:hAnsiTheme="minorBidi" w:cstheme="minorBidi"/>
          <w:b/>
        </w:rPr>
        <w:t xml:space="preserve">1962-1961 </w:t>
      </w:r>
      <w:r>
        <w:rPr>
          <w:rFonts w:asciiTheme="minorBidi" w:eastAsia="Arial" w:hAnsiTheme="minorBidi" w:cstheme="minorBidi"/>
          <w:rtl/>
        </w:rPr>
        <w:t>נערך משפטו בירושלים. בתום המשפט הוצא להורג.</w:t>
      </w:r>
    </w:p>
    <w:p w14:paraId="74728893" w14:textId="01AF312F" w:rsidR="00B64B09" w:rsidRDefault="00B64B09" w:rsidP="00B64B09">
      <w:pPr>
        <w:spacing w:after="220" w:line="360" w:lineRule="auto"/>
        <w:rPr>
          <w:rFonts w:asciiTheme="minorBidi" w:eastAsia="Arial" w:hAnsiTheme="minorBidi" w:cstheme="minorBidi"/>
        </w:rPr>
      </w:pPr>
      <w:proofErr w:type="spellStart"/>
      <w:r>
        <w:rPr>
          <w:rFonts w:asciiTheme="minorBidi" w:eastAsia="Arial" w:hAnsiTheme="minorBidi" w:cstheme="minorBidi"/>
          <w:bCs/>
          <w:u w:val="single"/>
          <w:rtl/>
        </w:rPr>
        <w:t>איינזצגרופן</w:t>
      </w:r>
      <w:proofErr w:type="spellEnd"/>
      <w:r>
        <w:rPr>
          <w:rFonts w:asciiTheme="minorBidi" w:eastAsia="Arial" w:hAnsiTheme="minorBidi" w:cstheme="minorBidi"/>
          <w:bCs/>
          <w:u w:val="single"/>
          <w:rtl/>
        </w:rPr>
        <w:t xml:space="preserve">: </w:t>
      </w:r>
      <w:r>
        <w:rPr>
          <w:rFonts w:asciiTheme="minorBidi" w:eastAsia="Arial" w:hAnsiTheme="minorBidi" w:cstheme="minorBidi"/>
          <w:rtl/>
        </w:rPr>
        <w:t xml:space="preserve">"עוצבות מבצע" ממונעות, שהורכבו מאנשי המשטרה גרמנית, </w:t>
      </w:r>
      <w:proofErr w:type="spellStart"/>
      <w:r>
        <w:rPr>
          <w:rFonts w:asciiTheme="minorBidi" w:eastAsia="Arial" w:hAnsiTheme="minorBidi" w:cstheme="minorBidi"/>
          <w:rtl/>
        </w:rPr>
        <w:t>ה־ס״ד</w:t>
      </w:r>
      <w:proofErr w:type="spellEnd"/>
      <w:r>
        <w:rPr>
          <w:rFonts w:asciiTheme="minorBidi" w:eastAsia="Arial" w:hAnsiTheme="minorBidi" w:cstheme="minorBidi"/>
          <w:rtl/>
        </w:rPr>
        <w:t xml:space="preserve"> (שירות הביטחון של ה־ס״ס) וכוחות עזר מקומיים. </w:t>
      </w:r>
      <w:proofErr w:type="spellStart"/>
      <w:r>
        <w:rPr>
          <w:rFonts w:asciiTheme="minorBidi" w:eastAsia="Arial" w:hAnsiTheme="minorBidi" w:cstheme="minorBidi"/>
          <w:rtl/>
        </w:rPr>
        <w:t>הא״מצגרופן</w:t>
      </w:r>
      <w:proofErr w:type="spellEnd"/>
      <w:r>
        <w:rPr>
          <w:rFonts w:asciiTheme="minorBidi" w:eastAsia="Arial" w:hAnsiTheme="minorBidi" w:cstheme="minorBidi"/>
          <w:rtl/>
        </w:rPr>
        <w:t xml:space="preserve"> פעלו בשטחים שכבשו הגרמנים. ארבע "עוצבות מבצע" נלוו לצבא שפלש לשטחי ברית המועצות ביוני </w:t>
      </w:r>
      <w:r w:rsidR="00B42D2A">
        <w:rPr>
          <w:rFonts w:asciiTheme="minorBidi" w:eastAsia="Arial" w:hAnsiTheme="minorBidi" w:cstheme="minorBidi"/>
          <w:b/>
        </w:rPr>
        <w:t xml:space="preserve"> ,</w:t>
      </w:r>
      <w:r>
        <w:rPr>
          <w:rFonts w:asciiTheme="minorBidi" w:eastAsia="Arial" w:hAnsiTheme="minorBidi" w:cstheme="minorBidi"/>
          <w:b/>
        </w:rPr>
        <w:t xml:space="preserve">1941 </w:t>
      </w:r>
      <w:r>
        <w:rPr>
          <w:rFonts w:asciiTheme="minorBidi" w:eastAsia="Arial" w:hAnsiTheme="minorBidi" w:cstheme="minorBidi"/>
          <w:rtl/>
        </w:rPr>
        <w:t xml:space="preserve">והופקדו בעיקר על רצח היהודים בשטחים אלה, על פ׳ הנחיות המשרד הראשי לביטחון הרייך. שיטת הרצח </w:t>
      </w:r>
      <w:proofErr w:type="spellStart"/>
      <w:r>
        <w:rPr>
          <w:rFonts w:asciiTheme="minorBidi" w:eastAsia="Arial" w:hAnsiTheme="minorBidi" w:cstheme="minorBidi"/>
          <w:rtl/>
        </w:rPr>
        <w:t>היתה</w:t>
      </w:r>
      <w:proofErr w:type="spellEnd"/>
      <w:r>
        <w:rPr>
          <w:rFonts w:asciiTheme="minorBidi" w:eastAsia="Arial" w:hAnsiTheme="minorBidi" w:cstheme="minorBidi"/>
          <w:rtl/>
        </w:rPr>
        <w:t xml:space="preserve"> בבורות ירי המוניים ובמשאיות גז.</w:t>
      </w:r>
    </w:p>
    <w:p w14:paraId="68EE66E9" w14:textId="77777777" w:rsidR="00B64B09" w:rsidRDefault="00B64B09" w:rsidP="00B64B09">
      <w:pPr>
        <w:spacing w:after="220" w:line="360" w:lineRule="auto"/>
        <w:rPr>
          <w:rFonts w:asciiTheme="minorBidi" w:eastAsia="Arial" w:hAnsiTheme="minorBidi" w:cstheme="minorBidi"/>
        </w:rPr>
      </w:pPr>
      <w:r>
        <w:rPr>
          <w:rFonts w:asciiTheme="minorBidi" w:eastAsia="Arial" w:hAnsiTheme="minorBidi" w:cstheme="minorBidi"/>
          <w:bCs/>
          <w:u w:val="single"/>
          <w:rtl/>
        </w:rPr>
        <w:lastRenderedPageBreak/>
        <w:t>אנשלוס</w:t>
      </w:r>
      <w:r>
        <w:rPr>
          <w:rFonts w:asciiTheme="minorBidi" w:eastAsia="Arial" w:hAnsiTheme="minorBidi" w:cstheme="minorBidi"/>
          <w:b/>
          <w:rtl/>
        </w:rPr>
        <w:t xml:space="preserve">: </w:t>
      </w:r>
      <w:r>
        <w:rPr>
          <w:rFonts w:asciiTheme="minorBidi" w:eastAsia="Arial" w:hAnsiTheme="minorBidi" w:cstheme="minorBidi"/>
          <w:rtl/>
        </w:rPr>
        <w:t>סיפוח אוסטריה לרייך השלישי ב־</w:t>
      </w:r>
      <w:r>
        <w:rPr>
          <w:rFonts w:asciiTheme="minorBidi" w:eastAsia="Arial" w:hAnsiTheme="minorBidi" w:cstheme="minorBidi"/>
          <w:b/>
        </w:rPr>
        <w:t xml:space="preserve">13 </w:t>
      </w:r>
      <w:r>
        <w:rPr>
          <w:rFonts w:asciiTheme="minorBidi" w:eastAsia="Arial" w:hAnsiTheme="minorBidi" w:cstheme="minorBidi"/>
          <w:rtl/>
        </w:rPr>
        <w:t xml:space="preserve">במרס </w:t>
      </w:r>
      <w:r>
        <w:rPr>
          <w:rFonts w:asciiTheme="minorBidi" w:eastAsia="Arial" w:hAnsiTheme="minorBidi" w:cstheme="minorBidi"/>
          <w:b/>
        </w:rPr>
        <w:t xml:space="preserve">1938. </w:t>
      </w:r>
      <w:r>
        <w:rPr>
          <w:rFonts w:asciiTheme="minorBidi" w:eastAsia="Arial" w:hAnsiTheme="minorBidi" w:cstheme="minorBidi"/>
          <w:rtl/>
        </w:rPr>
        <w:t>רבים מתושבי אוסטריה קיבלו את הסיפוח בהתלהבות רבה. בעקבות הסיפוח הונהג משטר נאצי במדינה, והיהודים הפכו לקורבן של רדיפות והגירה כפויה.</w:t>
      </w:r>
    </w:p>
    <w:p w14:paraId="1CEEEE0F" w14:textId="77777777" w:rsidR="00B64B09" w:rsidRDefault="00B64B09" w:rsidP="00B64B09">
      <w:pPr>
        <w:spacing w:after="220" w:line="360" w:lineRule="auto"/>
        <w:rPr>
          <w:rFonts w:asciiTheme="minorBidi" w:eastAsia="Arial" w:hAnsiTheme="minorBidi" w:cstheme="minorBidi"/>
        </w:rPr>
      </w:pPr>
      <w:r>
        <w:rPr>
          <w:rFonts w:asciiTheme="minorBidi" w:eastAsia="Arial" w:hAnsiTheme="minorBidi" w:cstheme="minorBidi"/>
          <w:bCs/>
          <w:u w:val="single"/>
          <w:rtl/>
        </w:rPr>
        <w:t>אקציה:</w:t>
      </w:r>
      <w:r>
        <w:rPr>
          <w:rFonts w:asciiTheme="minorBidi" w:eastAsia="Arial" w:hAnsiTheme="minorBidi" w:cstheme="minorBidi"/>
          <w:b/>
          <w:rtl/>
        </w:rPr>
        <w:t xml:space="preserve"> </w:t>
      </w:r>
      <w:r>
        <w:rPr>
          <w:rFonts w:asciiTheme="minorBidi" w:eastAsia="Arial" w:hAnsiTheme="minorBidi" w:cstheme="minorBidi"/>
          <w:rtl/>
        </w:rPr>
        <w:t>ריכוז היהודים לקראת גירושם ורציחתם. אקציות נערכו לפני רציחת היהודים בגאיות ההריגה ולפני שילוחם למחנות ההשמדה. האקציות בוצעו ביד׳ ה־ס״ס ועוזריהם ונוהלו באלימות.</w:t>
      </w:r>
    </w:p>
    <w:p w14:paraId="152F8121" w14:textId="779D1255" w:rsidR="00B64B09" w:rsidRDefault="00B64B09" w:rsidP="00B64B09">
      <w:pPr>
        <w:spacing w:after="220" w:line="360" w:lineRule="auto"/>
        <w:rPr>
          <w:rFonts w:asciiTheme="minorBidi" w:eastAsia="Arial" w:hAnsiTheme="minorBidi" w:cstheme="minorBidi"/>
        </w:rPr>
      </w:pPr>
      <w:r>
        <w:rPr>
          <w:rFonts w:asciiTheme="minorBidi" w:eastAsia="Arial" w:hAnsiTheme="minorBidi" w:cstheme="minorBidi"/>
          <w:bCs/>
          <w:u w:val="single"/>
          <w:rtl/>
        </w:rPr>
        <w:t>הארגון היהודי הלוחם (</w:t>
      </w:r>
      <w:proofErr w:type="spellStart"/>
      <w:r>
        <w:rPr>
          <w:rFonts w:asciiTheme="minorBidi" w:eastAsia="Arial" w:hAnsiTheme="minorBidi" w:cstheme="minorBidi"/>
          <w:bCs/>
          <w:u w:val="single"/>
          <w:rtl/>
        </w:rPr>
        <w:t>אי״ל</w:t>
      </w:r>
      <w:proofErr w:type="spellEnd"/>
      <w:r>
        <w:rPr>
          <w:rFonts w:asciiTheme="minorBidi" w:eastAsia="Arial" w:hAnsiTheme="minorBidi" w:cstheme="minorBidi"/>
          <w:bCs/>
          <w:u w:val="single"/>
          <w:rtl/>
        </w:rPr>
        <w:t>):</w:t>
      </w:r>
      <w:r>
        <w:rPr>
          <w:rFonts w:asciiTheme="minorBidi" w:eastAsia="Arial" w:hAnsiTheme="minorBidi" w:cstheme="minorBidi"/>
          <w:b/>
          <w:rtl/>
        </w:rPr>
        <w:t xml:space="preserve"> </w:t>
      </w:r>
      <w:r>
        <w:rPr>
          <w:rFonts w:asciiTheme="minorBidi" w:eastAsia="Arial" w:hAnsiTheme="minorBidi" w:cstheme="minorBidi"/>
          <w:rtl/>
        </w:rPr>
        <w:t>ארגון לוחם שהוקם בגטו ורשה ב־</w:t>
      </w:r>
      <w:r w:rsidR="00B42D2A">
        <w:rPr>
          <w:rFonts w:asciiTheme="minorBidi" w:eastAsia="Arial" w:hAnsiTheme="minorBidi" w:cstheme="minorBidi"/>
          <w:b/>
        </w:rPr>
        <w:t xml:space="preserve"> </w:t>
      </w:r>
      <w:r>
        <w:rPr>
          <w:rFonts w:asciiTheme="minorBidi" w:eastAsia="Arial" w:hAnsiTheme="minorBidi" w:cstheme="minorBidi"/>
          <w:b/>
        </w:rPr>
        <w:t xml:space="preserve">28 </w:t>
      </w:r>
      <w:r>
        <w:rPr>
          <w:rFonts w:asciiTheme="minorBidi" w:eastAsia="Arial" w:hAnsiTheme="minorBidi" w:cstheme="minorBidi"/>
          <w:rtl/>
        </w:rPr>
        <w:t>ביול</w:t>
      </w:r>
      <w:r w:rsidR="00B42D2A">
        <w:rPr>
          <w:rFonts w:asciiTheme="minorBidi" w:eastAsia="Arial" w:hAnsiTheme="minorBidi" w:cstheme="minorBidi" w:hint="cs"/>
          <w:rtl/>
        </w:rPr>
        <w:t xml:space="preserve">י </w:t>
      </w:r>
      <w:r>
        <w:rPr>
          <w:rFonts w:asciiTheme="minorBidi" w:eastAsia="Arial" w:hAnsiTheme="minorBidi" w:cstheme="minorBidi"/>
          <w:b/>
        </w:rPr>
        <w:t>1942</w:t>
      </w:r>
      <w:r w:rsidR="00B42D2A">
        <w:rPr>
          <w:rFonts w:asciiTheme="minorBidi" w:eastAsia="Arial" w:hAnsiTheme="minorBidi" w:cstheme="minorBidi" w:hint="cs"/>
          <w:b/>
          <w:rtl/>
        </w:rPr>
        <w:t>.</w:t>
      </w:r>
      <w:r w:rsidR="00B42D2A">
        <w:rPr>
          <w:rFonts w:asciiTheme="minorBidi" w:eastAsia="Arial" w:hAnsiTheme="minorBidi" w:cstheme="minorBidi"/>
          <w:b/>
        </w:rPr>
        <w:t xml:space="preserve"> </w:t>
      </w:r>
      <w:r>
        <w:rPr>
          <w:rFonts w:asciiTheme="minorBidi" w:eastAsia="Arial" w:hAnsiTheme="minorBidi" w:cstheme="minorBidi"/>
          <w:b/>
        </w:rPr>
        <w:t xml:space="preserve"> </w:t>
      </w:r>
      <w:r w:rsidR="00B42D2A">
        <w:rPr>
          <w:rFonts w:asciiTheme="minorBidi" w:eastAsia="Arial" w:hAnsiTheme="minorBidi" w:cstheme="minorBidi" w:hint="cs"/>
          <w:rtl/>
        </w:rPr>
        <w:t xml:space="preserve"> </w:t>
      </w:r>
      <w:r>
        <w:rPr>
          <w:rFonts w:asciiTheme="minorBidi" w:eastAsia="Arial" w:hAnsiTheme="minorBidi" w:cstheme="minorBidi"/>
          <w:rtl/>
        </w:rPr>
        <w:t xml:space="preserve">הארגון הוקם ביד׳ תנועות הנוער החלוציות בתקופת הגירוש הגדול מהגטו. לאחר הגירוש הורחבו שורות </w:t>
      </w:r>
      <w:proofErr w:type="spellStart"/>
      <w:r w:rsidR="00B42D2A">
        <w:rPr>
          <w:rFonts w:asciiTheme="minorBidi" w:eastAsia="Arial" w:hAnsiTheme="minorBidi" w:cstheme="minorBidi" w:hint="cs"/>
          <w:rtl/>
        </w:rPr>
        <w:t>אי"ל</w:t>
      </w:r>
      <w:proofErr w:type="spellEnd"/>
      <w:r>
        <w:rPr>
          <w:rFonts w:asciiTheme="minorBidi" w:eastAsia="Arial" w:hAnsiTheme="minorBidi" w:cstheme="minorBidi"/>
          <w:rtl/>
        </w:rPr>
        <w:t xml:space="preserve"> והצטרפו אליו פעילים מזרמים </w:t>
      </w:r>
      <w:proofErr w:type="spellStart"/>
      <w:r>
        <w:rPr>
          <w:rFonts w:asciiTheme="minorBidi" w:eastAsia="Arial" w:hAnsiTheme="minorBidi" w:cstheme="minorBidi"/>
          <w:rtl/>
        </w:rPr>
        <w:t>מחתרת"ם</w:t>
      </w:r>
      <w:proofErr w:type="spellEnd"/>
      <w:r>
        <w:rPr>
          <w:rFonts w:asciiTheme="minorBidi" w:eastAsia="Arial" w:hAnsiTheme="minorBidi" w:cstheme="minorBidi"/>
          <w:rtl/>
        </w:rPr>
        <w:t xml:space="preserve"> אחרים. שליחי הארגון פעלו להעתקת רעיון ההתנגדות המזוינת לגטאות נוספים בפולין הכבושה, וקשרו קשרים בצד הארי לצורכי הדרכה והשגת נשק. </w:t>
      </w:r>
      <w:proofErr w:type="spellStart"/>
      <w:r w:rsidR="00B42D2A">
        <w:rPr>
          <w:rFonts w:asciiTheme="minorBidi" w:eastAsia="Arial" w:hAnsiTheme="minorBidi" w:cstheme="minorBidi" w:hint="cs"/>
          <w:rtl/>
        </w:rPr>
        <w:t>אי"ל</w:t>
      </w:r>
      <w:proofErr w:type="spellEnd"/>
      <w:r>
        <w:rPr>
          <w:rFonts w:asciiTheme="minorBidi" w:eastAsia="Arial" w:hAnsiTheme="minorBidi" w:cstheme="minorBidi"/>
          <w:rtl/>
        </w:rPr>
        <w:t xml:space="preserve"> עמד בראש המרד בגטו ורשה, ובמהלך המרד נלחמו יחידות של לוחמי הארגון בכוח הגרמני הגדול במשך כחודש. רוב הלוחמים נספו במהלך הלחימה, ובהם מפקד הארגון, מרדכי </w:t>
      </w:r>
      <w:proofErr w:type="spellStart"/>
      <w:r>
        <w:rPr>
          <w:rFonts w:asciiTheme="minorBidi" w:eastAsia="Arial" w:hAnsiTheme="minorBidi" w:cstheme="minorBidi"/>
          <w:rtl/>
        </w:rPr>
        <w:t>אנילביץ</w:t>
      </w:r>
      <w:proofErr w:type="spellEnd"/>
      <w:r>
        <w:rPr>
          <w:rFonts w:asciiTheme="minorBidi" w:eastAsia="Arial" w:hAnsiTheme="minorBidi" w:cstheme="minorBidi"/>
          <w:rtl/>
        </w:rPr>
        <w:t>'.</w:t>
      </w:r>
    </w:p>
    <w:p w14:paraId="5A7993FF" w14:textId="5FD52C7B" w:rsidR="00B64B09" w:rsidRDefault="00B64B09" w:rsidP="00B64B09">
      <w:pPr>
        <w:spacing w:after="220" w:line="360" w:lineRule="auto"/>
        <w:rPr>
          <w:rFonts w:asciiTheme="minorBidi" w:eastAsia="Arial" w:hAnsiTheme="minorBidi" w:cstheme="minorBidi"/>
        </w:rPr>
      </w:pPr>
      <w:r>
        <w:rPr>
          <w:rFonts w:asciiTheme="minorBidi" w:eastAsia="Arial" w:hAnsiTheme="minorBidi" w:cstheme="minorBidi"/>
          <w:bCs/>
          <w:u w:val="single"/>
          <w:rtl/>
        </w:rPr>
        <w:t>בוכנוולד</w:t>
      </w:r>
      <w:r>
        <w:rPr>
          <w:rFonts w:asciiTheme="minorBidi" w:eastAsia="Arial" w:hAnsiTheme="minorBidi" w:cstheme="minorBidi"/>
          <w:b/>
          <w:rtl/>
        </w:rPr>
        <w:t xml:space="preserve">: </w:t>
      </w:r>
      <w:r>
        <w:rPr>
          <w:rFonts w:asciiTheme="minorBidi" w:eastAsia="Arial" w:hAnsiTheme="minorBidi" w:cstheme="minorBidi"/>
          <w:rtl/>
        </w:rPr>
        <w:t xml:space="preserve">מחנה ריכוז בגרמניה; הוקם ביולי </w:t>
      </w:r>
      <w:r>
        <w:rPr>
          <w:rFonts w:asciiTheme="minorBidi" w:eastAsia="Arial" w:hAnsiTheme="minorBidi" w:cstheme="minorBidi"/>
          <w:b/>
        </w:rPr>
        <w:t xml:space="preserve">1937. </w:t>
      </w:r>
      <w:r>
        <w:rPr>
          <w:rFonts w:asciiTheme="minorBidi" w:eastAsia="Arial" w:hAnsiTheme="minorBidi" w:cstheme="minorBidi"/>
          <w:rtl/>
        </w:rPr>
        <w:t xml:space="preserve">עד טוף מרס </w:t>
      </w:r>
      <w:r>
        <w:rPr>
          <w:rFonts w:asciiTheme="minorBidi" w:eastAsia="Arial" w:hAnsiTheme="minorBidi" w:cstheme="minorBidi"/>
          <w:b/>
        </w:rPr>
        <w:t xml:space="preserve">1945 </w:t>
      </w:r>
      <w:r>
        <w:rPr>
          <w:rFonts w:asciiTheme="minorBidi" w:eastAsia="Arial" w:hAnsiTheme="minorBidi" w:cstheme="minorBidi"/>
          <w:rtl/>
        </w:rPr>
        <w:t xml:space="preserve"> עברו בו ובמחנות המשנה שלו (כ־</w:t>
      </w:r>
      <w:r>
        <w:rPr>
          <w:rFonts w:asciiTheme="minorBidi" w:eastAsia="Arial" w:hAnsiTheme="minorBidi" w:cstheme="minorBidi"/>
          <w:b/>
        </w:rPr>
        <w:t xml:space="preserve">130 </w:t>
      </w:r>
      <w:r>
        <w:rPr>
          <w:rFonts w:asciiTheme="minorBidi" w:eastAsia="Arial" w:hAnsiTheme="minorBidi" w:cstheme="minorBidi"/>
          <w:rtl/>
        </w:rPr>
        <w:t>מחנות) כ־</w:t>
      </w:r>
      <w:r>
        <w:rPr>
          <w:rFonts w:asciiTheme="minorBidi" w:eastAsia="Arial" w:hAnsiTheme="minorBidi" w:cstheme="minorBidi"/>
          <w:b/>
        </w:rPr>
        <w:t>240,000</w:t>
      </w:r>
      <w:r>
        <w:rPr>
          <w:rFonts w:asciiTheme="minorBidi" w:eastAsia="Arial" w:hAnsiTheme="minorBidi" w:cstheme="minorBidi"/>
          <w:b/>
          <w:rtl/>
        </w:rPr>
        <w:t xml:space="preserve"> </w:t>
      </w:r>
      <w:r>
        <w:rPr>
          <w:rFonts w:asciiTheme="minorBidi" w:eastAsia="Arial" w:hAnsiTheme="minorBidi" w:cstheme="minorBidi"/>
          <w:b/>
        </w:rPr>
        <w:t xml:space="preserve"> </w:t>
      </w:r>
      <w:r>
        <w:rPr>
          <w:rFonts w:asciiTheme="minorBidi" w:eastAsia="Arial" w:hAnsiTheme="minorBidi" w:cstheme="minorBidi"/>
          <w:rtl/>
        </w:rPr>
        <w:t xml:space="preserve">אסירים </w:t>
      </w:r>
      <w:proofErr w:type="spellStart"/>
      <w:r>
        <w:rPr>
          <w:rFonts w:asciiTheme="minorBidi" w:eastAsia="Arial" w:hAnsiTheme="minorBidi" w:cstheme="minorBidi"/>
          <w:rtl/>
        </w:rPr>
        <w:t>מכ</w:t>
      </w:r>
      <w:proofErr w:type="spellEnd"/>
      <w:r>
        <w:rPr>
          <w:rFonts w:asciiTheme="minorBidi" w:eastAsia="Arial" w:hAnsiTheme="minorBidi" w:cstheme="minorBidi"/>
          <w:rtl/>
        </w:rPr>
        <w:t>־</w:t>
      </w:r>
      <w:r>
        <w:rPr>
          <w:rFonts w:asciiTheme="minorBidi" w:eastAsia="Arial" w:hAnsiTheme="minorBidi" w:cstheme="minorBidi"/>
          <w:b/>
        </w:rPr>
        <w:t>30</w:t>
      </w:r>
      <w:r>
        <w:rPr>
          <w:rFonts w:asciiTheme="minorBidi" w:eastAsia="Arial" w:hAnsiTheme="minorBidi" w:cstheme="minorBidi"/>
          <w:b/>
          <w:rtl/>
        </w:rPr>
        <w:t xml:space="preserve"> </w:t>
      </w:r>
      <w:r>
        <w:rPr>
          <w:rFonts w:asciiTheme="minorBidi" w:eastAsia="Arial" w:hAnsiTheme="minorBidi" w:cstheme="minorBidi"/>
          <w:rtl/>
        </w:rPr>
        <w:t xml:space="preserve">ארצות. </w:t>
      </w:r>
      <w:r>
        <w:rPr>
          <w:rFonts w:asciiTheme="minorBidi" w:eastAsia="Arial" w:hAnsiTheme="minorBidi" w:cstheme="minorBidi"/>
          <w:b/>
        </w:rPr>
        <w:t>43,000</w:t>
      </w:r>
      <w:r>
        <w:rPr>
          <w:rFonts w:asciiTheme="minorBidi" w:eastAsia="Arial" w:hAnsiTheme="minorBidi" w:cstheme="minorBidi"/>
          <w:b/>
          <w:rtl/>
        </w:rPr>
        <w:t xml:space="preserve"> </w:t>
      </w:r>
      <w:r>
        <w:rPr>
          <w:rFonts w:asciiTheme="minorBidi" w:eastAsia="Arial" w:hAnsiTheme="minorBidi" w:cstheme="minorBidi"/>
          <w:rtl/>
        </w:rPr>
        <w:t>מהם נרצחו או מתו כתוצאה מן התנאים הקשים ששררו במחנה. לאחר פוגרום "ליל הבדולח" נשלחו לבוכנוולד כ־</w:t>
      </w:r>
      <w:r>
        <w:rPr>
          <w:rFonts w:asciiTheme="minorBidi" w:eastAsia="Arial" w:hAnsiTheme="minorBidi" w:cstheme="minorBidi"/>
          <w:b/>
        </w:rPr>
        <w:t>10,000</w:t>
      </w:r>
      <w:r>
        <w:rPr>
          <w:rFonts w:asciiTheme="minorBidi" w:eastAsia="Arial" w:hAnsiTheme="minorBidi" w:cstheme="minorBidi"/>
          <w:b/>
          <w:rtl/>
        </w:rPr>
        <w:t xml:space="preserve"> </w:t>
      </w:r>
      <w:r>
        <w:rPr>
          <w:rFonts w:asciiTheme="minorBidi" w:eastAsia="Arial" w:hAnsiTheme="minorBidi" w:cstheme="minorBidi"/>
          <w:b/>
        </w:rPr>
        <w:t xml:space="preserve"> </w:t>
      </w:r>
      <w:r>
        <w:rPr>
          <w:rFonts w:asciiTheme="minorBidi" w:eastAsia="Arial" w:hAnsiTheme="minorBidi" w:cstheme="minorBidi"/>
          <w:rtl/>
        </w:rPr>
        <w:t>יהודים.</w:t>
      </w:r>
    </w:p>
    <w:p w14:paraId="052F82A5" w14:textId="723DD8CE" w:rsidR="00B64B09" w:rsidRDefault="00B64B09" w:rsidP="00003289">
      <w:pPr>
        <w:spacing w:after="220" w:line="360" w:lineRule="auto"/>
        <w:rPr>
          <w:rFonts w:asciiTheme="minorBidi" w:eastAsia="Arial" w:hAnsiTheme="minorBidi" w:cstheme="minorBidi" w:hint="cs"/>
          <w:rtl/>
        </w:rPr>
      </w:pPr>
      <w:proofErr w:type="spellStart"/>
      <w:r>
        <w:rPr>
          <w:rFonts w:asciiTheme="minorBidi" w:eastAsia="Arial" w:hAnsiTheme="minorBidi" w:cstheme="minorBidi"/>
          <w:bCs/>
          <w:u w:val="single"/>
          <w:rtl/>
        </w:rPr>
        <w:t>בלז׳ץ</w:t>
      </w:r>
      <w:proofErr w:type="spellEnd"/>
      <w:r>
        <w:rPr>
          <w:rFonts w:asciiTheme="minorBidi" w:eastAsia="Arial" w:hAnsiTheme="minorBidi" w:cstheme="minorBidi"/>
          <w:bCs/>
          <w:u w:val="single"/>
          <w:rtl/>
        </w:rPr>
        <w:t>:</w:t>
      </w:r>
      <w:r>
        <w:rPr>
          <w:rFonts w:asciiTheme="minorBidi" w:eastAsia="Arial" w:hAnsiTheme="minorBidi" w:cstheme="minorBidi"/>
          <w:b/>
          <w:rtl/>
        </w:rPr>
        <w:t xml:space="preserve"> </w:t>
      </w:r>
      <w:r>
        <w:rPr>
          <w:rFonts w:asciiTheme="minorBidi" w:eastAsia="Arial" w:hAnsiTheme="minorBidi" w:cstheme="minorBidi"/>
          <w:rtl/>
        </w:rPr>
        <w:t xml:space="preserve">מחנה השמדה </w:t>
      </w:r>
      <w:proofErr w:type="spellStart"/>
      <w:r>
        <w:rPr>
          <w:rFonts w:asciiTheme="minorBidi" w:eastAsia="Arial" w:hAnsiTheme="minorBidi" w:cstheme="minorBidi"/>
          <w:rtl/>
        </w:rPr>
        <w:t>בדרום־מזרח</w:t>
      </w:r>
      <w:proofErr w:type="spellEnd"/>
      <w:r>
        <w:rPr>
          <w:rFonts w:asciiTheme="minorBidi" w:eastAsia="Arial" w:hAnsiTheme="minorBidi" w:cstheme="minorBidi"/>
          <w:rtl/>
        </w:rPr>
        <w:t xml:space="preserve"> פולין, ממחנות מבצע </w:t>
      </w:r>
      <w:proofErr w:type="spellStart"/>
      <w:r w:rsidR="00241888">
        <w:rPr>
          <w:rFonts w:asciiTheme="minorBidi" w:eastAsia="Arial" w:hAnsiTheme="minorBidi" w:cstheme="minorBidi" w:hint="cs"/>
          <w:rtl/>
        </w:rPr>
        <w:t>ריי</w:t>
      </w:r>
      <w:r>
        <w:rPr>
          <w:rFonts w:asciiTheme="minorBidi" w:eastAsia="Arial" w:hAnsiTheme="minorBidi" w:cstheme="minorBidi"/>
          <w:rtl/>
        </w:rPr>
        <w:t>נהרד</w:t>
      </w:r>
      <w:proofErr w:type="spellEnd"/>
      <w:r>
        <w:rPr>
          <w:rFonts w:asciiTheme="minorBidi" w:eastAsia="Arial" w:hAnsiTheme="minorBidi" w:cstheme="minorBidi"/>
          <w:rtl/>
        </w:rPr>
        <w:t xml:space="preserve">. המחנה החל לפעול במרס </w:t>
      </w:r>
      <w:r>
        <w:rPr>
          <w:rFonts w:asciiTheme="minorBidi" w:eastAsia="Arial" w:hAnsiTheme="minorBidi" w:cstheme="minorBidi"/>
          <w:b/>
        </w:rPr>
        <w:t>1942</w:t>
      </w:r>
      <w:r w:rsidR="00003289">
        <w:rPr>
          <w:rFonts w:asciiTheme="minorBidi" w:eastAsia="Arial" w:hAnsiTheme="minorBidi" w:cstheme="minorBidi" w:hint="cs"/>
          <w:b/>
          <w:rtl/>
        </w:rPr>
        <w:t>.</w:t>
      </w:r>
      <w:r>
        <w:rPr>
          <w:rFonts w:asciiTheme="minorBidi" w:eastAsia="Arial" w:hAnsiTheme="minorBidi" w:cstheme="minorBidi"/>
          <w:b/>
        </w:rPr>
        <w:t xml:space="preserve"> </w:t>
      </w:r>
      <w:proofErr w:type="spellStart"/>
      <w:r>
        <w:rPr>
          <w:rFonts w:asciiTheme="minorBidi" w:eastAsia="Arial" w:hAnsiTheme="minorBidi" w:cstheme="minorBidi"/>
          <w:rtl/>
        </w:rPr>
        <w:t>בבלז׳ץ</w:t>
      </w:r>
      <w:proofErr w:type="spellEnd"/>
      <w:r>
        <w:rPr>
          <w:rFonts w:asciiTheme="minorBidi" w:eastAsia="Arial" w:hAnsiTheme="minorBidi" w:cstheme="minorBidi"/>
          <w:rtl/>
        </w:rPr>
        <w:t xml:space="preserve"> נרצחו כ־</w:t>
      </w:r>
      <w:r>
        <w:rPr>
          <w:rFonts w:asciiTheme="minorBidi" w:eastAsia="Arial" w:hAnsiTheme="minorBidi" w:cstheme="minorBidi"/>
          <w:b/>
        </w:rPr>
        <w:t xml:space="preserve">600,000 </w:t>
      </w:r>
      <w:r w:rsidR="00241888">
        <w:rPr>
          <w:rFonts w:asciiTheme="minorBidi" w:eastAsia="Arial" w:hAnsiTheme="minorBidi" w:cstheme="minorBidi" w:hint="cs"/>
          <w:rtl/>
        </w:rPr>
        <w:t xml:space="preserve"> </w:t>
      </w:r>
      <w:r>
        <w:rPr>
          <w:rFonts w:asciiTheme="minorBidi" w:eastAsia="Arial" w:hAnsiTheme="minorBidi" w:cstheme="minorBidi"/>
          <w:rtl/>
        </w:rPr>
        <w:t xml:space="preserve">בני אדם, רובם יהודים, וכן אלפי צוענים. בדצמבר </w:t>
      </w:r>
      <w:r w:rsidR="00B42D2A">
        <w:rPr>
          <w:rFonts w:asciiTheme="minorBidi" w:eastAsia="Arial" w:hAnsiTheme="minorBidi" w:cstheme="minorBidi"/>
          <w:b/>
        </w:rPr>
        <w:t xml:space="preserve"> </w:t>
      </w:r>
      <w:r>
        <w:rPr>
          <w:rFonts w:asciiTheme="minorBidi" w:eastAsia="Arial" w:hAnsiTheme="minorBidi" w:cstheme="minorBidi"/>
          <w:b/>
        </w:rPr>
        <w:t xml:space="preserve">1942 </w:t>
      </w:r>
      <w:r>
        <w:rPr>
          <w:rFonts w:asciiTheme="minorBidi" w:eastAsia="Arial" w:hAnsiTheme="minorBidi" w:cstheme="minorBidi"/>
          <w:rtl/>
        </w:rPr>
        <w:t xml:space="preserve">פסקה פעולת ההשמדה במחנה, ועד אביב </w:t>
      </w:r>
      <w:r w:rsidR="00003289">
        <w:rPr>
          <w:rFonts w:asciiTheme="minorBidi" w:eastAsia="Arial" w:hAnsiTheme="minorBidi" w:cstheme="minorBidi"/>
          <w:b/>
        </w:rPr>
        <w:t xml:space="preserve"> </w:t>
      </w:r>
      <w:r>
        <w:rPr>
          <w:rFonts w:asciiTheme="minorBidi" w:eastAsia="Arial" w:hAnsiTheme="minorBidi" w:cstheme="minorBidi"/>
          <w:b/>
        </w:rPr>
        <w:t xml:space="preserve">1943 </w:t>
      </w:r>
      <w:r>
        <w:rPr>
          <w:rFonts w:asciiTheme="minorBidi" w:eastAsia="Arial" w:hAnsiTheme="minorBidi" w:cstheme="minorBidi"/>
          <w:rtl/>
        </w:rPr>
        <w:t>עסקו הגרמנים בשרפת גופות הנרצחים ובטשטוש עקבות הרצח במקום.</w:t>
      </w:r>
    </w:p>
    <w:p w14:paraId="0AB3A1BA" w14:textId="380EBF01" w:rsidR="00B64B09" w:rsidRDefault="00B64B09" w:rsidP="00B64B09">
      <w:pPr>
        <w:spacing w:after="220" w:line="360" w:lineRule="auto"/>
        <w:rPr>
          <w:rFonts w:asciiTheme="minorBidi" w:eastAsia="Arial" w:hAnsiTheme="minorBidi" w:cstheme="minorBidi"/>
        </w:rPr>
      </w:pPr>
      <w:proofErr w:type="spellStart"/>
      <w:r>
        <w:rPr>
          <w:rFonts w:asciiTheme="minorBidi" w:eastAsia="Arial" w:hAnsiTheme="minorBidi" w:cstheme="minorBidi"/>
          <w:bCs/>
          <w:u w:val="single"/>
          <w:rtl/>
        </w:rPr>
        <w:t>בליצקריג</w:t>
      </w:r>
      <w:proofErr w:type="spellEnd"/>
      <w:r>
        <w:rPr>
          <w:rFonts w:asciiTheme="minorBidi" w:eastAsia="Arial" w:hAnsiTheme="minorBidi" w:cstheme="minorBidi"/>
          <w:bCs/>
          <w:u w:val="single"/>
          <w:rtl/>
        </w:rPr>
        <w:t xml:space="preserve"> ("מלחמת בזק"):</w:t>
      </w:r>
      <w:r>
        <w:rPr>
          <w:rFonts w:asciiTheme="minorBidi" w:eastAsia="Arial" w:hAnsiTheme="minorBidi" w:cstheme="minorBidi"/>
          <w:b/>
          <w:rtl/>
        </w:rPr>
        <w:t xml:space="preserve"> </w:t>
      </w:r>
      <w:r>
        <w:rPr>
          <w:rFonts w:asciiTheme="minorBidi" w:eastAsia="Arial" w:hAnsiTheme="minorBidi" w:cstheme="minorBidi"/>
          <w:rtl/>
        </w:rPr>
        <w:t>שיטת ניהול מלחמה שמטרתה לזכות בניצחון מוחלט ומהיר. במלחמת העולם השנייה יושמה טקטיקה זו לראשונה בהתקפת הגרמנים על פולין ב־</w:t>
      </w:r>
      <w:r w:rsidR="00B42D2A">
        <w:rPr>
          <w:rFonts w:asciiTheme="minorBidi" w:eastAsia="Arial" w:hAnsiTheme="minorBidi" w:cstheme="minorBidi"/>
          <w:b/>
        </w:rPr>
        <w:t xml:space="preserve"> ,</w:t>
      </w:r>
      <w:r>
        <w:rPr>
          <w:rFonts w:asciiTheme="minorBidi" w:eastAsia="Arial" w:hAnsiTheme="minorBidi" w:cstheme="minorBidi"/>
          <w:b/>
        </w:rPr>
        <w:t xml:space="preserve">1939 </w:t>
      </w:r>
      <w:r>
        <w:rPr>
          <w:rFonts w:asciiTheme="minorBidi" w:eastAsia="Arial" w:hAnsiTheme="minorBidi" w:cstheme="minorBidi"/>
          <w:rtl/>
        </w:rPr>
        <w:t>וחזרה על עצמה בקרבות לכיבוש מערב אירופה.</w:t>
      </w:r>
    </w:p>
    <w:p w14:paraId="28500F60" w14:textId="2D2EAFC2" w:rsidR="00B64B09" w:rsidRDefault="00B64B09" w:rsidP="00B64B09">
      <w:pPr>
        <w:spacing w:after="220" w:line="360" w:lineRule="auto"/>
        <w:rPr>
          <w:rFonts w:asciiTheme="minorBidi" w:eastAsia="Arial" w:hAnsiTheme="minorBidi" w:cstheme="minorBidi"/>
        </w:rPr>
      </w:pPr>
      <w:r>
        <w:rPr>
          <w:rFonts w:asciiTheme="minorBidi" w:eastAsia="Arial" w:hAnsiTheme="minorBidi" w:cstheme="minorBidi"/>
          <w:bCs/>
          <w:u w:val="single"/>
          <w:rtl/>
        </w:rPr>
        <w:t>בריגדה יהודית (חטיבה יהודית לוחמת):</w:t>
      </w:r>
      <w:r>
        <w:rPr>
          <w:rFonts w:asciiTheme="minorBidi" w:eastAsia="Arial" w:hAnsiTheme="minorBidi" w:cstheme="minorBidi"/>
          <w:b/>
          <w:rtl/>
        </w:rPr>
        <w:t xml:space="preserve"> </w:t>
      </w:r>
      <w:r>
        <w:rPr>
          <w:rFonts w:asciiTheme="minorBidi" w:eastAsia="Arial" w:hAnsiTheme="minorBidi" w:cstheme="minorBidi"/>
          <w:rtl/>
        </w:rPr>
        <w:t xml:space="preserve">החטיבה היהודית הלוחמת, </w:t>
      </w:r>
      <w:proofErr w:type="spellStart"/>
      <w:r>
        <w:rPr>
          <w:rFonts w:asciiTheme="minorBidi" w:eastAsia="Arial" w:hAnsiTheme="minorBidi" w:cstheme="minorBidi"/>
          <w:rtl/>
        </w:rPr>
        <w:t>החי״ל</w:t>
      </w:r>
      <w:proofErr w:type="spellEnd"/>
      <w:r>
        <w:rPr>
          <w:rFonts w:asciiTheme="minorBidi" w:eastAsia="Arial" w:hAnsiTheme="minorBidi" w:cstheme="minorBidi"/>
          <w:rtl/>
        </w:rPr>
        <w:t xml:space="preserve">, הוקמה בספטמבר </w:t>
      </w:r>
      <w:r>
        <w:rPr>
          <w:rFonts w:asciiTheme="minorBidi" w:eastAsia="Arial" w:hAnsiTheme="minorBidi" w:cstheme="minorBidi"/>
          <w:b/>
        </w:rPr>
        <w:t xml:space="preserve">1944 </w:t>
      </w:r>
      <w:r>
        <w:rPr>
          <w:rFonts w:asciiTheme="minorBidi" w:eastAsia="Arial" w:hAnsiTheme="minorBidi" w:cstheme="minorBidi"/>
          <w:rtl/>
        </w:rPr>
        <w:t>כחטיבה בצבא הבריטי. בחודשים מרס-מא׳ לחמה בחזיתות איטליה, יוגוסלביה ואוסטריה. חייליה הגישו סיוע לשארית הפליטה אחרי המלחמה וארגנו את תחנות "הבריחה" בגרמניה, באוסטריה ובאיטליה. הבריגדה פורקה ב־</w:t>
      </w:r>
      <w:r w:rsidR="00241888">
        <w:rPr>
          <w:rFonts w:asciiTheme="minorBidi" w:eastAsia="Arial" w:hAnsiTheme="minorBidi" w:cstheme="minorBidi"/>
          <w:b/>
        </w:rPr>
        <w:t>.</w:t>
      </w:r>
      <w:r>
        <w:rPr>
          <w:rFonts w:asciiTheme="minorBidi" w:eastAsia="Arial" w:hAnsiTheme="minorBidi" w:cstheme="minorBidi"/>
          <w:b/>
        </w:rPr>
        <w:t>1946</w:t>
      </w:r>
    </w:p>
    <w:p w14:paraId="226A8F33" w14:textId="661D5524" w:rsidR="00B64B09" w:rsidRDefault="00B64B09" w:rsidP="00B64B09">
      <w:pPr>
        <w:spacing w:after="220" w:line="360" w:lineRule="auto"/>
        <w:rPr>
          <w:rFonts w:asciiTheme="minorBidi" w:eastAsia="Arial" w:hAnsiTheme="minorBidi" w:cstheme="minorBidi"/>
        </w:rPr>
      </w:pPr>
      <w:r>
        <w:rPr>
          <w:rFonts w:asciiTheme="minorBidi" w:eastAsia="Arial" w:hAnsiTheme="minorBidi" w:cstheme="minorBidi"/>
          <w:bCs/>
          <w:u w:val="single"/>
          <w:rtl/>
        </w:rPr>
        <w:lastRenderedPageBreak/>
        <w:t>בריחה:</w:t>
      </w:r>
      <w:r>
        <w:rPr>
          <w:rFonts w:asciiTheme="minorBidi" w:eastAsia="Arial" w:hAnsiTheme="minorBidi" w:cstheme="minorBidi"/>
          <w:b/>
          <w:rtl/>
        </w:rPr>
        <w:t xml:space="preserve"> </w:t>
      </w:r>
      <w:r>
        <w:rPr>
          <w:rFonts w:asciiTheme="minorBidi" w:eastAsia="Arial" w:hAnsiTheme="minorBidi" w:cstheme="minorBidi"/>
          <w:rtl/>
        </w:rPr>
        <w:t>הכינו</w:t>
      </w:r>
      <w:r w:rsidR="00870265">
        <w:rPr>
          <w:rFonts w:asciiTheme="minorBidi" w:eastAsia="Arial" w:hAnsiTheme="minorBidi" w:cstheme="minorBidi" w:hint="cs"/>
          <w:rtl/>
        </w:rPr>
        <w:t>י</w:t>
      </w:r>
      <w:r>
        <w:rPr>
          <w:rFonts w:asciiTheme="minorBidi" w:eastAsia="Arial" w:hAnsiTheme="minorBidi" w:cstheme="minorBidi"/>
          <w:rtl/>
        </w:rPr>
        <w:t xml:space="preserve"> שניתן ליציאה ההמונית של שרידי היהודים ממזרח אירופה, ובעיקר מפולין, החל בשנת </w:t>
      </w:r>
      <w:r w:rsidR="00241888">
        <w:rPr>
          <w:rFonts w:asciiTheme="minorBidi" w:eastAsia="Arial" w:hAnsiTheme="minorBidi" w:cstheme="minorBidi"/>
          <w:b/>
        </w:rPr>
        <w:t>,</w:t>
      </w:r>
      <w:r>
        <w:rPr>
          <w:rFonts w:asciiTheme="minorBidi" w:eastAsia="Arial" w:hAnsiTheme="minorBidi" w:cstheme="minorBidi"/>
          <w:b/>
        </w:rPr>
        <w:t xml:space="preserve">1944 </w:t>
      </w:r>
      <w:r>
        <w:rPr>
          <w:rFonts w:asciiTheme="minorBidi" w:eastAsia="Arial" w:hAnsiTheme="minorBidi" w:cstheme="minorBidi"/>
          <w:rtl/>
        </w:rPr>
        <w:t xml:space="preserve"> לכיוון גרמניה וארצות מערב אירופה. שם הם שהו במחנות העקורים. חלקם הגדול עלה ארצה (למשל כמעפילים), והיתר היגרו ליעדים שונים.</w:t>
      </w:r>
    </w:p>
    <w:p w14:paraId="587C1A02" w14:textId="098D7654" w:rsidR="00B64B09" w:rsidRDefault="00B64B09" w:rsidP="00B64B09">
      <w:pPr>
        <w:spacing w:after="220" w:line="360" w:lineRule="auto"/>
        <w:rPr>
          <w:rFonts w:asciiTheme="minorBidi" w:eastAsia="Arial" w:hAnsiTheme="minorBidi" w:cstheme="minorBidi"/>
        </w:rPr>
      </w:pPr>
      <w:r>
        <w:rPr>
          <w:rFonts w:asciiTheme="minorBidi" w:eastAsia="Arial" w:hAnsiTheme="minorBidi" w:cstheme="minorBidi"/>
          <w:bCs/>
          <w:u w:val="single"/>
          <w:rtl/>
        </w:rPr>
        <w:t>גירוש קפריסין</w:t>
      </w:r>
      <w:r>
        <w:rPr>
          <w:rFonts w:asciiTheme="minorBidi" w:eastAsia="Arial" w:hAnsiTheme="minorBidi" w:cstheme="minorBidi"/>
          <w:b/>
          <w:rtl/>
        </w:rPr>
        <w:t xml:space="preserve">: </w:t>
      </w:r>
      <w:r>
        <w:rPr>
          <w:rFonts w:asciiTheme="minorBidi" w:eastAsia="Arial" w:hAnsiTheme="minorBidi" w:cstheme="minorBidi"/>
          <w:rtl/>
        </w:rPr>
        <w:t xml:space="preserve">באוגוסט </w:t>
      </w:r>
      <w:r w:rsidR="00241888">
        <w:rPr>
          <w:rFonts w:asciiTheme="minorBidi" w:eastAsia="Arial" w:hAnsiTheme="minorBidi" w:cstheme="minorBidi"/>
          <w:b/>
        </w:rPr>
        <w:t xml:space="preserve"> </w:t>
      </w:r>
      <w:r>
        <w:rPr>
          <w:rFonts w:asciiTheme="minorBidi" w:eastAsia="Arial" w:hAnsiTheme="minorBidi" w:cstheme="minorBidi"/>
          <w:b/>
        </w:rPr>
        <w:t xml:space="preserve">1946 </w:t>
      </w:r>
      <w:r>
        <w:rPr>
          <w:rFonts w:asciiTheme="minorBidi" w:eastAsia="Arial" w:hAnsiTheme="minorBidi" w:cstheme="minorBidi"/>
          <w:rtl/>
        </w:rPr>
        <w:t xml:space="preserve">החליטה ממשלת בריטניה שהעולים "הבלתי </w:t>
      </w:r>
      <w:proofErr w:type="spellStart"/>
      <w:r>
        <w:rPr>
          <w:rFonts w:asciiTheme="minorBidi" w:eastAsia="Arial" w:hAnsiTheme="minorBidi" w:cstheme="minorBidi"/>
          <w:rtl/>
        </w:rPr>
        <w:t>לגל"ם</w:t>
      </w:r>
      <w:proofErr w:type="spellEnd"/>
      <w:r>
        <w:rPr>
          <w:rFonts w:asciiTheme="minorBidi" w:eastAsia="Arial" w:hAnsiTheme="minorBidi" w:cstheme="minorBidi"/>
          <w:rtl/>
        </w:rPr>
        <w:t xml:space="preserve">" שהגיעו לארץ ישראל יגורשו לקפריסין ויושמו במחנות מעצר, כדי לשים קץ לעלייה הבלתי לגלית. הגירוש לא הרתיע את העולים ולא השיג את מטרתו. תקופת הגירוש לקפריסין נמשכה עד </w:t>
      </w:r>
      <w:r>
        <w:rPr>
          <w:rFonts w:asciiTheme="minorBidi" w:eastAsia="Arial" w:hAnsiTheme="minorBidi" w:cstheme="minorBidi"/>
          <w:b/>
        </w:rPr>
        <w:t xml:space="preserve">10 </w:t>
      </w:r>
      <w:r>
        <w:rPr>
          <w:rFonts w:asciiTheme="minorBidi" w:eastAsia="Arial" w:hAnsiTheme="minorBidi" w:cstheme="minorBidi"/>
          <w:rtl/>
        </w:rPr>
        <w:t xml:space="preserve">בפברואר </w:t>
      </w:r>
      <w:r>
        <w:rPr>
          <w:rFonts w:asciiTheme="minorBidi" w:eastAsia="Arial" w:hAnsiTheme="minorBidi" w:cstheme="minorBidi"/>
          <w:b/>
        </w:rPr>
        <w:t xml:space="preserve">1949 </w:t>
      </w:r>
      <w:r w:rsidR="00241888">
        <w:rPr>
          <w:rFonts w:asciiTheme="minorBidi" w:eastAsia="Arial" w:hAnsiTheme="minorBidi" w:cstheme="minorBidi" w:hint="cs"/>
          <w:rtl/>
        </w:rPr>
        <w:t>.</w:t>
      </w:r>
      <w:r>
        <w:rPr>
          <w:rFonts w:asciiTheme="minorBidi" w:eastAsia="Arial" w:hAnsiTheme="minorBidi" w:cstheme="minorBidi"/>
          <w:rtl/>
        </w:rPr>
        <w:t xml:space="preserve"> יותר מ־</w:t>
      </w:r>
      <w:r>
        <w:rPr>
          <w:rFonts w:asciiTheme="minorBidi" w:eastAsia="Arial" w:hAnsiTheme="minorBidi" w:cstheme="minorBidi"/>
          <w:b/>
        </w:rPr>
        <w:t>50,000</w:t>
      </w:r>
      <w:r>
        <w:rPr>
          <w:rFonts w:asciiTheme="minorBidi" w:eastAsia="Arial" w:hAnsiTheme="minorBidi" w:cstheme="minorBidi"/>
          <w:b/>
          <w:rtl/>
        </w:rPr>
        <w:t xml:space="preserve"> </w:t>
      </w:r>
      <w:r>
        <w:rPr>
          <w:rFonts w:asciiTheme="minorBidi" w:eastAsia="Arial" w:hAnsiTheme="minorBidi" w:cstheme="minorBidi"/>
          <w:b/>
        </w:rPr>
        <w:t xml:space="preserve"> </w:t>
      </w:r>
      <w:r>
        <w:rPr>
          <w:rFonts w:asciiTheme="minorBidi" w:eastAsia="Arial" w:hAnsiTheme="minorBidi" w:cstheme="minorBidi"/>
          <w:rtl/>
        </w:rPr>
        <w:t>איש שהו במחנות בקפריסין, עד לחיסולם לאחר קום המדינה.</w:t>
      </w:r>
    </w:p>
    <w:p w14:paraId="2BFEAA40" w14:textId="152D48D9" w:rsidR="00B64B09" w:rsidRDefault="00B64B09" w:rsidP="00B64B09">
      <w:pPr>
        <w:spacing w:after="220" w:line="360" w:lineRule="auto"/>
        <w:rPr>
          <w:rFonts w:asciiTheme="minorBidi" w:eastAsia="Arial" w:hAnsiTheme="minorBidi" w:cstheme="minorBidi"/>
        </w:rPr>
      </w:pPr>
      <w:proofErr w:type="spellStart"/>
      <w:r>
        <w:rPr>
          <w:rFonts w:asciiTheme="minorBidi" w:eastAsia="Arial" w:hAnsiTheme="minorBidi" w:cstheme="minorBidi"/>
          <w:bCs/>
          <w:u w:val="single"/>
          <w:rtl/>
        </w:rPr>
        <w:t>גנרל־גוברנאמן</w:t>
      </w:r>
      <w:proofErr w:type="spellEnd"/>
      <w:r>
        <w:rPr>
          <w:rFonts w:asciiTheme="minorBidi" w:eastAsia="Arial" w:hAnsiTheme="minorBidi" w:cstheme="minorBidi"/>
          <w:bCs/>
          <w:u w:val="single"/>
          <w:rtl/>
        </w:rPr>
        <w:t xml:space="preserve"> (</w:t>
      </w:r>
      <w:proofErr w:type="spellStart"/>
      <w:r>
        <w:rPr>
          <w:rFonts w:asciiTheme="minorBidi" w:eastAsia="Arial" w:hAnsiTheme="minorBidi" w:cstheme="minorBidi"/>
          <w:bCs/>
          <w:u w:val="single"/>
          <w:rtl/>
        </w:rPr>
        <w:t>ג״ג</w:t>
      </w:r>
      <w:proofErr w:type="spellEnd"/>
      <w:r>
        <w:rPr>
          <w:rFonts w:asciiTheme="minorBidi" w:eastAsia="Arial" w:hAnsiTheme="minorBidi" w:cstheme="minorBidi"/>
          <w:bCs/>
          <w:u w:val="single"/>
          <w:rtl/>
        </w:rPr>
        <w:t>):</w:t>
      </w:r>
      <w:r>
        <w:rPr>
          <w:rFonts w:asciiTheme="minorBidi" w:eastAsia="Arial" w:hAnsiTheme="minorBidi" w:cstheme="minorBidi"/>
          <w:b/>
          <w:rtl/>
        </w:rPr>
        <w:t xml:space="preserve"> </w:t>
      </w:r>
      <w:r>
        <w:rPr>
          <w:rFonts w:asciiTheme="minorBidi" w:eastAsia="Arial" w:hAnsiTheme="minorBidi" w:cstheme="minorBidi"/>
          <w:rtl/>
        </w:rPr>
        <w:t xml:space="preserve">"ממשל כללי". שמה של יחידת </w:t>
      </w:r>
      <w:proofErr w:type="spellStart"/>
      <w:r>
        <w:rPr>
          <w:rFonts w:asciiTheme="minorBidi" w:eastAsia="Arial" w:hAnsiTheme="minorBidi" w:cstheme="minorBidi"/>
          <w:rtl/>
        </w:rPr>
        <w:t>המינהל</w:t>
      </w:r>
      <w:proofErr w:type="spellEnd"/>
      <w:r>
        <w:rPr>
          <w:rFonts w:asciiTheme="minorBidi" w:eastAsia="Arial" w:hAnsiTheme="minorBidi" w:cstheme="minorBidi"/>
          <w:rtl/>
        </w:rPr>
        <w:t xml:space="preserve"> שהקימו שלטונות הכיבוש הגרמניים ב־</w:t>
      </w:r>
      <w:r>
        <w:rPr>
          <w:rFonts w:asciiTheme="minorBidi" w:eastAsia="Arial" w:hAnsiTheme="minorBidi" w:cstheme="minorBidi"/>
          <w:b/>
        </w:rPr>
        <w:t xml:space="preserve">26 </w:t>
      </w:r>
      <w:r>
        <w:rPr>
          <w:rFonts w:asciiTheme="minorBidi" w:eastAsia="Arial" w:hAnsiTheme="minorBidi" w:cstheme="minorBidi"/>
          <w:rtl/>
        </w:rPr>
        <w:t xml:space="preserve">באוקטובר </w:t>
      </w:r>
      <w:r w:rsidR="00241888">
        <w:rPr>
          <w:rFonts w:asciiTheme="minorBidi" w:eastAsia="Arial" w:hAnsiTheme="minorBidi" w:cstheme="minorBidi"/>
          <w:b/>
        </w:rPr>
        <w:t xml:space="preserve"> </w:t>
      </w:r>
      <w:r>
        <w:rPr>
          <w:rFonts w:asciiTheme="minorBidi" w:eastAsia="Arial" w:hAnsiTheme="minorBidi" w:cstheme="minorBidi"/>
          <w:b/>
        </w:rPr>
        <w:t xml:space="preserve">1939 </w:t>
      </w:r>
      <w:r>
        <w:rPr>
          <w:rFonts w:asciiTheme="minorBidi" w:eastAsia="Arial" w:hAnsiTheme="minorBidi" w:cstheme="minorBidi"/>
          <w:rtl/>
        </w:rPr>
        <w:t xml:space="preserve">בחלקי פולין הכבושים שלא טופחו לרייך. </w:t>
      </w:r>
      <w:proofErr w:type="spellStart"/>
      <w:r>
        <w:rPr>
          <w:rFonts w:asciiTheme="minorBidi" w:eastAsia="Arial" w:hAnsiTheme="minorBidi" w:cstheme="minorBidi"/>
          <w:rtl/>
        </w:rPr>
        <w:t>הגנרל־גוברנאמן</w:t>
      </w:r>
      <w:proofErr w:type="spellEnd"/>
      <w:r>
        <w:rPr>
          <w:rFonts w:asciiTheme="minorBidi" w:eastAsia="Arial" w:hAnsiTheme="minorBidi" w:cstheme="minorBidi"/>
          <w:rtl/>
        </w:rPr>
        <w:t xml:space="preserve"> היה מחולק לארבעה מחוזות: ורשה, </w:t>
      </w:r>
      <w:proofErr w:type="spellStart"/>
      <w:r>
        <w:rPr>
          <w:rFonts w:asciiTheme="minorBidi" w:eastAsia="Arial" w:hAnsiTheme="minorBidi" w:cstheme="minorBidi"/>
          <w:rtl/>
        </w:rPr>
        <w:t>קרקוב</w:t>
      </w:r>
      <w:proofErr w:type="spellEnd"/>
      <w:r>
        <w:rPr>
          <w:rFonts w:asciiTheme="minorBidi" w:eastAsia="Arial" w:hAnsiTheme="minorBidi" w:cstheme="minorBidi"/>
          <w:rtl/>
        </w:rPr>
        <w:t xml:space="preserve">, </w:t>
      </w:r>
      <w:proofErr w:type="spellStart"/>
      <w:r>
        <w:rPr>
          <w:rFonts w:asciiTheme="minorBidi" w:eastAsia="Arial" w:hAnsiTheme="minorBidi" w:cstheme="minorBidi"/>
          <w:rtl/>
        </w:rPr>
        <w:t>ראדום</w:t>
      </w:r>
      <w:proofErr w:type="spellEnd"/>
      <w:r>
        <w:rPr>
          <w:rFonts w:asciiTheme="minorBidi" w:eastAsia="Arial" w:hAnsiTheme="minorBidi" w:cstheme="minorBidi"/>
          <w:rtl/>
        </w:rPr>
        <w:t xml:space="preserve"> ולובלין, וכל מחוז חולק לנפות. לבירתו נקבעה העיר </w:t>
      </w:r>
      <w:proofErr w:type="spellStart"/>
      <w:r>
        <w:rPr>
          <w:rFonts w:asciiTheme="minorBidi" w:eastAsia="Arial" w:hAnsiTheme="minorBidi" w:cstheme="minorBidi"/>
          <w:rtl/>
        </w:rPr>
        <w:t>קרקוב</w:t>
      </w:r>
      <w:proofErr w:type="spellEnd"/>
      <w:r>
        <w:rPr>
          <w:rFonts w:asciiTheme="minorBidi" w:eastAsia="Arial" w:hAnsiTheme="minorBidi" w:cstheme="minorBidi"/>
          <w:rtl/>
        </w:rPr>
        <w:t xml:space="preserve">. לאחר פלישת הגרמנים לשטחי ברית המועצות נוסף לו מחוז חמישי - לבוב. בראשו עמד "המושל הכללי" </w:t>
      </w:r>
      <w:r w:rsidR="00870265">
        <w:rPr>
          <w:rFonts w:asciiTheme="minorBidi" w:eastAsia="Arial" w:hAnsiTheme="minorBidi" w:cstheme="minorBidi"/>
          <w:rtl/>
        </w:rPr>
        <w:t>–</w:t>
      </w:r>
      <w:r>
        <w:rPr>
          <w:rFonts w:asciiTheme="minorBidi" w:eastAsia="Arial" w:hAnsiTheme="minorBidi" w:cstheme="minorBidi"/>
          <w:rtl/>
        </w:rPr>
        <w:t xml:space="preserve"> הנ</w:t>
      </w:r>
      <w:r w:rsidR="00870265">
        <w:rPr>
          <w:rFonts w:asciiTheme="minorBidi" w:eastAsia="Arial" w:hAnsiTheme="minorBidi" w:cstheme="minorBidi" w:hint="cs"/>
          <w:rtl/>
        </w:rPr>
        <w:t xml:space="preserve">ס </w:t>
      </w:r>
      <w:r>
        <w:rPr>
          <w:rFonts w:asciiTheme="minorBidi" w:eastAsia="Arial" w:hAnsiTheme="minorBidi" w:cstheme="minorBidi"/>
          <w:rtl/>
        </w:rPr>
        <w:t>פרנק.</w:t>
      </w:r>
    </w:p>
    <w:p w14:paraId="63D625D3" w14:textId="77777777" w:rsidR="00B64B09" w:rsidRDefault="00B64B09" w:rsidP="00B64B09">
      <w:pPr>
        <w:spacing w:after="220" w:line="360" w:lineRule="auto"/>
        <w:rPr>
          <w:rFonts w:asciiTheme="minorBidi" w:eastAsia="Arial" w:hAnsiTheme="minorBidi" w:cstheme="minorBidi"/>
        </w:rPr>
      </w:pPr>
      <w:r>
        <w:rPr>
          <w:rFonts w:asciiTheme="minorBidi" w:eastAsia="Arial" w:hAnsiTheme="minorBidi" w:cstheme="minorBidi"/>
          <w:bCs/>
          <w:u w:val="single"/>
          <w:rtl/>
        </w:rPr>
        <w:t>גסטאפו:</w:t>
      </w:r>
      <w:r>
        <w:rPr>
          <w:rFonts w:asciiTheme="minorBidi" w:eastAsia="Arial" w:hAnsiTheme="minorBidi" w:cstheme="minorBidi"/>
          <w:b/>
          <w:rtl/>
        </w:rPr>
        <w:t xml:space="preserve"> </w:t>
      </w:r>
      <w:r>
        <w:rPr>
          <w:rFonts w:asciiTheme="minorBidi" w:eastAsia="Arial" w:hAnsiTheme="minorBidi" w:cstheme="minorBidi"/>
          <w:rtl/>
        </w:rPr>
        <w:t>"המשטרה החשאית של המדינה". מכשיר לטרור פוליטי נגד אויבי המשטר הנאצי. ב־</w:t>
      </w:r>
      <w:r>
        <w:rPr>
          <w:rFonts w:asciiTheme="minorBidi" w:eastAsia="Arial" w:hAnsiTheme="minorBidi" w:cstheme="minorBidi"/>
          <w:b/>
        </w:rPr>
        <w:t xml:space="preserve">1934 </w:t>
      </w:r>
      <w:r>
        <w:rPr>
          <w:rFonts w:asciiTheme="minorBidi" w:eastAsia="Arial" w:hAnsiTheme="minorBidi" w:cstheme="minorBidi"/>
          <w:rtl/>
        </w:rPr>
        <w:t>הוקם בו "מדור יהודי". ב־</w:t>
      </w:r>
      <w:r>
        <w:rPr>
          <w:rFonts w:asciiTheme="minorBidi" w:eastAsia="Arial" w:hAnsiTheme="minorBidi" w:cstheme="minorBidi"/>
          <w:b/>
        </w:rPr>
        <w:t>1939</w:t>
      </w:r>
      <w:r>
        <w:rPr>
          <w:rFonts w:asciiTheme="minorBidi" w:eastAsia="Arial" w:hAnsiTheme="minorBidi" w:cstheme="minorBidi"/>
          <w:b/>
          <w:rtl/>
        </w:rPr>
        <w:t xml:space="preserve"> </w:t>
      </w:r>
      <w:r>
        <w:rPr>
          <w:rFonts w:asciiTheme="minorBidi" w:eastAsia="Arial" w:hAnsiTheme="minorBidi" w:cstheme="minorBidi"/>
          <w:b/>
        </w:rPr>
        <w:t xml:space="preserve"> </w:t>
      </w:r>
      <w:r>
        <w:rPr>
          <w:rFonts w:asciiTheme="minorBidi" w:eastAsia="Arial" w:hAnsiTheme="minorBidi" w:cstheme="minorBidi"/>
          <w:rtl/>
        </w:rPr>
        <w:t xml:space="preserve">מוזג הגסטאפו כחלק ממשטרת הביטחון עם </w:t>
      </w:r>
      <w:proofErr w:type="spellStart"/>
      <w:r>
        <w:rPr>
          <w:rFonts w:asciiTheme="minorBidi" w:eastAsia="Arial" w:hAnsiTheme="minorBidi" w:cstheme="minorBidi"/>
          <w:rtl/>
        </w:rPr>
        <w:t>ה־ס״ד</w:t>
      </w:r>
      <w:proofErr w:type="spellEnd"/>
      <w:r>
        <w:rPr>
          <w:rFonts w:asciiTheme="minorBidi" w:eastAsia="Arial" w:hAnsiTheme="minorBidi" w:cstheme="minorBidi"/>
          <w:rtl/>
        </w:rPr>
        <w:t xml:space="preserve"> והוקם "המשרד</w:t>
      </w:r>
      <w:r>
        <w:rPr>
          <w:rFonts w:asciiTheme="minorBidi" w:hAnsiTheme="minorBidi" w:cstheme="minorBidi"/>
          <w:rtl/>
        </w:rPr>
        <w:t xml:space="preserve"> </w:t>
      </w:r>
      <w:r>
        <w:rPr>
          <w:rFonts w:asciiTheme="minorBidi" w:eastAsia="Arial" w:hAnsiTheme="minorBidi" w:cstheme="minorBidi"/>
          <w:rtl/>
        </w:rPr>
        <w:t>הראשי לביטחון הרייך". הגסטאפו פעל בגרמניה ובכל שטחי הכיבוש הגרמני, ועסק בלכידת יהודים ובגירושם במהלך ביצוע "הפתרון הטופי".</w:t>
      </w:r>
    </w:p>
    <w:p w14:paraId="297601EB" w14:textId="05506A6D" w:rsidR="00B64B09" w:rsidRDefault="00B64B09" w:rsidP="00B64B09">
      <w:pPr>
        <w:spacing w:after="220" w:line="360" w:lineRule="auto"/>
        <w:rPr>
          <w:rFonts w:asciiTheme="minorBidi" w:eastAsia="Arial" w:hAnsiTheme="minorBidi" w:cstheme="minorBidi"/>
        </w:rPr>
      </w:pPr>
      <w:r>
        <w:rPr>
          <w:rFonts w:asciiTheme="minorBidi" w:eastAsia="Arial" w:hAnsiTheme="minorBidi" w:cstheme="minorBidi"/>
          <w:bCs/>
          <w:u w:val="single"/>
          <w:rtl/>
        </w:rPr>
        <w:t>הסכם ההעברה ("הטרנספר"):</w:t>
      </w:r>
      <w:r>
        <w:rPr>
          <w:rFonts w:asciiTheme="minorBidi" w:eastAsia="Arial" w:hAnsiTheme="minorBidi" w:cstheme="minorBidi"/>
          <w:b/>
          <w:rtl/>
        </w:rPr>
        <w:t xml:space="preserve"> </w:t>
      </w:r>
      <w:r>
        <w:rPr>
          <w:rFonts w:asciiTheme="minorBidi" w:eastAsia="Arial" w:hAnsiTheme="minorBidi" w:cstheme="minorBidi"/>
          <w:rtl/>
        </w:rPr>
        <w:t xml:space="preserve">הסכם שנחתם באוגוסט </w:t>
      </w:r>
      <w:r>
        <w:rPr>
          <w:rFonts w:asciiTheme="minorBidi" w:eastAsia="Arial" w:hAnsiTheme="minorBidi" w:cstheme="minorBidi"/>
          <w:b/>
        </w:rPr>
        <w:t xml:space="preserve">1933 </w:t>
      </w:r>
      <w:r w:rsidR="00870265">
        <w:rPr>
          <w:rFonts w:asciiTheme="minorBidi" w:eastAsia="Arial" w:hAnsiTheme="minorBidi" w:cstheme="minorBidi" w:hint="cs"/>
          <w:rtl/>
        </w:rPr>
        <w:t xml:space="preserve"> </w:t>
      </w:r>
      <w:r>
        <w:rPr>
          <w:rFonts w:asciiTheme="minorBidi" w:eastAsia="Arial" w:hAnsiTheme="minorBidi" w:cstheme="minorBidi"/>
          <w:rtl/>
        </w:rPr>
        <w:t xml:space="preserve">בין רשויות הכלכלה בגרמניה ובין "ההתאחדות הציונית בגרמניה" ובנק </w:t>
      </w:r>
      <w:proofErr w:type="spellStart"/>
      <w:r>
        <w:rPr>
          <w:rFonts w:asciiTheme="minorBidi" w:eastAsia="Arial" w:hAnsiTheme="minorBidi" w:cstheme="minorBidi"/>
          <w:rtl/>
        </w:rPr>
        <w:t>אנגלו־פלשתינה</w:t>
      </w:r>
      <w:proofErr w:type="spellEnd"/>
      <w:r>
        <w:rPr>
          <w:rFonts w:asciiTheme="minorBidi" w:eastAsia="Arial" w:hAnsiTheme="minorBidi" w:cstheme="minorBidi"/>
          <w:rtl/>
        </w:rPr>
        <w:t>. ההסכם אפשר העברת הון של יהודים מגרמניה לארץ ישראל ביד׳ עולים או משקיעים, בצורת סחורות, וכך סייע להגירה מגרמניה.</w:t>
      </w:r>
    </w:p>
    <w:p w14:paraId="2F346E49" w14:textId="77777777" w:rsidR="00B64B09" w:rsidRDefault="00B64B09" w:rsidP="00B64B09">
      <w:pPr>
        <w:spacing w:after="220" w:line="360" w:lineRule="auto"/>
        <w:rPr>
          <w:rFonts w:asciiTheme="minorBidi" w:eastAsia="Arial" w:hAnsiTheme="minorBidi" w:cstheme="minorBidi"/>
        </w:rPr>
      </w:pPr>
      <w:r>
        <w:rPr>
          <w:rFonts w:asciiTheme="minorBidi" w:eastAsia="Arial" w:hAnsiTheme="minorBidi" w:cstheme="minorBidi"/>
          <w:bCs/>
          <w:u w:val="single"/>
          <w:rtl/>
        </w:rPr>
        <w:t xml:space="preserve">הסכם </w:t>
      </w:r>
      <w:proofErr w:type="spellStart"/>
      <w:r>
        <w:rPr>
          <w:rFonts w:asciiTheme="minorBidi" w:eastAsia="Arial" w:hAnsiTheme="minorBidi" w:cstheme="minorBidi"/>
          <w:bCs/>
          <w:u w:val="single"/>
          <w:rtl/>
        </w:rPr>
        <w:t>ריבנטרופ־מולוטוב</w:t>
      </w:r>
      <w:proofErr w:type="spellEnd"/>
      <w:r>
        <w:rPr>
          <w:rFonts w:asciiTheme="minorBidi" w:eastAsia="Arial" w:hAnsiTheme="minorBidi" w:cstheme="minorBidi"/>
          <w:b/>
          <w:rtl/>
        </w:rPr>
        <w:t xml:space="preserve">: </w:t>
      </w:r>
      <w:r>
        <w:rPr>
          <w:rFonts w:asciiTheme="minorBidi" w:eastAsia="Arial" w:hAnsiTheme="minorBidi" w:cstheme="minorBidi"/>
          <w:rtl/>
        </w:rPr>
        <w:t xml:space="preserve">הסכם א׳ התקפה וחוזה כלכלי שנחתם ערב פרוץ מלחמת העולם השנייה בין ברית המועצות לגרמניה הנאצית. להסכם נוטף נטפח סוד׳, הדן בחלוקת אזורי ההשפעה במזרח אירופה. בעקבות ההסכם חולקה פולין בין שתי המדינות. ההסכם נשמר פחות </w:t>
      </w:r>
      <w:proofErr w:type="spellStart"/>
      <w:r>
        <w:rPr>
          <w:rFonts w:asciiTheme="minorBidi" w:eastAsia="Arial" w:hAnsiTheme="minorBidi" w:cstheme="minorBidi"/>
          <w:rtl/>
        </w:rPr>
        <w:t>משנת"ם</w:t>
      </w:r>
      <w:proofErr w:type="spellEnd"/>
      <w:r>
        <w:rPr>
          <w:rFonts w:asciiTheme="minorBidi" w:eastAsia="Arial" w:hAnsiTheme="minorBidi" w:cstheme="minorBidi"/>
          <w:rtl/>
        </w:rPr>
        <w:t xml:space="preserve">, עד הפרתו ביד׳ הגרמנים עם פלישתם לברית המועצות ביוני </w:t>
      </w:r>
      <w:r>
        <w:rPr>
          <w:rFonts w:asciiTheme="minorBidi" w:eastAsia="Arial" w:hAnsiTheme="minorBidi" w:cstheme="minorBidi"/>
          <w:b/>
        </w:rPr>
        <w:t>1941.</w:t>
      </w:r>
    </w:p>
    <w:p w14:paraId="0977BF2A" w14:textId="77777777" w:rsidR="00B64B09" w:rsidRDefault="00B64B09" w:rsidP="00B64B09">
      <w:pPr>
        <w:spacing w:after="220" w:line="360" w:lineRule="auto"/>
        <w:rPr>
          <w:rFonts w:asciiTheme="minorBidi" w:eastAsia="Arial" w:hAnsiTheme="minorBidi" w:cstheme="minorBidi"/>
        </w:rPr>
      </w:pPr>
      <w:r>
        <w:rPr>
          <w:rFonts w:asciiTheme="minorBidi" w:eastAsia="Arial" w:hAnsiTheme="minorBidi" w:cstheme="minorBidi"/>
          <w:bCs/>
          <w:u w:val="single"/>
          <w:rtl/>
        </w:rPr>
        <w:t xml:space="preserve">ועידת </w:t>
      </w:r>
      <w:proofErr w:type="spellStart"/>
      <w:r>
        <w:rPr>
          <w:rFonts w:asciiTheme="minorBidi" w:eastAsia="Arial" w:hAnsiTheme="minorBidi" w:cstheme="minorBidi"/>
          <w:bCs/>
          <w:u w:val="single"/>
          <w:rtl/>
        </w:rPr>
        <w:t>אויאן</w:t>
      </w:r>
      <w:proofErr w:type="spellEnd"/>
      <w:r>
        <w:rPr>
          <w:rFonts w:asciiTheme="minorBidi" w:eastAsia="Arial" w:hAnsiTheme="minorBidi" w:cstheme="minorBidi"/>
          <w:bCs/>
          <w:u w:val="single"/>
          <w:rtl/>
        </w:rPr>
        <w:t>:</w:t>
      </w:r>
      <w:r>
        <w:rPr>
          <w:rFonts w:asciiTheme="minorBidi" w:eastAsia="Arial" w:hAnsiTheme="minorBidi" w:cstheme="minorBidi"/>
          <w:b/>
          <w:rtl/>
        </w:rPr>
        <w:t xml:space="preserve"> </w:t>
      </w:r>
      <w:r>
        <w:rPr>
          <w:rFonts w:asciiTheme="minorBidi" w:eastAsia="Arial" w:hAnsiTheme="minorBidi" w:cstheme="minorBidi"/>
          <w:rtl/>
        </w:rPr>
        <w:t xml:space="preserve">ועידה בינלאומית לענייני פליטים, שהתכנסה ביוזמה אמריקנית ביולי </w:t>
      </w:r>
      <w:r>
        <w:rPr>
          <w:rFonts w:asciiTheme="minorBidi" w:eastAsia="Arial" w:hAnsiTheme="minorBidi" w:cstheme="minorBidi"/>
          <w:b/>
        </w:rPr>
        <w:t>1938</w:t>
      </w:r>
      <w:r>
        <w:rPr>
          <w:rFonts w:asciiTheme="minorBidi" w:eastAsia="Arial" w:hAnsiTheme="minorBidi" w:cstheme="minorBidi"/>
          <w:b/>
          <w:rtl/>
        </w:rPr>
        <w:t xml:space="preserve"> </w:t>
      </w:r>
      <w:r>
        <w:rPr>
          <w:rFonts w:asciiTheme="minorBidi" w:eastAsia="Arial" w:hAnsiTheme="minorBidi" w:cstheme="minorBidi"/>
          <w:b/>
        </w:rPr>
        <w:t xml:space="preserve"> </w:t>
      </w:r>
      <w:proofErr w:type="spellStart"/>
      <w:r>
        <w:rPr>
          <w:rFonts w:asciiTheme="minorBidi" w:eastAsia="Arial" w:hAnsiTheme="minorBidi" w:cstheme="minorBidi"/>
          <w:rtl/>
        </w:rPr>
        <w:t>באוויאן</w:t>
      </w:r>
      <w:proofErr w:type="spellEnd"/>
      <w:r>
        <w:rPr>
          <w:rFonts w:asciiTheme="minorBidi" w:eastAsia="Arial" w:hAnsiTheme="minorBidi" w:cstheme="minorBidi"/>
          <w:rtl/>
        </w:rPr>
        <w:t xml:space="preserve"> שבצרפת. הוועידה הוכיחה אוזלת יד מוחלטת בפתרון בעיית הפליטים היהודים, ואף מדינה לא גילתה נכונות לעשות למען הפליטים היהודים באירופה.</w:t>
      </w:r>
    </w:p>
    <w:p w14:paraId="51ED5D2A" w14:textId="77777777" w:rsidR="00B64B09" w:rsidRDefault="00B64B09" w:rsidP="00B64B09">
      <w:pPr>
        <w:spacing w:after="220" w:line="360" w:lineRule="auto"/>
        <w:rPr>
          <w:rFonts w:asciiTheme="minorBidi" w:eastAsia="Arial" w:hAnsiTheme="minorBidi" w:cstheme="minorBidi"/>
        </w:rPr>
      </w:pPr>
      <w:r>
        <w:rPr>
          <w:rFonts w:asciiTheme="minorBidi" w:eastAsia="Arial" w:hAnsiTheme="minorBidi" w:cstheme="minorBidi"/>
          <w:b/>
          <w:bCs/>
          <w:u w:val="single"/>
          <w:rtl/>
        </w:rPr>
        <w:lastRenderedPageBreak/>
        <w:t>ועידת ברמודה</w:t>
      </w:r>
      <w:r>
        <w:rPr>
          <w:rFonts w:asciiTheme="minorBidi" w:eastAsia="Arial" w:hAnsiTheme="minorBidi" w:cstheme="minorBidi"/>
          <w:b/>
          <w:rtl/>
        </w:rPr>
        <w:t xml:space="preserve">: </w:t>
      </w:r>
      <w:r>
        <w:rPr>
          <w:rFonts w:asciiTheme="minorBidi" w:eastAsia="Arial" w:hAnsiTheme="minorBidi" w:cstheme="minorBidi"/>
          <w:rtl/>
        </w:rPr>
        <w:t xml:space="preserve">ועידה </w:t>
      </w:r>
      <w:proofErr w:type="spellStart"/>
      <w:r>
        <w:rPr>
          <w:rFonts w:asciiTheme="minorBidi" w:eastAsia="Arial" w:hAnsiTheme="minorBidi" w:cstheme="minorBidi"/>
          <w:rtl/>
        </w:rPr>
        <w:t>בריטית־אמריקנית</w:t>
      </w:r>
      <w:proofErr w:type="spellEnd"/>
      <w:r>
        <w:rPr>
          <w:rFonts w:asciiTheme="minorBidi" w:eastAsia="Arial" w:hAnsiTheme="minorBidi" w:cstheme="minorBidi"/>
          <w:rtl/>
        </w:rPr>
        <w:t xml:space="preserve"> שהתכנסה ב־</w:t>
      </w:r>
      <w:r>
        <w:rPr>
          <w:rFonts w:asciiTheme="minorBidi" w:eastAsia="Arial" w:hAnsiTheme="minorBidi" w:cstheme="minorBidi"/>
          <w:b/>
        </w:rPr>
        <w:t xml:space="preserve">30-19 </w:t>
      </w:r>
      <w:r>
        <w:rPr>
          <w:rFonts w:asciiTheme="minorBidi" w:eastAsia="Arial" w:hAnsiTheme="minorBidi" w:cstheme="minorBidi"/>
          <w:rtl/>
        </w:rPr>
        <w:t xml:space="preserve"> באפריל </w:t>
      </w:r>
      <w:r>
        <w:rPr>
          <w:rFonts w:asciiTheme="minorBidi" w:eastAsia="Arial" w:hAnsiTheme="minorBidi" w:cstheme="minorBidi"/>
          <w:b/>
        </w:rPr>
        <w:t xml:space="preserve">1943 </w:t>
      </w:r>
      <w:r>
        <w:rPr>
          <w:rFonts w:asciiTheme="minorBidi" w:eastAsia="Arial" w:hAnsiTheme="minorBidi" w:cstheme="minorBidi"/>
          <w:rtl/>
        </w:rPr>
        <w:t xml:space="preserve"> באי ברמודה כדי לדון בשאלת הפליטים. מטרתה </w:t>
      </w:r>
      <w:proofErr w:type="spellStart"/>
      <w:r>
        <w:rPr>
          <w:rFonts w:asciiTheme="minorBidi" w:eastAsia="Arial" w:hAnsiTheme="minorBidi" w:cstheme="minorBidi"/>
          <w:rtl/>
        </w:rPr>
        <w:t>היתה</w:t>
      </w:r>
      <w:proofErr w:type="spellEnd"/>
      <w:r>
        <w:rPr>
          <w:rFonts w:asciiTheme="minorBidi" w:eastAsia="Arial" w:hAnsiTheme="minorBidi" w:cstheme="minorBidi"/>
          <w:rtl/>
        </w:rPr>
        <w:t xml:space="preserve"> למעשה לנטרל מחאה ציבורית בעקבות המידע על הרצח השיטתי של יהודי אירופה. לוועידה לא היה כל הישג שניתן להצביע עליו.</w:t>
      </w:r>
    </w:p>
    <w:p w14:paraId="1A1BE2DC" w14:textId="77777777" w:rsidR="00B64B09" w:rsidRDefault="00B64B09" w:rsidP="00B64B09">
      <w:pPr>
        <w:spacing w:after="220" w:line="360" w:lineRule="auto"/>
        <w:rPr>
          <w:rFonts w:asciiTheme="minorBidi" w:eastAsia="Arial" w:hAnsiTheme="minorBidi" w:cstheme="minorBidi"/>
        </w:rPr>
      </w:pPr>
      <w:r>
        <w:rPr>
          <w:rFonts w:asciiTheme="minorBidi" w:eastAsia="Arial" w:hAnsiTheme="minorBidi" w:cstheme="minorBidi"/>
          <w:b/>
          <w:bCs/>
          <w:u w:val="single"/>
          <w:rtl/>
        </w:rPr>
        <w:t>ועידת ואנזה</w:t>
      </w:r>
      <w:r>
        <w:rPr>
          <w:rFonts w:asciiTheme="minorBidi" w:eastAsia="Arial" w:hAnsiTheme="minorBidi" w:cstheme="minorBidi"/>
          <w:b/>
          <w:rtl/>
        </w:rPr>
        <w:t xml:space="preserve">: </w:t>
      </w:r>
      <w:r>
        <w:rPr>
          <w:rFonts w:asciiTheme="minorBidi" w:eastAsia="Arial" w:hAnsiTheme="minorBidi" w:cstheme="minorBidi"/>
          <w:rtl/>
        </w:rPr>
        <w:t>ועידה שהתכנסה ב־</w:t>
      </w:r>
      <w:r>
        <w:rPr>
          <w:rFonts w:asciiTheme="minorBidi" w:eastAsia="Arial" w:hAnsiTheme="minorBidi" w:cstheme="minorBidi"/>
          <w:b/>
        </w:rPr>
        <w:t xml:space="preserve">20 </w:t>
      </w:r>
      <w:r>
        <w:rPr>
          <w:rFonts w:asciiTheme="minorBidi" w:eastAsia="Arial" w:hAnsiTheme="minorBidi" w:cstheme="minorBidi"/>
          <w:rtl/>
        </w:rPr>
        <w:t xml:space="preserve">בינואר </w:t>
      </w:r>
      <w:r>
        <w:rPr>
          <w:rFonts w:asciiTheme="minorBidi" w:eastAsia="Arial" w:hAnsiTheme="minorBidi" w:cstheme="minorBidi"/>
          <w:b/>
        </w:rPr>
        <w:t xml:space="preserve">1942 </w:t>
      </w:r>
      <w:r>
        <w:rPr>
          <w:rFonts w:asciiTheme="minorBidi" w:eastAsia="Arial" w:hAnsiTheme="minorBidi" w:cstheme="minorBidi"/>
          <w:rtl/>
        </w:rPr>
        <w:t xml:space="preserve">בווילה בוואנזה שבברלין כדי לתאם את הוצאת "הפתרון הטופי" לפועל. הוועידה התכנסה ביוזמתו של </w:t>
      </w:r>
      <w:proofErr w:type="spellStart"/>
      <w:r>
        <w:rPr>
          <w:rFonts w:asciiTheme="minorBidi" w:eastAsia="Arial" w:hAnsiTheme="minorBidi" w:cstheme="minorBidi"/>
          <w:rtl/>
        </w:rPr>
        <w:t>ה״דריך</w:t>
      </w:r>
      <w:proofErr w:type="spellEnd"/>
      <w:r>
        <w:rPr>
          <w:rFonts w:asciiTheme="minorBidi" w:eastAsia="Arial" w:hAnsiTheme="minorBidi" w:cstheme="minorBidi"/>
          <w:rtl/>
        </w:rPr>
        <w:t xml:space="preserve"> וזומנו אליה ראשי הפקידות הבכירה במשרדי הממשלה. בוועידה דובר על </w:t>
      </w:r>
      <w:r>
        <w:rPr>
          <w:rFonts w:asciiTheme="minorBidi" w:eastAsia="Arial" w:hAnsiTheme="minorBidi" w:cstheme="minorBidi"/>
          <w:b/>
        </w:rPr>
        <w:t xml:space="preserve">11 </w:t>
      </w:r>
      <w:r>
        <w:rPr>
          <w:rFonts w:asciiTheme="minorBidi" w:eastAsia="Arial" w:hAnsiTheme="minorBidi" w:cstheme="minorBidi"/>
          <w:rtl/>
        </w:rPr>
        <w:t>מיליון יהודים באירופה שיש להחיל עליהם את "הפתרון הסופי". חלק גדול מהוועידה הוקדש לעיון בשאלת גורלם של יהודים הנשואים ל"ארים" וגורל צאצאיהם.</w:t>
      </w:r>
    </w:p>
    <w:p w14:paraId="3ADADA27" w14:textId="77777777" w:rsidR="00B64B09" w:rsidRDefault="00B64B09" w:rsidP="00B64B09">
      <w:pPr>
        <w:spacing w:after="220" w:line="360" w:lineRule="auto"/>
        <w:rPr>
          <w:rFonts w:asciiTheme="minorBidi" w:eastAsia="Arial" w:hAnsiTheme="minorBidi" w:cstheme="minorBidi"/>
        </w:rPr>
      </w:pPr>
      <w:proofErr w:type="spellStart"/>
      <w:r>
        <w:rPr>
          <w:rFonts w:asciiTheme="minorBidi" w:eastAsia="Arial" w:hAnsiTheme="minorBidi" w:cstheme="minorBidi"/>
          <w:b/>
          <w:bCs/>
          <w:u w:val="single"/>
          <w:rtl/>
        </w:rPr>
        <w:t>זבונשין</w:t>
      </w:r>
      <w:proofErr w:type="spellEnd"/>
      <w:r>
        <w:rPr>
          <w:rFonts w:asciiTheme="minorBidi" w:eastAsia="Arial" w:hAnsiTheme="minorBidi" w:cstheme="minorBidi"/>
          <w:b/>
          <w:bCs/>
          <w:u w:val="single"/>
          <w:rtl/>
        </w:rPr>
        <w:t>:</w:t>
      </w:r>
      <w:r>
        <w:rPr>
          <w:rFonts w:asciiTheme="minorBidi" w:eastAsia="Arial" w:hAnsiTheme="minorBidi" w:cstheme="minorBidi"/>
          <w:b/>
          <w:rtl/>
        </w:rPr>
        <w:t xml:space="preserve"> </w:t>
      </w:r>
      <w:r>
        <w:rPr>
          <w:rFonts w:asciiTheme="minorBidi" w:eastAsia="Arial" w:hAnsiTheme="minorBidi" w:cstheme="minorBidi"/>
          <w:rtl/>
        </w:rPr>
        <w:t xml:space="preserve">עיר בפולין על גבול גרמניה. בנובמבר </w:t>
      </w:r>
      <w:r>
        <w:rPr>
          <w:rFonts w:asciiTheme="minorBidi" w:eastAsia="Arial" w:hAnsiTheme="minorBidi" w:cstheme="minorBidi"/>
          <w:b/>
        </w:rPr>
        <w:t xml:space="preserve">1938 </w:t>
      </w:r>
      <w:r>
        <w:rPr>
          <w:rFonts w:asciiTheme="minorBidi" w:eastAsia="Arial" w:hAnsiTheme="minorBidi" w:cstheme="minorBidi"/>
          <w:rtl/>
        </w:rPr>
        <w:t xml:space="preserve">הוקם בה מחנה ליהודים בעלי אזרחות פולנית שגורשו מגרמניה. הגירוש בוצע בתגובה לצו של ממשלת פולין בדבר ביטול אזרחותם של פולנים השוהים מחוץ למולדתם למעלה מחמש שנים. בין המגורשים </w:t>
      </w:r>
      <w:proofErr w:type="spellStart"/>
      <w:r>
        <w:rPr>
          <w:rFonts w:asciiTheme="minorBidi" w:eastAsia="Arial" w:hAnsiTheme="minorBidi" w:cstheme="minorBidi"/>
          <w:rtl/>
        </w:rPr>
        <w:t>לזבונשין</w:t>
      </w:r>
      <w:proofErr w:type="spellEnd"/>
      <w:r>
        <w:rPr>
          <w:rFonts w:asciiTheme="minorBidi" w:eastAsia="Arial" w:hAnsiTheme="minorBidi" w:cstheme="minorBidi"/>
          <w:rtl/>
        </w:rPr>
        <w:t xml:space="preserve"> </w:t>
      </w:r>
      <w:proofErr w:type="spellStart"/>
      <w:r>
        <w:rPr>
          <w:rFonts w:asciiTheme="minorBidi" w:eastAsia="Arial" w:hAnsiTheme="minorBidi" w:cstheme="minorBidi"/>
          <w:rtl/>
        </w:rPr>
        <w:t>היתה</w:t>
      </w:r>
      <w:proofErr w:type="spellEnd"/>
      <w:r>
        <w:rPr>
          <w:rFonts w:asciiTheme="minorBidi" w:eastAsia="Arial" w:hAnsiTheme="minorBidi" w:cstheme="minorBidi"/>
          <w:rtl/>
        </w:rPr>
        <w:t xml:space="preserve"> משפחת </w:t>
      </w:r>
      <w:proofErr w:type="spellStart"/>
      <w:r>
        <w:rPr>
          <w:rFonts w:asciiTheme="minorBidi" w:eastAsia="Arial" w:hAnsiTheme="minorBidi" w:cstheme="minorBidi"/>
          <w:rtl/>
        </w:rPr>
        <w:t>גרינשפן</w:t>
      </w:r>
      <w:proofErr w:type="spellEnd"/>
      <w:r>
        <w:rPr>
          <w:rFonts w:asciiTheme="minorBidi" w:eastAsia="Arial" w:hAnsiTheme="minorBidi" w:cstheme="minorBidi"/>
          <w:rtl/>
        </w:rPr>
        <w:t xml:space="preserve"> מהנובר. כנקמה ירה בנם, הרשל </w:t>
      </w:r>
      <w:proofErr w:type="spellStart"/>
      <w:r>
        <w:rPr>
          <w:rFonts w:asciiTheme="minorBidi" w:eastAsia="Arial" w:hAnsiTheme="minorBidi" w:cstheme="minorBidi"/>
          <w:rtl/>
        </w:rPr>
        <w:t>גרינשפן</w:t>
      </w:r>
      <w:proofErr w:type="spellEnd"/>
      <w:r>
        <w:rPr>
          <w:rFonts w:asciiTheme="minorBidi" w:eastAsia="Arial" w:hAnsiTheme="minorBidi" w:cstheme="minorBidi"/>
          <w:rtl/>
        </w:rPr>
        <w:t>, בדיפלומט גרמני בפריס. ההתנקשות שימשה עילה לפוגרום "ליל הבדולח".</w:t>
      </w:r>
    </w:p>
    <w:p w14:paraId="78EFE7E6" w14:textId="77777777" w:rsidR="00B64B09" w:rsidRDefault="00B64B09" w:rsidP="00B64B09">
      <w:pPr>
        <w:spacing w:line="360" w:lineRule="auto"/>
        <w:rPr>
          <w:rFonts w:asciiTheme="minorBidi" w:eastAsia="Courier New" w:hAnsiTheme="minorBidi" w:cstheme="minorBidi"/>
        </w:rPr>
      </w:pPr>
      <w:proofErr w:type="spellStart"/>
      <w:r>
        <w:rPr>
          <w:rFonts w:asciiTheme="minorBidi" w:hAnsiTheme="minorBidi" w:cstheme="minorBidi"/>
          <w:b/>
          <w:bCs/>
          <w:u w:val="single"/>
          <w:rtl/>
        </w:rPr>
        <w:t>זונךךקומנדו</w:t>
      </w:r>
      <w:proofErr w:type="spellEnd"/>
      <w:r>
        <w:rPr>
          <w:rFonts w:asciiTheme="minorBidi" w:hAnsiTheme="minorBidi" w:cstheme="minorBidi"/>
          <w:b/>
          <w:bCs/>
          <w:u w:val="single"/>
          <w:rtl/>
        </w:rPr>
        <w:t>:</w:t>
      </w:r>
      <w:r>
        <w:rPr>
          <w:rFonts w:asciiTheme="minorBidi" w:hAnsiTheme="minorBidi" w:cstheme="minorBidi"/>
          <w:rtl/>
        </w:rPr>
        <w:t xml:space="preserve"> "יחידה מיוחדת" בגרמנית. יחידות אלה, בעיקר של ה־ </w:t>
      </w:r>
      <w:proofErr w:type="spellStart"/>
      <w:r>
        <w:rPr>
          <w:rFonts w:asciiTheme="minorBidi" w:hAnsiTheme="minorBidi" w:cstheme="minorBidi"/>
          <w:rtl/>
        </w:rPr>
        <w:t>ט״ם</w:t>
      </w:r>
      <w:proofErr w:type="spellEnd"/>
      <w:r>
        <w:rPr>
          <w:rFonts w:asciiTheme="minorBidi" w:hAnsiTheme="minorBidi" w:cstheme="minorBidi"/>
          <w:rtl/>
        </w:rPr>
        <w:t>, נועדו למשימות מיוחדות בתחום "הפתרון הסופי": רצח יהודים וטשטוש הרצח ההמוני. השם זונדרקומנדו ניתן גם לקבוצות העבודה היהודיות במחנות ההשמדה, שעסקו בהעברת גופות הנרצחים למשרפות או לקברי ההמונים. קבוצת זונדרקומנדו ארגנה התקוממות בבירקנאו באוקטובר 1944.</w:t>
      </w:r>
    </w:p>
    <w:p w14:paraId="26A06BAD" w14:textId="77777777" w:rsidR="00B64B09" w:rsidRDefault="00B64B09" w:rsidP="00B64B09">
      <w:pPr>
        <w:spacing w:line="360" w:lineRule="auto"/>
        <w:rPr>
          <w:rFonts w:asciiTheme="minorBidi" w:hAnsiTheme="minorBidi" w:cstheme="minorBidi"/>
          <w:b/>
          <w:bCs/>
          <w:u w:val="single"/>
        </w:rPr>
      </w:pPr>
    </w:p>
    <w:p w14:paraId="734F8EE8" w14:textId="77777777" w:rsidR="00B64B09" w:rsidRDefault="00B64B09" w:rsidP="00B64B09">
      <w:pPr>
        <w:spacing w:line="360" w:lineRule="auto"/>
        <w:rPr>
          <w:rFonts w:asciiTheme="minorBidi" w:hAnsiTheme="minorBidi" w:cstheme="minorBidi"/>
          <w:rtl/>
        </w:rPr>
      </w:pPr>
      <w:r>
        <w:rPr>
          <w:rFonts w:asciiTheme="minorBidi" w:hAnsiTheme="minorBidi" w:cstheme="minorBidi"/>
          <w:b/>
          <w:bCs/>
          <w:u w:val="single"/>
          <w:rtl/>
        </w:rPr>
        <w:t>חוקי נירנברג</w:t>
      </w:r>
      <w:r>
        <w:rPr>
          <w:rFonts w:asciiTheme="minorBidi" w:hAnsiTheme="minorBidi" w:cstheme="minorBidi"/>
          <w:rtl/>
        </w:rPr>
        <w:t xml:space="preserve">: סדרת חוק׳ גזע שפורסמו ב־15 בספטמבר 1935 והיו נקודת ציון במדיניות החקיקה האנטי יהודית בגרמניה. שני החוקים המרכזיים היו "חוק אזרחות הרייך" </w:t>
      </w:r>
      <w:proofErr w:type="spellStart"/>
      <w:r>
        <w:rPr>
          <w:rFonts w:asciiTheme="minorBidi" w:hAnsiTheme="minorBidi" w:cstheme="minorBidi"/>
          <w:rtl/>
        </w:rPr>
        <w:t>ו״החוק</w:t>
      </w:r>
      <w:proofErr w:type="spellEnd"/>
      <w:r>
        <w:rPr>
          <w:rFonts w:asciiTheme="minorBidi" w:hAnsiTheme="minorBidi" w:cstheme="minorBidi"/>
          <w:rtl/>
        </w:rPr>
        <w:t xml:space="preserve"> להגנת הדם הגרמני והכבוד הגרמני", שביטלו את אזרחותם של יהודים בתור בני גזע זר ואסרו קיום יחם׳ מין בין יהודים ללא יהודים או העסקתן של עוזרות בית גרמניות בבתים יהודיים. החוקים נועדו להביא ליד׳ הפרדה חוקית וחברתית בין יהודים לגרמנים בגרמניה.</w:t>
      </w:r>
    </w:p>
    <w:p w14:paraId="4E2A49ED" w14:textId="77777777" w:rsidR="00B64B09" w:rsidRDefault="00B64B09" w:rsidP="00B64B09">
      <w:pPr>
        <w:spacing w:line="360" w:lineRule="auto"/>
        <w:rPr>
          <w:rFonts w:asciiTheme="minorBidi" w:hAnsiTheme="minorBidi" w:cstheme="minorBidi"/>
        </w:rPr>
      </w:pPr>
    </w:p>
    <w:p w14:paraId="4762D573" w14:textId="77777777" w:rsidR="00B64B09" w:rsidRDefault="00B64B09" w:rsidP="00B64B09">
      <w:pPr>
        <w:spacing w:line="360" w:lineRule="auto"/>
        <w:rPr>
          <w:rFonts w:asciiTheme="minorBidi" w:hAnsiTheme="minorBidi" w:cstheme="minorBidi"/>
          <w:rtl/>
        </w:rPr>
      </w:pPr>
      <w:r>
        <w:rPr>
          <w:rFonts w:asciiTheme="minorBidi" w:hAnsiTheme="minorBidi" w:cstheme="minorBidi"/>
          <w:b/>
          <w:bCs/>
          <w:u w:val="single"/>
          <w:rtl/>
        </w:rPr>
        <w:t xml:space="preserve">חלמנו: </w:t>
      </w:r>
      <w:r>
        <w:rPr>
          <w:rFonts w:asciiTheme="minorBidi" w:hAnsiTheme="minorBidi" w:cstheme="minorBidi"/>
          <w:rtl/>
        </w:rPr>
        <w:t xml:space="preserve">מחנה השמדה, 70 קילומטר ממערב </w:t>
      </w:r>
      <w:proofErr w:type="spellStart"/>
      <w:r>
        <w:rPr>
          <w:rFonts w:asciiTheme="minorBidi" w:hAnsiTheme="minorBidi" w:cstheme="minorBidi"/>
          <w:rtl/>
        </w:rPr>
        <w:t>ללודז</w:t>
      </w:r>
      <w:proofErr w:type="spellEnd"/>
      <w:r>
        <w:rPr>
          <w:rFonts w:asciiTheme="minorBidi" w:hAnsiTheme="minorBidi" w:cstheme="minorBidi"/>
          <w:rtl/>
        </w:rPr>
        <w:t xml:space="preserve">'. המחנה הראשון לרצח המוני של יהודים בגז, והאתר הראשון, מחיץ לשטחי הכיבוש בברית המועצות, לרצח המונים במסגרת "הפתרון הטופי". הוא נועד להשמדת יהודי גטו לודז' וחבל </w:t>
      </w:r>
      <w:proofErr w:type="spellStart"/>
      <w:r>
        <w:rPr>
          <w:rFonts w:asciiTheme="minorBidi" w:hAnsiTheme="minorBidi" w:cstheme="minorBidi"/>
          <w:rtl/>
        </w:rPr>
        <w:t>הוורטגאו</w:t>
      </w:r>
      <w:proofErr w:type="spellEnd"/>
      <w:r>
        <w:rPr>
          <w:rFonts w:asciiTheme="minorBidi" w:hAnsiTheme="minorBidi" w:cstheme="minorBidi"/>
          <w:rtl/>
        </w:rPr>
        <w:t xml:space="preserve">. </w:t>
      </w:r>
      <w:proofErr w:type="spellStart"/>
      <w:r>
        <w:rPr>
          <w:rFonts w:asciiTheme="minorBidi" w:hAnsiTheme="minorBidi" w:cstheme="minorBidi"/>
          <w:rtl/>
        </w:rPr>
        <w:t>בחלמנו</w:t>
      </w:r>
      <w:proofErr w:type="spellEnd"/>
      <w:r>
        <w:rPr>
          <w:rFonts w:asciiTheme="minorBidi" w:hAnsiTheme="minorBidi" w:cstheme="minorBidi"/>
          <w:rtl/>
        </w:rPr>
        <w:t xml:space="preserve"> הופעלו שלוש משאיות גז. ב־7 בדצמבר 1941 התחילה ההשמדה </w:t>
      </w:r>
      <w:proofErr w:type="spellStart"/>
      <w:r>
        <w:rPr>
          <w:rFonts w:asciiTheme="minorBidi" w:hAnsiTheme="minorBidi" w:cstheme="minorBidi"/>
          <w:rtl/>
        </w:rPr>
        <w:t>בחלמנו</w:t>
      </w:r>
      <w:proofErr w:type="spellEnd"/>
      <w:r>
        <w:rPr>
          <w:rFonts w:asciiTheme="minorBidi" w:hAnsiTheme="minorBidi" w:cstheme="minorBidi"/>
          <w:rtl/>
        </w:rPr>
        <w:t>. במחנה נרצחו כ־320,000 איש, מתוכם כ־98% יהודים.</w:t>
      </w:r>
    </w:p>
    <w:p w14:paraId="35A37A24" w14:textId="77777777" w:rsidR="00B64B09" w:rsidRDefault="00B64B09" w:rsidP="00B64B09">
      <w:pPr>
        <w:spacing w:line="360" w:lineRule="auto"/>
        <w:rPr>
          <w:rFonts w:asciiTheme="minorBidi" w:hAnsiTheme="minorBidi" w:cstheme="minorBidi"/>
        </w:rPr>
      </w:pPr>
    </w:p>
    <w:p w14:paraId="5B9176FE" w14:textId="77777777" w:rsidR="00B64B09" w:rsidRDefault="00B64B09" w:rsidP="00B64B09">
      <w:pPr>
        <w:spacing w:line="360" w:lineRule="auto"/>
        <w:rPr>
          <w:rFonts w:asciiTheme="minorBidi" w:hAnsiTheme="minorBidi" w:cstheme="minorBidi"/>
          <w:rtl/>
        </w:rPr>
      </w:pPr>
      <w:r>
        <w:rPr>
          <w:rFonts w:asciiTheme="minorBidi" w:hAnsiTheme="minorBidi" w:cstheme="minorBidi"/>
          <w:b/>
          <w:bCs/>
          <w:u w:val="single"/>
          <w:rtl/>
        </w:rPr>
        <w:lastRenderedPageBreak/>
        <w:t xml:space="preserve">טרבלינקה: </w:t>
      </w:r>
      <w:r>
        <w:rPr>
          <w:rFonts w:asciiTheme="minorBidi" w:hAnsiTheme="minorBidi" w:cstheme="minorBidi"/>
          <w:rtl/>
        </w:rPr>
        <w:t xml:space="preserve">אחד משלושת מחנות ההשמדה שהופעלו במסגרת מבצע </w:t>
      </w:r>
      <w:proofErr w:type="spellStart"/>
      <w:r>
        <w:rPr>
          <w:rFonts w:asciiTheme="minorBidi" w:hAnsiTheme="minorBidi" w:cstheme="minorBidi"/>
          <w:rtl/>
        </w:rPr>
        <w:t>ר״נהרד</w:t>
      </w:r>
      <w:proofErr w:type="spellEnd"/>
      <w:r>
        <w:rPr>
          <w:rFonts w:asciiTheme="minorBidi" w:hAnsiTheme="minorBidi" w:cstheme="minorBidi"/>
          <w:rtl/>
        </w:rPr>
        <w:t xml:space="preserve">. ביולי 1942, עם תחילת השילוחים מוורשה, הוחל ברצח היהודים במחנה. מבנה המחנה מקביל למחנות </w:t>
      </w:r>
      <w:proofErr w:type="spellStart"/>
      <w:r>
        <w:rPr>
          <w:rFonts w:asciiTheme="minorBidi" w:hAnsiTheme="minorBidi" w:cstheme="minorBidi"/>
          <w:rtl/>
        </w:rPr>
        <w:t>בלז׳ץ</w:t>
      </w:r>
      <w:proofErr w:type="spellEnd"/>
      <w:r>
        <w:rPr>
          <w:rFonts w:asciiTheme="minorBidi" w:hAnsiTheme="minorBidi" w:cstheme="minorBidi"/>
          <w:rtl/>
        </w:rPr>
        <w:t xml:space="preserve"> </w:t>
      </w:r>
      <w:proofErr w:type="spellStart"/>
      <w:r>
        <w:rPr>
          <w:rFonts w:asciiTheme="minorBidi" w:hAnsiTheme="minorBidi" w:cstheme="minorBidi"/>
          <w:rtl/>
        </w:rPr>
        <w:t>וםוביבור</w:t>
      </w:r>
      <w:proofErr w:type="spellEnd"/>
      <w:r>
        <w:rPr>
          <w:rFonts w:asciiTheme="minorBidi" w:hAnsiTheme="minorBidi" w:cstheme="minorBidi"/>
          <w:rtl/>
        </w:rPr>
        <w:t xml:space="preserve">, ואף טכניקת הרצח דומה - הרעלה בחד תחמוצת הפחמן. לטרבלינקה הובאו יהודים מוורשה וממחוזות אחרים בפולין, וכן בסלובקיה, </w:t>
      </w:r>
      <w:proofErr w:type="spellStart"/>
      <w:r>
        <w:rPr>
          <w:rFonts w:asciiTheme="minorBidi" w:hAnsiTheme="minorBidi" w:cstheme="minorBidi"/>
          <w:rtl/>
        </w:rPr>
        <w:t>מטרזינשטט</w:t>
      </w:r>
      <w:proofErr w:type="spellEnd"/>
      <w:r>
        <w:rPr>
          <w:rFonts w:asciiTheme="minorBidi" w:hAnsiTheme="minorBidi" w:cstheme="minorBidi"/>
          <w:rtl/>
        </w:rPr>
        <w:t xml:space="preserve"> </w:t>
      </w:r>
      <w:proofErr w:type="spellStart"/>
      <w:r>
        <w:rPr>
          <w:rFonts w:asciiTheme="minorBidi" w:hAnsiTheme="minorBidi" w:cstheme="minorBidi"/>
          <w:rtl/>
        </w:rPr>
        <w:t>ומתרקיה</w:t>
      </w:r>
      <w:proofErr w:type="spellEnd"/>
      <w:r>
        <w:rPr>
          <w:rFonts w:asciiTheme="minorBidi" w:hAnsiTheme="minorBidi" w:cstheme="minorBidi"/>
          <w:rtl/>
        </w:rPr>
        <w:t>, וכן כ־2,000 צוענים. באוגוסט 1943 פרץ בה מרד וזמן קצר לאחר מכן הרסו הגרמנים את המחנה. כ־900,000 יהודים נרצחו בטרבלינקה.</w:t>
      </w:r>
    </w:p>
    <w:p w14:paraId="768EC5C9" w14:textId="77777777" w:rsidR="00B64B09" w:rsidRDefault="00B64B09" w:rsidP="00B64B09">
      <w:pPr>
        <w:spacing w:line="360" w:lineRule="auto"/>
        <w:rPr>
          <w:rFonts w:asciiTheme="minorBidi" w:hAnsiTheme="minorBidi" w:cstheme="minorBidi"/>
        </w:rPr>
      </w:pPr>
    </w:p>
    <w:p w14:paraId="5E46B637" w14:textId="77777777" w:rsidR="00B64B09" w:rsidRDefault="00B64B09" w:rsidP="00B64B09">
      <w:pPr>
        <w:spacing w:line="360" w:lineRule="auto"/>
        <w:rPr>
          <w:rFonts w:asciiTheme="minorBidi" w:hAnsiTheme="minorBidi" w:cstheme="minorBidi"/>
          <w:rtl/>
        </w:rPr>
      </w:pPr>
      <w:proofErr w:type="spellStart"/>
      <w:r>
        <w:rPr>
          <w:rFonts w:asciiTheme="minorBidi" w:hAnsiTheme="minorBidi" w:cstheme="minorBidi"/>
          <w:b/>
          <w:bCs/>
          <w:u w:val="single"/>
          <w:rtl/>
        </w:rPr>
        <w:t>טרזינשטט</w:t>
      </w:r>
      <w:proofErr w:type="spellEnd"/>
      <w:r>
        <w:rPr>
          <w:rFonts w:asciiTheme="minorBidi" w:hAnsiTheme="minorBidi" w:cstheme="minorBidi"/>
          <w:b/>
          <w:bCs/>
          <w:u w:val="single"/>
          <w:rtl/>
        </w:rPr>
        <w:t>/</w:t>
      </w:r>
      <w:proofErr w:type="spellStart"/>
      <w:r>
        <w:rPr>
          <w:rFonts w:asciiTheme="minorBidi" w:hAnsiTheme="minorBidi" w:cstheme="minorBidi"/>
          <w:b/>
          <w:bCs/>
          <w:u w:val="single"/>
          <w:rtl/>
        </w:rPr>
        <w:t>טרזין</w:t>
      </w:r>
      <w:proofErr w:type="spellEnd"/>
      <w:r>
        <w:rPr>
          <w:rFonts w:asciiTheme="minorBidi" w:hAnsiTheme="minorBidi" w:cstheme="minorBidi"/>
          <w:rtl/>
        </w:rPr>
        <w:t xml:space="preserve">: עיר מבצר בצפון מערב </w:t>
      </w:r>
      <w:proofErr w:type="spellStart"/>
      <w:r>
        <w:rPr>
          <w:rFonts w:asciiTheme="minorBidi" w:hAnsiTheme="minorBidi" w:cstheme="minorBidi"/>
          <w:rtl/>
        </w:rPr>
        <w:t>צ׳כוםלובקיה</w:t>
      </w:r>
      <w:proofErr w:type="spellEnd"/>
      <w:r>
        <w:rPr>
          <w:rFonts w:asciiTheme="minorBidi" w:hAnsiTheme="minorBidi" w:cstheme="minorBidi"/>
          <w:rtl/>
        </w:rPr>
        <w:t xml:space="preserve">. במלחמת העולם השנייה שימש המקום </w:t>
      </w:r>
      <w:proofErr w:type="spellStart"/>
      <w:r>
        <w:rPr>
          <w:rFonts w:asciiTheme="minorBidi" w:hAnsiTheme="minorBidi" w:cstheme="minorBidi"/>
          <w:rtl/>
        </w:rPr>
        <w:t>כגטו־מחנה</w:t>
      </w:r>
      <w:proofErr w:type="spellEnd"/>
      <w:r>
        <w:rPr>
          <w:rFonts w:asciiTheme="minorBidi" w:hAnsiTheme="minorBidi" w:cstheme="minorBidi"/>
          <w:rtl/>
        </w:rPr>
        <w:t xml:space="preserve">. </w:t>
      </w:r>
      <w:proofErr w:type="spellStart"/>
      <w:r>
        <w:rPr>
          <w:rFonts w:asciiTheme="minorBidi" w:hAnsiTheme="minorBidi" w:cstheme="minorBidi"/>
          <w:rtl/>
        </w:rPr>
        <w:t>לטרזינשטט</w:t>
      </w:r>
      <w:proofErr w:type="spellEnd"/>
      <w:r>
        <w:rPr>
          <w:rFonts w:asciiTheme="minorBidi" w:hAnsiTheme="minorBidi" w:cstheme="minorBidi"/>
          <w:rtl/>
        </w:rPr>
        <w:t xml:space="preserve"> גורשו כ־140,000 יהודים, בעיקר מבוהמיה וממורביה וכן מאירופה המרכזית והמערבית. מחנה </w:t>
      </w:r>
      <w:proofErr w:type="spellStart"/>
      <w:r>
        <w:rPr>
          <w:rFonts w:asciiTheme="minorBidi" w:hAnsiTheme="minorBidi" w:cstheme="minorBidi"/>
          <w:rtl/>
        </w:rPr>
        <w:t>טרזינשטט</w:t>
      </w:r>
      <w:proofErr w:type="spellEnd"/>
      <w:r>
        <w:rPr>
          <w:rFonts w:asciiTheme="minorBidi" w:hAnsiTheme="minorBidi" w:cstheme="minorBidi"/>
          <w:rtl/>
        </w:rPr>
        <w:t xml:space="preserve"> שימש לשלוש מטרות: מקום איסוף של יהודים, מחנה מעבר למחנות השמדה, וכלי ביד׳ התעמולה הנאצית, שנועד להסוות את השמדת יהודי אירופה על ידי הצגת המחנה </w:t>
      </w:r>
      <w:proofErr w:type="spellStart"/>
      <w:r>
        <w:rPr>
          <w:rFonts w:asciiTheme="minorBidi" w:hAnsiTheme="minorBidi" w:cstheme="minorBidi"/>
          <w:rtl/>
        </w:rPr>
        <w:t>כ"״שוב</w:t>
      </w:r>
      <w:proofErr w:type="spellEnd"/>
      <w:r>
        <w:rPr>
          <w:rFonts w:asciiTheme="minorBidi" w:hAnsiTheme="minorBidi" w:cstheme="minorBidi"/>
          <w:rtl/>
        </w:rPr>
        <w:t xml:space="preserve"> יהודי לדוגמה".</w:t>
      </w:r>
    </w:p>
    <w:p w14:paraId="59C9421B" w14:textId="77777777" w:rsidR="00B64B09" w:rsidRDefault="00B64B09" w:rsidP="00B64B09">
      <w:pPr>
        <w:spacing w:line="360" w:lineRule="auto"/>
        <w:rPr>
          <w:rFonts w:asciiTheme="minorBidi" w:hAnsiTheme="minorBidi" w:cstheme="minorBidi"/>
          <w:b/>
          <w:bCs/>
          <w:u w:val="single"/>
        </w:rPr>
      </w:pPr>
    </w:p>
    <w:p w14:paraId="18F9F5C1" w14:textId="77777777" w:rsidR="00B64B09" w:rsidRDefault="00B64B09" w:rsidP="00B64B09">
      <w:pPr>
        <w:spacing w:line="360" w:lineRule="auto"/>
        <w:rPr>
          <w:rFonts w:asciiTheme="minorBidi" w:eastAsia="Arial" w:hAnsiTheme="minorBidi" w:cstheme="minorBidi"/>
          <w:rtl/>
        </w:rPr>
      </w:pPr>
      <w:proofErr w:type="spellStart"/>
      <w:r>
        <w:rPr>
          <w:rFonts w:asciiTheme="minorBidi" w:hAnsiTheme="minorBidi" w:cstheme="minorBidi"/>
          <w:b/>
          <w:bCs/>
          <w:u w:val="single"/>
          <w:rtl/>
        </w:rPr>
        <w:t>טרנסניסטריה</w:t>
      </w:r>
      <w:proofErr w:type="spellEnd"/>
      <w:r>
        <w:rPr>
          <w:rFonts w:asciiTheme="minorBidi" w:hAnsiTheme="minorBidi" w:cstheme="minorBidi"/>
          <w:rtl/>
        </w:rPr>
        <w:t xml:space="preserve">: חבל ארץ בין הנהר </w:t>
      </w:r>
      <w:proofErr w:type="spellStart"/>
      <w:r>
        <w:rPr>
          <w:rFonts w:asciiTheme="minorBidi" w:hAnsiTheme="minorBidi" w:cstheme="minorBidi"/>
          <w:rtl/>
        </w:rPr>
        <w:t>בוג</w:t>
      </w:r>
      <w:proofErr w:type="spellEnd"/>
      <w:r>
        <w:rPr>
          <w:rFonts w:asciiTheme="minorBidi" w:hAnsiTheme="minorBidi" w:cstheme="minorBidi"/>
          <w:rtl/>
        </w:rPr>
        <w:t xml:space="preserve"> לנהר </w:t>
      </w:r>
      <w:proofErr w:type="spellStart"/>
      <w:r>
        <w:rPr>
          <w:rFonts w:asciiTheme="minorBidi" w:hAnsiTheme="minorBidi" w:cstheme="minorBidi"/>
          <w:rtl/>
        </w:rPr>
        <w:t>דנ״טטר</w:t>
      </w:r>
      <w:proofErr w:type="spellEnd"/>
      <w:r>
        <w:rPr>
          <w:rFonts w:asciiTheme="minorBidi" w:hAnsiTheme="minorBidi" w:cstheme="minorBidi"/>
          <w:rtl/>
        </w:rPr>
        <w:t xml:space="preserve"> (אוקראינה כיום), שמטר היטלר לרומניה בתמורה על השתתפותה במלחמה נגד ברית המועצות. בשטח זה רוכזו יהודי </w:t>
      </w:r>
      <w:proofErr w:type="spellStart"/>
      <w:r>
        <w:rPr>
          <w:rFonts w:asciiTheme="minorBidi" w:hAnsiTheme="minorBidi" w:cstheme="minorBidi"/>
          <w:rtl/>
        </w:rPr>
        <w:t>בםךב;ה</w:t>
      </w:r>
      <w:proofErr w:type="spellEnd"/>
      <w:r>
        <w:rPr>
          <w:rFonts w:asciiTheme="minorBidi" w:hAnsiTheme="minorBidi" w:cstheme="minorBidi"/>
          <w:rtl/>
        </w:rPr>
        <w:t xml:space="preserve">, בוקובינה וצפון </w:t>
      </w:r>
      <w:r>
        <w:rPr>
          <w:rFonts w:asciiTheme="minorBidi" w:eastAsia="Arial" w:hAnsiTheme="minorBidi" w:cstheme="minorBidi"/>
          <w:rtl/>
        </w:rPr>
        <w:t xml:space="preserve">מולדובה, שהשלטונות הרומניים גירשום בהנחיה גרמנית ובפקודת! של </w:t>
      </w:r>
      <w:proofErr w:type="spellStart"/>
      <w:r>
        <w:rPr>
          <w:rFonts w:asciiTheme="minorBidi" w:eastAsia="Arial" w:hAnsiTheme="minorBidi" w:cstheme="minorBidi"/>
          <w:rtl/>
        </w:rPr>
        <w:t>אנטונסקו</w:t>
      </w:r>
      <w:proofErr w:type="spellEnd"/>
      <w:r>
        <w:rPr>
          <w:rFonts w:asciiTheme="minorBidi" w:eastAsia="Arial" w:hAnsiTheme="minorBidi" w:cstheme="minorBidi"/>
          <w:rtl/>
        </w:rPr>
        <w:t xml:space="preserve"> שליט רומניה. הגירושים החלו בספטמבר </w:t>
      </w:r>
      <w:r>
        <w:rPr>
          <w:rFonts w:asciiTheme="minorBidi" w:eastAsia="Arial" w:hAnsiTheme="minorBidi" w:cstheme="minorBidi"/>
          <w:b/>
        </w:rPr>
        <w:t xml:space="preserve">1941 </w:t>
      </w:r>
      <w:r>
        <w:rPr>
          <w:rFonts w:asciiTheme="minorBidi" w:eastAsia="Arial" w:hAnsiTheme="minorBidi" w:cstheme="minorBidi"/>
          <w:rtl/>
        </w:rPr>
        <w:t xml:space="preserve"> ונמשכו, בהפסקות, עד סתיו </w:t>
      </w:r>
      <w:r>
        <w:rPr>
          <w:rFonts w:asciiTheme="minorBidi" w:eastAsia="Arial" w:hAnsiTheme="minorBidi" w:cstheme="minorBidi"/>
          <w:b/>
        </w:rPr>
        <w:t xml:space="preserve">1942. </w:t>
      </w:r>
      <w:r>
        <w:rPr>
          <w:rFonts w:asciiTheme="minorBidi" w:eastAsia="Arial" w:hAnsiTheme="minorBidi" w:cstheme="minorBidi"/>
          <w:rtl/>
        </w:rPr>
        <w:t xml:space="preserve">בין </w:t>
      </w:r>
      <w:r>
        <w:rPr>
          <w:rFonts w:asciiTheme="minorBidi" w:eastAsia="Arial" w:hAnsiTheme="minorBidi" w:cstheme="minorBidi"/>
          <w:b/>
        </w:rPr>
        <w:t xml:space="preserve">150,000 </w:t>
      </w:r>
      <w:r>
        <w:rPr>
          <w:rFonts w:asciiTheme="minorBidi" w:eastAsia="Arial" w:hAnsiTheme="minorBidi" w:cstheme="minorBidi"/>
          <w:rtl/>
        </w:rPr>
        <w:t>ל־</w:t>
      </w:r>
      <w:r>
        <w:rPr>
          <w:rFonts w:asciiTheme="minorBidi" w:eastAsia="Arial" w:hAnsiTheme="minorBidi" w:cstheme="minorBidi"/>
          <w:b/>
        </w:rPr>
        <w:t xml:space="preserve">185,000 </w:t>
      </w:r>
      <w:r>
        <w:rPr>
          <w:rFonts w:asciiTheme="minorBidi" w:eastAsia="Arial" w:hAnsiTheme="minorBidi" w:cstheme="minorBidi"/>
          <w:rtl/>
        </w:rPr>
        <w:t xml:space="preserve">יהודים גורשו </w:t>
      </w:r>
      <w:proofErr w:type="spellStart"/>
      <w:r>
        <w:rPr>
          <w:rFonts w:asciiTheme="minorBidi" w:eastAsia="Arial" w:hAnsiTheme="minorBidi" w:cstheme="minorBidi"/>
          <w:rtl/>
        </w:rPr>
        <w:t>לטרנסניסטריה</w:t>
      </w:r>
      <w:proofErr w:type="spellEnd"/>
      <w:r>
        <w:rPr>
          <w:rFonts w:asciiTheme="minorBidi" w:eastAsia="Arial" w:hAnsiTheme="minorBidi" w:cstheme="minorBidi"/>
          <w:rtl/>
        </w:rPr>
        <w:t xml:space="preserve">. רבים מהם מתו במהלך הגירוש האלים והנותרים רוכזו בגטאות ובמחנות וחויבו בעבודת כפייה. במרס </w:t>
      </w:r>
      <w:r>
        <w:rPr>
          <w:rFonts w:asciiTheme="minorBidi" w:eastAsia="Arial" w:hAnsiTheme="minorBidi" w:cstheme="minorBidi"/>
          <w:b/>
        </w:rPr>
        <w:t>1944</w:t>
      </w:r>
      <w:r>
        <w:rPr>
          <w:rFonts w:asciiTheme="minorBidi" w:eastAsia="Arial" w:hAnsiTheme="minorBidi" w:cstheme="minorBidi"/>
          <w:b/>
          <w:rtl/>
        </w:rPr>
        <w:t xml:space="preserve"> </w:t>
      </w:r>
      <w:r>
        <w:rPr>
          <w:rFonts w:asciiTheme="minorBidi" w:eastAsia="Arial" w:hAnsiTheme="minorBidi" w:cstheme="minorBidi"/>
          <w:b/>
        </w:rPr>
        <w:t xml:space="preserve"> </w:t>
      </w:r>
      <w:r>
        <w:rPr>
          <w:rFonts w:asciiTheme="minorBidi" w:eastAsia="Arial" w:hAnsiTheme="minorBidi" w:cstheme="minorBidi"/>
          <w:rtl/>
        </w:rPr>
        <w:t xml:space="preserve">החל שחרור </w:t>
      </w:r>
      <w:proofErr w:type="spellStart"/>
      <w:r>
        <w:rPr>
          <w:rFonts w:asciiTheme="minorBidi" w:eastAsia="Arial" w:hAnsiTheme="minorBidi" w:cstheme="minorBidi"/>
          <w:rtl/>
        </w:rPr>
        <w:t>טרנסניסטריה</w:t>
      </w:r>
      <w:proofErr w:type="spellEnd"/>
      <w:r>
        <w:rPr>
          <w:rFonts w:asciiTheme="minorBidi" w:eastAsia="Arial" w:hAnsiTheme="minorBidi" w:cstheme="minorBidi"/>
          <w:rtl/>
        </w:rPr>
        <w:t xml:space="preserve"> ביד׳ הצבא הסובייטי. כ־</w:t>
      </w:r>
      <w:r>
        <w:rPr>
          <w:rFonts w:asciiTheme="minorBidi" w:eastAsia="Arial" w:hAnsiTheme="minorBidi" w:cstheme="minorBidi"/>
          <w:b/>
        </w:rPr>
        <w:t>90,000</w:t>
      </w:r>
      <w:r>
        <w:rPr>
          <w:rFonts w:asciiTheme="minorBidi" w:eastAsia="Arial" w:hAnsiTheme="minorBidi" w:cstheme="minorBidi"/>
          <w:b/>
          <w:rtl/>
        </w:rPr>
        <w:t xml:space="preserve"> </w:t>
      </w:r>
      <w:r>
        <w:rPr>
          <w:rFonts w:asciiTheme="minorBidi" w:eastAsia="Arial" w:hAnsiTheme="minorBidi" w:cstheme="minorBidi"/>
          <w:b/>
        </w:rPr>
        <w:t xml:space="preserve"> </w:t>
      </w:r>
      <w:r>
        <w:rPr>
          <w:rFonts w:asciiTheme="minorBidi" w:eastAsia="Arial" w:hAnsiTheme="minorBidi" w:cstheme="minorBidi"/>
          <w:rtl/>
        </w:rPr>
        <w:t>מהמגורשים נספו.</w:t>
      </w:r>
    </w:p>
    <w:p w14:paraId="4855AED3" w14:textId="77777777" w:rsidR="00B64B09" w:rsidRDefault="00B64B09" w:rsidP="00B64B09">
      <w:pPr>
        <w:spacing w:line="360" w:lineRule="auto"/>
        <w:rPr>
          <w:rFonts w:asciiTheme="minorBidi" w:eastAsia="Courier New" w:hAnsiTheme="minorBidi" w:cstheme="minorBidi"/>
          <w:rtl/>
        </w:rPr>
      </w:pPr>
    </w:p>
    <w:p w14:paraId="1A20B9F5" w14:textId="77777777" w:rsidR="00B64B09" w:rsidRDefault="00B64B09" w:rsidP="00B64B09">
      <w:pPr>
        <w:spacing w:after="220" w:line="360" w:lineRule="auto"/>
        <w:rPr>
          <w:rFonts w:asciiTheme="minorBidi" w:eastAsia="Arial" w:hAnsiTheme="minorBidi" w:cstheme="minorBidi"/>
        </w:rPr>
      </w:pPr>
      <w:r>
        <w:rPr>
          <w:rFonts w:asciiTheme="minorBidi" w:eastAsia="Arial" w:hAnsiTheme="minorBidi" w:cstheme="minorBidi"/>
          <w:bCs/>
          <w:u w:val="single"/>
          <w:rtl/>
        </w:rPr>
        <w:t>יודנראט:</w:t>
      </w:r>
      <w:r>
        <w:rPr>
          <w:rFonts w:asciiTheme="minorBidi" w:eastAsia="Arial" w:hAnsiTheme="minorBidi" w:cstheme="minorBidi"/>
          <w:b/>
          <w:rtl/>
        </w:rPr>
        <w:t xml:space="preserve"> </w:t>
      </w:r>
      <w:r>
        <w:rPr>
          <w:rFonts w:asciiTheme="minorBidi" w:eastAsia="Arial" w:hAnsiTheme="minorBidi" w:cstheme="minorBidi"/>
          <w:rtl/>
        </w:rPr>
        <w:t xml:space="preserve">"מועצות יהודיות", שקמו בפקודת הגרמנים בקהילות יהודיות בשטחי הכיבוש באירופה. </w:t>
      </w:r>
      <w:proofErr w:type="spellStart"/>
      <w:r>
        <w:rPr>
          <w:rFonts w:asciiTheme="minorBidi" w:eastAsia="Arial" w:hAnsiTheme="minorBidi" w:cstheme="minorBidi"/>
          <w:rtl/>
        </w:rPr>
        <w:t>היודנראטים</w:t>
      </w:r>
      <w:proofErr w:type="spellEnd"/>
      <w:r>
        <w:rPr>
          <w:rFonts w:asciiTheme="minorBidi" w:eastAsia="Arial" w:hAnsiTheme="minorBidi" w:cstheme="minorBidi"/>
          <w:rtl/>
        </w:rPr>
        <w:t xml:space="preserve"> </w:t>
      </w:r>
      <w:proofErr w:type="spellStart"/>
      <w:r>
        <w:rPr>
          <w:rFonts w:asciiTheme="minorBidi" w:eastAsia="Arial" w:hAnsiTheme="minorBidi" w:cstheme="minorBidi"/>
          <w:rtl/>
        </w:rPr>
        <w:t>בגנרל־גוברנאמן</w:t>
      </w:r>
      <w:proofErr w:type="spellEnd"/>
      <w:r>
        <w:rPr>
          <w:rFonts w:asciiTheme="minorBidi" w:eastAsia="Arial" w:hAnsiTheme="minorBidi" w:cstheme="minorBidi"/>
          <w:rtl/>
        </w:rPr>
        <w:t xml:space="preserve"> הוקמו בהוראת ראש משטרת הביטחון </w:t>
      </w:r>
      <w:proofErr w:type="spellStart"/>
      <w:r>
        <w:rPr>
          <w:rFonts w:asciiTheme="minorBidi" w:eastAsia="Arial" w:hAnsiTheme="minorBidi" w:cstheme="minorBidi"/>
          <w:rtl/>
        </w:rPr>
        <w:t>ר״נהרד</w:t>
      </w:r>
      <w:proofErr w:type="spellEnd"/>
      <w:r>
        <w:rPr>
          <w:rFonts w:asciiTheme="minorBidi" w:eastAsia="Arial" w:hAnsiTheme="minorBidi" w:cstheme="minorBidi"/>
          <w:rtl/>
        </w:rPr>
        <w:t xml:space="preserve"> </w:t>
      </w:r>
      <w:proofErr w:type="spellStart"/>
      <w:r>
        <w:rPr>
          <w:rFonts w:asciiTheme="minorBidi" w:eastAsia="Arial" w:hAnsiTheme="minorBidi" w:cstheme="minorBidi"/>
          <w:rtl/>
        </w:rPr>
        <w:t>ה״דריך</w:t>
      </w:r>
      <w:proofErr w:type="spellEnd"/>
      <w:r>
        <w:rPr>
          <w:rFonts w:asciiTheme="minorBidi" w:eastAsia="Arial" w:hAnsiTheme="minorBidi" w:cstheme="minorBidi"/>
          <w:rtl/>
        </w:rPr>
        <w:t xml:space="preserve">, </w:t>
      </w:r>
      <w:proofErr w:type="spellStart"/>
      <w:r>
        <w:rPr>
          <w:rFonts w:asciiTheme="minorBidi" w:eastAsia="Arial" w:hAnsiTheme="minorBidi" w:cstheme="minorBidi"/>
          <w:rtl/>
        </w:rPr>
        <w:t>בטוף</w:t>
      </w:r>
      <w:proofErr w:type="spellEnd"/>
      <w:r>
        <w:rPr>
          <w:rFonts w:asciiTheme="minorBidi" w:eastAsia="Arial" w:hAnsiTheme="minorBidi" w:cstheme="minorBidi"/>
          <w:rtl/>
        </w:rPr>
        <w:t xml:space="preserve"> ספטמבר </w:t>
      </w:r>
      <w:r>
        <w:rPr>
          <w:rFonts w:asciiTheme="minorBidi" w:eastAsia="Arial" w:hAnsiTheme="minorBidi" w:cstheme="minorBidi"/>
          <w:b/>
        </w:rPr>
        <w:t>1939</w:t>
      </w:r>
      <w:r>
        <w:rPr>
          <w:rFonts w:asciiTheme="minorBidi" w:eastAsia="Arial" w:hAnsiTheme="minorBidi" w:cstheme="minorBidi"/>
          <w:b/>
          <w:rtl/>
        </w:rPr>
        <w:t xml:space="preserve"> </w:t>
      </w:r>
      <w:r>
        <w:rPr>
          <w:rFonts w:asciiTheme="minorBidi" w:eastAsia="Arial" w:hAnsiTheme="minorBidi" w:cstheme="minorBidi"/>
          <w:b/>
        </w:rPr>
        <w:t>,</w:t>
      </w:r>
      <w:r>
        <w:rPr>
          <w:rFonts w:asciiTheme="minorBidi" w:eastAsia="Arial" w:hAnsiTheme="minorBidi" w:cstheme="minorBidi"/>
          <w:b/>
          <w:rtl/>
        </w:rPr>
        <w:t xml:space="preserve"> </w:t>
      </w:r>
      <w:r>
        <w:rPr>
          <w:rFonts w:asciiTheme="minorBidi" w:eastAsia="Arial" w:hAnsiTheme="minorBidi" w:cstheme="minorBidi"/>
          <w:b/>
        </w:rPr>
        <w:t xml:space="preserve"> </w:t>
      </w:r>
      <w:r>
        <w:rPr>
          <w:rFonts w:asciiTheme="minorBidi" w:eastAsia="Arial" w:hAnsiTheme="minorBidi" w:cstheme="minorBidi"/>
          <w:rtl/>
        </w:rPr>
        <w:t xml:space="preserve">ועל פ׳ צו שפרסם הנם פרנק, מושל </w:t>
      </w:r>
      <w:proofErr w:type="spellStart"/>
      <w:r>
        <w:rPr>
          <w:rFonts w:asciiTheme="minorBidi" w:eastAsia="Arial" w:hAnsiTheme="minorBidi" w:cstheme="minorBidi"/>
          <w:rtl/>
        </w:rPr>
        <w:t>הגנרל־גוברנאמן</w:t>
      </w:r>
      <w:proofErr w:type="spellEnd"/>
      <w:r>
        <w:rPr>
          <w:rFonts w:asciiTheme="minorBidi" w:eastAsia="Arial" w:hAnsiTheme="minorBidi" w:cstheme="minorBidi"/>
          <w:rtl/>
        </w:rPr>
        <w:t xml:space="preserve">, בשלהי </w:t>
      </w:r>
      <w:r>
        <w:rPr>
          <w:rFonts w:asciiTheme="minorBidi" w:eastAsia="Arial" w:hAnsiTheme="minorBidi" w:cstheme="minorBidi"/>
          <w:b/>
        </w:rPr>
        <w:t xml:space="preserve">1939 </w:t>
      </w:r>
      <w:r>
        <w:rPr>
          <w:rFonts w:asciiTheme="minorBidi" w:eastAsia="Arial" w:hAnsiTheme="minorBidi" w:cstheme="minorBidi"/>
          <w:rtl/>
        </w:rPr>
        <w:t xml:space="preserve">. בכמה מקרים היה לגוף זה שם אחר: </w:t>
      </w:r>
      <w:proofErr w:type="spellStart"/>
      <w:r>
        <w:rPr>
          <w:rFonts w:asciiTheme="minorBidi" w:eastAsia="Arial" w:hAnsiTheme="minorBidi" w:cstheme="minorBidi"/>
          <w:rtl/>
        </w:rPr>
        <w:t>אלטסטנראט</w:t>
      </w:r>
      <w:proofErr w:type="spellEnd"/>
      <w:r>
        <w:rPr>
          <w:rFonts w:asciiTheme="minorBidi" w:eastAsia="Arial" w:hAnsiTheme="minorBidi" w:cstheme="minorBidi"/>
          <w:rtl/>
        </w:rPr>
        <w:t xml:space="preserve"> (מועצת הזקנים) או </w:t>
      </w:r>
      <w:proofErr w:type="spellStart"/>
      <w:r>
        <w:rPr>
          <w:rFonts w:asciiTheme="minorBidi" w:eastAsia="Arial" w:hAnsiTheme="minorBidi" w:cstheme="minorBidi"/>
          <w:rtl/>
        </w:rPr>
        <w:t>יודםה־ךאט</w:t>
      </w:r>
      <w:proofErr w:type="spellEnd"/>
      <w:r>
        <w:rPr>
          <w:rFonts w:asciiTheme="minorBidi" w:eastAsia="Arial" w:hAnsiTheme="minorBidi" w:cstheme="minorBidi"/>
          <w:rtl/>
        </w:rPr>
        <w:t xml:space="preserve">. לרוב היה תחום סמכותו של היודנראט רק "שוב אחד, אך היו </w:t>
      </w:r>
      <w:proofErr w:type="spellStart"/>
      <w:r>
        <w:rPr>
          <w:rFonts w:asciiTheme="minorBidi" w:eastAsia="Arial" w:hAnsiTheme="minorBidi" w:cstheme="minorBidi"/>
          <w:rtl/>
        </w:rPr>
        <w:t>יודנראטים</w:t>
      </w:r>
      <w:proofErr w:type="spellEnd"/>
      <w:r>
        <w:rPr>
          <w:rFonts w:asciiTheme="minorBidi" w:eastAsia="Arial" w:hAnsiTheme="minorBidi" w:cstheme="minorBidi"/>
          <w:rtl/>
        </w:rPr>
        <w:t xml:space="preserve"> אזוריים ואף ארציים. הגרמנים השתמשו ביודנראט להעברת פקודותיהם לציבור היהודי, והיודנראט, מצדו, ניטה לייצג את הצד היהודי בפני הגרמנים. בדילמה הקשה ביותר נתקל היודנראט נוכח דרישת הגרמנים לספק מכסות יהודים לקראת גירושם למחנות ההשמדה.</w:t>
      </w:r>
    </w:p>
    <w:p w14:paraId="748AB5A8" w14:textId="77777777" w:rsidR="00B64B09" w:rsidRDefault="00B64B09" w:rsidP="00B64B09">
      <w:pPr>
        <w:spacing w:after="220" w:line="360" w:lineRule="auto"/>
        <w:rPr>
          <w:rFonts w:asciiTheme="minorBidi" w:eastAsia="Arial" w:hAnsiTheme="minorBidi" w:cstheme="minorBidi"/>
        </w:rPr>
      </w:pPr>
      <w:r>
        <w:rPr>
          <w:rFonts w:asciiTheme="minorBidi" w:eastAsia="Arial" w:hAnsiTheme="minorBidi" w:cstheme="minorBidi"/>
          <w:bCs/>
          <w:u w:val="single"/>
          <w:rtl/>
        </w:rPr>
        <w:t xml:space="preserve">לוי, </w:t>
      </w:r>
      <w:proofErr w:type="spellStart"/>
      <w:r>
        <w:rPr>
          <w:rFonts w:asciiTheme="minorBidi" w:eastAsia="Arial" w:hAnsiTheme="minorBidi" w:cstheme="minorBidi"/>
          <w:bCs/>
          <w:u w:val="single"/>
          <w:rtl/>
        </w:rPr>
        <w:t>פרימו</w:t>
      </w:r>
      <w:proofErr w:type="spellEnd"/>
      <w:r>
        <w:rPr>
          <w:rFonts w:asciiTheme="minorBidi" w:eastAsia="Arial" w:hAnsiTheme="minorBidi" w:cstheme="minorBidi"/>
          <w:b/>
          <w:rtl/>
        </w:rPr>
        <w:t xml:space="preserve"> </w:t>
      </w:r>
      <w:r>
        <w:rPr>
          <w:rFonts w:asciiTheme="minorBidi" w:eastAsia="Arial" w:hAnsiTheme="minorBidi" w:cstheme="minorBidi"/>
          <w:b/>
        </w:rPr>
        <w:t>(1987-1919)</w:t>
      </w:r>
      <w:r>
        <w:rPr>
          <w:rFonts w:asciiTheme="minorBidi" w:eastAsia="Arial" w:hAnsiTheme="minorBidi" w:cstheme="minorBidi"/>
          <w:b/>
          <w:rtl/>
        </w:rPr>
        <w:t xml:space="preserve"> </w:t>
      </w:r>
      <w:r>
        <w:rPr>
          <w:rFonts w:asciiTheme="minorBidi" w:eastAsia="Arial" w:hAnsiTheme="minorBidi" w:cstheme="minorBidi"/>
          <w:b/>
        </w:rPr>
        <w:t xml:space="preserve">: </w:t>
      </w:r>
      <w:r>
        <w:rPr>
          <w:rFonts w:asciiTheme="minorBidi" w:eastAsia="Arial" w:hAnsiTheme="minorBidi" w:cstheme="minorBidi"/>
          <w:rtl/>
        </w:rPr>
        <w:t xml:space="preserve"> סופר איטלקי יהודי, כימאי במקצועו. נתפס בדצמבר </w:t>
      </w:r>
      <w:r>
        <w:rPr>
          <w:rFonts w:asciiTheme="minorBidi" w:eastAsia="Arial" w:hAnsiTheme="minorBidi" w:cstheme="minorBidi"/>
          <w:b/>
        </w:rPr>
        <w:t>1943</w:t>
      </w:r>
      <w:r>
        <w:rPr>
          <w:rFonts w:asciiTheme="minorBidi" w:eastAsia="Arial" w:hAnsiTheme="minorBidi" w:cstheme="minorBidi"/>
          <w:b/>
          <w:rtl/>
        </w:rPr>
        <w:t xml:space="preserve"> </w:t>
      </w:r>
      <w:r>
        <w:rPr>
          <w:rFonts w:asciiTheme="minorBidi" w:eastAsia="Arial" w:hAnsiTheme="minorBidi" w:cstheme="minorBidi"/>
          <w:b/>
        </w:rPr>
        <w:t xml:space="preserve"> </w:t>
      </w:r>
      <w:r>
        <w:rPr>
          <w:rFonts w:asciiTheme="minorBidi" w:eastAsia="Arial" w:hAnsiTheme="minorBidi" w:cstheme="minorBidi"/>
          <w:rtl/>
        </w:rPr>
        <w:t xml:space="preserve">כפרטיזן והודה בחקירתו שהוא יהודי. </w:t>
      </w:r>
      <w:r>
        <w:rPr>
          <w:rFonts w:asciiTheme="minorBidi" w:eastAsia="Arial" w:hAnsiTheme="minorBidi" w:cstheme="minorBidi"/>
          <w:rtl/>
        </w:rPr>
        <w:lastRenderedPageBreak/>
        <w:t xml:space="preserve">נכלא במחנה מעבר ובפברואר </w:t>
      </w:r>
      <w:r>
        <w:rPr>
          <w:rFonts w:asciiTheme="minorBidi" w:eastAsia="Arial" w:hAnsiTheme="minorBidi" w:cstheme="minorBidi"/>
          <w:b/>
        </w:rPr>
        <w:t xml:space="preserve">1944 </w:t>
      </w:r>
      <w:r>
        <w:rPr>
          <w:rFonts w:asciiTheme="minorBidi" w:eastAsia="Arial" w:hAnsiTheme="minorBidi" w:cstheme="minorBidi"/>
          <w:rtl/>
        </w:rPr>
        <w:t xml:space="preserve"> נשלח לאושוויץ. עשרה חודשים היה אסיר באושוויץ ופרק זמן זה הטביע חותם בל "מחה על עולמו הנפשי. הוא שוחרר ביד׳ הצבא הסובייטי ב־</w:t>
      </w:r>
      <w:r>
        <w:rPr>
          <w:rFonts w:asciiTheme="minorBidi" w:eastAsia="Arial" w:hAnsiTheme="minorBidi" w:cstheme="minorBidi"/>
          <w:b/>
        </w:rPr>
        <w:t xml:space="preserve">27 </w:t>
      </w:r>
      <w:r>
        <w:rPr>
          <w:rFonts w:asciiTheme="minorBidi" w:eastAsia="Arial" w:hAnsiTheme="minorBidi" w:cstheme="minorBidi"/>
          <w:rtl/>
        </w:rPr>
        <w:t xml:space="preserve">בינואר </w:t>
      </w:r>
      <w:r>
        <w:rPr>
          <w:rFonts w:asciiTheme="minorBidi" w:eastAsia="Arial" w:hAnsiTheme="minorBidi" w:cstheme="minorBidi"/>
          <w:b/>
          <w:rtl/>
        </w:rPr>
        <w:t>.</w:t>
      </w:r>
      <w:r>
        <w:rPr>
          <w:rFonts w:asciiTheme="minorBidi" w:eastAsia="Arial" w:hAnsiTheme="minorBidi" w:cstheme="minorBidi"/>
          <w:b/>
        </w:rPr>
        <w:t xml:space="preserve">1945 </w:t>
      </w:r>
      <w:r>
        <w:rPr>
          <w:rFonts w:asciiTheme="minorBidi" w:eastAsia="Arial" w:hAnsiTheme="minorBidi" w:cstheme="minorBidi"/>
          <w:b/>
          <w:rtl/>
        </w:rPr>
        <w:t xml:space="preserve"> </w:t>
      </w:r>
      <w:r>
        <w:rPr>
          <w:rFonts w:asciiTheme="minorBidi" w:eastAsia="Arial" w:hAnsiTheme="minorBidi" w:cstheme="minorBidi"/>
          <w:rtl/>
        </w:rPr>
        <w:t>ב־</w:t>
      </w:r>
      <w:r>
        <w:rPr>
          <w:rFonts w:asciiTheme="minorBidi" w:eastAsia="Arial" w:hAnsiTheme="minorBidi" w:cstheme="minorBidi"/>
          <w:b/>
        </w:rPr>
        <w:t xml:space="preserve">1947 </w:t>
      </w:r>
      <w:r>
        <w:rPr>
          <w:rFonts w:asciiTheme="minorBidi" w:eastAsia="Arial" w:hAnsiTheme="minorBidi" w:cstheme="minorBidi"/>
          <w:rtl/>
        </w:rPr>
        <w:t xml:space="preserve"> חיבר את ספרו הראשון על ימיו במחנה, הזהו אדם. טפריו תורגמו ללשונות רבות. באפריל </w:t>
      </w:r>
      <w:r>
        <w:rPr>
          <w:rFonts w:asciiTheme="minorBidi" w:eastAsia="Arial" w:hAnsiTheme="minorBidi" w:cstheme="minorBidi"/>
          <w:b/>
        </w:rPr>
        <w:t xml:space="preserve">1987 </w:t>
      </w:r>
      <w:r>
        <w:rPr>
          <w:rFonts w:asciiTheme="minorBidi" w:eastAsia="Arial" w:hAnsiTheme="minorBidi" w:cstheme="minorBidi"/>
          <w:rtl/>
        </w:rPr>
        <w:t xml:space="preserve"> שלח יד בנפשו.</w:t>
      </w:r>
    </w:p>
    <w:p w14:paraId="0867DD14" w14:textId="77777777" w:rsidR="00B64B09" w:rsidRDefault="00B64B09" w:rsidP="00B64B09">
      <w:pPr>
        <w:spacing w:after="220" w:line="360" w:lineRule="auto"/>
        <w:rPr>
          <w:rFonts w:asciiTheme="minorBidi" w:eastAsia="Arial" w:hAnsiTheme="minorBidi" w:cstheme="minorBidi"/>
        </w:rPr>
      </w:pPr>
      <w:r>
        <w:rPr>
          <w:rFonts w:asciiTheme="minorBidi" w:eastAsia="Arial" w:hAnsiTheme="minorBidi" w:cstheme="minorBidi"/>
          <w:bCs/>
          <w:u w:val="single"/>
          <w:rtl/>
        </w:rPr>
        <w:t>"ליל הבדולח":</w:t>
      </w:r>
      <w:r>
        <w:rPr>
          <w:rFonts w:asciiTheme="minorBidi" w:eastAsia="Arial" w:hAnsiTheme="minorBidi" w:cstheme="minorBidi"/>
          <w:b/>
          <w:rtl/>
        </w:rPr>
        <w:t xml:space="preserve"> </w:t>
      </w:r>
      <w:r>
        <w:rPr>
          <w:rFonts w:asciiTheme="minorBidi" w:eastAsia="Arial" w:hAnsiTheme="minorBidi" w:cstheme="minorBidi"/>
          <w:rtl/>
        </w:rPr>
        <w:t>כינוי לפוגרום שהתחולל ברחבי גרמניה ואוסטריה בליל ה־</w:t>
      </w:r>
      <w:r>
        <w:rPr>
          <w:rFonts w:asciiTheme="minorBidi" w:eastAsia="Arial" w:hAnsiTheme="minorBidi" w:cstheme="minorBidi"/>
          <w:b/>
        </w:rPr>
        <w:t xml:space="preserve">10-9 </w:t>
      </w:r>
      <w:r>
        <w:rPr>
          <w:rFonts w:asciiTheme="minorBidi" w:eastAsia="Arial" w:hAnsiTheme="minorBidi" w:cstheme="minorBidi"/>
          <w:rtl/>
        </w:rPr>
        <w:t xml:space="preserve">בנובמבר </w:t>
      </w:r>
      <w:r>
        <w:rPr>
          <w:rFonts w:asciiTheme="minorBidi" w:eastAsia="Arial" w:hAnsiTheme="minorBidi" w:cstheme="minorBidi"/>
          <w:b/>
        </w:rPr>
        <w:t xml:space="preserve">1938. </w:t>
      </w:r>
      <w:r>
        <w:rPr>
          <w:rFonts w:asciiTheme="minorBidi" w:eastAsia="Arial" w:hAnsiTheme="minorBidi" w:cstheme="minorBidi"/>
          <w:rtl/>
        </w:rPr>
        <w:t xml:space="preserve">הפוגרום הוצג כתגובה על רצח המזכיר השלישי בשגרירות גרמניה בפרים, ארנסט </w:t>
      </w:r>
      <w:proofErr w:type="spellStart"/>
      <w:r>
        <w:rPr>
          <w:rFonts w:asciiTheme="minorBidi" w:eastAsia="Arial" w:hAnsiTheme="minorBidi" w:cstheme="minorBidi"/>
          <w:rtl/>
        </w:rPr>
        <w:t>פום</w:t>
      </w:r>
      <w:proofErr w:type="spellEnd"/>
      <w:r>
        <w:rPr>
          <w:rFonts w:asciiTheme="minorBidi" w:eastAsia="Arial" w:hAnsiTheme="minorBidi" w:cstheme="minorBidi"/>
          <w:rtl/>
        </w:rPr>
        <w:t xml:space="preserve"> ראם, ביד׳ הרשל </w:t>
      </w:r>
      <w:proofErr w:type="spellStart"/>
      <w:r>
        <w:rPr>
          <w:rFonts w:asciiTheme="minorBidi" w:eastAsia="Arial" w:hAnsiTheme="minorBidi" w:cstheme="minorBidi"/>
          <w:rtl/>
        </w:rPr>
        <w:t>גרינשפן</w:t>
      </w:r>
      <w:proofErr w:type="spellEnd"/>
      <w:r>
        <w:rPr>
          <w:rFonts w:asciiTheme="minorBidi" w:eastAsia="Arial" w:hAnsiTheme="minorBidi" w:cstheme="minorBidi"/>
          <w:rtl/>
        </w:rPr>
        <w:t xml:space="preserve">, שהוריו גורשו </w:t>
      </w:r>
      <w:proofErr w:type="spellStart"/>
      <w:r>
        <w:rPr>
          <w:rFonts w:asciiTheme="minorBidi" w:eastAsia="Arial" w:hAnsiTheme="minorBidi" w:cstheme="minorBidi"/>
          <w:rtl/>
        </w:rPr>
        <w:t>לזבונשין</w:t>
      </w:r>
      <w:proofErr w:type="spellEnd"/>
      <w:r>
        <w:rPr>
          <w:rFonts w:asciiTheme="minorBidi" w:eastAsia="Arial" w:hAnsiTheme="minorBidi" w:cstheme="minorBidi"/>
          <w:rtl/>
        </w:rPr>
        <w:t>. במהלך הפוגרום הוצתו או נהרסו כליל כ־</w:t>
      </w:r>
      <w:r>
        <w:rPr>
          <w:rFonts w:asciiTheme="minorBidi" w:eastAsia="Arial" w:hAnsiTheme="minorBidi" w:cstheme="minorBidi"/>
          <w:b/>
        </w:rPr>
        <w:t xml:space="preserve">1,000 </w:t>
      </w:r>
      <w:r>
        <w:rPr>
          <w:rFonts w:asciiTheme="minorBidi" w:eastAsia="Arial" w:hAnsiTheme="minorBidi" w:cstheme="minorBidi"/>
          <w:rtl/>
        </w:rPr>
        <w:t xml:space="preserve">בתי כנסת ברחבי הרייך, נשרפו ונשדדו מעל </w:t>
      </w:r>
      <w:r>
        <w:rPr>
          <w:rFonts w:asciiTheme="minorBidi" w:eastAsia="Arial" w:hAnsiTheme="minorBidi" w:cstheme="minorBidi"/>
          <w:b/>
        </w:rPr>
        <w:t xml:space="preserve">800 </w:t>
      </w:r>
      <w:r>
        <w:rPr>
          <w:rFonts w:asciiTheme="minorBidi" w:eastAsia="Arial" w:hAnsiTheme="minorBidi" w:cstheme="minorBidi"/>
          <w:rtl/>
        </w:rPr>
        <w:t xml:space="preserve">חנויות, ומאות מקומות מגורים נהרסו או ניזוקו. הזכוכיות השבורות של בתי הכנסת ושל החנויות היהודיות הקנו לפוגרום את שמו. </w:t>
      </w:r>
      <w:proofErr w:type="gramStart"/>
      <w:r>
        <w:rPr>
          <w:rFonts w:asciiTheme="minorBidi" w:eastAsia="Arial" w:hAnsiTheme="minorBidi" w:cstheme="minorBidi"/>
          <w:b/>
        </w:rPr>
        <w:t xml:space="preserve">91 </w:t>
      </w:r>
      <w:r>
        <w:rPr>
          <w:rFonts w:asciiTheme="minorBidi" w:eastAsia="Arial" w:hAnsiTheme="minorBidi" w:cstheme="minorBidi"/>
          <w:rtl/>
        </w:rPr>
        <w:t xml:space="preserve"> יהודים</w:t>
      </w:r>
      <w:proofErr w:type="gramEnd"/>
      <w:r>
        <w:rPr>
          <w:rFonts w:asciiTheme="minorBidi" w:eastAsia="Arial" w:hAnsiTheme="minorBidi" w:cstheme="minorBidi"/>
          <w:rtl/>
        </w:rPr>
        <w:t xml:space="preserve"> נרצחו בפוגרום </w:t>
      </w:r>
      <w:proofErr w:type="spellStart"/>
      <w:r>
        <w:rPr>
          <w:rFonts w:asciiTheme="minorBidi" w:eastAsia="Arial" w:hAnsiTheme="minorBidi" w:cstheme="minorBidi"/>
          <w:rtl/>
        </w:rPr>
        <w:t>וכ</w:t>
      </w:r>
      <w:proofErr w:type="spellEnd"/>
      <w:r>
        <w:rPr>
          <w:rFonts w:asciiTheme="minorBidi" w:eastAsia="Arial" w:hAnsiTheme="minorBidi" w:cstheme="minorBidi"/>
          <w:rtl/>
        </w:rPr>
        <w:t>־</w:t>
      </w:r>
      <w:r>
        <w:rPr>
          <w:rFonts w:asciiTheme="minorBidi" w:eastAsia="Arial" w:hAnsiTheme="minorBidi" w:cstheme="minorBidi"/>
          <w:b/>
        </w:rPr>
        <w:t xml:space="preserve">30,000 </w:t>
      </w:r>
      <w:r>
        <w:rPr>
          <w:rFonts w:asciiTheme="minorBidi" w:eastAsia="Arial" w:hAnsiTheme="minorBidi" w:cstheme="minorBidi"/>
          <w:rtl/>
        </w:rPr>
        <w:t>נעצרו ושולחו למחנות ריכוז רק בשל היותם יהודים. עם תום הפוגרום הוטל על היהודים קנם שרירות׳ בסך מיליארד מארק והם נתבעו לשקם בעצמם את רכושם שניזוק.</w:t>
      </w:r>
    </w:p>
    <w:p w14:paraId="1399033D" w14:textId="77777777" w:rsidR="00B64B09" w:rsidRDefault="00B64B09" w:rsidP="00B64B09">
      <w:pPr>
        <w:spacing w:after="220" w:line="360" w:lineRule="auto"/>
        <w:rPr>
          <w:rFonts w:asciiTheme="minorBidi" w:eastAsia="Arial" w:hAnsiTheme="minorBidi" w:cstheme="minorBidi"/>
        </w:rPr>
      </w:pPr>
      <w:r>
        <w:rPr>
          <w:rFonts w:asciiTheme="minorBidi" w:eastAsia="Arial" w:hAnsiTheme="minorBidi" w:cstheme="minorBidi"/>
          <w:b/>
          <w:bCs/>
          <w:u w:val="single"/>
          <w:rtl/>
        </w:rPr>
        <w:t xml:space="preserve">מבצע </w:t>
      </w:r>
      <w:proofErr w:type="spellStart"/>
      <w:r>
        <w:rPr>
          <w:rFonts w:asciiTheme="minorBidi" w:eastAsia="Arial" w:hAnsiTheme="minorBidi" w:cstheme="minorBidi"/>
          <w:b/>
          <w:bCs/>
          <w:u w:val="single"/>
          <w:rtl/>
        </w:rPr>
        <w:t>ברברוסה</w:t>
      </w:r>
      <w:proofErr w:type="spellEnd"/>
      <w:r>
        <w:rPr>
          <w:rFonts w:asciiTheme="minorBidi" w:eastAsia="Arial" w:hAnsiTheme="minorBidi" w:cstheme="minorBidi"/>
          <w:rtl/>
        </w:rPr>
        <w:t>: שם הצופן הגרמני לפלישה לברית המועצות ב־</w:t>
      </w:r>
      <w:r>
        <w:rPr>
          <w:rFonts w:asciiTheme="minorBidi" w:eastAsia="Arial" w:hAnsiTheme="minorBidi" w:cstheme="minorBidi"/>
          <w:b/>
        </w:rPr>
        <w:t xml:space="preserve">22 </w:t>
      </w:r>
      <w:r>
        <w:rPr>
          <w:rFonts w:asciiTheme="minorBidi" w:eastAsia="Arial" w:hAnsiTheme="minorBidi" w:cstheme="minorBidi"/>
          <w:rtl/>
        </w:rPr>
        <w:t xml:space="preserve">ביוני </w:t>
      </w:r>
      <w:r>
        <w:rPr>
          <w:rFonts w:asciiTheme="minorBidi" w:eastAsia="Arial" w:hAnsiTheme="minorBidi" w:cstheme="minorBidi"/>
          <w:b/>
        </w:rPr>
        <w:t xml:space="preserve">1941. </w:t>
      </w:r>
      <w:r>
        <w:rPr>
          <w:rFonts w:asciiTheme="minorBidi" w:eastAsia="Arial" w:hAnsiTheme="minorBidi" w:cstheme="minorBidi"/>
          <w:rtl/>
        </w:rPr>
        <w:t>עם הפלישה לברית המועצות החלה גם ההשמדה ההמונית של היהודים באזורים שכבשו הכוחות הגרמניים.</w:t>
      </w:r>
    </w:p>
    <w:p w14:paraId="701DECC3" w14:textId="77777777" w:rsidR="00B64B09" w:rsidRDefault="00B64B09" w:rsidP="00B64B09">
      <w:pPr>
        <w:spacing w:line="360" w:lineRule="auto"/>
        <w:rPr>
          <w:rFonts w:asciiTheme="minorBidi" w:eastAsia="Courier New" w:hAnsiTheme="minorBidi" w:cstheme="minorBidi"/>
        </w:rPr>
      </w:pPr>
    </w:p>
    <w:p w14:paraId="4710D81F" w14:textId="77777777" w:rsidR="00B64B09" w:rsidRDefault="00B64B09" w:rsidP="00B64B09">
      <w:pPr>
        <w:spacing w:line="360" w:lineRule="auto"/>
        <w:rPr>
          <w:rFonts w:asciiTheme="minorBidi" w:hAnsiTheme="minorBidi" w:cstheme="minorBidi"/>
          <w:rtl/>
        </w:rPr>
      </w:pPr>
      <w:r>
        <w:rPr>
          <w:rFonts w:asciiTheme="minorBidi" w:hAnsiTheme="minorBidi" w:cstheme="minorBidi"/>
          <w:b/>
          <w:bCs/>
          <w:u w:val="single"/>
          <w:rtl/>
        </w:rPr>
        <w:t xml:space="preserve">מבצע </w:t>
      </w:r>
      <w:proofErr w:type="spellStart"/>
      <w:r>
        <w:rPr>
          <w:rFonts w:asciiTheme="minorBidi" w:hAnsiTheme="minorBidi" w:cstheme="minorBidi"/>
          <w:b/>
          <w:bCs/>
          <w:u w:val="single"/>
          <w:rtl/>
        </w:rPr>
        <w:t>ר״נהרד</w:t>
      </w:r>
      <w:proofErr w:type="spellEnd"/>
      <w:r>
        <w:rPr>
          <w:rFonts w:asciiTheme="minorBidi" w:hAnsiTheme="minorBidi" w:cstheme="minorBidi"/>
          <w:b/>
          <w:bCs/>
          <w:u w:val="single"/>
          <w:rtl/>
        </w:rPr>
        <w:t>:</w:t>
      </w:r>
      <w:r>
        <w:rPr>
          <w:rFonts w:asciiTheme="minorBidi" w:hAnsiTheme="minorBidi" w:cstheme="minorBidi"/>
          <w:rtl/>
        </w:rPr>
        <w:t xml:space="preserve"> שם הצופן למבצע ההכחדה של יהודי </w:t>
      </w:r>
      <w:proofErr w:type="spellStart"/>
      <w:r>
        <w:rPr>
          <w:rFonts w:asciiTheme="minorBidi" w:hAnsiTheme="minorBidi" w:cstheme="minorBidi"/>
          <w:rtl/>
        </w:rPr>
        <w:t>הגנרל־גוברנאמן</w:t>
      </w:r>
      <w:proofErr w:type="spellEnd"/>
      <w:r>
        <w:rPr>
          <w:rFonts w:asciiTheme="minorBidi" w:hAnsiTheme="minorBidi" w:cstheme="minorBidi"/>
          <w:rtl/>
        </w:rPr>
        <w:t xml:space="preserve"> בפולין הכבושה במסגרת "הפתרון הסופי". במסגרתו הוקמו שלושה מחנות השמדה: </w:t>
      </w:r>
      <w:proofErr w:type="spellStart"/>
      <w:r>
        <w:rPr>
          <w:rFonts w:asciiTheme="minorBidi" w:hAnsiTheme="minorBidi" w:cstheme="minorBidi"/>
          <w:rtl/>
        </w:rPr>
        <w:t>בלז׳ץ</w:t>
      </w:r>
      <w:proofErr w:type="spellEnd"/>
      <w:r>
        <w:rPr>
          <w:rFonts w:asciiTheme="minorBidi" w:hAnsiTheme="minorBidi" w:cstheme="minorBidi"/>
          <w:rtl/>
        </w:rPr>
        <w:t xml:space="preserve">, סוביבור וטרבלינקה. המחנות הוקמו ליד מסילות ברזל, באזורים מבודדים ובקרבת גבול פולין המזרחי. המבצע התנהל בין מרם 1942 לנובמבר 1943, ונרצחו בו יותר משני מיליון מיהודי </w:t>
      </w:r>
      <w:proofErr w:type="spellStart"/>
      <w:r>
        <w:rPr>
          <w:rFonts w:asciiTheme="minorBidi" w:hAnsiTheme="minorBidi" w:cstheme="minorBidi"/>
          <w:rtl/>
        </w:rPr>
        <w:t>הגנרל־גוברנאמן</w:t>
      </w:r>
      <w:proofErr w:type="spellEnd"/>
      <w:r>
        <w:rPr>
          <w:rFonts w:asciiTheme="minorBidi" w:hAnsiTheme="minorBidi" w:cstheme="minorBidi"/>
          <w:rtl/>
        </w:rPr>
        <w:t>.</w:t>
      </w:r>
    </w:p>
    <w:p w14:paraId="6C3FEAA9" w14:textId="77777777" w:rsidR="00B64B09" w:rsidRDefault="00B64B09" w:rsidP="00B64B09">
      <w:pPr>
        <w:spacing w:line="360" w:lineRule="auto"/>
        <w:rPr>
          <w:rFonts w:asciiTheme="minorBidi" w:hAnsiTheme="minorBidi" w:cstheme="minorBidi"/>
        </w:rPr>
      </w:pPr>
    </w:p>
    <w:p w14:paraId="6B1A4795" w14:textId="77777777" w:rsidR="00B64B09" w:rsidRDefault="00B64B09" w:rsidP="00B64B09">
      <w:pPr>
        <w:spacing w:line="360" w:lineRule="auto"/>
        <w:rPr>
          <w:rFonts w:asciiTheme="minorBidi" w:hAnsiTheme="minorBidi" w:cstheme="minorBidi"/>
          <w:rtl/>
        </w:rPr>
      </w:pPr>
      <w:proofErr w:type="spellStart"/>
      <w:r>
        <w:rPr>
          <w:rFonts w:asciiTheme="minorBidi" w:hAnsiTheme="minorBidi" w:cstheme="minorBidi"/>
          <w:b/>
          <w:bCs/>
          <w:u w:val="single"/>
          <w:rtl/>
        </w:rPr>
        <w:t>מוזלמן</w:t>
      </w:r>
      <w:proofErr w:type="spellEnd"/>
      <w:r>
        <w:rPr>
          <w:rFonts w:asciiTheme="minorBidi" w:hAnsiTheme="minorBidi" w:cstheme="minorBidi"/>
          <w:b/>
          <w:bCs/>
          <w:u w:val="single"/>
          <w:rtl/>
        </w:rPr>
        <w:t>:</w:t>
      </w:r>
      <w:r>
        <w:rPr>
          <w:rFonts w:asciiTheme="minorBidi" w:hAnsiTheme="minorBidi" w:cstheme="minorBidi"/>
          <w:rtl/>
        </w:rPr>
        <w:t xml:space="preserve"> כינוי נפוץ בקרב אסירי מחנות הריכוז לאסיר שעל </w:t>
      </w:r>
      <w:proofErr w:type="spellStart"/>
      <w:r>
        <w:rPr>
          <w:rFonts w:asciiTheme="minorBidi" w:hAnsiTheme="minorBidi" w:cstheme="minorBidi"/>
          <w:rtl/>
        </w:rPr>
        <w:t>םף</w:t>
      </w:r>
      <w:proofErr w:type="spellEnd"/>
      <w:r>
        <w:rPr>
          <w:rFonts w:asciiTheme="minorBidi" w:hAnsiTheme="minorBidi" w:cstheme="minorBidi"/>
          <w:rtl/>
        </w:rPr>
        <w:t xml:space="preserve"> המוות מחמת רעב, תשישות והשלמה עם גורלו. </w:t>
      </w:r>
      <w:proofErr w:type="spellStart"/>
      <w:r>
        <w:rPr>
          <w:rFonts w:asciiTheme="minorBidi" w:hAnsiTheme="minorBidi" w:cstheme="minorBidi"/>
          <w:rtl/>
        </w:rPr>
        <w:t>םימני</w:t>
      </w:r>
      <w:proofErr w:type="spellEnd"/>
      <w:r>
        <w:rPr>
          <w:rFonts w:asciiTheme="minorBidi" w:hAnsiTheme="minorBidi" w:cstheme="minorBidi"/>
          <w:rtl/>
        </w:rPr>
        <w:t xml:space="preserve"> ההיכר של </w:t>
      </w:r>
      <w:proofErr w:type="spellStart"/>
      <w:r>
        <w:rPr>
          <w:rFonts w:asciiTheme="minorBidi" w:hAnsiTheme="minorBidi" w:cstheme="minorBidi"/>
          <w:rtl/>
        </w:rPr>
        <w:t>המוזלמן</w:t>
      </w:r>
      <w:proofErr w:type="spellEnd"/>
      <w:r>
        <w:rPr>
          <w:rFonts w:asciiTheme="minorBidi" w:hAnsiTheme="minorBidi" w:cstheme="minorBidi"/>
          <w:rtl/>
        </w:rPr>
        <w:t xml:space="preserve">: ללא בשר על גופו, עור מתוח על עצמותיו, מבט בוהה וחסר הבעה, וחוסר יכולת לעמוד ביציבות. לרוב נרתעו האסירים האחרים ממגע עם </w:t>
      </w:r>
      <w:proofErr w:type="spellStart"/>
      <w:r>
        <w:rPr>
          <w:rFonts w:asciiTheme="minorBidi" w:hAnsiTheme="minorBidi" w:cstheme="minorBidi"/>
          <w:rtl/>
        </w:rPr>
        <w:t>המוזלמנים</w:t>
      </w:r>
      <w:proofErr w:type="spellEnd"/>
      <w:r>
        <w:rPr>
          <w:rFonts w:asciiTheme="minorBidi" w:hAnsiTheme="minorBidi" w:cstheme="minorBidi"/>
          <w:rtl/>
        </w:rPr>
        <w:t xml:space="preserve">, וסיכוייהם לשרוד היו </w:t>
      </w:r>
      <w:proofErr w:type="spellStart"/>
      <w:r>
        <w:rPr>
          <w:rFonts w:asciiTheme="minorBidi" w:hAnsiTheme="minorBidi" w:cstheme="minorBidi"/>
          <w:rtl/>
        </w:rPr>
        <w:t>אפס"ם</w:t>
      </w:r>
      <w:proofErr w:type="spellEnd"/>
      <w:r>
        <w:rPr>
          <w:rFonts w:asciiTheme="minorBidi" w:hAnsiTheme="minorBidi" w:cstheme="minorBidi"/>
          <w:rtl/>
        </w:rPr>
        <w:t>.</w:t>
      </w:r>
    </w:p>
    <w:p w14:paraId="6A391870" w14:textId="77777777" w:rsidR="00B64B09" w:rsidRDefault="00B64B09" w:rsidP="00B64B09">
      <w:pPr>
        <w:spacing w:line="360" w:lineRule="auto"/>
        <w:rPr>
          <w:rFonts w:asciiTheme="minorBidi" w:hAnsiTheme="minorBidi" w:cstheme="minorBidi"/>
        </w:rPr>
      </w:pPr>
    </w:p>
    <w:p w14:paraId="2B6B5D86" w14:textId="77777777" w:rsidR="00B64B09" w:rsidRDefault="00B64B09" w:rsidP="00B64B09">
      <w:pPr>
        <w:spacing w:line="360" w:lineRule="auto"/>
        <w:rPr>
          <w:rFonts w:asciiTheme="minorBidi" w:hAnsiTheme="minorBidi" w:cstheme="minorBidi"/>
          <w:rtl/>
        </w:rPr>
      </w:pPr>
      <w:r>
        <w:rPr>
          <w:rFonts w:asciiTheme="minorBidi" w:hAnsiTheme="minorBidi" w:cstheme="minorBidi"/>
          <w:b/>
          <w:bCs/>
          <w:u w:val="single"/>
          <w:rtl/>
        </w:rPr>
        <w:t>מחנות עקורים</w:t>
      </w:r>
      <w:r>
        <w:rPr>
          <w:rFonts w:asciiTheme="minorBidi" w:hAnsiTheme="minorBidi" w:cstheme="minorBidi"/>
          <w:rtl/>
        </w:rPr>
        <w:t xml:space="preserve">: מחנות שהקימו בעלות הברית על אדמת גרמניה, אוסטריה ואיטליה. תחילה לא הכירו שלטונות הכיבוש בייחודה של בעיית העקורים היהודים, אך בהמשך הוקמו מחנות נפרדים </w:t>
      </w:r>
      <w:proofErr w:type="spellStart"/>
      <w:r>
        <w:rPr>
          <w:rFonts w:asciiTheme="minorBidi" w:hAnsiTheme="minorBidi" w:cstheme="minorBidi"/>
          <w:rtl/>
        </w:rPr>
        <w:t>לעקור׳ם</w:t>
      </w:r>
      <w:proofErr w:type="spellEnd"/>
      <w:r>
        <w:rPr>
          <w:rFonts w:asciiTheme="minorBidi" w:hAnsiTheme="minorBidi" w:cstheme="minorBidi"/>
          <w:rtl/>
        </w:rPr>
        <w:t xml:space="preserve"> היהודים. הללו נוהלו ביד׳ צוותים של אונרר״א, הג׳וינט ושאר ארגוני הסעד היהודיים. החיים במחנות העקורים היו </w:t>
      </w:r>
      <w:r>
        <w:rPr>
          <w:rFonts w:asciiTheme="minorBidi" w:hAnsiTheme="minorBidi" w:cstheme="minorBidi"/>
          <w:rtl/>
        </w:rPr>
        <w:lastRenderedPageBreak/>
        <w:t>מלאי פעילות וחיוניות חרף הנסיבות המגבילות.</w:t>
      </w:r>
    </w:p>
    <w:p w14:paraId="50EFB98B" w14:textId="77777777" w:rsidR="00B64B09" w:rsidRDefault="00B64B09" w:rsidP="00B64B09">
      <w:pPr>
        <w:spacing w:line="360" w:lineRule="auto"/>
        <w:rPr>
          <w:rFonts w:asciiTheme="minorBidi" w:hAnsiTheme="minorBidi" w:cstheme="minorBidi"/>
        </w:rPr>
      </w:pPr>
    </w:p>
    <w:p w14:paraId="17ADD780" w14:textId="77777777" w:rsidR="00B64B09" w:rsidRDefault="00B64B09" w:rsidP="00B64B09">
      <w:pPr>
        <w:spacing w:line="360" w:lineRule="auto"/>
        <w:rPr>
          <w:rFonts w:asciiTheme="minorBidi" w:hAnsiTheme="minorBidi" w:cstheme="minorBidi"/>
          <w:rtl/>
        </w:rPr>
      </w:pPr>
      <w:r>
        <w:rPr>
          <w:rFonts w:asciiTheme="minorBidi" w:hAnsiTheme="minorBidi" w:cstheme="minorBidi"/>
          <w:b/>
          <w:bCs/>
          <w:u w:val="single"/>
          <w:rtl/>
        </w:rPr>
        <w:t xml:space="preserve">מיין </w:t>
      </w:r>
      <w:proofErr w:type="spellStart"/>
      <w:r>
        <w:rPr>
          <w:rFonts w:asciiTheme="minorBidi" w:hAnsiTheme="minorBidi" w:cstheme="minorBidi"/>
          <w:b/>
          <w:bCs/>
          <w:u w:val="single"/>
          <w:rtl/>
        </w:rPr>
        <w:t>קאמפף</w:t>
      </w:r>
      <w:proofErr w:type="spellEnd"/>
      <w:r>
        <w:rPr>
          <w:rFonts w:asciiTheme="minorBidi" w:hAnsiTheme="minorBidi" w:cstheme="minorBidi"/>
          <w:b/>
          <w:bCs/>
          <w:u w:val="single"/>
          <w:rtl/>
        </w:rPr>
        <w:t xml:space="preserve"> ("מאבקי"):</w:t>
      </w:r>
      <w:r>
        <w:rPr>
          <w:rFonts w:asciiTheme="minorBidi" w:hAnsiTheme="minorBidi" w:cstheme="minorBidi"/>
          <w:rtl/>
        </w:rPr>
        <w:t xml:space="preserve"> שם הספר שכתב היטלר בשנת 1942 ,בשעה שישב בכלא בעקבות ניסיון ההפיכה. בספר משרטט היטלר את עיקרי השקפת עולמו. מקום נכבד יוחד לתפיסת עולמו האנטישמית הגזענית ולהצבת "הבעיה היהודית" כמוקד מרכזי של יעדיו הפוליטיים.</w:t>
      </w:r>
    </w:p>
    <w:p w14:paraId="0331005A" w14:textId="77777777" w:rsidR="00B64B09" w:rsidRDefault="00B64B09" w:rsidP="00B64B09">
      <w:pPr>
        <w:spacing w:line="360" w:lineRule="auto"/>
        <w:rPr>
          <w:rFonts w:asciiTheme="minorBidi" w:hAnsiTheme="minorBidi" w:cstheme="minorBidi"/>
        </w:rPr>
      </w:pPr>
    </w:p>
    <w:p w14:paraId="09E72EAD" w14:textId="77777777" w:rsidR="00B64B09" w:rsidRDefault="00B64B09" w:rsidP="00B64B09">
      <w:pPr>
        <w:spacing w:line="360" w:lineRule="auto"/>
        <w:rPr>
          <w:rFonts w:asciiTheme="minorBidi" w:hAnsiTheme="minorBidi" w:cstheme="minorBidi"/>
          <w:rtl/>
        </w:rPr>
      </w:pPr>
      <w:proofErr w:type="spellStart"/>
      <w:r>
        <w:rPr>
          <w:rFonts w:asciiTheme="minorBidi" w:hAnsiTheme="minorBidi" w:cstheme="minorBidi"/>
          <w:b/>
          <w:bCs/>
          <w:u w:val="single"/>
          <w:rtl/>
        </w:rPr>
        <w:t>מישלינגה</w:t>
      </w:r>
      <w:proofErr w:type="spellEnd"/>
      <w:r>
        <w:rPr>
          <w:rFonts w:asciiTheme="minorBidi" w:hAnsiTheme="minorBidi" w:cstheme="minorBidi"/>
          <w:b/>
          <w:bCs/>
          <w:u w:val="single"/>
          <w:rtl/>
        </w:rPr>
        <w:t>:</w:t>
      </w:r>
      <w:r>
        <w:rPr>
          <w:rFonts w:asciiTheme="minorBidi" w:hAnsiTheme="minorBidi" w:cstheme="minorBidi"/>
          <w:rtl/>
        </w:rPr>
        <w:t xml:space="preserve"> צאצאים של </w:t>
      </w:r>
      <w:proofErr w:type="spellStart"/>
      <w:r>
        <w:rPr>
          <w:rFonts w:asciiTheme="minorBidi" w:hAnsiTheme="minorBidi" w:cstheme="minorBidi"/>
          <w:rtl/>
        </w:rPr>
        <w:t>נישוא</w:t>
      </w:r>
      <w:proofErr w:type="spellEnd"/>
      <w:r>
        <w:rPr>
          <w:rFonts w:asciiTheme="minorBidi" w:hAnsiTheme="minorBidi" w:cstheme="minorBidi"/>
          <w:rtl/>
        </w:rPr>
        <w:t xml:space="preserve">׳ תערובת. בני תערובת מדרגה ראשונה או יהודים למחצה נחשבו מ׳ שהיו להם שני סבים יהודים, לא השתייכו לדת היהודית וב־15 בספטמבר 1935 לא היו נשואים ליהודי. בני תערובת מדרגה שנייה או יהודים לרביע היו בעלי תנאים דומים שהיה להם </w:t>
      </w:r>
      <w:proofErr w:type="spellStart"/>
      <w:r>
        <w:rPr>
          <w:rFonts w:asciiTheme="minorBidi" w:hAnsiTheme="minorBidi" w:cstheme="minorBidi"/>
          <w:rtl/>
        </w:rPr>
        <w:t>םב</w:t>
      </w:r>
      <w:proofErr w:type="spellEnd"/>
      <w:r>
        <w:rPr>
          <w:rFonts w:asciiTheme="minorBidi" w:hAnsiTheme="minorBidi" w:cstheme="minorBidi"/>
          <w:rtl/>
        </w:rPr>
        <w:t xml:space="preserve"> יהודי אחד. הנאצים ביקשו להשוות את מעמדם של </w:t>
      </w:r>
      <w:proofErr w:type="spellStart"/>
      <w:r>
        <w:rPr>
          <w:rFonts w:asciiTheme="minorBidi" w:hAnsiTheme="minorBidi" w:cstheme="minorBidi"/>
          <w:rtl/>
        </w:rPr>
        <w:t>המישלינגה</w:t>
      </w:r>
      <w:proofErr w:type="spellEnd"/>
      <w:r>
        <w:rPr>
          <w:rFonts w:asciiTheme="minorBidi" w:hAnsiTheme="minorBidi" w:cstheme="minorBidi"/>
          <w:rtl/>
        </w:rPr>
        <w:t xml:space="preserve"> מדרגה ראשונה לזה של היהודים ולקלוט את </w:t>
      </w:r>
      <w:proofErr w:type="spellStart"/>
      <w:r>
        <w:rPr>
          <w:rFonts w:asciiTheme="minorBidi" w:hAnsiTheme="minorBidi" w:cstheme="minorBidi"/>
          <w:rtl/>
        </w:rPr>
        <w:t>המישלינגה</w:t>
      </w:r>
      <w:proofErr w:type="spellEnd"/>
      <w:r>
        <w:rPr>
          <w:rFonts w:asciiTheme="minorBidi" w:hAnsiTheme="minorBidi" w:cstheme="minorBidi"/>
          <w:rtl/>
        </w:rPr>
        <w:t xml:space="preserve"> מהדרגה השנייה באומה הגרמנית.</w:t>
      </w:r>
    </w:p>
    <w:p w14:paraId="04F65C40" w14:textId="77777777" w:rsidR="00B64B09" w:rsidRDefault="00B64B09" w:rsidP="00B64B09">
      <w:pPr>
        <w:spacing w:line="360" w:lineRule="auto"/>
        <w:rPr>
          <w:rFonts w:asciiTheme="minorBidi" w:hAnsiTheme="minorBidi" w:cstheme="minorBidi"/>
        </w:rPr>
      </w:pPr>
    </w:p>
    <w:p w14:paraId="7A3DAC99" w14:textId="77777777" w:rsidR="00B64B09" w:rsidRDefault="00B64B09" w:rsidP="00B64B09">
      <w:pPr>
        <w:spacing w:line="360" w:lineRule="auto"/>
        <w:rPr>
          <w:rFonts w:asciiTheme="minorBidi" w:hAnsiTheme="minorBidi" w:cstheme="minorBidi"/>
          <w:rtl/>
        </w:rPr>
      </w:pPr>
      <w:r>
        <w:rPr>
          <w:rFonts w:asciiTheme="minorBidi" w:hAnsiTheme="minorBidi" w:cstheme="minorBidi"/>
          <w:b/>
          <w:bCs/>
          <w:u w:val="single"/>
          <w:rtl/>
        </w:rPr>
        <w:t>מנגלה, יוזף (1911 - ?):</w:t>
      </w:r>
      <w:r>
        <w:rPr>
          <w:rFonts w:asciiTheme="minorBidi" w:hAnsiTheme="minorBidi" w:cstheme="minorBidi"/>
          <w:rtl/>
        </w:rPr>
        <w:t xml:space="preserve"> רופא וקצין ס״ס, שהתפרסם בכינויו "מלאך המוות של אושוויץ". מיוני 1940 שירת בחיל הרפואה של </w:t>
      </w:r>
      <w:proofErr w:type="spellStart"/>
      <w:r>
        <w:rPr>
          <w:rFonts w:asciiTheme="minorBidi" w:hAnsiTheme="minorBidi" w:cstheme="minorBidi"/>
          <w:rtl/>
        </w:rPr>
        <w:t>הוואפן</w:t>
      </w:r>
      <w:proofErr w:type="spellEnd"/>
      <w:r>
        <w:rPr>
          <w:rFonts w:asciiTheme="minorBidi" w:hAnsiTheme="minorBidi" w:cstheme="minorBidi"/>
          <w:rtl/>
        </w:rPr>
        <w:t xml:space="preserve"> ס״ס. במאי 1943 החל לשרת במחנה ההשמדה אושוויץ ושירת בו עד לפינויו. מנגלה עסק בניסויים רפואיים לכאורה, וכן ערך סלקציות בין היהודים שהובאו למחנה. בתחום </w:t>
      </w:r>
      <w:proofErr w:type="spellStart"/>
      <w:r>
        <w:rPr>
          <w:rFonts w:asciiTheme="minorBidi" w:hAnsiTheme="minorBidi" w:cstheme="minorBidi"/>
          <w:rtl/>
        </w:rPr>
        <w:t>הניסו"ם</w:t>
      </w:r>
      <w:proofErr w:type="spellEnd"/>
      <w:r>
        <w:rPr>
          <w:rFonts w:asciiTheme="minorBidi" w:hAnsiTheme="minorBidi" w:cstheme="minorBidi"/>
          <w:rtl/>
        </w:rPr>
        <w:t xml:space="preserve"> התרכז בעיקר בתאומים ובגמדים והשתמש בהם </w:t>
      </w:r>
      <w:proofErr w:type="spellStart"/>
      <w:r>
        <w:rPr>
          <w:rFonts w:asciiTheme="minorBidi" w:hAnsiTheme="minorBidi" w:cstheme="minorBidi"/>
          <w:rtl/>
        </w:rPr>
        <w:t>כבשפנ</w:t>
      </w:r>
      <w:proofErr w:type="spellEnd"/>
      <w:r>
        <w:rPr>
          <w:rFonts w:asciiTheme="minorBidi" w:hAnsiTheme="minorBidi" w:cstheme="minorBidi"/>
          <w:rtl/>
        </w:rPr>
        <w:t xml:space="preserve">׳ מעבדה. לאחר פינוי אושוויץ הועבר למחנה הריכוז </w:t>
      </w:r>
      <w:proofErr w:type="spellStart"/>
      <w:r>
        <w:rPr>
          <w:rFonts w:asciiTheme="minorBidi" w:hAnsiTheme="minorBidi" w:cstheme="minorBidi"/>
          <w:rtl/>
        </w:rPr>
        <w:t>מאוטהאוזן</w:t>
      </w:r>
      <w:proofErr w:type="spellEnd"/>
      <w:r>
        <w:rPr>
          <w:rFonts w:asciiTheme="minorBidi" w:hAnsiTheme="minorBidi" w:cstheme="minorBidi"/>
          <w:rtl/>
        </w:rPr>
        <w:t xml:space="preserve">. עם שחרור </w:t>
      </w:r>
      <w:proofErr w:type="spellStart"/>
      <w:r>
        <w:rPr>
          <w:rFonts w:asciiTheme="minorBidi" w:hAnsiTheme="minorBidi" w:cstheme="minorBidi"/>
          <w:rtl/>
        </w:rPr>
        <w:t>מאוטהאוזן</w:t>
      </w:r>
      <w:proofErr w:type="spellEnd"/>
      <w:r>
        <w:rPr>
          <w:rFonts w:asciiTheme="minorBidi" w:hAnsiTheme="minorBidi" w:cstheme="minorBidi"/>
          <w:rtl/>
        </w:rPr>
        <w:t xml:space="preserve"> נעלמו עקבותיו.</w:t>
      </w:r>
    </w:p>
    <w:p w14:paraId="2B1364B8" w14:textId="77777777" w:rsidR="00B64B09" w:rsidRDefault="00B64B09" w:rsidP="00B64B09">
      <w:pPr>
        <w:spacing w:line="360" w:lineRule="auto"/>
        <w:rPr>
          <w:rFonts w:asciiTheme="minorBidi" w:hAnsiTheme="minorBidi" w:cstheme="minorBidi"/>
          <w:rtl/>
        </w:rPr>
      </w:pPr>
    </w:p>
    <w:p w14:paraId="220BB273" w14:textId="77777777" w:rsidR="00B64B09" w:rsidRDefault="00B64B09" w:rsidP="00B64B09">
      <w:pPr>
        <w:spacing w:after="220" w:line="360" w:lineRule="auto"/>
        <w:rPr>
          <w:rFonts w:asciiTheme="minorBidi" w:eastAsia="Arial" w:hAnsiTheme="minorBidi" w:cstheme="minorBidi"/>
          <w:rtl/>
        </w:rPr>
      </w:pPr>
      <w:r>
        <w:rPr>
          <w:rFonts w:asciiTheme="minorBidi" w:eastAsia="Arial" w:hAnsiTheme="minorBidi" w:cstheme="minorBidi"/>
          <w:bCs/>
          <w:u w:val="single"/>
          <w:rtl/>
        </w:rPr>
        <w:t>ממשל וישי:</w:t>
      </w:r>
      <w:r>
        <w:rPr>
          <w:rFonts w:asciiTheme="minorBidi" w:eastAsia="Arial" w:hAnsiTheme="minorBidi" w:cstheme="minorBidi"/>
          <w:b/>
          <w:rtl/>
        </w:rPr>
        <w:t xml:space="preserve"> </w:t>
      </w:r>
      <w:r>
        <w:rPr>
          <w:rFonts w:asciiTheme="minorBidi" w:eastAsia="Arial" w:hAnsiTheme="minorBidi" w:cstheme="minorBidi"/>
          <w:rtl/>
        </w:rPr>
        <w:t xml:space="preserve">משטר פרו נאצי שפעל בחלק הדרומי של צרפת, לאחר נפילתה ביוני </w:t>
      </w:r>
      <w:r>
        <w:rPr>
          <w:rFonts w:asciiTheme="minorBidi" w:eastAsia="Arial" w:hAnsiTheme="minorBidi" w:cstheme="minorBidi"/>
          <w:b/>
        </w:rPr>
        <w:t xml:space="preserve">1940, </w:t>
      </w:r>
      <w:r>
        <w:rPr>
          <w:rFonts w:asciiTheme="minorBidi" w:eastAsia="Arial" w:hAnsiTheme="minorBidi" w:cstheme="minorBidi"/>
          <w:rtl/>
        </w:rPr>
        <w:t xml:space="preserve">ובראשו עמד המרשל </w:t>
      </w:r>
      <w:proofErr w:type="spellStart"/>
      <w:r>
        <w:rPr>
          <w:rFonts w:asciiTheme="minorBidi" w:eastAsia="Arial" w:hAnsiTheme="minorBidi" w:cstheme="minorBidi"/>
          <w:rtl/>
        </w:rPr>
        <w:t>פטן</w:t>
      </w:r>
      <w:proofErr w:type="spellEnd"/>
      <w:r>
        <w:rPr>
          <w:rFonts w:asciiTheme="minorBidi" w:eastAsia="Arial" w:hAnsiTheme="minorBidi" w:cstheme="minorBidi"/>
          <w:rtl/>
        </w:rPr>
        <w:t xml:space="preserve">. משטר וישי היה אחראי להלכה על כל שטח המדינה. באוקטובר </w:t>
      </w:r>
      <w:r>
        <w:rPr>
          <w:rFonts w:asciiTheme="minorBidi" w:eastAsia="Arial" w:hAnsiTheme="minorBidi" w:cstheme="minorBidi"/>
          <w:b/>
        </w:rPr>
        <w:t xml:space="preserve">1940 </w:t>
      </w:r>
      <w:r>
        <w:rPr>
          <w:rFonts w:asciiTheme="minorBidi" w:eastAsia="Arial" w:hAnsiTheme="minorBidi" w:cstheme="minorBidi"/>
          <w:rtl/>
        </w:rPr>
        <w:t xml:space="preserve">יזם חוק אנטי יהודי שענה לשם "תקנון היהודים". משטר וישי פעל </w:t>
      </w:r>
      <w:proofErr w:type="spellStart"/>
      <w:r>
        <w:rPr>
          <w:rFonts w:asciiTheme="minorBidi" w:eastAsia="Arial" w:hAnsiTheme="minorBidi" w:cstheme="minorBidi"/>
          <w:rtl/>
        </w:rPr>
        <w:t>לאריזציה</w:t>
      </w:r>
      <w:proofErr w:type="spellEnd"/>
      <w:r>
        <w:rPr>
          <w:rFonts w:asciiTheme="minorBidi" w:eastAsia="Arial" w:hAnsiTheme="minorBidi" w:cstheme="minorBidi"/>
          <w:rtl/>
        </w:rPr>
        <w:t xml:space="preserve"> של הרכוש היהודי ובמהלך הגירושים אף שיתף פעולה עם הגרמנים, תחילה בגירוש היהודים הזרים ולאחר מכן בגירוש אזרחים צרפתים.</w:t>
      </w:r>
    </w:p>
    <w:p w14:paraId="35C9A3D2" w14:textId="77777777" w:rsidR="00B64B09" w:rsidRDefault="00B64B09" w:rsidP="00B64B09">
      <w:pPr>
        <w:spacing w:after="220" w:line="360" w:lineRule="auto"/>
        <w:rPr>
          <w:rFonts w:asciiTheme="minorBidi" w:eastAsia="Arial" w:hAnsiTheme="minorBidi" w:cstheme="minorBidi"/>
        </w:rPr>
      </w:pPr>
      <w:r>
        <w:rPr>
          <w:rFonts w:asciiTheme="minorBidi" w:eastAsia="Arial" w:hAnsiTheme="minorBidi" w:cstheme="minorBidi"/>
          <w:bCs/>
          <w:u w:val="single"/>
          <w:rtl/>
        </w:rPr>
        <w:t>משפטי נירנברג</w:t>
      </w:r>
      <w:r>
        <w:rPr>
          <w:rFonts w:asciiTheme="minorBidi" w:eastAsia="Arial" w:hAnsiTheme="minorBidi" w:cstheme="minorBidi"/>
          <w:b/>
          <w:rtl/>
        </w:rPr>
        <w:t xml:space="preserve">: </w:t>
      </w:r>
      <w:r>
        <w:rPr>
          <w:rFonts w:asciiTheme="minorBidi" w:eastAsia="Arial" w:hAnsiTheme="minorBidi" w:cstheme="minorBidi"/>
          <w:rtl/>
        </w:rPr>
        <w:t xml:space="preserve">משפטים שערכו בעלות הברית בבית דין צבאי בנירנברג בין השנים </w:t>
      </w:r>
      <w:r>
        <w:rPr>
          <w:rFonts w:asciiTheme="minorBidi" w:eastAsia="Arial" w:hAnsiTheme="minorBidi" w:cstheme="minorBidi"/>
          <w:b/>
        </w:rPr>
        <w:t xml:space="preserve">1948-1946 </w:t>
      </w:r>
      <w:r>
        <w:rPr>
          <w:rFonts w:asciiTheme="minorBidi" w:eastAsia="Arial" w:hAnsiTheme="minorBidi" w:cstheme="minorBidi"/>
          <w:rtl/>
        </w:rPr>
        <w:t>ובהם נשפטו כ־</w:t>
      </w:r>
      <w:r>
        <w:rPr>
          <w:rFonts w:asciiTheme="minorBidi" w:eastAsia="Arial" w:hAnsiTheme="minorBidi" w:cstheme="minorBidi"/>
          <w:b/>
        </w:rPr>
        <w:t xml:space="preserve">3,000 </w:t>
      </w:r>
      <w:r>
        <w:rPr>
          <w:rFonts w:asciiTheme="minorBidi" w:eastAsia="Arial" w:hAnsiTheme="minorBidi" w:cstheme="minorBidi"/>
          <w:rtl/>
        </w:rPr>
        <w:t xml:space="preserve">פושעי מלחמה נאצים. המשפט המרכזי נוהל נגד </w:t>
      </w:r>
      <w:r>
        <w:rPr>
          <w:rFonts w:asciiTheme="minorBidi" w:eastAsia="Arial" w:hAnsiTheme="minorBidi" w:cstheme="minorBidi"/>
          <w:b/>
        </w:rPr>
        <w:t xml:space="preserve">22 </w:t>
      </w:r>
      <w:r>
        <w:rPr>
          <w:rFonts w:asciiTheme="minorBidi" w:eastAsia="Arial" w:hAnsiTheme="minorBidi" w:cstheme="minorBidi"/>
          <w:rtl/>
        </w:rPr>
        <w:t>מראשי השלטון הנאצי.</w:t>
      </w:r>
    </w:p>
    <w:p w14:paraId="139E720E" w14:textId="77777777" w:rsidR="00B64B09" w:rsidRDefault="00B64B09" w:rsidP="00B64B09">
      <w:pPr>
        <w:spacing w:after="220" w:line="360" w:lineRule="auto"/>
        <w:rPr>
          <w:rFonts w:asciiTheme="minorBidi" w:eastAsia="Arial" w:hAnsiTheme="minorBidi" w:cstheme="minorBidi"/>
        </w:rPr>
      </w:pPr>
      <w:r>
        <w:rPr>
          <w:rFonts w:asciiTheme="minorBidi" w:eastAsia="Arial" w:hAnsiTheme="minorBidi" w:cstheme="minorBidi"/>
          <w:bCs/>
          <w:u w:val="single"/>
          <w:rtl/>
        </w:rPr>
        <w:t>ניסקו (מאגר לובלין):</w:t>
      </w:r>
      <w:r>
        <w:rPr>
          <w:rFonts w:asciiTheme="minorBidi" w:eastAsia="Arial" w:hAnsiTheme="minorBidi" w:cstheme="minorBidi"/>
          <w:rtl/>
        </w:rPr>
        <w:t xml:space="preserve"> תוכנית נאצית לפתרון טריטוריאלי של "בעיית היהודים" על ידי גירושם </w:t>
      </w:r>
      <w:proofErr w:type="spellStart"/>
      <w:r>
        <w:rPr>
          <w:rFonts w:asciiTheme="minorBidi" w:eastAsia="Arial" w:hAnsiTheme="minorBidi" w:cstheme="minorBidi"/>
          <w:rtl/>
        </w:rPr>
        <w:t>מהר״ך</w:t>
      </w:r>
      <w:proofErr w:type="spellEnd"/>
      <w:r>
        <w:rPr>
          <w:rFonts w:asciiTheme="minorBidi" w:eastAsia="Arial" w:hAnsiTheme="minorBidi" w:cstheme="minorBidi"/>
          <w:rtl/>
        </w:rPr>
        <w:t xml:space="preserve"> השלישי לאזור לובלין. כמה אלפי יהודים גורשו לניסקו, אך התוכנית בוטלה עקב קשיים טכניים והתנגדות הממשל האזרחי בפולין לכניסתם של אלפי יהודים נוטפים לשטח </w:t>
      </w:r>
      <w:proofErr w:type="spellStart"/>
      <w:r>
        <w:rPr>
          <w:rFonts w:asciiTheme="minorBidi" w:eastAsia="Arial" w:hAnsiTheme="minorBidi" w:cstheme="minorBidi"/>
          <w:rtl/>
        </w:rPr>
        <w:t>הגנרל־גוברנאמן</w:t>
      </w:r>
      <w:proofErr w:type="spellEnd"/>
      <w:r>
        <w:rPr>
          <w:rFonts w:asciiTheme="minorBidi" w:eastAsia="Arial" w:hAnsiTheme="minorBidi" w:cstheme="minorBidi"/>
          <w:rtl/>
        </w:rPr>
        <w:t>.</w:t>
      </w:r>
    </w:p>
    <w:p w14:paraId="408A307E" w14:textId="77777777" w:rsidR="00B64B09" w:rsidRDefault="00B64B09" w:rsidP="00B64B09">
      <w:pPr>
        <w:spacing w:after="220" w:line="360" w:lineRule="auto"/>
        <w:rPr>
          <w:rFonts w:asciiTheme="minorBidi" w:eastAsia="Arial" w:hAnsiTheme="minorBidi" w:cstheme="minorBidi"/>
        </w:rPr>
      </w:pPr>
      <w:r>
        <w:rPr>
          <w:rFonts w:asciiTheme="minorBidi" w:eastAsia="Arial" w:hAnsiTheme="minorBidi" w:cstheme="minorBidi"/>
          <w:bCs/>
          <w:u w:val="single"/>
          <w:rtl/>
        </w:rPr>
        <w:lastRenderedPageBreak/>
        <w:t>הנציגות הארצית של יהודי גרמניה</w:t>
      </w:r>
      <w:r>
        <w:rPr>
          <w:rFonts w:asciiTheme="minorBidi" w:eastAsia="Arial" w:hAnsiTheme="minorBidi" w:cstheme="minorBidi"/>
          <w:b/>
          <w:rtl/>
        </w:rPr>
        <w:t xml:space="preserve">: </w:t>
      </w:r>
      <w:r>
        <w:rPr>
          <w:rFonts w:asciiTheme="minorBidi" w:eastAsia="Arial" w:hAnsiTheme="minorBidi" w:cstheme="minorBidi"/>
          <w:rtl/>
        </w:rPr>
        <w:t xml:space="preserve">נציגות כוללת, שהוקמה בספטמבר </w:t>
      </w:r>
      <w:r>
        <w:rPr>
          <w:rFonts w:asciiTheme="minorBidi" w:eastAsia="Arial" w:hAnsiTheme="minorBidi" w:cstheme="minorBidi"/>
          <w:b/>
        </w:rPr>
        <w:t xml:space="preserve">1933 </w:t>
      </w:r>
      <w:r>
        <w:rPr>
          <w:rFonts w:asciiTheme="minorBidi" w:eastAsia="Arial" w:hAnsiTheme="minorBidi" w:cstheme="minorBidi"/>
          <w:rtl/>
        </w:rPr>
        <w:t>ביוזמת כמה קהילות במערב גרמניה וקהילת ברלין, כדי להתמודד עם הבעיות הקיומיות החמורות של יהודי גרמניה תחת המשטר הנאצי. הארגון פעל בכל תחומי החיים הפנימיים של יהודי גרמניה וייצגם כלפי השלטונות וכלפי הארגונים היהודיים שמחוץ לגרמניה. לנציגות לא היה מעמד חוק׳ מוכר, אך היא זכתה להכרה למעשה מצד השלטון. ב־</w:t>
      </w:r>
      <w:r>
        <w:rPr>
          <w:rFonts w:asciiTheme="minorBidi" w:eastAsia="Arial" w:hAnsiTheme="minorBidi" w:cstheme="minorBidi"/>
          <w:b/>
        </w:rPr>
        <w:t xml:space="preserve">1939, </w:t>
      </w:r>
      <w:r>
        <w:rPr>
          <w:rFonts w:asciiTheme="minorBidi" w:eastAsia="Arial" w:hAnsiTheme="minorBidi" w:cstheme="minorBidi"/>
          <w:rtl/>
        </w:rPr>
        <w:t xml:space="preserve">בעקבות </w:t>
      </w:r>
      <w:proofErr w:type="spellStart"/>
      <w:r>
        <w:rPr>
          <w:rFonts w:asciiTheme="minorBidi" w:eastAsia="Arial" w:hAnsiTheme="minorBidi" w:cstheme="minorBidi"/>
          <w:rtl/>
        </w:rPr>
        <w:t>שינו"ם</w:t>
      </w:r>
      <w:proofErr w:type="spellEnd"/>
      <w:r>
        <w:rPr>
          <w:rFonts w:asciiTheme="minorBidi" w:eastAsia="Arial" w:hAnsiTheme="minorBidi" w:cstheme="minorBidi"/>
          <w:rtl/>
        </w:rPr>
        <w:t xml:space="preserve"> במבנה הארגוני והחוקי, הוטב שמה </w:t>
      </w:r>
      <w:proofErr w:type="spellStart"/>
      <w:r>
        <w:rPr>
          <w:rFonts w:asciiTheme="minorBidi" w:eastAsia="Arial" w:hAnsiTheme="minorBidi" w:cstheme="minorBidi"/>
          <w:rtl/>
        </w:rPr>
        <w:t>ל״התאחדות</w:t>
      </w:r>
      <w:proofErr w:type="spellEnd"/>
      <w:r>
        <w:rPr>
          <w:rFonts w:asciiTheme="minorBidi" w:eastAsia="Arial" w:hAnsiTheme="minorBidi" w:cstheme="minorBidi"/>
          <w:rtl/>
        </w:rPr>
        <w:t xml:space="preserve"> הארצית של היהודים בגרמניה".</w:t>
      </w:r>
    </w:p>
    <w:p w14:paraId="10732E77" w14:textId="77777777" w:rsidR="00B64B09" w:rsidRDefault="00B64B09" w:rsidP="00B64B09">
      <w:pPr>
        <w:spacing w:after="220" w:line="360" w:lineRule="auto"/>
        <w:rPr>
          <w:rFonts w:asciiTheme="minorBidi" w:eastAsia="Arial" w:hAnsiTheme="minorBidi" w:cstheme="minorBidi"/>
        </w:rPr>
      </w:pPr>
      <w:r>
        <w:rPr>
          <w:rFonts w:asciiTheme="minorBidi" w:eastAsia="Arial" w:hAnsiTheme="minorBidi" w:cstheme="minorBidi"/>
          <w:bCs/>
          <w:u w:val="single"/>
          <w:rtl/>
        </w:rPr>
        <w:t>ס״א:</w:t>
      </w:r>
      <w:r>
        <w:rPr>
          <w:rFonts w:asciiTheme="minorBidi" w:eastAsia="Arial" w:hAnsiTheme="minorBidi" w:cstheme="minorBidi"/>
          <w:b/>
          <w:rtl/>
        </w:rPr>
        <w:t xml:space="preserve"> </w:t>
      </w:r>
      <w:r>
        <w:rPr>
          <w:rFonts w:asciiTheme="minorBidi" w:eastAsia="Arial" w:hAnsiTheme="minorBidi" w:cstheme="minorBidi"/>
          <w:rtl/>
        </w:rPr>
        <w:t xml:space="preserve">פלוגות סער. </w:t>
      </w:r>
      <w:proofErr w:type="spellStart"/>
      <w:r>
        <w:rPr>
          <w:rFonts w:asciiTheme="minorBidi" w:eastAsia="Arial" w:hAnsiTheme="minorBidi" w:cstheme="minorBidi"/>
          <w:rtl/>
        </w:rPr>
        <w:t>ה־ס״א</w:t>
      </w:r>
      <w:proofErr w:type="spellEnd"/>
      <w:r>
        <w:rPr>
          <w:rFonts w:asciiTheme="minorBidi" w:eastAsia="Arial" w:hAnsiTheme="minorBidi" w:cstheme="minorBidi"/>
          <w:rtl/>
        </w:rPr>
        <w:t xml:space="preserve"> היה מעורב בניסיון ההפיכה במינכן ב־</w:t>
      </w:r>
      <w:r>
        <w:rPr>
          <w:rFonts w:asciiTheme="minorBidi" w:eastAsia="Arial" w:hAnsiTheme="minorBidi" w:cstheme="minorBidi"/>
          <w:b/>
        </w:rPr>
        <w:t xml:space="preserve">9 </w:t>
      </w:r>
      <w:r>
        <w:rPr>
          <w:rFonts w:asciiTheme="minorBidi" w:eastAsia="Arial" w:hAnsiTheme="minorBidi" w:cstheme="minorBidi"/>
          <w:rtl/>
        </w:rPr>
        <w:t xml:space="preserve"> בנובמבר</w:t>
      </w:r>
      <w:r>
        <w:rPr>
          <w:rFonts w:asciiTheme="minorBidi" w:eastAsia="Arial" w:hAnsiTheme="minorBidi" w:cstheme="minorBidi"/>
          <w:b/>
        </w:rPr>
        <w:t>1923</w:t>
      </w:r>
      <w:r>
        <w:rPr>
          <w:rFonts w:asciiTheme="minorBidi" w:eastAsia="Arial" w:hAnsiTheme="minorBidi" w:cstheme="minorBidi"/>
          <w:b/>
          <w:rtl/>
        </w:rPr>
        <w:t xml:space="preserve"> </w:t>
      </w:r>
      <w:r>
        <w:rPr>
          <w:rFonts w:asciiTheme="minorBidi" w:eastAsia="Arial" w:hAnsiTheme="minorBidi" w:cstheme="minorBidi"/>
          <w:b/>
        </w:rPr>
        <w:t>.</w:t>
      </w:r>
      <w:r>
        <w:rPr>
          <w:rFonts w:asciiTheme="minorBidi" w:eastAsia="Arial" w:hAnsiTheme="minorBidi" w:cstheme="minorBidi"/>
          <w:b/>
          <w:rtl/>
        </w:rPr>
        <w:t xml:space="preserve"> </w:t>
      </w:r>
      <w:r>
        <w:rPr>
          <w:rFonts w:asciiTheme="minorBidi" w:eastAsia="Arial" w:hAnsiTheme="minorBidi" w:cstheme="minorBidi"/>
          <w:b/>
        </w:rPr>
        <w:t xml:space="preserve"> </w:t>
      </w:r>
      <w:r>
        <w:rPr>
          <w:rFonts w:asciiTheme="minorBidi" w:eastAsia="Arial" w:hAnsiTheme="minorBidi" w:cstheme="minorBidi"/>
          <w:rtl/>
        </w:rPr>
        <w:t>בעקבות זאת הוצא אל מחוץ לחוק. קיומו הותר מחדש ב־</w:t>
      </w:r>
      <w:r>
        <w:rPr>
          <w:rFonts w:asciiTheme="minorBidi" w:eastAsia="Arial" w:hAnsiTheme="minorBidi" w:cstheme="minorBidi"/>
          <w:b/>
        </w:rPr>
        <w:t xml:space="preserve">1924, </w:t>
      </w:r>
      <w:r>
        <w:rPr>
          <w:rFonts w:asciiTheme="minorBidi" w:eastAsia="Arial" w:hAnsiTheme="minorBidi" w:cstheme="minorBidi"/>
          <w:rtl/>
        </w:rPr>
        <w:t xml:space="preserve"> והיטלר השתמש בו כגוף פוליטי הכפוף לו. </w:t>
      </w:r>
      <w:proofErr w:type="spellStart"/>
      <w:r>
        <w:rPr>
          <w:rFonts w:asciiTheme="minorBidi" w:eastAsia="Arial" w:hAnsiTheme="minorBidi" w:cstheme="minorBidi"/>
          <w:rtl/>
        </w:rPr>
        <w:t>ה־ס״א</w:t>
      </w:r>
      <w:proofErr w:type="spellEnd"/>
      <w:r>
        <w:rPr>
          <w:rFonts w:asciiTheme="minorBidi" w:eastAsia="Arial" w:hAnsiTheme="minorBidi" w:cstheme="minorBidi"/>
          <w:rtl/>
        </w:rPr>
        <w:t xml:space="preserve"> היה מעורב בקרבות רחוב ובטרור, אך נזהר שלא לפגוע בגלוי בחוקת </w:t>
      </w:r>
      <w:proofErr w:type="spellStart"/>
      <w:r>
        <w:rPr>
          <w:rFonts w:asciiTheme="minorBidi" w:eastAsia="Arial" w:hAnsiTheme="minorBidi" w:cstheme="minorBidi"/>
          <w:rtl/>
        </w:rPr>
        <w:t>ויימאר</w:t>
      </w:r>
      <w:proofErr w:type="spellEnd"/>
      <w:r>
        <w:rPr>
          <w:rFonts w:asciiTheme="minorBidi" w:eastAsia="Arial" w:hAnsiTheme="minorBidi" w:cstheme="minorBidi"/>
          <w:rtl/>
        </w:rPr>
        <w:t xml:space="preserve">. לאחר עליית הנאצים לשלטון התגלע מתח בין </w:t>
      </w:r>
      <w:proofErr w:type="spellStart"/>
      <w:r>
        <w:rPr>
          <w:rFonts w:asciiTheme="minorBidi" w:eastAsia="Arial" w:hAnsiTheme="minorBidi" w:cstheme="minorBidi"/>
          <w:rtl/>
        </w:rPr>
        <w:t>ה־ס״א</w:t>
      </w:r>
      <w:proofErr w:type="spellEnd"/>
      <w:r>
        <w:rPr>
          <w:rFonts w:asciiTheme="minorBidi" w:eastAsia="Arial" w:hAnsiTheme="minorBidi" w:cstheme="minorBidi"/>
          <w:rtl/>
        </w:rPr>
        <w:t xml:space="preserve"> להנהגת המפלגה, </w:t>
      </w:r>
      <w:proofErr w:type="spellStart"/>
      <w:r>
        <w:rPr>
          <w:rFonts w:asciiTheme="minorBidi" w:eastAsia="Arial" w:hAnsiTheme="minorBidi" w:cstheme="minorBidi"/>
          <w:rtl/>
        </w:rPr>
        <w:t>וב</w:t>
      </w:r>
      <w:proofErr w:type="spellEnd"/>
      <w:r>
        <w:rPr>
          <w:rFonts w:asciiTheme="minorBidi" w:eastAsia="Arial" w:hAnsiTheme="minorBidi" w:cstheme="minorBidi"/>
          <w:rtl/>
        </w:rPr>
        <w:t xml:space="preserve">־ </w:t>
      </w:r>
      <w:r>
        <w:rPr>
          <w:rFonts w:asciiTheme="minorBidi" w:eastAsia="Arial" w:hAnsiTheme="minorBidi" w:cstheme="minorBidi"/>
          <w:b/>
        </w:rPr>
        <w:t xml:space="preserve">30 </w:t>
      </w:r>
      <w:r>
        <w:rPr>
          <w:rFonts w:asciiTheme="minorBidi" w:eastAsia="Arial" w:hAnsiTheme="minorBidi" w:cstheme="minorBidi"/>
          <w:rtl/>
        </w:rPr>
        <w:t xml:space="preserve"> ביוני </w:t>
      </w:r>
      <w:r>
        <w:rPr>
          <w:rFonts w:asciiTheme="minorBidi" w:eastAsia="Arial" w:hAnsiTheme="minorBidi" w:cstheme="minorBidi"/>
          <w:b/>
        </w:rPr>
        <w:t>1934</w:t>
      </w:r>
      <w:r>
        <w:rPr>
          <w:rFonts w:asciiTheme="minorBidi" w:eastAsia="Arial" w:hAnsiTheme="minorBidi" w:cstheme="minorBidi"/>
          <w:b/>
          <w:rtl/>
        </w:rPr>
        <w:t xml:space="preserve"> </w:t>
      </w:r>
      <w:r>
        <w:rPr>
          <w:rFonts w:asciiTheme="minorBidi" w:eastAsia="Arial" w:hAnsiTheme="minorBidi" w:cstheme="minorBidi"/>
          <w:b/>
        </w:rPr>
        <w:t xml:space="preserve"> </w:t>
      </w:r>
      <w:r>
        <w:rPr>
          <w:rFonts w:asciiTheme="minorBidi" w:eastAsia="Arial" w:hAnsiTheme="minorBidi" w:cstheme="minorBidi"/>
          <w:rtl/>
        </w:rPr>
        <w:t>נטבחו מנהיגיו ורבים מחבריו, וה־ס״ס הפך מאז לגוף המרכזי ברייך השלישי.</w:t>
      </w:r>
    </w:p>
    <w:p w14:paraId="2DCA32CB" w14:textId="77777777" w:rsidR="00B64B09" w:rsidRDefault="00B64B09" w:rsidP="00B64B09">
      <w:pPr>
        <w:spacing w:after="220" w:line="360" w:lineRule="auto"/>
        <w:rPr>
          <w:rFonts w:asciiTheme="minorBidi" w:eastAsia="Arial" w:hAnsiTheme="minorBidi" w:cstheme="minorBidi"/>
        </w:rPr>
      </w:pPr>
      <w:r>
        <w:rPr>
          <w:rFonts w:asciiTheme="minorBidi" w:eastAsia="Arial" w:hAnsiTheme="minorBidi" w:cstheme="minorBidi"/>
          <w:bCs/>
          <w:u w:val="single"/>
          <w:rtl/>
        </w:rPr>
        <w:t xml:space="preserve">ס״ד: </w:t>
      </w:r>
      <w:r>
        <w:rPr>
          <w:rFonts w:asciiTheme="minorBidi" w:eastAsia="Arial" w:hAnsiTheme="minorBidi" w:cstheme="minorBidi"/>
          <w:rtl/>
        </w:rPr>
        <w:t xml:space="preserve">שירות הביטחון של ה־ס״ס. </w:t>
      </w:r>
      <w:proofErr w:type="spellStart"/>
      <w:r>
        <w:rPr>
          <w:rFonts w:asciiTheme="minorBidi" w:eastAsia="Arial" w:hAnsiTheme="minorBidi" w:cstheme="minorBidi"/>
          <w:rtl/>
        </w:rPr>
        <w:t>ה־ס״ד</w:t>
      </w:r>
      <w:proofErr w:type="spellEnd"/>
      <w:r>
        <w:rPr>
          <w:rFonts w:asciiTheme="minorBidi" w:eastAsia="Arial" w:hAnsiTheme="minorBidi" w:cstheme="minorBidi"/>
          <w:rtl/>
        </w:rPr>
        <w:t xml:space="preserve"> היה שירות המודיעין של המפלגה הנאצית וזרוע מרכזית בביצוע "הפתרון הטופי". ב־</w:t>
      </w:r>
      <w:r>
        <w:rPr>
          <w:rFonts w:asciiTheme="minorBidi" w:eastAsia="Arial" w:hAnsiTheme="minorBidi" w:cstheme="minorBidi"/>
          <w:b/>
        </w:rPr>
        <w:t xml:space="preserve">1931 </w:t>
      </w:r>
      <w:r>
        <w:rPr>
          <w:rFonts w:asciiTheme="minorBidi" w:eastAsia="Arial" w:hAnsiTheme="minorBidi" w:cstheme="minorBidi"/>
          <w:rtl/>
        </w:rPr>
        <w:t xml:space="preserve"> הקים הימלר גרעין של שירות מודיעין והציב בראשו את </w:t>
      </w:r>
      <w:proofErr w:type="spellStart"/>
      <w:r>
        <w:rPr>
          <w:rFonts w:asciiTheme="minorBidi" w:eastAsia="Arial" w:hAnsiTheme="minorBidi" w:cstheme="minorBidi"/>
          <w:rtl/>
        </w:rPr>
        <w:t>ר״נהרד</w:t>
      </w:r>
      <w:proofErr w:type="spellEnd"/>
      <w:r>
        <w:rPr>
          <w:rFonts w:asciiTheme="minorBidi" w:eastAsia="Arial" w:hAnsiTheme="minorBidi" w:cstheme="minorBidi"/>
          <w:rtl/>
        </w:rPr>
        <w:t xml:space="preserve"> </w:t>
      </w:r>
      <w:proofErr w:type="spellStart"/>
      <w:r>
        <w:rPr>
          <w:rFonts w:asciiTheme="minorBidi" w:eastAsia="Arial" w:hAnsiTheme="minorBidi" w:cstheme="minorBidi"/>
          <w:rtl/>
        </w:rPr>
        <w:t>ה״דריך</w:t>
      </w:r>
      <w:proofErr w:type="spellEnd"/>
      <w:r>
        <w:rPr>
          <w:rFonts w:asciiTheme="minorBidi" w:eastAsia="Arial" w:hAnsiTheme="minorBidi" w:cstheme="minorBidi"/>
          <w:rtl/>
        </w:rPr>
        <w:t xml:space="preserve">. כעבור שנה הפך גוף זה לשירות הביטחון של ה־ס״ס. תפקידו המרכזי של </w:t>
      </w:r>
      <w:proofErr w:type="spellStart"/>
      <w:r>
        <w:rPr>
          <w:rFonts w:asciiTheme="minorBidi" w:eastAsia="Arial" w:hAnsiTheme="minorBidi" w:cstheme="minorBidi"/>
          <w:rtl/>
        </w:rPr>
        <w:t>ה־ס״ד</w:t>
      </w:r>
      <w:proofErr w:type="spellEnd"/>
      <w:r>
        <w:rPr>
          <w:rFonts w:asciiTheme="minorBidi" w:eastAsia="Arial" w:hAnsiTheme="minorBidi" w:cstheme="minorBidi"/>
          <w:rtl/>
        </w:rPr>
        <w:t xml:space="preserve"> הוגדר כאיתור אויבי המפלגה ומעקב אחריהם. בשנת </w:t>
      </w:r>
      <w:r>
        <w:rPr>
          <w:rFonts w:asciiTheme="minorBidi" w:eastAsia="Arial" w:hAnsiTheme="minorBidi" w:cstheme="minorBidi"/>
          <w:b/>
        </w:rPr>
        <w:t>1935</w:t>
      </w:r>
      <w:r>
        <w:rPr>
          <w:rFonts w:asciiTheme="minorBidi" w:eastAsia="Arial" w:hAnsiTheme="minorBidi" w:cstheme="minorBidi"/>
          <w:b/>
          <w:rtl/>
        </w:rPr>
        <w:t xml:space="preserve"> </w:t>
      </w:r>
      <w:r>
        <w:rPr>
          <w:rFonts w:asciiTheme="minorBidi" w:eastAsia="Arial" w:hAnsiTheme="minorBidi" w:cstheme="minorBidi"/>
          <w:b/>
        </w:rPr>
        <w:t xml:space="preserve"> </w:t>
      </w:r>
      <w:r>
        <w:rPr>
          <w:rFonts w:asciiTheme="minorBidi" w:eastAsia="Arial" w:hAnsiTheme="minorBidi" w:cstheme="minorBidi"/>
          <w:rtl/>
        </w:rPr>
        <w:t>החלה "המחלקה היהודית" ב־ס״ד בגיבוש מדיניות ודרכי פעולה, מתוך תפיסה שהיהודים הם אויבי המדינה</w:t>
      </w:r>
      <w:r>
        <w:rPr>
          <w:rFonts w:asciiTheme="minorBidi" w:hAnsiTheme="minorBidi" w:cstheme="minorBidi"/>
          <w:rtl/>
        </w:rPr>
        <w:t xml:space="preserve"> </w:t>
      </w:r>
      <w:r>
        <w:rPr>
          <w:rFonts w:asciiTheme="minorBidi" w:eastAsia="Arial" w:hAnsiTheme="minorBidi" w:cstheme="minorBidi"/>
          <w:rtl/>
        </w:rPr>
        <w:t>והמשטר מעצם טבעם.</w:t>
      </w:r>
    </w:p>
    <w:p w14:paraId="410B6BFD" w14:textId="77777777" w:rsidR="00B64B09" w:rsidRDefault="00B64B09" w:rsidP="00B64B09">
      <w:pPr>
        <w:spacing w:after="220" w:line="360" w:lineRule="auto"/>
        <w:rPr>
          <w:rFonts w:asciiTheme="minorBidi" w:eastAsia="Arial" w:hAnsiTheme="minorBidi" w:cstheme="minorBidi"/>
        </w:rPr>
      </w:pPr>
      <w:r>
        <w:rPr>
          <w:rFonts w:asciiTheme="minorBidi" w:eastAsia="Arial" w:hAnsiTheme="minorBidi" w:cstheme="minorBidi"/>
          <w:bCs/>
          <w:u w:val="single"/>
          <w:rtl/>
        </w:rPr>
        <w:t>סוביבור</w:t>
      </w:r>
      <w:r>
        <w:rPr>
          <w:rFonts w:asciiTheme="minorBidi" w:eastAsia="Arial" w:hAnsiTheme="minorBidi" w:cstheme="minorBidi"/>
          <w:b/>
          <w:rtl/>
        </w:rPr>
        <w:t xml:space="preserve">: </w:t>
      </w:r>
      <w:r>
        <w:rPr>
          <w:rFonts w:asciiTheme="minorBidi" w:eastAsia="Arial" w:hAnsiTheme="minorBidi" w:cstheme="minorBidi"/>
          <w:rtl/>
        </w:rPr>
        <w:t xml:space="preserve">מחנה השמדה שהוקם במסגרת מבצע </w:t>
      </w:r>
      <w:proofErr w:type="spellStart"/>
      <w:r>
        <w:rPr>
          <w:rFonts w:asciiTheme="minorBidi" w:eastAsia="Arial" w:hAnsiTheme="minorBidi" w:cstheme="minorBidi"/>
          <w:rtl/>
        </w:rPr>
        <w:t>ר״נהרד</w:t>
      </w:r>
      <w:proofErr w:type="spellEnd"/>
      <w:r>
        <w:rPr>
          <w:rFonts w:asciiTheme="minorBidi" w:eastAsia="Arial" w:hAnsiTheme="minorBidi" w:cstheme="minorBidi"/>
          <w:rtl/>
        </w:rPr>
        <w:t xml:space="preserve"> סמוך לכפר סוביבור, בחלקו המזרחי של מחוז לובלין בפולין. פעולות ההשמדה במחנה החלו במאי </w:t>
      </w:r>
      <w:r>
        <w:rPr>
          <w:rFonts w:asciiTheme="minorBidi" w:eastAsia="Arial" w:hAnsiTheme="minorBidi" w:cstheme="minorBidi"/>
          <w:b/>
        </w:rPr>
        <w:t>1942</w:t>
      </w:r>
      <w:r>
        <w:rPr>
          <w:rFonts w:asciiTheme="minorBidi" w:eastAsia="Arial" w:hAnsiTheme="minorBidi" w:cstheme="minorBidi"/>
          <w:b/>
          <w:rtl/>
        </w:rPr>
        <w:t xml:space="preserve"> </w:t>
      </w:r>
      <w:r>
        <w:rPr>
          <w:rFonts w:asciiTheme="minorBidi" w:eastAsia="Arial" w:hAnsiTheme="minorBidi" w:cstheme="minorBidi"/>
          <w:b/>
        </w:rPr>
        <w:t>.</w:t>
      </w:r>
      <w:r>
        <w:rPr>
          <w:rFonts w:asciiTheme="minorBidi" w:eastAsia="Arial" w:hAnsiTheme="minorBidi" w:cstheme="minorBidi"/>
          <w:b/>
          <w:rtl/>
        </w:rPr>
        <w:t xml:space="preserve"> </w:t>
      </w:r>
      <w:r>
        <w:rPr>
          <w:rFonts w:asciiTheme="minorBidi" w:eastAsia="Arial" w:hAnsiTheme="minorBidi" w:cstheme="minorBidi"/>
          <w:b/>
        </w:rPr>
        <w:t xml:space="preserve"> </w:t>
      </w:r>
      <w:r>
        <w:rPr>
          <w:rFonts w:asciiTheme="minorBidi" w:eastAsia="Arial" w:hAnsiTheme="minorBidi" w:cstheme="minorBidi"/>
          <w:rtl/>
        </w:rPr>
        <w:t>בכל תקופת פעולתו נרצחו בו כ־</w:t>
      </w:r>
      <w:r>
        <w:rPr>
          <w:rFonts w:asciiTheme="minorBidi" w:eastAsia="Arial" w:hAnsiTheme="minorBidi" w:cstheme="minorBidi"/>
          <w:b/>
        </w:rPr>
        <w:t xml:space="preserve">250,000 </w:t>
      </w:r>
      <w:r>
        <w:rPr>
          <w:rFonts w:asciiTheme="minorBidi" w:eastAsia="Arial" w:hAnsiTheme="minorBidi" w:cstheme="minorBidi"/>
          <w:rtl/>
        </w:rPr>
        <w:t>יהודים. כמה ניסיונות בריחה מן המחנה הצליחו. ב־</w:t>
      </w:r>
      <w:r>
        <w:rPr>
          <w:rFonts w:asciiTheme="minorBidi" w:eastAsia="Arial" w:hAnsiTheme="minorBidi" w:cstheme="minorBidi"/>
          <w:b/>
        </w:rPr>
        <w:t xml:space="preserve">14 </w:t>
      </w:r>
      <w:r>
        <w:rPr>
          <w:rFonts w:asciiTheme="minorBidi" w:eastAsia="Arial" w:hAnsiTheme="minorBidi" w:cstheme="minorBidi"/>
          <w:rtl/>
        </w:rPr>
        <w:t xml:space="preserve"> באוקטובר </w:t>
      </w:r>
      <w:r>
        <w:rPr>
          <w:rFonts w:asciiTheme="minorBidi" w:eastAsia="Arial" w:hAnsiTheme="minorBidi" w:cstheme="minorBidi"/>
          <w:b/>
        </w:rPr>
        <w:t>1943</w:t>
      </w:r>
      <w:r>
        <w:rPr>
          <w:rFonts w:asciiTheme="minorBidi" w:eastAsia="Arial" w:hAnsiTheme="minorBidi" w:cstheme="minorBidi"/>
          <w:b/>
          <w:rtl/>
        </w:rPr>
        <w:t xml:space="preserve"> </w:t>
      </w:r>
      <w:r>
        <w:rPr>
          <w:rFonts w:asciiTheme="minorBidi" w:eastAsia="Arial" w:hAnsiTheme="minorBidi" w:cstheme="minorBidi"/>
          <w:b/>
        </w:rPr>
        <w:t xml:space="preserve"> </w:t>
      </w:r>
      <w:r>
        <w:rPr>
          <w:rFonts w:asciiTheme="minorBidi" w:eastAsia="Arial" w:hAnsiTheme="minorBidi" w:cstheme="minorBidi"/>
          <w:rtl/>
        </w:rPr>
        <w:t xml:space="preserve">פרץ בסוביבור מרד ובמהלכו נהרגו </w:t>
      </w:r>
      <w:r>
        <w:rPr>
          <w:rFonts w:asciiTheme="minorBidi" w:eastAsia="Arial" w:hAnsiTheme="minorBidi" w:cstheme="minorBidi"/>
          <w:b/>
        </w:rPr>
        <w:t xml:space="preserve">11 </w:t>
      </w:r>
      <w:r>
        <w:rPr>
          <w:rFonts w:asciiTheme="minorBidi" w:eastAsia="Arial" w:hAnsiTheme="minorBidi" w:cstheme="minorBidi"/>
          <w:rtl/>
        </w:rPr>
        <w:t xml:space="preserve"> אנשי ס״ס ואוקראינים אחדים. כ־ </w:t>
      </w:r>
      <w:r>
        <w:rPr>
          <w:rFonts w:asciiTheme="minorBidi" w:eastAsia="Arial" w:hAnsiTheme="minorBidi" w:cstheme="minorBidi"/>
          <w:b/>
        </w:rPr>
        <w:t xml:space="preserve">300 </w:t>
      </w:r>
      <w:r>
        <w:rPr>
          <w:rFonts w:asciiTheme="minorBidi" w:eastAsia="Arial" w:hAnsiTheme="minorBidi" w:cstheme="minorBidi"/>
          <w:rtl/>
        </w:rPr>
        <w:t xml:space="preserve"> אסירים נמלטו, אך רובם נהרגו במהלך המרדף. לאחר המרד פורק המחנה ובמקומו הוקמה חווה חקלאית.</w:t>
      </w:r>
    </w:p>
    <w:p w14:paraId="6E3AA55F" w14:textId="77777777" w:rsidR="00B64B09" w:rsidRDefault="00B64B09" w:rsidP="00B64B09">
      <w:pPr>
        <w:spacing w:after="220" w:line="360" w:lineRule="auto"/>
        <w:rPr>
          <w:rFonts w:asciiTheme="minorBidi" w:eastAsia="Arial" w:hAnsiTheme="minorBidi" w:cstheme="minorBidi"/>
        </w:rPr>
      </w:pPr>
      <w:r>
        <w:rPr>
          <w:rFonts w:asciiTheme="minorBidi" w:eastAsia="Arial" w:hAnsiTheme="minorBidi" w:cstheme="minorBidi"/>
          <w:bCs/>
          <w:u w:val="single"/>
          <w:rtl/>
        </w:rPr>
        <w:t>סלקציה:</w:t>
      </w:r>
      <w:r>
        <w:rPr>
          <w:rFonts w:asciiTheme="minorBidi" w:eastAsia="Arial" w:hAnsiTheme="minorBidi" w:cstheme="minorBidi"/>
          <w:b/>
          <w:rtl/>
        </w:rPr>
        <w:t xml:space="preserve"> </w:t>
      </w:r>
      <w:r>
        <w:rPr>
          <w:rFonts w:asciiTheme="minorBidi" w:eastAsia="Arial" w:hAnsiTheme="minorBidi" w:cstheme="minorBidi"/>
          <w:rtl/>
        </w:rPr>
        <w:t>תהליך מיונם של האסירים היהודים עם הגיעם למחנות ההשמדה והריכוז (</w:t>
      </w:r>
      <w:proofErr w:type="spellStart"/>
      <w:r>
        <w:rPr>
          <w:rFonts w:asciiTheme="minorBidi" w:eastAsia="Arial" w:hAnsiTheme="minorBidi" w:cstheme="minorBidi"/>
          <w:rtl/>
        </w:rPr>
        <w:t>אושוויץ־בירקנאו</w:t>
      </w:r>
      <w:proofErr w:type="spellEnd"/>
      <w:r>
        <w:rPr>
          <w:rFonts w:asciiTheme="minorBidi" w:eastAsia="Arial" w:hAnsiTheme="minorBidi" w:cstheme="minorBidi"/>
          <w:rtl/>
        </w:rPr>
        <w:t xml:space="preserve"> </w:t>
      </w:r>
      <w:proofErr w:type="spellStart"/>
      <w:r>
        <w:rPr>
          <w:rFonts w:asciiTheme="minorBidi" w:eastAsia="Arial" w:hAnsiTheme="minorBidi" w:cstheme="minorBidi"/>
          <w:rtl/>
        </w:rPr>
        <w:t>ומ״דנק</w:t>
      </w:r>
      <w:proofErr w:type="spellEnd"/>
      <w:r>
        <w:rPr>
          <w:rFonts w:asciiTheme="minorBidi" w:eastAsia="Arial" w:hAnsiTheme="minorBidi" w:cstheme="minorBidi"/>
          <w:rtl/>
        </w:rPr>
        <w:t>). רוב המגיעים נשלחו מיד לתאי הגזים, ומעטים נבחרו לעבוד במחנה עד כלות כוחותיהם.</w:t>
      </w:r>
    </w:p>
    <w:p w14:paraId="5AE70CE5" w14:textId="77777777" w:rsidR="00B64B09" w:rsidRDefault="00B64B09" w:rsidP="00B64B09">
      <w:pPr>
        <w:spacing w:after="220" w:line="360" w:lineRule="auto"/>
        <w:rPr>
          <w:rFonts w:asciiTheme="minorBidi" w:eastAsia="Arial" w:hAnsiTheme="minorBidi" w:cstheme="minorBidi"/>
        </w:rPr>
      </w:pPr>
      <w:r>
        <w:rPr>
          <w:rFonts w:asciiTheme="minorBidi" w:eastAsia="Arial" w:hAnsiTheme="minorBidi" w:cstheme="minorBidi"/>
          <w:bCs/>
          <w:u w:val="single"/>
          <w:rtl/>
        </w:rPr>
        <w:t>ס״ס:</w:t>
      </w:r>
      <w:r>
        <w:rPr>
          <w:rFonts w:asciiTheme="minorBidi" w:eastAsia="Arial" w:hAnsiTheme="minorBidi" w:cstheme="minorBidi"/>
          <w:b/>
          <w:rtl/>
        </w:rPr>
        <w:t xml:space="preserve"> </w:t>
      </w:r>
      <w:r>
        <w:rPr>
          <w:rFonts w:asciiTheme="minorBidi" w:eastAsia="Arial" w:hAnsiTheme="minorBidi" w:cstheme="minorBidi"/>
          <w:rtl/>
        </w:rPr>
        <w:t xml:space="preserve">יחידת משמר. ה־ס״ס </w:t>
      </w:r>
      <w:proofErr w:type="spellStart"/>
      <w:r>
        <w:rPr>
          <w:rFonts w:asciiTheme="minorBidi" w:eastAsia="Arial" w:hAnsiTheme="minorBidi" w:cstheme="minorBidi"/>
          <w:rtl/>
        </w:rPr>
        <w:t>היתה</w:t>
      </w:r>
      <w:proofErr w:type="spellEnd"/>
      <w:r>
        <w:rPr>
          <w:rFonts w:asciiTheme="minorBidi" w:eastAsia="Arial" w:hAnsiTheme="minorBidi" w:cstheme="minorBidi"/>
          <w:rtl/>
        </w:rPr>
        <w:t xml:space="preserve"> בראשיתה יחידת שומרי ראשו של היטלר, ולימים יחידת המשמר </w:t>
      </w:r>
      <w:proofErr w:type="spellStart"/>
      <w:r>
        <w:rPr>
          <w:rFonts w:asciiTheme="minorBidi" w:eastAsia="Arial" w:hAnsiTheme="minorBidi" w:cstheme="minorBidi"/>
          <w:rtl/>
        </w:rPr>
        <w:t>ה״טהורה</w:t>
      </w:r>
      <w:proofErr w:type="spellEnd"/>
      <w:r>
        <w:rPr>
          <w:rFonts w:asciiTheme="minorBidi" w:eastAsia="Arial" w:hAnsiTheme="minorBidi" w:cstheme="minorBidi"/>
          <w:rtl/>
        </w:rPr>
        <w:t xml:space="preserve"> ביותר מבחינה גזעית" ומכשיר הטרור העיקרי של הרייך השלישי. בראש מנגנון ה־ס״ס עמד </w:t>
      </w:r>
      <w:proofErr w:type="spellStart"/>
      <w:r>
        <w:rPr>
          <w:rFonts w:asciiTheme="minorBidi" w:eastAsia="Arial" w:hAnsiTheme="minorBidi" w:cstheme="minorBidi"/>
          <w:rtl/>
        </w:rPr>
        <w:t>ה״נריך</w:t>
      </w:r>
      <w:proofErr w:type="spellEnd"/>
      <w:r>
        <w:rPr>
          <w:rFonts w:asciiTheme="minorBidi" w:eastAsia="Arial" w:hAnsiTheme="minorBidi" w:cstheme="minorBidi"/>
          <w:rtl/>
        </w:rPr>
        <w:t xml:space="preserve"> הימלר. </w:t>
      </w:r>
      <w:r>
        <w:rPr>
          <w:rFonts w:asciiTheme="minorBidi" w:eastAsia="Arial" w:hAnsiTheme="minorBidi" w:cstheme="minorBidi"/>
          <w:rtl/>
        </w:rPr>
        <w:lastRenderedPageBreak/>
        <w:t xml:space="preserve">הארגון פעל על פ׳ האידיאולוגיה הגזענית: המתגייסים אליו היו חייבים להוכיח שהם "טהור׳ גזע" משנת </w:t>
      </w:r>
      <w:r>
        <w:rPr>
          <w:rFonts w:asciiTheme="minorBidi" w:eastAsia="Arial" w:hAnsiTheme="minorBidi" w:cstheme="minorBidi"/>
          <w:b/>
        </w:rPr>
        <w:t>1700</w:t>
      </w:r>
      <w:r>
        <w:rPr>
          <w:rFonts w:asciiTheme="minorBidi" w:eastAsia="Arial" w:hAnsiTheme="minorBidi" w:cstheme="minorBidi"/>
          <w:b/>
          <w:rtl/>
        </w:rPr>
        <w:t xml:space="preserve"> </w:t>
      </w:r>
      <w:r>
        <w:rPr>
          <w:rFonts w:asciiTheme="minorBidi" w:eastAsia="Arial" w:hAnsiTheme="minorBidi" w:cstheme="minorBidi"/>
          <w:b/>
        </w:rPr>
        <w:t>,</w:t>
      </w:r>
      <w:r>
        <w:rPr>
          <w:rFonts w:asciiTheme="minorBidi" w:eastAsia="Arial" w:hAnsiTheme="minorBidi" w:cstheme="minorBidi"/>
          <w:b/>
          <w:rtl/>
        </w:rPr>
        <w:t xml:space="preserve"> </w:t>
      </w:r>
      <w:r>
        <w:rPr>
          <w:rFonts w:asciiTheme="minorBidi" w:eastAsia="Arial" w:hAnsiTheme="minorBidi" w:cstheme="minorBidi"/>
          <w:b/>
        </w:rPr>
        <w:t xml:space="preserve"> </w:t>
      </w:r>
      <w:r>
        <w:rPr>
          <w:rFonts w:asciiTheme="minorBidi" w:eastAsia="Arial" w:hAnsiTheme="minorBidi" w:cstheme="minorBidi"/>
          <w:rtl/>
        </w:rPr>
        <w:t>והחברות בארגון הותנתה בחזות "ארית". ב־</w:t>
      </w:r>
      <w:r>
        <w:rPr>
          <w:rFonts w:asciiTheme="minorBidi" w:eastAsia="Arial" w:hAnsiTheme="minorBidi" w:cstheme="minorBidi"/>
          <w:b/>
        </w:rPr>
        <w:t>30</w:t>
      </w:r>
      <w:r>
        <w:rPr>
          <w:rFonts w:asciiTheme="minorBidi" w:eastAsia="Arial" w:hAnsiTheme="minorBidi" w:cstheme="minorBidi"/>
          <w:b/>
          <w:rtl/>
        </w:rPr>
        <w:t xml:space="preserve"> </w:t>
      </w:r>
      <w:r>
        <w:rPr>
          <w:rFonts w:asciiTheme="minorBidi" w:eastAsia="Arial" w:hAnsiTheme="minorBidi" w:cstheme="minorBidi"/>
          <w:b/>
        </w:rPr>
        <w:t xml:space="preserve"> </w:t>
      </w:r>
      <w:r>
        <w:rPr>
          <w:rFonts w:asciiTheme="minorBidi" w:eastAsia="Arial" w:hAnsiTheme="minorBidi" w:cstheme="minorBidi"/>
          <w:rtl/>
        </w:rPr>
        <w:t xml:space="preserve">ביוני </w:t>
      </w:r>
      <w:r>
        <w:rPr>
          <w:rFonts w:asciiTheme="minorBidi" w:eastAsia="Arial" w:hAnsiTheme="minorBidi" w:cstheme="minorBidi"/>
          <w:b/>
        </w:rPr>
        <w:t>1934</w:t>
      </w:r>
      <w:r>
        <w:rPr>
          <w:rFonts w:asciiTheme="minorBidi" w:eastAsia="Arial" w:hAnsiTheme="minorBidi" w:cstheme="minorBidi"/>
          <w:b/>
          <w:rtl/>
        </w:rPr>
        <w:t xml:space="preserve"> </w:t>
      </w:r>
      <w:r>
        <w:rPr>
          <w:rFonts w:asciiTheme="minorBidi" w:eastAsia="Arial" w:hAnsiTheme="minorBidi" w:cstheme="minorBidi"/>
          <w:b/>
        </w:rPr>
        <w:t xml:space="preserve"> </w:t>
      </w:r>
      <w:r>
        <w:rPr>
          <w:rFonts w:asciiTheme="minorBidi" w:eastAsia="Arial" w:hAnsiTheme="minorBidi" w:cstheme="minorBidi"/>
          <w:rtl/>
        </w:rPr>
        <w:t xml:space="preserve">השתתף ה־ס״ס בחיסול ה־ </w:t>
      </w:r>
      <w:proofErr w:type="spellStart"/>
      <w:r>
        <w:rPr>
          <w:rFonts w:asciiTheme="minorBidi" w:eastAsia="Arial" w:hAnsiTheme="minorBidi" w:cstheme="minorBidi"/>
          <w:rtl/>
        </w:rPr>
        <w:t>ט״א</w:t>
      </w:r>
      <w:proofErr w:type="spellEnd"/>
      <w:r>
        <w:rPr>
          <w:rFonts w:asciiTheme="minorBidi" w:eastAsia="Arial" w:hAnsiTheme="minorBidi" w:cstheme="minorBidi"/>
          <w:rtl/>
        </w:rPr>
        <w:t>, ולאחר מכן השתלט על המשטרה הפוליטית ועל מחנות הריכוז.</w:t>
      </w:r>
    </w:p>
    <w:p w14:paraId="6CE68FDF" w14:textId="77777777" w:rsidR="00B64B09" w:rsidRDefault="00B64B09" w:rsidP="00B64B09">
      <w:pPr>
        <w:spacing w:after="220" w:line="360" w:lineRule="auto"/>
        <w:rPr>
          <w:rFonts w:asciiTheme="minorBidi" w:eastAsia="Arial" w:hAnsiTheme="minorBidi" w:cstheme="minorBidi"/>
        </w:rPr>
      </w:pPr>
      <w:r>
        <w:rPr>
          <w:rFonts w:asciiTheme="minorBidi" w:eastAsia="Arial" w:hAnsiTheme="minorBidi" w:cstheme="minorBidi"/>
          <w:bCs/>
          <w:u w:val="single"/>
          <w:rtl/>
        </w:rPr>
        <w:t>עונג שבת</w:t>
      </w:r>
      <w:r>
        <w:rPr>
          <w:rFonts w:asciiTheme="minorBidi" w:eastAsia="Arial" w:hAnsiTheme="minorBidi" w:cstheme="minorBidi"/>
          <w:b/>
          <w:rtl/>
        </w:rPr>
        <w:t xml:space="preserve">: </w:t>
      </w:r>
      <w:r>
        <w:rPr>
          <w:rFonts w:asciiTheme="minorBidi" w:eastAsia="Arial" w:hAnsiTheme="minorBidi" w:cstheme="minorBidi"/>
          <w:rtl/>
        </w:rPr>
        <w:t xml:space="preserve">שם צופן לארכיון המחתרתי שייסד והפעיל ההיסטוריון ד״ר עמנואל </w:t>
      </w:r>
      <w:proofErr w:type="spellStart"/>
      <w:r>
        <w:rPr>
          <w:rFonts w:asciiTheme="minorBidi" w:eastAsia="Arial" w:hAnsiTheme="minorBidi" w:cstheme="minorBidi"/>
          <w:rtl/>
        </w:rPr>
        <w:t>רינגלבלזם</w:t>
      </w:r>
      <w:proofErr w:type="spellEnd"/>
      <w:r>
        <w:rPr>
          <w:rFonts w:asciiTheme="minorBidi" w:eastAsia="Arial" w:hAnsiTheme="minorBidi" w:cstheme="minorBidi"/>
          <w:rtl/>
        </w:rPr>
        <w:t xml:space="preserve"> בוורשה בתקופת הכיבוש והגטו (נקרא גם "ארכיון </w:t>
      </w:r>
      <w:proofErr w:type="spellStart"/>
      <w:r>
        <w:rPr>
          <w:rFonts w:asciiTheme="minorBidi" w:eastAsia="Arial" w:hAnsiTheme="minorBidi" w:cstheme="minorBidi"/>
          <w:rtl/>
        </w:rPr>
        <w:t>רינגלבלום</w:t>
      </w:r>
      <w:proofErr w:type="spellEnd"/>
      <w:r>
        <w:rPr>
          <w:rFonts w:asciiTheme="minorBidi" w:eastAsia="Arial" w:hAnsiTheme="minorBidi" w:cstheme="minorBidi"/>
          <w:rtl/>
        </w:rPr>
        <w:t xml:space="preserve">"). </w:t>
      </w:r>
      <w:proofErr w:type="spellStart"/>
      <w:r>
        <w:rPr>
          <w:rFonts w:asciiTheme="minorBidi" w:eastAsia="Arial" w:hAnsiTheme="minorBidi" w:cstheme="minorBidi"/>
          <w:rtl/>
        </w:rPr>
        <w:t>רינגלבלום</w:t>
      </w:r>
      <w:proofErr w:type="spellEnd"/>
      <w:r>
        <w:rPr>
          <w:rFonts w:asciiTheme="minorBidi" w:eastAsia="Arial" w:hAnsiTheme="minorBidi" w:cstheme="minorBidi"/>
          <w:rtl/>
        </w:rPr>
        <w:t xml:space="preserve"> הקים את הארכיון בראשית המלחמה. הארכיון שקד על איסוף שיטתי של עדויות על הנעשה בגטו ורשה ובפולין הכבושה. בעיצומה של האקציה הגדולה בגטו, באוגוסט </w:t>
      </w:r>
      <w:r>
        <w:rPr>
          <w:rFonts w:asciiTheme="minorBidi" w:eastAsia="Arial" w:hAnsiTheme="minorBidi" w:cstheme="minorBidi"/>
          <w:b/>
        </w:rPr>
        <w:t>1942</w:t>
      </w:r>
      <w:r>
        <w:rPr>
          <w:rFonts w:asciiTheme="minorBidi" w:eastAsia="Arial" w:hAnsiTheme="minorBidi" w:cstheme="minorBidi"/>
          <w:b/>
          <w:rtl/>
        </w:rPr>
        <w:t xml:space="preserve"> </w:t>
      </w:r>
      <w:r>
        <w:rPr>
          <w:rFonts w:asciiTheme="minorBidi" w:eastAsia="Arial" w:hAnsiTheme="minorBidi" w:cstheme="minorBidi"/>
          <w:b/>
        </w:rPr>
        <w:t xml:space="preserve">, </w:t>
      </w:r>
      <w:r>
        <w:rPr>
          <w:rFonts w:asciiTheme="minorBidi" w:eastAsia="Arial" w:hAnsiTheme="minorBidi" w:cstheme="minorBidi"/>
          <w:rtl/>
        </w:rPr>
        <w:t xml:space="preserve"> הוטמנו מסמכי הארכיון מתחת לפני האדמה. בחודשים ינואר ואפריל </w:t>
      </w:r>
      <w:r>
        <w:rPr>
          <w:rFonts w:asciiTheme="minorBidi" w:eastAsia="Arial" w:hAnsiTheme="minorBidi" w:cstheme="minorBidi"/>
          <w:b/>
        </w:rPr>
        <w:t xml:space="preserve">1943 </w:t>
      </w:r>
      <w:r>
        <w:rPr>
          <w:rFonts w:asciiTheme="minorBidi" w:eastAsia="Arial" w:hAnsiTheme="minorBidi" w:cstheme="minorBidi"/>
          <w:rtl/>
        </w:rPr>
        <w:t xml:space="preserve"> הוטמנו מסמכים נוטפים. הארכיון נחתם במכלי מתכת ובכדי חלב והוטמן במקומות שונים בשטח הגטו. שניים מבין שלושת חלקי הארכיון התגלו שנים ספורות לאחר המלחמה. הם שמורים במכון היהודי להיסטוריה בוורשה.</w:t>
      </w:r>
    </w:p>
    <w:p w14:paraId="642A4051" w14:textId="77777777" w:rsidR="00B64B09" w:rsidRDefault="00B64B09" w:rsidP="00B64B09">
      <w:pPr>
        <w:spacing w:after="220" w:line="360" w:lineRule="auto"/>
        <w:rPr>
          <w:rFonts w:asciiTheme="minorBidi" w:eastAsia="Arial" w:hAnsiTheme="minorBidi" w:cstheme="minorBidi"/>
        </w:rPr>
      </w:pPr>
      <w:r>
        <w:rPr>
          <w:rFonts w:asciiTheme="minorBidi" w:eastAsia="Arial" w:hAnsiTheme="minorBidi" w:cstheme="minorBidi"/>
          <w:b/>
          <w:bCs/>
          <w:u w:val="single"/>
          <w:rtl/>
        </w:rPr>
        <w:t>עלייה ב' (ההעפלה):</w:t>
      </w:r>
      <w:r>
        <w:rPr>
          <w:rFonts w:asciiTheme="minorBidi" w:eastAsia="Arial" w:hAnsiTheme="minorBidi" w:cstheme="minorBidi"/>
          <w:b/>
          <w:rtl/>
        </w:rPr>
        <w:t xml:space="preserve"> </w:t>
      </w:r>
      <w:r>
        <w:rPr>
          <w:rFonts w:asciiTheme="minorBidi" w:eastAsia="Arial" w:hAnsiTheme="minorBidi" w:cstheme="minorBidi"/>
          <w:rtl/>
        </w:rPr>
        <w:t xml:space="preserve">הכינוי שניתן לעלייה הבלתי לגלית לארץ ישראל בתקופת המנדט הבריטי. בשלוש שנותיה האחרונות של העלייה הבלתי לגלית, </w:t>
      </w:r>
      <w:r>
        <w:rPr>
          <w:rFonts w:asciiTheme="minorBidi" w:eastAsia="Arial" w:hAnsiTheme="minorBidi" w:cstheme="minorBidi"/>
          <w:b/>
        </w:rPr>
        <w:t>1948-1945</w:t>
      </w:r>
      <w:r>
        <w:rPr>
          <w:rFonts w:asciiTheme="minorBidi" w:eastAsia="Arial" w:hAnsiTheme="minorBidi" w:cstheme="minorBidi"/>
          <w:b/>
          <w:rtl/>
        </w:rPr>
        <w:t xml:space="preserve"> </w:t>
      </w:r>
      <w:r>
        <w:rPr>
          <w:rFonts w:asciiTheme="minorBidi" w:eastAsia="Arial" w:hAnsiTheme="minorBidi" w:cstheme="minorBidi"/>
          <w:b/>
        </w:rPr>
        <w:t>,</w:t>
      </w:r>
      <w:r>
        <w:rPr>
          <w:rFonts w:asciiTheme="minorBidi" w:eastAsia="Arial" w:hAnsiTheme="minorBidi" w:cstheme="minorBidi"/>
          <w:b/>
          <w:rtl/>
        </w:rPr>
        <w:t xml:space="preserve"> </w:t>
      </w:r>
      <w:r>
        <w:rPr>
          <w:rFonts w:asciiTheme="minorBidi" w:eastAsia="Arial" w:hAnsiTheme="minorBidi" w:cstheme="minorBidi"/>
          <w:b/>
        </w:rPr>
        <w:t xml:space="preserve"> </w:t>
      </w:r>
      <w:r>
        <w:rPr>
          <w:rFonts w:asciiTheme="minorBidi" w:eastAsia="Arial" w:hAnsiTheme="minorBidi" w:cstheme="minorBidi"/>
          <w:rtl/>
        </w:rPr>
        <w:t>עלו בנתיבותיה יותר מ־</w:t>
      </w:r>
      <w:r>
        <w:rPr>
          <w:rFonts w:asciiTheme="minorBidi" w:eastAsia="Arial" w:hAnsiTheme="minorBidi" w:cstheme="minorBidi"/>
          <w:b/>
        </w:rPr>
        <w:t>83,000</w:t>
      </w:r>
      <w:r>
        <w:rPr>
          <w:rFonts w:asciiTheme="minorBidi" w:eastAsia="Arial" w:hAnsiTheme="minorBidi" w:cstheme="minorBidi"/>
          <w:b/>
          <w:rtl/>
        </w:rPr>
        <w:t xml:space="preserve"> </w:t>
      </w:r>
      <w:r>
        <w:rPr>
          <w:rFonts w:asciiTheme="minorBidi" w:eastAsia="Arial" w:hAnsiTheme="minorBidi" w:cstheme="minorBidi"/>
          <w:b/>
        </w:rPr>
        <w:t xml:space="preserve"> </w:t>
      </w:r>
      <w:r>
        <w:rPr>
          <w:rFonts w:asciiTheme="minorBidi" w:eastAsia="Arial" w:hAnsiTheme="minorBidi" w:cstheme="minorBidi"/>
          <w:rtl/>
        </w:rPr>
        <w:t>בני אדם ב־</w:t>
      </w:r>
      <w:r>
        <w:rPr>
          <w:rFonts w:asciiTheme="minorBidi" w:eastAsia="Arial" w:hAnsiTheme="minorBidi" w:cstheme="minorBidi"/>
          <w:b/>
        </w:rPr>
        <w:t xml:space="preserve">64 </w:t>
      </w:r>
      <w:r>
        <w:rPr>
          <w:rFonts w:asciiTheme="minorBidi" w:eastAsia="Arial" w:hAnsiTheme="minorBidi" w:cstheme="minorBidi"/>
          <w:rtl/>
        </w:rPr>
        <w:t xml:space="preserve"> ספינות ואוניות. מרכזי ההעפלה התארגנו בכל אירופה: בצרפת, באיטליה, ביוגוסלביה, ביוון ועוד.</w:t>
      </w:r>
    </w:p>
    <w:p w14:paraId="43F24941" w14:textId="77777777" w:rsidR="00B64B09" w:rsidRDefault="00B64B09" w:rsidP="00B64B09">
      <w:pPr>
        <w:spacing w:line="360" w:lineRule="auto"/>
        <w:rPr>
          <w:rFonts w:asciiTheme="minorBidi" w:eastAsia="Arial" w:hAnsiTheme="minorBidi" w:cstheme="minorBidi"/>
        </w:rPr>
      </w:pPr>
      <w:proofErr w:type="spellStart"/>
      <w:r>
        <w:rPr>
          <w:rFonts w:asciiTheme="minorBidi" w:eastAsia="Arial" w:hAnsiTheme="minorBidi" w:cstheme="minorBidi"/>
          <w:b/>
          <w:bCs/>
          <w:u w:val="single"/>
          <w:rtl/>
        </w:rPr>
        <w:t>פונאר</w:t>
      </w:r>
      <w:proofErr w:type="spellEnd"/>
      <w:r>
        <w:rPr>
          <w:rFonts w:asciiTheme="minorBidi" w:eastAsia="Arial" w:hAnsiTheme="minorBidi" w:cstheme="minorBidi"/>
          <w:b/>
          <w:bCs/>
          <w:u w:val="single"/>
          <w:rtl/>
        </w:rPr>
        <w:t>:</w:t>
      </w:r>
      <w:r>
        <w:rPr>
          <w:rFonts w:asciiTheme="minorBidi" w:eastAsia="Arial" w:hAnsiTheme="minorBidi" w:cstheme="minorBidi"/>
          <w:b/>
          <w:rtl/>
        </w:rPr>
        <w:t xml:space="preserve"> </w:t>
      </w:r>
      <w:r>
        <w:rPr>
          <w:rFonts w:asciiTheme="minorBidi" w:eastAsia="Arial" w:hAnsiTheme="minorBidi" w:cstheme="minorBidi"/>
          <w:rtl/>
        </w:rPr>
        <w:t xml:space="preserve">אתר השמדת המונים ליד וילנה. הקורבנות נורו על שפת בורות, שהפכו לקברים המוניים. </w:t>
      </w:r>
      <w:proofErr w:type="spellStart"/>
      <w:r>
        <w:rPr>
          <w:rFonts w:asciiTheme="minorBidi" w:eastAsia="Arial" w:hAnsiTheme="minorBidi" w:cstheme="minorBidi"/>
          <w:rtl/>
        </w:rPr>
        <w:t>בפונאר</w:t>
      </w:r>
      <w:proofErr w:type="spellEnd"/>
      <w:r>
        <w:rPr>
          <w:rFonts w:asciiTheme="minorBidi" w:eastAsia="Arial" w:hAnsiTheme="minorBidi" w:cstheme="minorBidi"/>
          <w:rtl/>
        </w:rPr>
        <w:t xml:space="preserve"> נרצחו רבבות מיהודי וילנה והסביבה, וכן שבו" מלחמה סובייטים ואזרחים ממתנגדי הנאצים. לפי הערכות שונות, נרצחו </w:t>
      </w:r>
      <w:proofErr w:type="spellStart"/>
      <w:r>
        <w:rPr>
          <w:rFonts w:asciiTheme="minorBidi" w:eastAsia="Arial" w:hAnsiTheme="minorBidi" w:cstheme="minorBidi"/>
          <w:rtl/>
        </w:rPr>
        <w:t>בפונאר</w:t>
      </w:r>
      <w:proofErr w:type="spellEnd"/>
      <w:r>
        <w:rPr>
          <w:rFonts w:asciiTheme="minorBidi" w:eastAsia="Arial" w:hAnsiTheme="minorBidi" w:cstheme="minorBidi"/>
          <w:rtl/>
        </w:rPr>
        <w:t xml:space="preserve"> 70,000 עד 100,000 נפש, רובם המכריע יהודים. בספטמבר 1943 החלו הגרמנים לפתוח את הבורות ולשרוף את גוויות הנרצחים, כדי למחוק את עקבות הפשע.</w:t>
      </w:r>
    </w:p>
    <w:p w14:paraId="40F116AF" w14:textId="77777777" w:rsidR="00B64B09" w:rsidRDefault="00B64B09" w:rsidP="00B64B09">
      <w:pPr>
        <w:spacing w:line="360" w:lineRule="auto"/>
        <w:rPr>
          <w:rFonts w:asciiTheme="minorBidi" w:eastAsia="Arial" w:hAnsiTheme="minorBidi" w:cstheme="minorBidi"/>
        </w:rPr>
      </w:pPr>
      <w:r>
        <w:rPr>
          <w:rFonts w:asciiTheme="minorBidi" w:eastAsia="Arial" w:hAnsiTheme="minorBidi" w:cstheme="minorBidi"/>
          <w:rtl/>
        </w:rPr>
        <w:t>הפרוטוקולים של זקני ציון: חיבור אנטישמי מזויף, שנכתב ברוסיה בשלהי המאה ה־19. החיבור כתוב בצורת דינים וחשבונות של דיונים חשאיים, שניהלו כביכול מנהיגי היהדות הבינלאומית על תוכניתם להשתלט על העולם. הפרוטוקולים תורגמו כמעט לכל השפות והנאצים עשו בהם שימוש רב בתעמולתם.</w:t>
      </w:r>
    </w:p>
    <w:p w14:paraId="7C0009C4" w14:textId="77777777" w:rsidR="00B64B09" w:rsidRDefault="00B64B09" w:rsidP="00B64B09">
      <w:pPr>
        <w:spacing w:line="360" w:lineRule="auto"/>
        <w:rPr>
          <w:rFonts w:asciiTheme="minorBidi" w:eastAsia="Arial" w:hAnsiTheme="minorBidi" w:cstheme="minorBidi"/>
        </w:rPr>
      </w:pPr>
    </w:p>
    <w:p w14:paraId="2883AE5F" w14:textId="77777777" w:rsidR="00B64B09" w:rsidRDefault="00B64B09" w:rsidP="00B64B09">
      <w:pPr>
        <w:spacing w:line="360" w:lineRule="auto"/>
        <w:rPr>
          <w:rFonts w:asciiTheme="minorBidi" w:eastAsia="Arial" w:hAnsiTheme="minorBidi" w:cstheme="minorBidi"/>
          <w:rtl/>
        </w:rPr>
      </w:pPr>
      <w:r>
        <w:rPr>
          <w:rFonts w:asciiTheme="minorBidi" w:eastAsia="Arial" w:hAnsiTheme="minorBidi" w:cstheme="minorBidi"/>
          <w:b/>
          <w:bCs/>
          <w:u w:val="single"/>
          <w:rtl/>
        </w:rPr>
        <w:t>פרנק, אנה (1945-1929):</w:t>
      </w:r>
      <w:r>
        <w:rPr>
          <w:rFonts w:asciiTheme="minorBidi" w:eastAsia="Arial" w:hAnsiTheme="minorBidi" w:cstheme="minorBidi"/>
          <w:rtl/>
        </w:rPr>
        <w:t xml:space="preserve"> נערה יהודייה ממוצא גרמני שהסתתרה עם משפחתה במחבוא בהולנד. בעת שהותה במחבוא ניהלה יומן, וזה נתגלה והועבר ליד׳ אביה לאחר המלחמה. יומנה הפך לסמלם של הילדים היהודים שנכחדו בשואה. אנה פרנק נספתה במחנה </w:t>
      </w:r>
      <w:proofErr w:type="spellStart"/>
      <w:r>
        <w:rPr>
          <w:rFonts w:asciiTheme="minorBidi" w:eastAsia="Arial" w:hAnsiTheme="minorBidi" w:cstheme="minorBidi"/>
          <w:rtl/>
        </w:rPr>
        <w:t>ברגן־בלזן</w:t>
      </w:r>
      <w:proofErr w:type="spellEnd"/>
      <w:r>
        <w:rPr>
          <w:rFonts w:asciiTheme="minorBidi" w:eastAsia="Arial" w:hAnsiTheme="minorBidi" w:cstheme="minorBidi"/>
          <w:rtl/>
        </w:rPr>
        <w:t xml:space="preserve"> ערב שחרורו ביד׳ הבריטים.</w:t>
      </w:r>
    </w:p>
    <w:p w14:paraId="5EC54A40" w14:textId="77777777" w:rsidR="00B64B09" w:rsidRDefault="00B64B09" w:rsidP="00B64B09">
      <w:pPr>
        <w:spacing w:line="360" w:lineRule="auto"/>
        <w:rPr>
          <w:rFonts w:asciiTheme="minorBidi" w:eastAsia="Arial" w:hAnsiTheme="minorBidi" w:cstheme="minorBidi"/>
        </w:rPr>
      </w:pPr>
    </w:p>
    <w:p w14:paraId="51BE6DFD" w14:textId="77777777" w:rsidR="00B64B09" w:rsidRDefault="00B64B09" w:rsidP="00B64B09">
      <w:pPr>
        <w:spacing w:line="360" w:lineRule="auto"/>
        <w:rPr>
          <w:rFonts w:asciiTheme="minorBidi" w:eastAsia="Arial" w:hAnsiTheme="minorBidi" w:cstheme="minorBidi"/>
          <w:rtl/>
        </w:rPr>
      </w:pPr>
      <w:r>
        <w:rPr>
          <w:rFonts w:asciiTheme="minorBidi" w:eastAsia="Arial" w:hAnsiTheme="minorBidi" w:cstheme="minorBidi"/>
          <w:b/>
          <w:bCs/>
          <w:u w:val="single"/>
          <w:rtl/>
        </w:rPr>
        <w:t>צוענים (בני רום):</w:t>
      </w:r>
      <w:r>
        <w:rPr>
          <w:rFonts w:asciiTheme="minorBidi" w:eastAsia="Arial" w:hAnsiTheme="minorBidi" w:cstheme="minorBidi"/>
          <w:rtl/>
        </w:rPr>
        <w:t xml:space="preserve"> הצוענים היו בין הקבוצות שנרדפו ביד׳ המשטר הנאצי כאלמנט </w:t>
      </w:r>
      <w:proofErr w:type="spellStart"/>
      <w:r>
        <w:rPr>
          <w:rFonts w:asciiTheme="minorBidi" w:eastAsia="Arial" w:hAnsiTheme="minorBidi" w:cstheme="minorBidi"/>
          <w:rtl/>
        </w:rPr>
        <w:t>א־סוציאל</w:t>
      </w:r>
      <w:proofErr w:type="spellEnd"/>
      <w:r>
        <w:rPr>
          <w:rFonts w:asciiTheme="minorBidi" w:eastAsia="Arial" w:hAnsiTheme="minorBidi" w:cstheme="minorBidi"/>
          <w:rtl/>
        </w:rPr>
        <w:t xml:space="preserve">׳. הנאצים הבחינו בין צוענים בעלי </w:t>
      </w:r>
      <w:r>
        <w:rPr>
          <w:rFonts w:asciiTheme="minorBidi" w:eastAsia="Arial" w:hAnsiTheme="minorBidi" w:cstheme="minorBidi"/>
          <w:rtl/>
        </w:rPr>
        <w:lastRenderedPageBreak/>
        <w:t>דם טהור לבין צוענים בעלי דם מעורב, ובין צוענים יושבי קבע לצוענים נוודים. בדרך כלל כלאו הנאצים את הצוענים בשטחים הכבושים באירופה ומשם שלחום לגרמניה או לפולין, כדי לנצלם לעבודה או כדי לרוצחם.</w:t>
      </w:r>
    </w:p>
    <w:p w14:paraId="118E5C9A" w14:textId="77777777" w:rsidR="00B64B09" w:rsidRDefault="00B64B09" w:rsidP="00B64B09">
      <w:pPr>
        <w:spacing w:line="360" w:lineRule="auto"/>
        <w:rPr>
          <w:rFonts w:asciiTheme="minorBidi" w:eastAsia="Arial" w:hAnsiTheme="minorBidi" w:cstheme="minorBidi"/>
          <w:rtl/>
        </w:rPr>
      </w:pPr>
    </w:p>
    <w:p w14:paraId="1D8343AF" w14:textId="77777777" w:rsidR="00B64B09" w:rsidRDefault="00B64B09" w:rsidP="00B64B09">
      <w:pPr>
        <w:spacing w:line="360" w:lineRule="auto"/>
        <w:rPr>
          <w:rFonts w:asciiTheme="minorBidi" w:eastAsia="Arial" w:hAnsiTheme="minorBidi" w:cstheme="minorBidi"/>
        </w:rPr>
      </w:pPr>
      <w:r>
        <w:rPr>
          <w:rFonts w:asciiTheme="minorBidi" w:eastAsia="Arial" w:hAnsiTheme="minorBidi" w:cstheme="minorBidi"/>
          <w:b/>
          <w:bCs/>
          <w:u w:val="single"/>
          <w:rtl/>
        </w:rPr>
        <w:t>צעדות המוות</w:t>
      </w:r>
      <w:r>
        <w:rPr>
          <w:rFonts w:asciiTheme="minorBidi" w:eastAsia="Arial" w:hAnsiTheme="minorBidi" w:cstheme="minorBidi"/>
          <w:rtl/>
        </w:rPr>
        <w:t xml:space="preserve">: מונח שהשתרש בקרב אסירי מחנות הריכוז הנאציים לציון הובלת שיירות של אסירים, תחת משמר כבד, למרחקים גדולים ובתנאים בלתי אנושיים, אגב התעללות באסירים והריגתם בהמוניהם ביד׳ השומרים המלווים. צעדות המוות ידועות בעיקר מתקופת פינוי מחנות הריכוז בשלב הסופי של המלחמה, אף שהתופעה </w:t>
      </w:r>
      <w:proofErr w:type="spellStart"/>
      <w:r>
        <w:rPr>
          <w:rFonts w:asciiTheme="minorBidi" w:eastAsia="Arial" w:hAnsiTheme="minorBidi" w:cstheme="minorBidi"/>
          <w:rtl/>
        </w:rPr>
        <w:t>היתה</w:t>
      </w:r>
      <w:proofErr w:type="spellEnd"/>
      <w:r>
        <w:rPr>
          <w:rFonts w:asciiTheme="minorBidi" w:eastAsia="Arial" w:hAnsiTheme="minorBidi" w:cstheme="minorBidi"/>
          <w:rtl/>
        </w:rPr>
        <w:t xml:space="preserve"> שכיחה למדי כל שנות המלחמה. פינוי המחנות וצעדות המוות נמשכו עד יומו האחרון של הרייך השלישי. לפי המשוער, נרצחו או מתו בצעדות המוות, מקיץ 1944 עד סוף המלחמה, כרבע מיליון אסירים, ביניהם אסירים יהודים רבים.</w:t>
      </w:r>
    </w:p>
    <w:p w14:paraId="4FC84BD8" w14:textId="77777777" w:rsidR="00B64B09" w:rsidRDefault="00B64B09" w:rsidP="00B64B09">
      <w:pPr>
        <w:spacing w:line="360" w:lineRule="auto"/>
        <w:rPr>
          <w:rFonts w:asciiTheme="minorBidi" w:eastAsia="Arial" w:hAnsiTheme="minorBidi" w:cstheme="minorBidi"/>
        </w:rPr>
      </w:pPr>
    </w:p>
    <w:p w14:paraId="52126AF2" w14:textId="6CC48CF4" w:rsidR="00B64B09" w:rsidRDefault="00B64B09" w:rsidP="00B64B09">
      <w:pPr>
        <w:spacing w:line="360" w:lineRule="auto"/>
        <w:rPr>
          <w:rFonts w:asciiTheme="minorBidi" w:eastAsia="Arial" w:hAnsiTheme="minorBidi" w:cstheme="minorBidi"/>
          <w:rtl/>
        </w:rPr>
      </w:pPr>
      <w:r>
        <w:rPr>
          <w:rFonts w:asciiTheme="minorBidi" w:eastAsia="Arial" w:hAnsiTheme="minorBidi" w:cstheme="minorBidi"/>
          <w:b/>
          <w:bCs/>
          <w:u w:val="single"/>
          <w:rtl/>
        </w:rPr>
        <w:t>קאפו:</w:t>
      </w:r>
      <w:r>
        <w:rPr>
          <w:rFonts w:asciiTheme="minorBidi" w:eastAsia="Arial" w:hAnsiTheme="minorBidi" w:cstheme="minorBidi"/>
          <w:rtl/>
        </w:rPr>
        <w:t xml:space="preserve"> הכינוי של ראשי יחידות עבודה במחנות, שמינה ה־ס״ס. לעתים מתייחסת המילה למשתפי פעולה בכלל או לאסירים בעלי תפקידים אחרים, אך הכינו</w:t>
      </w:r>
      <w:r w:rsidR="00870265">
        <w:rPr>
          <w:rFonts w:asciiTheme="minorBidi" w:eastAsia="Arial" w:hAnsiTheme="minorBidi" w:cstheme="minorBidi" w:hint="cs"/>
          <w:rtl/>
        </w:rPr>
        <w:t xml:space="preserve">י </w:t>
      </w:r>
      <w:r>
        <w:rPr>
          <w:rFonts w:asciiTheme="minorBidi" w:eastAsia="Arial" w:hAnsiTheme="minorBidi" w:cstheme="minorBidi"/>
          <w:rtl/>
        </w:rPr>
        <w:t>נועד למעשה לממונים על יחידות העבודה. הנאצים ייעדו לקאפו תפקיד במנגנון המשמעת והטרור של המחנה. בפועל היו ביניהם אנשים שמילאו נאמנה את התפקיד שייעדו להם הנאצים, ואחרים שפעלו במתינות ככל האפשר.</w:t>
      </w:r>
    </w:p>
    <w:p w14:paraId="279D98B6" w14:textId="77777777" w:rsidR="00B64B09" w:rsidRDefault="00B64B09" w:rsidP="00B64B09">
      <w:pPr>
        <w:spacing w:line="360" w:lineRule="auto"/>
        <w:rPr>
          <w:rFonts w:asciiTheme="minorBidi" w:eastAsia="Arial" w:hAnsiTheme="minorBidi" w:cstheme="minorBidi"/>
        </w:rPr>
      </w:pPr>
    </w:p>
    <w:p w14:paraId="63F84CF1" w14:textId="77777777" w:rsidR="00B64B09" w:rsidRDefault="00B64B09" w:rsidP="00B64B09">
      <w:pPr>
        <w:spacing w:line="360" w:lineRule="auto"/>
        <w:rPr>
          <w:rFonts w:asciiTheme="minorBidi" w:eastAsia="Arial" w:hAnsiTheme="minorBidi" w:cstheme="minorBidi"/>
          <w:rtl/>
        </w:rPr>
      </w:pPr>
      <w:r>
        <w:rPr>
          <w:rFonts w:asciiTheme="minorBidi" w:eastAsia="Arial" w:hAnsiTheme="minorBidi" w:cstheme="minorBidi"/>
          <w:b/>
          <w:bCs/>
          <w:u w:val="single"/>
          <w:rtl/>
        </w:rPr>
        <w:t>קבוצת העבודה</w:t>
      </w:r>
      <w:r>
        <w:rPr>
          <w:rFonts w:asciiTheme="minorBidi" w:eastAsia="Arial" w:hAnsiTheme="minorBidi" w:cstheme="minorBidi"/>
          <w:rtl/>
        </w:rPr>
        <w:t xml:space="preserve">: קבוצה מחתרתית למחצה של יהודים בסלובקיה, שמטרתה </w:t>
      </w:r>
      <w:proofErr w:type="spellStart"/>
      <w:r>
        <w:rPr>
          <w:rFonts w:asciiTheme="minorBidi" w:eastAsia="Arial" w:hAnsiTheme="minorBidi" w:cstheme="minorBidi"/>
          <w:rtl/>
        </w:rPr>
        <w:t>היתה</w:t>
      </w:r>
      <w:proofErr w:type="spellEnd"/>
      <w:r>
        <w:rPr>
          <w:rFonts w:asciiTheme="minorBidi" w:eastAsia="Arial" w:hAnsiTheme="minorBidi" w:cstheme="minorBidi"/>
          <w:rtl/>
        </w:rPr>
        <w:t xml:space="preserve"> להציל יהודים ולהפיץ מידע על גורלם של היהודים ששולחו לפולין. פעולתם הידועה ביותר </w:t>
      </w:r>
      <w:proofErr w:type="spellStart"/>
      <w:r>
        <w:rPr>
          <w:rFonts w:asciiTheme="minorBidi" w:eastAsia="Arial" w:hAnsiTheme="minorBidi" w:cstheme="minorBidi"/>
          <w:rtl/>
        </w:rPr>
        <w:t>היתה</w:t>
      </w:r>
      <w:proofErr w:type="spellEnd"/>
      <w:r>
        <w:rPr>
          <w:rFonts w:asciiTheme="minorBidi" w:eastAsia="Arial" w:hAnsiTheme="minorBidi" w:cstheme="minorBidi"/>
          <w:rtl/>
        </w:rPr>
        <w:t xml:space="preserve"> המשא ומתן שניהלו עם </w:t>
      </w:r>
      <w:proofErr w:type="spellStart"/>
      <w:r>
        <w:rPr>
          <w:rFonts w:asciiTheme="minorBidi" w:eastAsia="Arial" w:hAnsiTheme="minorBidi" w:cstheme="minorBidi"/>
          <w:rtl/>
        </w:rPr>
        <w:t>דיטר</w:t>
      </w:r>
      <w:proofErr w:type="spellEnd"/>
      <w:r>
        <w:rPr>
          <w:rFonts w:asciiTheme="minorBidi" w:eastAsia="Arial" w:hAnsiTheme="minorBidi" w:cstheme="minorBidi"/>
          <w:rtl/>
        </w:rPr>
        <w:t xml:space="preserve"> </w:t>
      </w:r>
      <w:proofErr w:type="spellStart"/>
      <w:r>
        <w:rPr>
          <w:rFonts w:asciiTheme="minorBidi" w:eastAsia="Arial" w:hAnsiTheme="minorBidi" w:cstheme="minorBidi"/>
          <w:rtl/>
        </w:rPr>
        <w:t>ויסליצנ</w:t>
      </w:r>
      <w:proofErr w:type="spellEnd"/>
      <w:r>
        <w:rPr>
          <w:rFonts w:asciiTheme="minorBidi" w:eastAsia="Arial" w:hAnsiTheme="minorBidi" w:cstheme="minorBidi"/>
          <w:rtl/>
        </w:rPr>
        <w:t xml:space="preserve">׳, נציגו של </w:t>
      </w:r>
      <w:proofErr w:type="spellStart"/>
      <w:r>
        <w:rPr>
          <w:rFonts w:asciiTheme="minorBidi" w:eastAsia="Arial" w:hAnsiTheme="minorBidi" w:cstheme="minorBidi"/>
          <w:rtl/>
        </w:rPr>
        <w:t>א״כמן</w:t>
      </w:r>
      <w:proofErr w:type="spellEnd"/>
      <w:r>
        <w:rPr>
          <w:rFonts w:asciiTheme="minorBidi" w:eastAsia="Arial" w:hAnsiTheme="minorBidi" w:cstheme="minorBidi"/>
          <w:rtl/>
        </w:rPr>
        <w:t xml:space="preserve"> בסלובקיה, תחילה על הפסקת הגירושים מסלובקיה, ובהמשך על הצלת יהודי אירופה כולה. כמו כן הקימה קבוצת העבודה מחנות עבודה בסלובקיה כדי למנוע את גירושם של היהודים, שיהפכו מועילים לחברה הסלובקית. הקבוצה אף טיפחה את הבריחה ("הטיול") מסלובקיה להונגריה, שבה עדיין חיו אז היהודים בביטחון יחסי. הקבוצה מילאה תפקיד חשוב בהנחת יסודות להתנגדות חמושה מצד יהודי סלובקיה.</w:t>
      </w:r>
    </w:p>
    <w:p w14:paraId="47AC96B0" w14:textId="77777777" w:rsidR="00B64B09" w:rsidRDefault="00B64B09" w:rsidP="00B64B09">
      <w:pPr>
        <w:spacing w:line="360" w:lineRule="auto"/>
        <w:rPr>
          <w:rFonts w:asciiTheme="minorBidi" w:eastAsia="Arial" w:hAnsiTheme="minorBidi" w:cstheme="minorBidi"/>
        </w:rPr>
      </w:pPr>
    </w:p>
    <w:p w14:paraId="431DAF4F" w14:textId="77777777" w:rsidR="00B64B09" w:rsidRDefault="00B64B09" w:rsidP="00B64B09">
      <w:pPr>
        <w:spacing w:line="360" w:lineRule="auto"/>
        <w:rPr>
          <w:rFonts w:asciiTheme="minorBidi" w:eastAsia="Arial" w:hAnsiTheme="minorBidi" w:cstheme="minorBidi"/>
          <w:rtl/>
        </w:rPr>
      </w:pPr>
      <w:proofErr w:type="spellStart"/>
      <w:r>
        <w:rPr>
          <w:rFonts w:asciiTheme="minorBidi" w:eastAsia="Arial" w:hAnsiTheme="minorBidi" w:cstheme="minorBidi"/>
          <w:b/>
          <w:bCs/>
          <w:u w:val="single"/>
          <w:rtl/>
        </w:rPr>
        <w:t>רפאטריאציה</w:t>
      </w:r>
      <w:proofErr w:type="spellEnd"/>
      <w:r>
        <w:rPr>
          <w:rFonts w:asciiTheme="minorBidi" w:eastAsia="Arial" w:hAnsiTheme="minorBidi" w:cstheme="minorBidi"/>
          <w:rtl/>
        </w:rPr>
        <w:t>: השיבה הביתה של מקצת יהודי פולין שברחו עם פרוץ המלחמה לשטחי ברית המועצות. הרפטריאציה התנהלה על פ׳ הסכם שנחתם בין פולין לברית המועצות, ואפשר את חזרתם לפולין של יהודים ופולנים בעלי אזרחות פולנית. על פ׳ הערכות, הגיעו לשטחי פולין עד טוף 1946 כ־250,000 פליטים. גם לאחר שנת 1946 המשיכו להגיע פליטים, אם כ׳ במספרים קטנים יותר.</w:t>
      </w:r>
    </w:p>
    <w:p w14:paraId="64DB4D94" w14:textId="77777777" w:rsidR="00B64B09" w:rsidRDefault="00B64B09" w:rsidP="00B64B09">
      <w:pPr>
        <w:spacing w:line="360" w:lineRule="auto"/>
        <w:rPr>
          <w:rFonts w:asciiTheme="minorBidi" w:eastAsia="Arial" w:hAnsiTheme="minorBidi" w:cstheme="minorBidi"/>
        </w:rPr>
      </w:pPr>
    </w:p>
    <w:p w14:paraId="663D9262" w14:textId="77777777" w:rsidR="00B42D2A" w:rsidRDefault="00B42D2A">
      <w:pPr>
        <w:bidi w:val="0"/>
        <w:spacing w:after="160" w:line="259" w:lineRule="auto"/>
        <w:rPr>
          <w:rFonts w:asciiTheme="minorBidi" w:eastAsia="Arial" w:hAnsiTheme="minorBidi" w:cstheme="minorBidi"/>
          <w:b/>
          <w:bCs/>
          <w:u w:val="single"/>
          <w:rtl/>
        </w:rPr>
      </w:pPr>
      <w:r>
        <w:rPr>
          <w:rFonts w:asciiTheme="minorBidi" w:eastAsia="Arial" w:hAnsiTheme="minorBidi" w:cstheme="minorBidi"/>
          <w:b/>
          <w:bCs/>
          <w:u w:val="single"/>
          <w:rtl/>
        </w:rPr>
        <w:lastRenderedPageBreak/>
        <w:br w:type="page"/>
      </w:r>
    </w:p>
    <w:p w14:paraId="4C3C0579" w14:textId="61D3EBB0" w:rsidR="00B64B09" w:rsidRDefault="00B64B09" w:rsidP="00B64B09">
      <w:pPr>
        <w:spacing w:line="360" w:lineRule="auto"/>
        <w:rPr>
          <w:rFonts w:asciiTheme="minorBidi" w:eastAsia="Arial" w:hAnsiTheme="minorBidi" w:cstheme="minorBidi"/>
          <w:rtl/>
        </w:rPr>
      </w:pPr>
      <w:r>
        <w:rPr>
          <w:rFonts w:asciiTheme="minorBidi" w:eastAsia="Arial" w:hAnsiTheme="minorBidi" w:cstheme="minorBidi"/>
          <w:b/>
          <w:bCs/>
          <w:u w:val="single"/>
          <w:rtl/>
        </w:rPr>
        <w:lastRenderedPageBreak/>
        <w:t>שארית</w:t>
      </w:r>
      <w:r w:rsidR="00B42D2A">
        <w:rPr>
          <w:rFonts w:asciiTheme="minorBidi" w:eastAsia="Arial" w:hAnsiTheme="minorBidi" w:cstheme="minorBidi" w:hint="cs"/>
          <w:b/>
          <w:bCs/>
          <w:u w:val="single"/>
          <w:rtl/>
        </w:rPr>
        <w:t xml:space="preserve"> </w:t>
      </w:r>
      <w:r>
        <w:rPr>
          <w:rFonts w:asciiTheme="minorBidi" w:eastAsia="Arial" w:hAnsiTheme="minorBidi" w:cstheme="minorBidi"/>
          <w:b/>
          <w:bCs/>
          <w:u w:val="single"/>
          <w:rtl/>
        </w:rPr>
        <w:t>הפליטה</w:t>
      </w:r>
      <w:r>
        <w:rPr>
          <w:rFonts w:asciiTheme="minorBidi" w:eastAsia="Arial" w:hAnsiTheme="minorBidi" w:cstheme="minorBidi"/>
          <w:rtl/>
        </w:rPr>
        <w:t>:</w:t>
      </w:r>
      <w:r w:rsidR="00B42D2A">
        <w:rPr>
          <w:rFonts w:asciiTheme="minorBidi" w:eastAsia="Arial" w:hAnsiTheme="minorBidi" w:cstheme="minorBidi" w:hint="cs"/>
          <w:rtl/>
        </w:rPr>
        <w:t xml:space="preserve"> </w:t>
      </w:r>
      <w:r>
        <w:rPr>
          <w:rFonts w:asciiTheme="minorBidi" w:eastAsia="Arial" w:hAnsiTheme="minorBidi" w:cstheme="minorBidi"/>
          <w:rtl/>
        </w:rPr>
        <w:t xml:space="preserve"> אחרי המלחמה יוחד השם "שארית הפליטה" לניצולים ולפליטים היהודים, שסירבו לחדש את ח</w:t>
      </w:r>
      <w:r w:rsidR="00B42D2A">
        <w:rPr>
          <w:rFonts w:asciiTheme="minorBidi" w:eastAsia="Arial" w:hAnsiTheme="minorBidi" w:cstheme="minorBidi" w:hint="cs"/>
          <w:rtl/>
        </w:rPr>
        <w:t>ייהם</w:t>
      </w:r>
      <w:r>
        <w:rPr>
          <w:rFonts w:asciiTheme="minorBidi" w:eastAsia="Arial" w:hAnsiTheme="minorBidi" w:cstheme="minorBidi"/>
          <w:rtl/>
        </w:rPr>
        <w:t xml:space="preserve"> באירופה ובעיקר באירופה המזרחית </w:t>
      </w:r>
      <w:proofErr w:type="spellStart"/>
      <w:r>
        <w:rPr>
          <w:rFonts w:asciiTheme="minorBidi" w:eastAsia="Arial" w:hAnsiTheme="minorBidi" w:cstheme="minorBidi"/>
          <w:rtl/>
        </w:rPr>
        <w:t>נגועת</w:t>
      </w:r>
      <w:proofErr w:type="spellEnd"/>
      <w:r>
        <w:rPr>
          <w:rFonts w:asciiTheme="minorBidi" w:eastAsia="Arial" w:hAnsiTheme="minorBidi" w:cstheme="minorBidi"/>
          <w:rtl/>
        </w:rPr>
        <w:t xml:space="preserve"> האנטישמיות. הם התקבצו ברובם במחנות העקורים, התארגנו כגוף לאומי בעל מטרה ותודעה פוליטית, ודרשו להגר מאירופה ובעיקר לעלות לארץ ישראל.</w:t>
      </w:r>
    </w:p>
    <w:p w14:paraId="35AAE393" w14:textId="77777777" w:rsidR="00B64B09" w:rsidRDefault="00B64B09" w:rsidP="00B64B09">
      <w:pPr>
        <w:spacing w:line="360" w:lineRule="auto"/>
        <w:rPr>
          <w:rFonts w:asciiTheme="minorBidi" w:eastAsia="Arial" w:hAnsiTheme="minorBidi" w:cstheme="minorBidi"/>
        </w:rPr>
      </w:pPr>
    </w:p>
    <w:p w14:paraId="77E95877" w14:textId="77777777" w:rsidR="00B64B09" w:rsidRDefault="00B64B09" w:rsidP="00B64B09">
      <w:pPr>
        <w:spacing w:line="360" w:lineRule="auto"/>
        <w:rPr>
          <w:rFonts w:asciiTheme="minorBidi" w:eastAsia="Arial" w:hAnsiTheme="minorBidi" w:cstheme="minorBidi"/>
          <w:rtl/>
        </w:rPr>
      </w:pPr>
      <w:r>
        <w:rPr>
          <w:rFonts w:asciiTheme="minorBidi" w:eastAsia="Arial" w:hAnsiTheme="minorBidi" w:cstheme="minorBidi"/>
          <w:b/>
          <w:bCs/>
          <w:u w:val="single"/>
          <w:rtl/>
        </w:rPr>
        <w:t>תוכנית אירופה</w:t>
      </w:r>
      <w:r>
        <w:rPr>
          <w:rFonts w:asciiTheme="minorBidi" w:eastAsia="Arial" w:hAnsiTheme="minorBidi" w:cstheme="minorBidi"/>
          <w:rtl/>
        </w:rPr>
        <w:t xml:space="preserve">: תוכנית שגובשה ביד׳ אנשי "קבוצת העבודה" בסלובקיה במטרה להציל את יהודי אירופה תמורת תשלום כופר לגרמנים. בקיץ 1942 שילמה הקבוצה סכום של 50,000-40,000 דולר </w:t>
      </w:r>
      <w:proofErr w:type="spellStart"/>
      <w:r>
        <w:rPr>
          <w:rFonts w:asciiTheme="minorBidi" w:eastAsia="Arial" w:hAnsiTheme="minorBidi" w:cstheme="minorBidi"/>
          <w:rtl/>
        </w:rPr>
        <w:t>לדיטר</w:t>
      </w:r>
      <w:proofErr w:type="spellEnd"/>
      <w:r>
        <w:rPr>
          <w:rFonts w:asciiTheme="minorBidi" w:eastAsia="Arial" w:hAnsiTheme="minorBidi" w:cstheme="minorBidi"/>
          <w:rtl/>
        </w:rPr>
        <w:t xml:space="preserve"> </w:t>
      </w:r>
      <w:proofErr w:type="spellStart"/>
      <w:r>
        <w:rPr>
          <w:rFonts w:asciiTheme="minorBidi" w:eastAsia="Arial" w:hAnsiTheme="minorBidi" w:cstheme="minorBidi"/>
          <w:rtl/>
        </w:rPr>
        <w:t>שויסליצני</w:t>
      </w:r>
      <w:proofErr w:type="spellEnd"/>
      <w:r>
        <w:rPr>
          <w:rFonts w:asciiTheme="minorBidi" w:eastAsia="Arial" w:hAnsiTheme="minorBidi" w:cstheme="minorBidi"/>
          <w:rtl/>
        </w:rPr>
        <w:t xml:space="preserve"> בעד הפסקת השילוחים מסלובקיה. השילוחים הופסקו באופן זמני, אם כ׳ אין כל ודאות שהיה קשר בין הכופר לבין ההפוגה בשילוחים. בעקבות מה שנתפס בעיני "קבוצת העבודה" כהצלחה, החליטו חבריה לנסות ליישם תוכנית דומה עבור כלל יהודי אירופה. המשא ומתן החל בסתיו 1942 ונמשך עד </w:t>
      </w:r>
      <w:proofErr w:type="spellStart"/>
      <w:r>
        <w:rPr>
          <w:rFonts w:asciiTheme="minorBidi" w:eastAsia="Arial" w:hAnsiTheme="minorBidi" w:cstheme="minorBidi"/>
          <w:rtl/>
        </w:rPr>
        <w:t>שוויסליצני</w:t>
      </w:r>
      <w:proofErr w:type="spellEnd"/>
      <w:r>
        <w:rPr>
          <w:rFonts w:asciiTheme="minorBidi" w:eastAsia="Arial" w:hAnsiTheme="minorBidi" w:cstheme="minorBidi"/>
          <w:rtl/>
        </w:rPr>
        <w:t xml:space="preserve"> שם לו קץ באוגוסט 1943. עד היום לא ברור אם השלטונות הגרמניים היו מוכנים לשקול שינוי כלשהו במדיניות היהודית תמורת כטף.</w:t>
      </w:r>
    </w:p>
    <w:p w14:paraId="4DF3B3CF" w14:textId="77777777" w:rsidR="00B64B09" w:rsidRDefault="00B64B09" w:rsidP="00B64B09">
      <w:pPr>
        <w:spacing w:line="360" w:lineRule="auto"/>
        <w:rPr>
          <w:rFonts w:asciiTheme="minorBidi" w:eastAsia="Arial" w:hAnsiTheme="minorBidi" w:cstheme="minorBidi"/>
        </w:rPr>
      </w:pPr>
    </w:p>
    <w:p w14:paraId="1945D94E" w14:textId="77777777" w:rsidR="00B64B09" w:rsidRDefault="00B64B09" w:rsidP="00B64B09">
      <w:pPr>
        <w:spacing w:line="360" w:lineRule="auto"/>
        <w:rPr>
          <w:rFonts w:asciiTheme="minorBidi" w:eastAsia="Arial" w:hAnsiTheme="minorBidi" w:cstheme="minorBidi"/>
          <w:rtl/>
        </w:rPr>
      </w:pPr>
      <w:r>
        <w:rPr>
          <w:rFonts w:asciiTheme="minorBidi" w:eastAsia="Arial" w:hAnsiTheme="minorBidi" w:cstheme="minorBidi"/>
          <w:b/>
          <w:bCs/>
          <w:u w:val="single"/>
          <w:rtl/>
        </w:rPr>
        <w:t>תוכנית מדגסקר</w:t>
      </w:r>
      <w:r>
        <w:rPr>
          <w:rFonts w:asciiTheme="minorBidi" w:eastAsia="Arial" w:hAnsiTheme="minorBidi" w:cstheme="minorBidi"/>
          <w:rtl/>
        </w:rPr>
        <w:t xml:space="preserve">: בקיץ 1940 הועלתה התוכנית </w:t>
      </w:r>
      <w:proofErr w:type="spellStart"/>
      <w:r>
        <w:rPr>
          <w:rFonts w:asciiTheme="minorBidi" w:eastAsia="Arial" w:hAnsiTheme="minorBidi" w:cstheme="minorBidi"/>
          <w:rtl/>
        </w:rPr>
        <w:t>ל״פתרון</w:t>
      </w:r>
      <w:proofErr w:type="spellEnd"/>
      <w:r>
        <w:rPr>
          <w:rFonts w:asciiTheme="minorBidi" w:eastAsia="Arial" w:hAnsiTheme="minorBidi" w:cstheme="minorBidi"/>
          <w:rtl/>
        </w:rPr>
        <w:t xml:space="preserve"> בעיית היהודים" באמצעות גירושם לאי מדגסקר, בחופה המזרחי של אפריקה. הניצחון בקרב על צרפת ב־1940 וכשלון תוכנית מאגר לובלין (ניסקו) העלו את התוכנית על סדר היום הנאצי. כשלון גרמניה בקרב על בריטניה בספטמבר 1940 הביא לגניזתה של התוכנית.</w:t>
      </w:r>
    </w:p>
    <w:p w14:paraId="30030788" w14:textId="77777777" w:rsidR="00B64B09" w:rsidRPr="004B4926" w:rsidRDefault="00B64B09" w:rsidP="00B64B09">
      <w:pPr>
        <w:spacing w:line="360" w:lineRule="auto"/>
        <w:jc w:val="both"/>
        <w:rPr>
          <w:rFonts w:cs="Narkisim" w:hint="cs"/>
          <w:b/>
          <w:bCs/>
          <w:rtl/>
        </w:rPr>
      </w:pPr>
    </w:p>
    <w:p w14:paraId="7F44A666" w14:textId="77777777" w:rsidR="00B64B09" w:rsidRPr="004B4926" w:rsidRDefault="00B64B09" w:rsidP="00B64B09">
      <w:pPr>
        <w:spacing w:line="360" w:lineRule="auto"/>
        <w:rPr>
          <w:b/>
          <w:bCs/>
          <w:u w:val="single"/>
          <w:rtl/>
        </w:rPr>
      </w:pPr>
    </w:p>
    <w:p w14:paraId="07B08787" w14:textId="77777777" w:rsidR="00B64B09" w:rsidRPr="004B4926" w:rsidRDefault="00B64B09" w:rsidP="00B64B09">
      <w:pPr>
        <w:spacing w:line="360" w:lineRule="auto"/>
        <w:rPr>
          <w:rFonts w:hint="cs"/>
          <w:b/>
          <w:bCs/>
          <w:u w:val="single"/>
          <w:rtl/>
        </w:rPr>
      </w:pPr>
    </w:p>
    <w:p w14:paraId="1A4BEBE2" w14:textId="77777777" w:rsidR="00B64B09" w:rsidRPr="004B4926" w:rsidRDefault="00B64B09" w:rsidP="00B64B09">
      <w:pPr>
        <w:spacing w:line="360" w:lineRule="auto"/>
        <w:rPr>
          <w:b/>
          <w:bCs/>
          <w:u w:val="single"/>
          <w:rtl/>
        </w:rPr>
      </w:pPr>
    </w:p>
    <w:p w14:paraId="6DA50C86" w14:textId="77777777" w:rsidR="00B64B09" w:rsidRPr="004B4926" w:rsidRDefault="00B64B09" w:rsidP="00B64B09">
      <w:pPr>
        <w:spacing w:line="360" w:lineRule="auto"/>
        <w:rPr>
          <w:rFonts w:hint="cs"/>
          <w:b/>
          <w:bCs/>
          <w:u w:val="single"/>
          <w:rtl/>
        </w:rPr>
      </w:pPr>
    </w:p>
    <w:p w14:paraId="6BFBFDAE" w14:textId="77777777" w:rsidR="001E17C3" w:rsidRDefault="001E17C3"/>
    <w:sectPr w:rsidR="001E17C3" w:rsidSect="00C5372D">
      <w:headerReference w:type="default" r:id="rId7"/>
      <w:footerReference w:type="default" r:id="rId8"/>
      <w:pgSz w:w="11906" w:h="16838"/>
      <w:pgMar w:top="1701" w:right="1134" w:bottom="2410" w:left="113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FDABA" w14:textId="77777777" w:rsidR="006F04FB" w:rsidRDefault="006F04FB" w:rsidP="00B64B09">
      <w:r>
        <w:separator/>
      </w:r>
    </w:p>
  </w:endnote>
  <w:endnote w:type="continuationSeparator" w:id="0">
    <w:p w14:paraId="572843E4" w14:textId="77777777" w:rsidR="006F04FB" w:rsidRDefault="006F04FB" w:rsidP="00B64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10758" w14:textId="11F0C3DE" w:rsidR="00AE41E8" w:rsidRDefault="00B64B09">
    <w:pPr>
      <w:pStyle w:val="a5"/>
      <w:rPr>
        <w:sz w:val="16"/>
        <w:szCs w:val="16"/>
      </w:rPr>
    </w:pPr>
    <w:r>
      <w:rPr>
        <w:noProof/>
      </w:rPr>
      <w:drawing>
        <wp:anchor distT="0" distB="0" distL="114300" distR="114300" simplePos="0" relativeHeight="251660288" behindDoc="0" locked="0" layoutInCell="1" allowOverlap="1" wp14:anchorId="40F6FE5F" wp14:editId="12779DE3">
          <wp:simplePos x="0" y="0"/>
          <wp:positionH relativeFrom="margin">
            <wp:posOffset>-925830</wp:posOffset>
          </wp:positionH>
          <wp:positionV relativeFrom="margin">
            <wp:posOffset>7379335</wp:posOffset>
          </wp:positionV>
          <wp:extent cx="6120130" cy="1423670"/>
          <wp:effectExtent l="0" t="0" r="0" b="5080"/>
          <wp:wrapSquare wrapText="bothSides"/>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pic:cNvPicPr>
                    <a:picLocks noChangeAspect="1" noChangeArrowheads="1"/>
                  </pic:cNvPicPr>
                </pic:nvPicPr>
                <pic:blipFill>
                  <a:blip r:embed="rId1">
                    <a:extLst>
                      <a:ext uri="{28A0092B-C50C-407E-A947-70E740481C1C}">
                        <a14:useLocalDpi xmlns:a14="http://schemas.microsoft.com/office/drawing/2010/main" val="0"/>
                      </a:ext>
                    </a:extLst>
                  </a:blip>
                  <a:srcRect l="5057" t="71027" r="19637" b="5618"/>
                  <a:stretch>
                    <a:fillRect/>
                  </a:stretch>
                </pic:blipFill>
                <pic:spPr bwMode="auto">
                  <a:xfrm>
                    <a:off x="0" y="0"/>
                    <a:ext cx="6120130" cy="142367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9A99E" w14:textId="77777777" w:rsidR="006F04FB" w:rsidRDefault="006F04FB" w:rsidP="00B64B09">
      <w:r>
        <w:separator/>
      </w:r>
    </w:p>
  </w:footnote>
  <w:footnote w:type="continuationSeparator" w:id="0">
    <w:p w14:paraId="10AC8B80" w14:textId="77777777" w:rsidR="006F04FB" w:rsidRDefault="006F04FB" w:rsidP="00B64B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14173" w14:textId="729BB8A9" w:rsidR="00241888" w:rsidRPr="00241888" w:rsidRDefault="00241888" w:rsidP="00241888">
    <w:pPr>
      <w:spacing w:after="220"/>
      <w:contextualSpacing/>
      <w:jc w:val="right"/>
      <w:rPr>
        <w:rFonts w:asciiTheme="minorBidi" w:eastAsia="Arial" w:hAnsiTheme="minorBidi" w:cstheme="minorBidi"/>
        <w:bCs/>
        <w:sz w:val="16"/>
        <w:szCs w:val="16"/>
        <w:rtl/>
      </w:rPr>
    </w:pPr>
    <w:r w:rsidRPr="00B64B09">
      <w:rPr>
        <w:b/>
        <w:bCs/>
      </w:rPr>
      <w:drawing>
        <wp:anchor distT="0" distB="0" distL="114300" distR="114300" simplePos="0" relativeHeight="251663360" behindDoc="0" locked="0" layoutInCell="1" allowOverlap="1" wp14:anchorId="4B4CCF2B" wp14:editId="3E9DF006">
          <wp:simplePos x="0" y="0"/>
          <wp:positionH relativeFrom="column">
            <wp:posOffset>5193030</wp:posOffset>
          </wp:positionH>
          <wp:positionV relativeFrom="paragraph">
            <wp:posOffset>-269240</wp:posOffset>
          </wp:positionV>
          <wp:extent cx="1082040" cy="472319"/>
          <wp:effectExtent l="0" t="0" r="3810" b="4445"/>
          <wp:wrapThrough wrapText="bothSides">
            <wp:wrapPolygon edited="0">
              <wp:start x="0" y="0"/>
              <wp:lineTo x="0" y="20931"/>
              <wp:lineTo x="21296" y="20931"/>
              <wp:lineTo x="21296" y="0"/>
              <wp:lineTo x="0" y="0"/>
            </wp:wrapPolygon>
          </wp:wrapThrough>
          <wp:docPr id="5" name="תמונה 4">
            <a:extLst xmlns:a="http://schemas.openxmlformats.org/drawingml/2006/main">
              <a:ext uri="{FF2B5EF4-FFF2-40B4-BE49-F238E27FC236}">
                <a16:creationId xmlns:a16="http://schemas.microsoft.com/office/drawing/2014/main" id="{947F6E6B-A86B-B549-451C-062678B857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תמונה 4">
                    <a:extLst>
                      <a:ext uri="{FF2B5EF4-FFF2-40B4-BE49-F238E27FC236}">
                        <a16:creationId xmlns:a16="http://schemas.microsoft.com/office/drawing/2014/main" id="{947F6E6B-A86B-B549-451C-062678B85734}"/>
                      </a:ext>
                    </a:extLst>
                  </pic:cNvPr>
                  <pic:cNvPicPr>
                    <a:picLocks noChangeAspect="1"/>
                  </pic:cNvPicPr>
                </pic:nvPicPr>
                <pic:blipFill rotWithShape="1">
                  <a:blip r:embed="rId1">
                    <a:extLst>
                      <a:ext uri="{28A0092B-C50C-407E-A947-70E740481C1C}">
                        <a14:useLocalDpi xmlns:a14="http://schemas.microsoft.com/office/drawing/2010/main" val="0"/>
                      </a:ext>
                    </a:extLst>
                  </a:blip>
                  <a:srcRect l="59032" t="15771" r="20645" b="68458"/>
                  <a:stretch/>
                </pic:blipFill>
                <pic:spPr>
                  <a:xfrm>
                    <a:off x="0" y="0"/>
                    <a:ext cx="1082040" cy="472319"/>
                  </a:xfrm>
                  <a:prstGeom prst="rect">
                    <a:avLst/>
                  </a:prstGeom>
                </pic:spPr>
              </pic:pic>
            </a:graphicData>
          </a:graphic>
        </wp:anchor>
      </w:drawing>
    </w:r>
    <w:r w:rsidRPr="00241888">
      <w:rPr>
        <w:rFonts w:asciiTheme="minorBidi" w:eastAsia="Arial" w:hAnsiTheme="minorBidi" w:cstheme="minorBidi" w:hint="cs"/>
        <w:bCs/>
        <w:sz w:val="16"/>
        <w:szCs w:val="16"/>
        <w:rtl/>
      </w:rPr>
      <w:t xml:space="preserve">מתוך: י' גוטמן, טוטליטריות ושואה, שז"ר ויד ושם </w:t>
    </w:r>
  </w:p>
  <w:p w14:paraId="5E894A11" w14:textId="573DA2CF" w:rsidR="009B5384" w:rsidRDefault="00241888" w:rsidP="00B64B09">
    <w:pPr>
      <w:pStyle w:val="a3"/>
      <w:rPr>
        <w:rFonts w:hint="cs"/>
        <w:b/>
        <w:bCs/>
        <w:rtl/>
      </w:rPr>
    </w:pPr>
    <w:r>
      <w:rPr>
        <w:noProof/>
      </w:rPr>
      <w:drawing>
        <wp:anchor distT="0" distB="0" distL="114300" distR="114300" simplePos="0" relativeHeight="251662336" behindDoc="0" locked="0" layoutInCell="1" allowOverlap="1" wp14:anchorId="2E83F197" wp14:editId="7A1E3B52">
          <wp:simplePos x="0" y="0"/>
          <wp:positionH relativeFrom="margin">
            <wp:posOffset>3845560</wp:posOffset>
          </wp:positionH>
          <wp:positionV relativeFrom="margin">
            <wp:posOffset>-953135</wp:posOffset>
          </wp:positionV>
          <wp:extent cx="1348740" cy="373380"/>
          <wp:effectExtent l="0" t="0" r="3810" b="7620"/>
          <wp:wrapSquare wrapText="bothSides"/>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pic:cNvPicPr>
                    <a:picLocks noChangeAspect="1" noChangeArrowheads="1"/>
                  </pic:cNvPicPr>
                </pic:nvPicPr>
                <pic:blipFill rotWithShape="1">
                  <a:blip r:embed="rId2">
                    <a:extLst>
                      <a:ext uri="{28A0092B-C50C-407E-A947-70E740481C1C}">
                        <a14:useLocalDpi xmlns:a14="http://schemas.microsoft.com/office/drawing/2010/main" val="0"/>
                      </a:ext>
                    </a:extLst>
                  </a:blip>
                  <a:srcRect l="43096" t="21057" r="41900" b="73405"/>
                  <a:stretch/>
                </pic:blipFill>
                <pic:spPr bwMode="auto">
                  <a:xfrm>
                    <a:off x="0" y="0"/>
                    <a:ext cx="1348740" cy="3733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3EB59EC" w14:textId="71668D28" w:rsidR="009B5384" w:rsidRDefault="006F04FB" w:rsidP="009B5384">
    <w:pPr>
      <w:pStyle w:val="a3"/>
      <w:rPr>
        <w:b/>
        <w:bCs/>
        <w:rtl/>
      </w:rPr>
    </w:pPr>
  </w:p>
  <w:p w14:paraId="6993A423" w14:textId="6D645FD4" w:rsidR="009B5384" w:rsidRDefault="006F04FB" w:rsidP="009B5384">
    <w:pPr>
      <w:pStyle w:val="a3"/>
      <w:rPr>
        <w:rFonts w:hint="cs"/>
        <w:b/>
        <w:bCs/>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017E8"/>
    <w:multiLevelType w:val="hybridMultilevel"/>
    <w:tmpl w:val="9B5EF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3445E2"/>
    <w:multiLevelType w:val="hybridMultilevel"/>
    <w:tmpl w:val="D8A8290E"/>
    <w:lvl w:ilvl="0" w:tplc="3DD8E7CA">
      <w:start w:val="3"/>
      <w:numFmt w:val="bullet"/>
      <w:lvlText w:val="-"/>
      <w:lvlJc w:val="left"/>
      <w:pPr>
        <w:ind w:left="720" w:hanging="360"/>
      </w:pPr>
      <w:rPr>
        <w:rFonts w:ascii="Narkisim" w:eastAsia="Times New Roman" w:hAnsi="Narkisim" w:cs="Narki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952864"/>
    <w:multiLevelType w:val="hybridMultilevel"/>
    <w:tmpl w:val="50B47CF4"/>
    <w:lvl w:ilvl="0" w:tplc="AD680ADE">
      <w:start w:val="3"/>
      <w:numFmt w:val="bullet"/>
      <w:lvlText w:val="-"/>
      <w:lvlJc w:val="left"/>
      <w:pPr>
        <w:ind w:left="720" w:hanging="360"/>
      </w:pPr>
      <w:rPr>
        <w:rFonts w:ascii="Narkisim" w:eastAsia="Times New Roman" w:hAnsi="Narkisim" w:cs="Narki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6817763">
    <w:abstractNumId w:val="0"/>
  </w:num>
  <w:num w:numId="2" w16cid:durableId="1411536079">
    <w:abstractNumId w:val="1"/>
  </w:num>
  <w:num w:numId="3" w16cid:durableId="10733112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B09"/>
    <w:rsid w:val="00003289"/>
    <w:rsid w:val="001E17C3"/>
    <w:rsid w:val="00241888"/>
    <w:rsid w:val="006F04FB"/>
    <w:rsid w:val="00870265"/>
    <w:rsid w:val="00B42D2A"/>
    <w:rsid w:val="00B64B09"/>
    <w:rsid w:val="00E35CA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A094E"/>
  <w15:chartTrackingRefBased/>
  <w15:docId w15:val="{E9AC0309-E88D-43DC-91D7-04D0C6F74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4B09"/>
    <w:pPr>
      <w:bidi/>
      <w:spacing w:after="0" w:line="240" w:lineRule="auto"/>
    </w:pPr>
    <w:rPr>
      <w:rFonts w:ascii="Times New Roman" w:eastAsia="Times New Roman" w:hAnsi="Times New Roman" w:cs="Times New Roman"/>
      <w:sz w:val="24"/>
      <w:szCs w:val="24"/>
      <w:lang w:eastAsia="he-I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64B09"/>
    <w:pPr>
      <w:tabs>
        <w:tab w:val="center" w:pos="4153"/>
        <w:tab w:val="right" w:pos="8306"/>
      </w:tabs>
    </w:pPr>
  </w:style>
  <w:style w:type="character" w:customStyle="1" w:styleId="a4">
    <w:name w:val="כותרת עליונה תו"/>
    <w:basedOn w:val="a0"/>
    <w:link w:val="a3"/>
    <w:rsid w:val="00B64B09"/>
    <w:rPr>
      <w:rFonts w:ascii="Times New Roman" w:eastAsia="Times New Roman" w:hAnsi="Times New Roman" w:cs="Times New Roman"/>
      <w:sz w:val="24"/>
      <w:szCs w:val="24"/>
      <w:lang w:eastAsia="he-IL"/>
    </w:rPr>
  </w:style>
  <w:style w:type="paragraph" w:styleId="a5">
    <w:name w:val="footer"/>
    <w:basedOn w:val="a"/>
    <w:link w:val="a6"/>
    <w:semiHidden/>
    <w:rsid w:val="00B64B09"/>
    <w:pPr>
      <w:tabs>
        <w:tab w:val="center" w:pos="4153"/>
        <w:tab w:val="right" w:pos="8306"/>
      </w:tabs>
    </w:pPr>
  </w:style>
  <w:style w:type="character" w:customStyle="1" w:styleId="a6">
    <w:name w:val="כותרת תחתונה תו"/>
    <w:basedOn w:val="a0"/>
    <w:link w:val="a5"/>
    <w:semiHidden/>
    <w:rsid w:val="00B64B09"/>
    <w:rPr>
      <w:rFonts w:ascii="Times New Roman" w:eastAsia="Times New Roman" w:hAnsi="Times New Roman" w:cs="Times New Roman"/>
      <w:sz w:val="24"/>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360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12</Pages>
  <Words>3429</Words>
  <Characters>17148</Characters>
  <Application>Microsoft Office Word</Application>
  <DocSecurity>0</DocSecurity>
  <Lines>142</Lines>
  <Paragraphs>41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yael friedman</dc:creator>
  <cp:keywords/>
  <dc:description/>
  <cp:lastModifiedBy>yael friedman</cp:lastModifiedBy>
  <cp:revision>4</cp:revision>
  <dcterms:created xsi:type="dcterms:W3CDTF">2022-06-08T11:43:00Z</dcterms:created>
  <dcterms:modified xsi:type="dcterms:W3CDTF">2022-06-08T12:18:00Z</dcterms:modified>
</cp:coreProperties>
</file>