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E17" w:rsidRPr="0024532D" w:rsidRDefault="00877E17" w:rsidP="00877E17">
      <w:pPr>
        <w:jc w:val="center"/>
        <w:rPr>
          <w:rFonts w:ascii="David" w:hAnsi="David" w:cs="David"/>
          <w:b/>
          <w:bCs/>
          <w:sz w:val="24"/>
          <w:szCs w:val="24"/>
        </w:rPr>
      </w:pPr>
      <w:r>
        <w:rPr>
          <w:rFonts w:cs="David"/>
          <w:b/>
          <w:bCs/>
          <w:sz w:val="24"/>
          <w:szCs w:val="24"/>
          <w:rtl/>
        </w:rPr>
        <w:t xml:space="preserve">                            </w:t>
      </w:r>
      <w:r w:rsidRPr="0024532D">
        <w:rPr>
          <w:rFonts w:ascii="David" w:hAnsi="David" w:cs="David"/>
          <w:b/>
          <w:bCs/>
          <w:sz w:val="24"/>
          <w:szCs w:val="24"/>
          <w:rtl/>
        </w:rPr>
        <w:t>מבחן מסכם בהיסטוריה-כיתה י'3                                        שם:__________</w:t>
      </w:r>
    </w:p>
    <w:p w:rsidR="00877E17" w:rsidRPr="0024532D" w:rsidRDefault="00877E17" w:rsidP="00877E17">
      <w:pPr>
        <w:spacing w:line="360" w:lineRule="auto"/>
        <w:rPr>
          <w:rFonts w:ascii="David" w:hAnsi="David" w:cs="David"/>
          <w:b/>
          <w:bCs/>
          <w:sz w:val="24"/>
          <w:szCs w:val="24"/>
        </w:rPr>
      </w:pPr>
      <w:r w:rsidRPr="0024532D">
        <w:rPr>
          <w:rFonts w:ascii="David" w:hAnsi="David" w:cs="David"/>
          <w:b/>
          <w:bCs/>
          <w:sz w:val="24"/>
          <w:szCs w:val="24"/>
          <w:rtl/>
        </w:rPr>
        <w:t xml:space="preserve">        פ</w:t>
      </w:r>
      <w:r w:rsidRPr="0024532D">
        <w:rPr>
          <w:rFonts w:ascii="David" w:hAnsi="David" w:cs="David"/>
          <w:b/>
          <w:bCs/>
          <w:sz w:val="24"/>
          <w:szCs w:val="24"/>
          <w:rtl/>
        </w:rPr>
        <w:t>רק שני הנאורות עד פרק 12 זרמים ביהדות</w:t>
      </w:r>
    </w:p>
    <w:p w:rsidR="00877E17" w:rsidRPr="0024532D" w:rsidRDefault="00877E17" w:rsidP="00877E17">
      <w:pPr>
        <w:pStyle w:val="NormalWeb"/>
        <w:bidi/>
        <w:spacing w:line="360" w:lineRule="auto"/>
        <w:rPr>
          <w:rFonts w:ascii="David" w:hAnsi="David" w:cs="David"/>
          <w:rtl/>
        </w:rPr>
      </w:pPr>
      <w:r w:rsidRPr="0024532D">
        <w:rPr>
          <w:rStyle w:val="a3"/>
          <w:rFonts w:ascii="David" w:hAnsi="David" w:cs="David"/>
          <w:rtl/>
        </w:rPr>
        <w:t>פרק ראשון – ידע והבנה (50 נקודות)</w:t>
      </w:r>
      <w:r w:rsidRPr="0024532D">
        <w:rPr>
          <w:rFonts w:ascii="David" w:hAnsi="David" w:cs="David"/>
        </w:rPr>
        <w:br/>
      </w:r>
      <w:r w:rsidRPr="0024532D">
        <w:rPr>
          <w:rFonts w:ascii="David" w:hAnsi="David" w:cs="David"/>
          <w:rtl/>
        </w:rPr>
        <w:t>6 שאלות בנות סעיף אחד. לכל שאלה 10 נקודות.</w:t>
      </w:r>
      <w:r w:rsidRPr="0024532D">
        <w:rPr>
          <w:rFonts w:ascii="David" w:hAnsi="David" w:cs="David"/>
        </w:rPr>
        <w:br/>
      </w:r>
      <w:r w:rsidRPr="0024532D">
        <w:rPr>
          <w:rFonts w:ascii="David" w:hAnsi="David" w:cs="David"/>
          <w:rtl/>
        </w:rPr>
        <w:t>יש לענות על 5 שאלות.</w:t>
      </w:r>
    </w:p>
    <w:p w:rsidR="00C11371" w:rsidRPr="0024532D" w:rsidRDefault="00C11371" w:rsidP="00E678BF">
      <w:pPr>
        <w:pStyle w:val="a4"/>
        <w:numPr>
          <w:ilvl w:val="0"/>
          <w:numId w:val="3"/>
        </w:numPr>
        <w:bidi/>
        <w:spacing w:after="120" w:line="480" w:lineRule="auto"/>
        <w:ind w:left="284" w:hanging="284"/>
        <w:jc w:val="both"/>
        <w:rPr>
          <w:rFonts w:ascii="David" w:hAnsi="David"/>
        </w:rPr>
      </w:pPr>
      <w:r w:rsidRPr="0024532D">
        <w:rPr>
          <w:rFonts w:ascii="David" w:hAnsi="David"/>
          <w:b/>
          <w:bCs/>
          <w:rtl/>
        </w:rPr>
        <w:t>הצ</w:t>
      </w:r>
      <w:r w:rsidR="0024532D">
        <w:rPr>
          <w:rFonts w:ascii="David" w:hAnsi="David" w:hint="cs"/>
          <w:b/>
          <w:bCs/>
          <w:rtl/>
        </w:rPr>
        <w:t>י</w:t>
      </w:r>
      <w:r w:rsidRPr="0024532D">
        <w:rPr>
          <w:rFonts w:ascii="David" w:hAnsi="David"/>
          <w:b/>
          <w:bCs/>
          <w:rtl/>
        </w:rPr>
        <w:t>ג</w:t>
      </w:r>
      <w:r w:rsidR="0024532D">
        <w:rPr>
          <w:rFonts w:ascii="David" w:hAnsi="David" w:hint="cs"/>
          <w:b/>
          <w:bCs/>
          <w:rtl/>
        </w:rPr>
        <w:t>י</w:t>
      </w:r>
      <w:r w:rsidRPr="0024532D">
        <w:rPr>
          <w:rFonts w:ascii="David" w:hAnsi="David"/>
          <w:rtl/>
        </w:rPr>
        <w:t xml:space="preserve"> את </w:t>
      </w:r>
      <w:r w:rsidRPr="0024532D">
        <w:rPr>
          <w:rFonts w:ascii="David" w:hAnsi="David"/>
          <w:u w:val="single"/>
          <w:rtl/>
        </w:rPr>
        <w:t>הספקנות</w:t>
      </w:r>
      <w:r w:rsidRPr="0024532D">
        <w:rPr>
          <w:rFonts w:ascii="David" w:hAnsi="David"/>
          <w:rtl/>
        </w:rPr>
        <w:t xml:space="preserve"> </w:t>
      </w:r>
      <w:r w:rsidRPr="0024532D">
        <w:rPr>
          <w:rFonts w:ascii="David" w:hAnsi="David"/>
          <w:u w:val="single"/>
          <w:rtl/>
        </w:rPr>
        <w:t>והקדמה</w:t>
      </w:r>
      <w:r w:rsidRPr="0024532D">
        <w:rPr>
          <w:rFonts w:ascii="David" w:hAnsi="David"/>
          <w:rtl/>
        </w:rPr>
        <w:t xml:space="preserve"> </w:t>
      </w:r>
      <w:r w:rsidRPr="0024532D">
        <w:rPr>
          <w:rFonts w:ascii="David" w:hAnsi="David"/>
          <w:b/>
          <w:bCs/>
          <w:rtl/>
        </w:rPr>
        <w:t>והסב</w:t>
      </w:r>
      <w:r w:rsidR="00BF3F74">
        <w:rPr>
          <w:rFonts w:ascii="David" w:hAnsi="David" w:hint="cs"/>
          <w:b/>
          <w:bCs/>
          <w:rtl/>
        </w:rPr>
        <w:t>י</w:t>
      </w:r>
      <w:r w:rsidRPr="0024532D">
        <w:rPr>
          <w:rFonts w:ascii="David" w:hAnsi="David"/>
          <w:b/>
          <w:bCs/>
          <w:rtl/>
        </w:rPr>
        <w:t>ר</w:t>
      </w:r>
      <w:r w:rsidR="0024532D" w:rsidRPr="0024532D">
        <w:rPr>
          <w:rFonts w:ascii="David" w:hAnsi="David" w:hint="cs"/>
          <w:b/>
          <w:bCs/>
          <w:rtl/>
        </w:rPr>
        <w:t>י</w:t>
      </w:r>
      <w:r w:rsidRPr="0024532D">
        <w:rPr>
          <w:rFonts w:ascii="David" w:hAnsi="David"/>
          <w:rtl/>
        </w:rPr>
        <w:t xml:space="preserve"> במה הם חלק מהמודרנה.</w:t>
      </w:r>
    </w:p>
    <w:p w:rsidR="00030D05" w:rsidRDefault="0024532D" w:rsidP="00E678BF">
      <w:pPr>
        <w:pStyle w:val="a4"/>
        <w:numPr>
          <w:ilvl w:val="0"/>
          <w:numId w:val="3"/>
        </w:numPr>
        <w:bidi/>
        <w:spacing w:after="120" w:line="480" w:lineRule="auto"/>
        <w:ind w:left="284" w:hanging="284"/>
        <w:jc w:val="both"/>
        <w:rPr>
          <w:rFonts w:ascii="David" w:hAnsi="David"/>
        </w:rPr>
      </w:pPr>
      <w:r w:rsidRPr="0024532D">
        <w:rPr>
          <w:rFonts w:ascii="David" w:hAnsi="David"/>
          <w:b/>
          <w:bCs/>
          <w:rtl/>
        </w:rPr>
        <w:t xml:space="preserve">הציגי </w:t>
      </w:r>
      <w:r w:rsidRPr="0024532D">
        <w:rPr>
          <w:rFonts w:ascii="David" w:hAnsi="David"/>
          <w:rtl/>
        </w:rPr>
        <w:t>את שתי הגישות מהם מורכב "הסוציאליזם האוטופי", בחרי</w:t>
      </w:r>
      <w:r w:rsidRPr="0024532D">
        <w:rPr>
          <w:rFonts w:ascii="David" w:hAnsi="David"/>
          <w:u w:val="single"/>
          <w:rtl/>
        </w:rPr>
        <w:t xml:space="preserve"> אחת</w:t>
      </w:r>
      <w:r w:rsidRPr="0024532D">
        <w:rPr>
          <w:rFonts w:ascii="David" w:hAnsi="David"/>
          <w:rtl/>
        </w:rPr>
        <w:t xml:space="preserve"> מן הגישות </w:t>
      </w:r>
      <w:r w:rsidRPr="0024532D">
        <w:rPr>
          <w:rFonts w:ascii="David" w:hAnsi="David"/>
          <w:b/>
          <w:bCs/>
          <w:rtl/>
        </w:rPr>
        <w:t xml:space="preserve">והדגימי </w:t>
      </w:r>
      <w:r w:rsidRPr="0024532D">
        <w:rPr>
          <w:rFonts w:ascii="David" w:hAnsi="David"/>
          <w:rtl/>
        </w:rPr>
        <w:t>כיצד היא ש</w:t>
      </w:r>
      <w:r>
        <w:rPr>
          <w:rFonts w:ascii="David" w:hAnsi="David"/>
          <w:rtl/>
        </w:rPr>
        <w:t>ואפת לחולל את השינוי באופן מעשי</w:t>
      </w:r>
      <w:r>
        <w:rPr>
          <w:rFonts w:ascii="David" w:hAnsi="David" w:hint="cs"/>
          <w:rtl/>
        </w:rPr>
        <w:t xml:space="preserve"> (דוגמא אחת).</w:t>
      </w:r>
    </w:p>
    <w:p w:rsidR="00877E17" w:rsidRPr="00030D05" w:rsidRDefault="00877E17" w:rsidP="00E678BF">
      <w:pPr>
        <w:pStyle w:val="a4"/>
        <w:numPr>
          <w:ilvl w:val="0"/>
          <w:numId w:val="3"/>
        </w:numPr>
        <w:bidi/>
        <w:spacing w:after="120" w:line="480" w:lineRule="auto"/>
        <w:ind w:left="284" w:hanging="284"/>
        <w:jc w:val="both"/>
        <w:rPr>
          <w:rFonts w:ascii="David" w:hAnsi="David"/>
          <w:rtl/>
        </w:rPr>
      </w:pPr>
      <w:r w:rsidRPr="00030D05">
        <w:rPr>
          <w:rFonts w:ascii="David" w:hAnsi="David"/>
          <w:rtl/>
        </w:rPr>
        <w:t xml:space="preserve">בחרי </w:t>
      </w:r>
      <w:r w:rsidRPr="00030D05">
        <w:rPr>
          <w:rFonts w:ascii="David" w:hAnsi="David"/>
          <w:u w:val="single"/>
          <w:rtl/>
        </w:rPr>
        <w:t>באחד</w:t>
      </w:r>
      <w:r w:rsidR="00E678BF">
        <w:rPr>
          <w:rFonts w:ascii="David" w:hAnsi="David"/>
          <w:rtl/>
        </w:rPr>
        <w:t xml:space="preserve"> מן המשטרים הטוטליטריים ה</w:t>
      </w:r>
      <w:r w:rsidR="00E678BF">
        <w:rPr>
          <w:rFonts w:ascii="David" w:hAnsi="David" w:hint="cs"/>
          <w:rtl/>
        </w:rPr>
        <w:t xml:space="preserve">באים: </w:t>
      </w:r>
      <w:proofErr w:type="spellStart"/>
      <w:r w:rsidRPr="00030D05">
        <w:rPr>
          <w:rFonts w:ascii="David" w:hAnsi="David"/>
          <w:rtl/>
        </w:rPr>
        <w:t>פאשיזם</w:t>
      </w:r>
      <w:proofErr w:type="spellEnd"/>
      <w:r w:rsidRPr="00030D05">
        <w:rPr>
          <w:rFonts w:ascii="David" w:hAnsi="David"/>
          <w:rtl/>
        </w:rPr>
        <w:t xml:space="preserve"> או קומוניזם</w:t>
      </w:r>
    </w:p>
    <w:p w:rsidR="00030D05" w:rsidRDefault="00877E17" w:rsidP="00E678BF">
      <w:pPr>
        <w:pStyle w:val="a4"/>
        <w:numPr>
          <w:ilvl w:val="0"/>
          <w:numId w:val="6"/>
        </w:numPr>
        <w:bidi/>
        <w:spacing w:line="480" w:lineRule="auto"/>
        <w:rPr>
          <w:rFonts w:ascii="David" w:hAnsi="David"/>
        </w:rPr>
      </w:pPr>
      <w:r w:rsidRPr="00030D05">
        <w:rPr>
          <w:rFonts w:ascii="David" w:hAnsi="David"/>
          <w:b/>
          <w:bCs/>
          <w:rtl/>
        </w:rPr>
        <w:t xml:space="preserve">הציגי </w:t>
      </w:r>
      <w:r w:rsidRPr="00030D05">
        <w:rPr>
          <w:rFonts w:ascii="David" w:hAnsi="David"/>
          <w:u w:val="single"/>
          <w:rtl/>
        </w:rPr>
        <w:t>שני</w:t>
      </w:r>
      <w:r w:rsidRPr="00030D05">
        <w:rPr>
          <w:rFonts w:ascii="David" w:hAnsi="David"/>
          <w:rtl/>
        </w:rPr>
        <w:t xml:space="preserve"> מאפיינים או עקרונות של המשטר שבחרת</w:t>
      </w:r>
      <w:r w:rsidR="00397B04">
        <w:rPr>
          <w:rFonts w:ascii="David" w:hAnsi="David" w:hint="cs"/>
          <w:rtl/>
        </w:rPr>
        <w:t>.</w:t>
      </w:r>
    </w:p>
    <w:p w:rsidR="00030D05" w:rsidRPr="00030D05" w:rsidRDefault="00877E17" w:rsidP="00E678BF">
      <w:pPr>
        <w:pStyle w:val="a4"/>
        <w:numPr>
          <w:ilvl w:val="0"/>
          <w:numId w:val="6"/>
        </w:numPr>
        <w:bidi/>
        <w:spacing w:line="480" w:lineRule="auto"/>
        <w:rPr>
          <w:rFonts w:ascii="David" w:hAnsi="David"/>
        </w:rPr>
      </w:pPr>
      <w:r w:rsidRPr="00030D05">
        <w:rPr>
          <w:rFonts w:ascii="David" w:hAnsi="David"/>
          <w:b/>
          <w:bCs/>
          <w:rtl/>
        </w:rPr>
        <w:t xml:space="preserve">הסבירי </w:t>
      </w:r>
      <w:r w:rsidRPr="00030D05">
        <w:rPr>
          <w:rFonts w:ascii="David" w:hAnsi="David"/>
          <w:rtl/>
        </w:rPr>
        <w:t xml:space="preserve">כיצד </w:t>
      </w:r>
      <w:r w:rsidRPr="00030D05">
        <w:rPr>
          <w:rFonts w:ascii="David" w:hAnsi="David"/>
          <w:u w:val="single"/>
          <w:rtl/>
        </w:rPr>
        <w:t>אחד</w:t>
      </w:r>
      <w:r w:rsidRPr="00030D05">
        <w:rPr>
          <w:rFonts w:ascii="David" w:hAnsi="David"/>
          <w:rtl/>
        </w:rPr>
        <w:t xml:space="preserve"> מהעקרונות הנאורות מנוגד לאחד מהמאפיינים או העקרונות שהצגת.</w:t>
      </w:r>
    </w:p>
    <w:p w:rsidR="00030D05" w:rsidRPr="00030D05" w:rsidRDefault="00030D05" w:rsidP="00E678BF">
      <w:pPr>
        <w:pStyle w:val="a4"/>
        <w:numPr>
          <w:ilvl w:val="0"/>
          <w:numId w:val="3"/>
        </w:numPr>
        <w:bidi/>
        <w:spacing w:line="480" w:lineRule="auto"/>
        <w:rPr>
          <w:rFonts w:ascii="David" w:hAnsi="David"/>
          <w:rtl/>
        </w:rPr>
      </w:pPr>
      <w:r w:rsidRPr="00E678BF">
        <w:rPr>
          <w:rFonts w:ascii="David" w:hAnsi="David" w:hint="cs"/>
          <w:rtl/>
        </w:rPr>
        <w:t>א</w:t>
      </w:r>
      <w:r>
        <w:rPr>
          <w:rFonts w:ascii="David" w:hAnsi="David" w:hint="cs"/>
          <w:b/>
          <w:bCs/>
          <w:rtl/>
        </w:rPr>
        <w:t xml:space="preserve">. </w:t>
      </w:r>
      <w:r w:rsidR="00877E17" w:rsidRPr="00030D05">
        <w:rPr>
          <w:rFonts w:ascii="David" w:hAnsi="David"/>
          <w:b/>
          <w:bCs/>
          <w:rtl/>
        </w:rPr>
        <w:t>הציגי</w:t>
      </w:r>
      <w:r w:rsidR="00877E17" w:rsidRPr="00030D05">
        <w:rPr>
          <w:rFonts w:ascii="David" w:hAnsi="David"/>
          <w:rtl/>
        </w:rPr>
        <w:t xml:space="preserve"> </w:t>
      </w:r>
      <w:r w:rsidR="00877E17" w:rsidRPr="00030D05">
        <w:rPr>
          <w:rFonts w:ascii="David" w:hAnsi="David"/>
          <w:u w:val="single"/>
          <w:rtl/>
        </w:rPr>
        <w:t>שניים</w:t>
      </w:r>
      <w:r w:rsidR="00877E17" w:rsidRPr="00030D05">
        <w:rPr>
          <w:rFonts w:ascii="David" w:hAnsi="David"/>
          <w:rtl/>
        </w:rPr>
        <w:t xml:space="preserve"> מן הגורמים לפרוץ מלחמת העולם הראשונה, </w:t>
      </w:r>
    </w:p>
    <w:p w:rsidR="009F23E8" w:rsidRPr="00030D05" w:rsidRDefault="00877E17" w:rsidP="00E678BF">
      <w:pPr>
        <w:pStyle w:val="a4"/>
        <w:numPr>
          <w:ilvl w:val="0"/>
          <w:numId w:val="9"/>
        </w:numPr>
        <w:bidi/>
        <w:spacing w:line="480" w:lineRule="auto"/>
        <w:rPr>
          <w:rFonts w:ascii="David" w:hAnsi="David"/>
          <w:i/>
          <w:iCs/>
          <w:rtl/>
        </w:rPr>
      </w:pPr>
      <w:r w:rsidRPr="00030D05">
        <w:rPr>
          <w:rFonts w:ascii="David" w:hAnsi="David"/>
          <w:b/>
          <w:bCs/>
          <w:rtl/>
        </w:rPr>
        <w:t>צייני והסבירי</w:t>
      </w:r>
      <w:r w:rsidRPr="00030D05">
        <w:rPr>
          <w:rFonts w:ascii="David" w:hAnsi="David"/>
          <w:rtl/>
        </w:rPr>
        <w:t xml:space="preserve"> </w:t>
      </w:r>
      <w:r w:rsidRPr="00030D05">
        <w:rPr>
          <w:rFonts w:ascii="David" w:hAnsi="David"/>
          <w:u w:val="single"/>
          <w:rtl/>
        </w:rPr>
        <w:t xml:space="preserve">שני </w:t>
      </w:r>
      <w:r w:rsidRPr="00030D05">
        <w:rPr>
          <w:rFonts w:ascii="David" w:hAnsi="David"/>
          <w:rtl/>
        </w:rPr>
        <w:t>מאפיינים של מלחמת העולם הראשונה שבגללה היא נקראה בתחילת המאה</w:t>
      </w:r>
      <w:r w:rsidR="00030D05" w:rsidRPr="00030D05">
        <w:rPr>
          <w:rFonts w:ascii="David" w:hAnsi="David"/>
          <w:rtl/>
        </w:rPr>
        <w:t xml:space="preserve"> ה-20 "</w:t>
      </w:r>
      <w:r w:rsidR="00030D05" w:rsidRPr="00030D05">
        <w:rPr>
          <w:rFonts w:ascii="David" w:hAnsi="David"/>
          <w:i/>
          <w:iCs/>
          <w:rtl/>
        </w:rPr>
        <w:t>המלחמה הגדולה בכל הזמנים</w:t>
      </w:r>
      <w:r w:rsidR="00030D05" w:rsidRPr="00030D05">
        <w:rPr>
          <w:rFonts w:ascii="David" w:hAnsi="David" w:hint="cs"/>
          <w:i/>
          <w:iCs/>
          <w:rtl/>
        </w:rPr>
        <w:t>".</w:t>
      </w:r>
    </w:p>
    <w:p w:rsidR="00877E17" w:rsidRPr="00030D05" w:rsidRDefault="00877E17" w:rsidP="00E678BF">
      <w:pPr>
        <w:pStyle w:val="a4"/>
        <w:numPr>
          <w:ilvl w:val="0"/>
          <w:numId w:val="3"/>
        </w:numPr>
        <w:bidi/>
        <w:spacing w:line="480" w:lineRule="auto"/>
        <w:rPr>
          <w:rFonts w:ascii="David" w:hAnsi="David"/>
          <w:b/>
          <w:bCs/>
        </w:rPr>
      </w:pPr>
      <w:r w:rsidRPr="00030D05">
        <w:rPr>
          <w:rFonts w:ascii="David" w:hAnsi="David"/>
          <w:rtl/>
        </w:rPr>
        <w:t xml:space="preserve">תנועת ההשכלה היהודית לבשה צורות שונות במערב אירופה, במזרח אירופה וארצות </w:t>
      </w:r>
      <w:proofErr w:type="spellStart"/>
      <w:r w:rsidRPr="00030D05">
        <w:rPr>
          <w:rFonts w:ascii="David" w:hAnsi="David"/>
          <w:rtl/>
        </w:rPr>
        <w:t>האיסלם</w:t>
      </w:r>
      <w:proofErr w:type="spellEnd"/>
      <w:r w:rsidRPr="00030D05">
        <w:rPr>
          <w:rFonts w:ascii="David" w:hAnsi="David"/>
          <w:rtl/>
        </w:rPr>
        <w:t xml:space="preserve"> . </w:t>
      </w:r>
    </w:p>
    <w:p w:rsidR="00030D05" w:rsidRPr="00030D05" w:rsidRDefault="00877E17" w:rsidP="00E678BF">
      <w:pPr>
        <w:pStyle w:val="a4"/>
        <w:numPr>
          <w:ilvl w:val="0"/>
          <w:numId w:val="10"/>
        </w:numPr>
        <w:bidi/>
        <w:spacing w:line="480" w:lineRule="auto"/>
        <w:rPr>
          <w:rFonts w:ascii="David" w:hAnsi="David"/>
          <w:b/>
          <w:bCs/>
        </w:rPr>
      </w:pPr>
      <w:r w:rsidRPr="0024532D">
        <w:rPr>
          <w:rFonts w:ascii="David" w:hAnsi="David"/>
          <w:b/>
          <w:bCs/>
          <w:rtl/>
        </w:rPr>
        <w:t>בחרי</w:t>
      </w:r>
      <w:r w:rsidRPr="0024532D">
        <w:rPr>
          <w:rFonts w:ascii="David" w:hAnsi="David"/>
          <w:rtl/>
        </w:rPr>
        <w:t xml:space="preserve"> </w:t>
      </w:r>
      <w:r w:rsidRPr="0024532D">
        <w:rPr>
          <w:rFonts w:ascii="David" w:hAnsi="David"/>
          <w:u w:val="single"/>
          <w:rtl/>
        </w:rPr>
        <w:t>שתיים</w:t>
      </w:r>
      <w:r w:rsidRPr="0024532D">
        <w:rPr>
          <w:rFonts w:ascii="David" w:hAnsi="David"/>
          <w:rtl/>
        </w:rPr>
        <w:t xml:space="preserve"> מבין התנועות, </w:t>
      </w:r>
      <w:r w:rsidRPr="0024532D">
        <w:rPr>
          <w:rFonts w:ascii="David" w:hAnsi="David"/>
          <w:b/>
          <w:bCs/>
          <w:rtl/>
        </w:rPr>
        <w:t>והציגי</w:t>
      </w:r>
      <w:r w:rsidRPr="0024532D">
        <w:rPr>
          <w:rFonts w:ascii="David" w:hAnsi="David"/>
          <w:rtl/>
        </w:rPr>
        <w:t xml:space="preserve"> מאפיין המייחד כל אחת מהן (סה"כ שני מאפיינים, כל מאפיין מיוחד לתנועה אחת).</w:t>
      </w:r>
    </w:p>
    <w:p w:rsidR="00877E17" w:rsidRPr="0024532D" w:rsidRDefault="00877E17" w:rsidP="00E678BF">
      <w:pPr>
        <w:pStyle w:val="a4"/>
        <w:numPr>
          <w:ilvl w:val="0"/>
          <w:numId w:val="10"/>
        </w:numPr>
        <w:bidi/>
        <w:spacing w:line="480" w:lineRule="auto"/>
        <w:rPr>
          <w:rFonts w:ascii="David" w:hAnsi="David"/>
          <w:b/>
          <w:bCs/>
          <w:rtl/>
        </w:rPr>
      </w:pPr>
      <w:r w:rsidRPr="0024532D">
        <w:rPr>
          <w:rFonts w:ascii="David" w:hAnsi="David"/>
          <w:rtl/>
        </w:rPr>
        <w:t xml:space="preserve"> </w:t>
      </w:r>
      <w:r w:rsidRPr="0024532D">
        <w:rPr>
          <w:rFonts w:ascii="David" w:hAnsi="David"/>
          <w:b/>
          <w:bCs/>
          <w:rtl/>
        </w:rPr>
        <w:t>הסבירי</w:t>
      </w:r>
      <w:r w:rsidRPr="0024532D">
        <w:rPr>
          <w:rFonts w:ascii="David" w:hAnsi="David"/>
          <w:rtl/>
        </w:rPr>
        <w:t xml:space="preserve"> מה גרם לייחוד זה.</w:t>
      </w:r>
    </w:p>
    <w:p w:rsidR="00E678BF" w:rsidRPr="00E678BF" w:rsidRDefault="00877E17" w:rsidP="00E678BF">
      <w:pPr>
        <w:pStyle w:val="a4"/>
        <w:numPr>
          <w:ilvl w:val="0"/>
          <w:numId w:val="3"/>
        </w:numPr>
        <w:bidi/>
        <w:spacing w:after="120" w:line="480" w:lineRule="auto"/>
        <w:jc w:val="both"/>
        <w:rPr>
          <w:rStyle w:val="a3"/>
          <w:rFonts w:ascii="David" w:hAnsi="David"/>
          <w:b w:val="0"/>
          <w:bCs w:val="0"/>
          <w:rtl/>
        </w:rPr>
      </w:pPr>
      <w:r w:rsidRPr="0024532D">
        <w:rPr>
          <w:rFonts w:ascii="David" w:hAnsi="David"/>
          <w:b/>
          <w:bCs/>
          <w:rtl/>
        </w:rPr>
        <w:t>הצ</w:t>
      </w:r>
      <w:r w:rsidR="00030D05">
        <w:rPr>
          <w:rFonts w:ascii="David" w:hAnsi="David" w:hint="cs"/>
          <w:b/>
          <w:bCs/>
          <w:rtl/>
        </w:rPr>
        <w:t>י</w:t>
      </w:r>
      <w:r w:rsidRPr="0024532D">
        <w:rPr>
          <w:rFonts w:ascii="David" w:hAnsi="David"/>
          <w:b/>
          <w:bCs/>
          <w:rtl/>
        </w:rPr>
        <w:t>ג</w:t>
      </w:r>
      <w:r w:rsidR="00030D05">
        <w:rPr>
          <w:rFonts w:ascii="David" w:hAnsi="David" w:hint="cs"/>
          <w:b/>
          <w:bCs/>
          <w:rtl/>
        </w:rPr>
        <w:t>י</w:t>
      </w:r>
      <w:r w:rsidRPr="0024532D">
        <w:rPr>
          <w:rFonts w:ascii="David" w:hAnsi="David"/>
          <w:rtl/>
        </w:rPr>
        <w:t xml:space="preserve"> את מעמדם של היהודים באירופה </w:t>
      </w:r>
      <w:r w:rsidRPr="0024532D">
        <w:rPr>
          <w:rFonts w:ascii="David" w:hAnsi="David"/>
          <w:u w:val="single"/>
          <w:rtl/>
        </w:rPr>
        <w:t>לפני</w:t>
      </w:r>
      <w:r w:rsidR="00030D05">
        <w:rPr>
          <w:rFonts w:ascii="David" w:hAnsi="David"/>
          <w:rtl/>
        </w:rPr>
        <w:t xml:space="preserve"> שקיבלו שוויון זכ</w:t>
      </w:r>
      <w:r w:rsidR="00030D05">
        <w:rPr>
          <w:rFonts w:ascii="David" w:hAnsi="David" w:hint="cs"/>
          <w:rtl/>
        </w:rPr>
        <w:t>וי</w:t>
      </w:r>
      <w:r w:rsidRPr="0024532D">
        <w:rPr>
          <w:rFonts w:ascii="David" w:hAnsi="David"/>
          <w:rtl/>
        </w:rPr>
        <w:t>ות</w:t>
      </w:r>
      <w:r w:rsidR="00397B04">
        <w:rPr>
          <w:rFonts w:ascii="David" w:hAnsi="David" w:hint="cs"/>
          <w:rtl/>
        </w:rPr>
        <w:t>-אמנציפציה</w:t>
      </w:r>
      <w:r w:rsidRPr="0024532D">
        <w:rPr>
          <w:rFonts w:ascii="David" w:hAnsi="David"/>
          <w:rtl/>
        </w:rPr>
        <w:t>.</w:t>
      </w:r>
    </w:p>
    <w:p w:rsidR="00C11371" w:rsidRDefault="00C11371" w:rsidP="00C11371">
      <w:pPr>
        <w:spacing w:after="120"/>
        <w:jc w:val="both"/>
      </w:pPr>
      <w:r w:rsidRPr="00C11371">
        <w:rPr>
          <w:rStyle w:val="a3"/>
          <w:rFonts w:cs="David"/>
          <w:sz w:val="24"/>
          <w:szCs w:val="24"/>
          <w:rtl/>
        </w:rPr>
        <w:t>פרק שני – מקור חזותי (15 נקודות)</w:t>
      </w:r>
    </w:p>
    <w:p w:rsidR="00E678BF" w:rsidRDefault="00C11371" w:rsidP="00E678BF">
      <w:pPr>
        <w:spacing w:after="120"/>
        <w:jc w:val="both"/>
      </w:pPr>
      <w:r w:rsidRPr="00C11371">
        <w:rPr>
          <w:rtl/>
        </w:rPr>
        <w:t xml:space="preserve">בחרי את </w:t>
      </w:r>
      <w:r w:rsidRPr="00E678BF">
        <w:rPr>
          <w:u w:val="single"/>
          <w:rtl/>
        </w:rPr>
        <w:t>אחת</w:t>
      </w:r>
      <w:r w:rsidRPr="00C11371">
        <w:rPr>
          <w:rtl/>
        </w:rPr>
        <w:t xml:space="preserve"> מהשאלות 7-8  ועני על השאלות המופיעות מתחת לציור אותו בחרת.</w:t>
      </w:r>
    </w:p>
    <w:p w:rsidR="00E678BF" w:rsidRDefault="00E678BF" w:rsidP="00E678BF">
      <w:pPr>
        <w:pStyle w:val="a4"/>
        <w:bidi/>
        <w:spacing w:after="120"/>
        <w:jc w:val="both"/>
      </w:pPr>
    </w:p>
    <w:p w:rsidR="0002692B" w:rsidRPr="00E678BF" w:rsidRDefault="00C11371" w:rsidP="00E678BF">
      <w:pPr>
        <w:pStyle w:val="a4"/>
        <w:numPr>
          <w:ilvl w:val="0"/>
          <w:numId w:val="3"/>
        </w:numPr>
        <w:bidi/>
        <w:spacing w:after="120"/>
        <w:jc w:val="both"/>
        <w:rPr>
          <w:rFonts w:ascii="David" w:hAnsi="David"/>
          <w:rtl/>
        </w:rPr>
      </w:pPr>
      <w:r w:rsidRPr="00E678BF">
        <w:rPr>
          <w:rFonts w:ascii="David" w:hAnsi="David"/>
          <w:rtl/>
        </w:rPr>
        <w:t>לפני</w:t>
      </w:r>
      <w:r w:rsidRPr="00E678BF">
        <w:rPr>
          <w:rFonts w:ascii="David" w:hAnsi="David" w:hint="cs"/>
          <w:rtl/>
        </w:rPr>
        <w:t>י</w:t>
      </w:r>
      <w:r w:rsidRPr="00E678BF">
        <w:rPr>
          <w:rFonts w:ascii="David" w:hAnsi="David"/>
          <w:rtl/>
        </w:rPr>
        <w:t>ך תמונה של תלמידים יהודים בבית הספר של כי"ח בעיר תוניס בתוניסיה (1901). בצדי התמונה נוסף תרגום של השלטים המופיעים בתמונה. הסתכל</w:t>
      </w:r>
      <w:r w:rsidRPr="00E678BF">
        <w:rPr>
          <w:rFonts w:ascii="David" w:hAnsi="David" w:hint="cs"/>
          <w:rtl/>
        </w:rPr>
        <w:t>י</w:t>
      </w:r>
      <w:r w:rsidRPr="00E678BF">
        <w:rPr>
          <w:rFonts w:ascii="David" w:hAnsi="David"/>
          <w:rtl/>
        </w:rPr>
        <w:t xml:space="preserve"> בתמונה. </w:t>
      </w:r>
    </w:p>
    <w:p w:rsidR="00C11371" w:rsidRDefault="00E678BF" w:rsidP="00C11371">
      <w:pPr>
        <w:pStyle w:val="a4"/>
        <w:bidi/>
        <w:ind w:right="640"/>
        <w:rPr>
          <w:rFonts w:ascii="David" w:hAnsi="David"/>
          <w:rtl/>
        </w:rPr>
      </w:pPr>
      <w:r>
        <w:rPr>
          <w:noProof/>
          <w:rtl/>
        </w:rPr>
        <w:lastRenderedPageBreak/>
        <w:drawing>
          <wp:anchor distT="0" distB="0" distL="114300" distR="114300" simplePos="0" relativeHeight="251659264" behindDoc="0" locked="0" layoutInCell="1" allowOverlap="1" wp14:anchorId="4A1C5A1C" wp14:editId="3CB9D2FE">
            <wp:simplePos x="0" y="0"/>
            <wp:positionH relativeFrom="margin">
              <wp:align>center</wp:align>
            </wp:positionH>
            <wp:positionV relativeFrom="margin">
              <wp:posOffset>-271357</wp:posOffset>
            </wp:positionV>
            <wp:extent cx="4569460" cy="2571115"/>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9460" cy="2571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371" w:rsidRPr="00C11371">
        <w:rPr>
          <w:rFonts w:ascii="David" w:hAnsi="David"/>
          <w:b/>
          <w:bCs/>
          <w:rtl/>
        </w:rPr>
        <w:t>בחר</w:t>
      </w:r>
      <w:r w:rsidR="00C11371" w:rsidRPr="00C11371">
        <w:rPr>
          <w:rFonts w:ascii="David" w:hAnsi="David" w:hint="cs"/>
          <w:b/>
          <w:bCs/>
          <w:rtl/>
        </w:rPr>
        <w:t>י</w:t>
      </w:r>
      <w:r w:rsidR="00C11371" w:rsidRPr="00C11371">
        <w:rPr>
          <w:rFonts w:ascii="David" w:hAnsi="David"/>
          <w:rtl/>
        </w:rPr>
        <w:t xml:space="preserve"> שני פרטים המופיעים בתמונה המלמדים על צורת החינוך של כי"ח. </w:t>
      </w:r>
      <w:r w:rsidR="00C11371" w:rsidRPr="00C11371">
        <w:rPr>
          <w:rFonts w:ascii="David" w:hAnsi="David"/>
          <w:b/>
          <w:bCs/>
          <w:rtl/>
        </w:rPr>
        <w:t>ציי</w:t>
      </w:r>
      <w:r w:rsidR="00C11371" w:rsidRPr="00C11371">
        <w:rPr>
          <w:rFonts w:ascii="David" w:hAnsi="David" w:hint="cs"/>
          <w:b/>
          <w:bCs/>
          <w:rtl/>
        </w:rPr>
        <w:t>ני</w:t>
      </w:r>
      <w:r w:rsidR="00C11371" w:rsidRPr="00C11371">
        <w:rPr>
          <w:rFonts w:ascii="David" w:hAnsi="David"/>
          <w:rtl/>
        </w:rPr>
        <w:t xml:space="preserve"> לגבי כל אחד מן הפרטים שציינת, </w:t>
      </w:r>
      <w:r w:rsidR="00C11371" w:rsidRPr="00C11371">
        <w:rPr>
          <w:rFonts w:ascii="David" w:hAnsi="David"/>
          <w:u w:val="single"/>
          <w:rtl/>
        </w:rPr>
        <w:t>מה</w:t>
      </w:r>
      <w:r w:rsidR="00C11371" w:rsidRPr="00C11371">
        <w:rPr>
          <w:rFonts w:ascii="David" w:hAnsi="David"/>
          <w:rtl/>
        </w:rPr>
        <w:t xml:space="preserve"> ניתן ללמוד ממנו על צורת החינוך של כי"ח.</w:t>
      </w:r>
    </w:p>
    <w:p w:rsidR="0002692B" w:rsidRDefault="0002692B" w:rsidP="009A22A8">
      <w:pPr>
        <w:pStyle w:val="a4"/>
        <w:numPr>
          <w:ilvl w:val="0"/>
          <w:numId w:val="3"/>
        </w:numPr>
        <w:bidi/>
        <w:ind w:right="640"/>
        <w:rPr>
          <w:rFonts w:ascii="David" w:hAnsi="David"/>
          <w:rtl/>
        </w:rPr>
      </w:pPr>
    </w:p>
    <w:p w:rsidR="0002692B" w:rsidRDefault="0002692B" w:rsidP="0002692B">
      <w:pPr>
        <w:pStyle w:val="a4"/>
        <w:bidi/>
        <w:ind w:right="640"/>
        <w:rPr>
          <w:rFonts w:ascii="David" w:hAnsi="David"/>
          <w:rtl/>
        </w:rPr>
      </w:pPr>
      <w:r>
        <w:rPr>
          <w:noProof/>
        </w:rPr>
        <w:drawing>
          <wp:inline distT="0" distB="0" distL="0" distR="0">
            <wp:extent cx="4063200" cy="2720016"/>
            <wp:effectExtent l="0" t="0" r="0" b="4445"/>
            <wp:docPr id="2" name="תמונה 2" descr="https://upload.wikimedia.org/wikipedia/commons/thumb/6/62/AltarDSC07897.JPG/1280px-AltarDSC07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2/AltarDSC07897.JPG/1280px-AltarDSC0789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9996" cy="2744648"/>
                    </a:xfrm>
                    <a:prstGeom prst="rect">
                      <a:avLst/>
                    </a:prstGeom>
                    <a:noFill/>
                    <a:ln>
                      <a:noFill/>
                    </a:ln>
                  </pic:spPr>
                </pic:pic>
              </a:graphicData>
            </a:graphic>
          </wp:inline>
        </w:drawing>
      </w:r>
    </w:p>
    <w:p w:rsidR="0002692B" w:rsidRDefault="0002692B" w:rsidP="0002692B">
      <w:pPr>
        <w:pStyle w:val="a4"/>
        <w:bidi/>
        <w:ind w:right="640"/>
        <w:rPr>
          <w:rFonts w:ascii="David" w:hAnsi="David" w:hint="cs"/>
          <w:rtl/>
        </w:rPr>
      </w:pPr>
      <w:r>
        <w:rPr>
          <w:rFonts w:ascii="David" w:hAnsi="David" w:hint="cs"/>
          <w:rtl/>
        </w:rPr>
        <w:t>לפנייך תמונה ש</w:t>
      </w:r>
      <w:r w:rsidR="00397B04">
        <w:rPr>
          <w:rFonts w:ascii="David" w:hAnsi="David" w:hint="cs"/>
          <w:rtl/>
        </w:rPr>
        <w:t>ל בית הכנסת "עמנואל" שבניו-יורק, בית הכנסת הגדול בעולם,</w:t>
      </w:r>
      <w:r w:rsidR="009A22A8">
        <w:rPr>
          <w:rFonts w:ascii="David" w:hAnsi="David" w:hint="cs"/>
          <w:rtl/>
        </w:rPr>
        <w:t xml:space="preserve"> התבונני בתמונה</w:t>
      </w:r>
      <w:r w:rsidR="00397B04">
        <w:rPr>
          <w:rFonts w:ascii="David" w:hAnsi="David" w:hint="cs"/>
          <w:rtl/>
        </w:rPr>
        <w:t>.</w:t>
      </w:r>
    </w:p>
    <w:p w:rsidR="009A22A8" w:rsidRDefault="009A22A8" w:rsidP="009A22A8">
      <w:pPr>
        <w:pStyle w:val="a4"/>
        <w:bidi/>
        <w:ind w:right="640"/>
        <w:rPr>
          <w:rFonts w:ascii="David" w:hAnsi="David" w:hint="cs"/>
          <w:rtl/>
        </w:rPr>
      </w:pPr>
      <w:r>
        <w:rPr>
          <w:rFonts w:ascii="David" w:hAnsi="David" w:hint="cs"/>
          <w:rtl/>
        </w:rPr>
        <w:t xml:space="preserve">לאיזה אחד מן הזרמים היהודיים שלמדת שייך בית כנסת זה לדעתך? </w:t>
      </w:r>
      <w:r w:rsidRPr="009A22A8">
        <w:rPr>
          <w:rFonts w:ascii="David" w:hAnsi="David" w:hint="cs"/>
          <w:b/>
          <w:bCs/>
          <w:rtl/>
        </w:rPr>
        <w:t xml:space="preserve">הדגימי </w:t>
      </w:r>
      <w:r>
        <w:rPr>
          <w:rFonts w:ascii="David" w:hAnsi="David" w:hint="cs"/>
          <w:rtl/>
        </w:rPr>
        <w:t>תשובתך על ידי שימוש ב-2 אלמנטים מהתמונה.</w:t>
      </w:r>
    </w:p>
    <w:p w:rsidR="009A22A8" w:rsidRDefault="009A22A8" w:rsidP="009A22A8">
      <w:pPr>
        <w:pStyle w:val="a4"/>
        <w:bidi/>
        <w:ind w:right="640"/>
        <w:rPr>
          <w:rFonts w:ascii="David" w:hAnsi="David"/>
          <w:rtl/>
        </w:rPr>
      </w:pPr>
      <w:r>
        <w:rPr>
          <w:rFonts w:ascii="David" w:hAnsi="David" w:hint="cs"/>
          <w:rtl/>
        </w:rPr>
        <w:t xml:space="preserve">לגבי </w:t>
      </w:r>
      <w:r w:rsidRPr="009A22A8">
        <w:rPr>
          <w:rFonts w:ascii="David" w:hAnsi="David" w:hint="cs"/>
          <w:u w:val="single"/>
          <w:rtl/>
        </w:rPr>
        <w:t xml:space="preserve">כל אחד </w:t>
      </w:r>
      <w:r>
        <w:rPr>
          <w:rFonts w:ascii="David" w:hAnsi="David" w:hint="cs"/>
          <w:rtl/>
        </w:rPr>
        <w:t>מהפרטים כתבי מה ניתן ללמוד ממנו על תפיסת עולמם של בני זרם זה.</w:t>
      </w:r>
    </w:p>
    <w:p w:rsidR="00C11371" w:rsidRDefault="00C11371" w:rsidP="009A22A8">
      <w:pPr>
        <w:rPr>
          <w:rtl/>
        </w:rPr>
      </w:pPr>
    </w:p>
    <w:p w:rsidR="00E678BF" w:rsidRDefault="00E678BF" w:rsidP="00E678BF">
      <w:pPr>
        <w:rPr>
          <w:rtl/>
        </w:rPr>
      </w:pPr>
    </w:p>
    <w:p w:rsidR="00E678BF" w:rsidRDefault="00E678BF" w:rsidP="00E678BF">
      <w:pPr>
        <w:rPr>
          <w:rtl/>
        </w:rPr>
      </w:pPr>
    </w:p>
    <w:p w:rsidR="00E678BF" w:rsidRDefault="00E678BF" w:rsidP="00E678BF">
      <w:pPr>
        <w:rPr>
          <w:rtl/>
        </w:rPr>
      </w:pPr>
    </w:p>
    <w:p w:rsidR="00E678BF" w:rsidRDefault="00E678BF" w:rsidP="00E678BF">
      <w:pPr>
        <w:rPr>
          <w:rtl/>
        </w:rPr>
      </w:pPr>
    </w:p>
    <w:p w:rsidR="000922C7" w:rsidRDefault="000922C7" w:rsidP="000922C7">
      <w:pPr>
        <w:pStyle w:val="a4"/>
        <w:bidi/>
        <w:rPr>
          <w:rtl/>
        </w:rPr>
      </w:pPr>
    </w:p>
    <w:p w:rsidR="000922C7" w:rsidRDefault="000922C7" w:rsidP="000922C7">
      <w:pPr>
        <w:pStyle w:val="NormalWeb"/>
        <w:bidi/>
        <w:spacing w:line="360" w:lineRule="auto"/>
      </w:pPr>
      <w:r>
        <w:rPr>
          <w:rFonts w:cs="David"/>
          <w:rtl/>
        </w:rPr>
        <w:lastRenderedPageBreak/>
        <w:t xml:space="preserve">   </w:t>
      </w:r>
      <w:r>
        <w:rPr>
          <w:rStyle w:val="a3"/>
          <w:rFonts w:cs="David"/>
          <w:rtl/>
        </w:rPr>
        <w:t>פרק שלישי –  מקור מילולי (20 נקודות)</w:t>
      </w:r>
    </w:p>
    <w:p w:rsidR="000922C7" w:rsidRDefault="000922C7" w:rsidP="00E678BF">
      <w:pPr>
        <w:spacing w:after="160"/>
      </w:pPr>
      <w:r>
        <w:rPr>
          <w:rtl/>
        </w:rPr>
        <w:t xml:space="preserve">בחרי את </w:t>
      </w:r>
      <w:r w:rsidRPr="00E678BF">
        <w:rPr>
          <w:u w:val="single"/>
          <w:rtl/>
        </w:rPr>
        <w:t>אחד</w:t>
      </w:r>
      <w:r>
        <w:rPr>
          <w:rtl/>
        </w:rPr>
        <w:t xml:space="preserve"> מהקטעים הבאים המופיעים בשאלות 9-10 ועני על השאלות המתייחסות לקטע בו בחרת.</w:t>
      </w:r>
    </w:p>
    <w:p w:rsidR="009A22A8" w:rsidRPr="00E678BF" w:rsidRDefault="000922C7" w:rsidP="00E678BF">
      <w:pPr>
        <w:pStyle w:val="a4"/>
        <w:numPr>
          <w:ilvl w:val="0"/>
          <w:numId w:val="3"/>
        </w:numPr>
        <w:bidi/>
        <w:rPr>
          <w:rFonts w:ascii="Narkisim" w:hAnsi="Narkisim" w:cs="Narkisim"/>
          <w:b/>
          <w:bCs/>
          <w:i/>
          <w:iCs/>
        </w:rPr>
      </w:pPr>
      <w:r w:rsidRPr="00E678BF">
        <w:rPr>
          <w:rFonts w:ascii="David" w:hAnsi="David"/>
          <w:rtl/>
        </w:rPr>
        <w:t>לפניך שני קטעים מדבריו של הרב שמשון רפאל הירש. קרא</w:t>
      </w:r>
      <w:r w:rsidR="009A22A8" w:rsidRPr="00E678BF">
        <w:rPr>
          <w:rFonts w:ascii="David" w:hAnsi="David"/>
          <w:rtl/>
        </w:rPr>
        <w:t>י אותם ועני</w:t>
      </w:r>
      <w:r w:rsidRPr="00E678BF">
        <w:rPr>
          <w:rFonts w:ascii="David" w:hAnsi="David"/>
          <w:rtl/>
        </w:rPr>
        <w:t xml:space="preserve"> על השאלות</w:t>
      </w:r>
      <w:r w:rsidRPr="00E678BF">
        <w:rPr>
          <w:rFonts w:ascii="David" w:hAnsi="David"/>
        </w:rPr>
        <w:t xml:space="preserve">: </w:t>
      </w:r>
      <w:r w:rsidRPr="00E678BF">
        <w:rPr>
          <w:rFonts w:ascii="Narkisim" w:hAnsi="Narkisim" w:cs="Narkisim"/>
          <w:i/>
          <w:iCs/>
        </w:rPr>
        <w:t>"</w:t>
      </w:r>
      <w:r w:rsidRPr="00E678BF">
        <w:rPr>
          <w:rFonts w:ascii="Narkisim" w:hAnsi="Narkisim" w:cs="Narkisim"/>
          <w:b/>
          <w:bCs/>
          <w:i/>
          <w:iCs/>
          <w:rtl/>
        </w:rPr>
        <w:t>אחיזתנו בארצות פזורינו אפשרית היא, בלי לפגוע ברוח היהדות: כלומר - גם עצמאותנו המדינית בימי קדם לא הייתה עצם הלאומיות של עם ישראל, ולא שמשה מטרה לה, כי אם הייתה רק אמצעי למילוי ייעודו הרוחני. אף פעם לא היו הארץ והקרקע הקשר המאחד את ישראל, אלא התורה. על כן ישראל גוי אחד בארץ הוא אף בהיותו רחוק מאדמתו )...( הנני מקדם אותה )את האמנציפציה( בברכה רק כשישראל רואה באמנציפציה לא את תכנית ייעודו</w:t>
      </w:r>
      <w:r w:rsidRPr="00E678BF">
        <w:rPr>
          <w:rFonts w:ascii="Narkisim" w:hAnsi="Narkisim" w:cs="Narkisim"/>
          <w:b/>
          <w:bCs/>
          <w:i/>
          <w:iCs/>
        </w:rPr>
        <w:t xml:space="preserve">, </w:t>
      </w:r>
      <w:r w:rsidRPr="00E678BF">
        <w:rPr>
          <w:rFonts w:ascii="Narkisim" w:hAnsi="Narkisim" w:cs="Narkisim"/>
          <w:b/>
          <w:bCs/>
          <w:i/>
          <w:iCs/>
          <w:rtl/>
        </w:rPr>
        <w:t>כי אם מפנה חדש בו, ומקבל אותה כמבחן חדש, קשה יותר מאשר מבחן הסבל והלחץ</w:t>
      </w:r>
      <w:r w:rsidRPr="00E678BF">
        <w:rPr>
          <w:rFonts w:ascii="Narkisim" w:hAnsi="Narkisim" w:cs="Narkisim"/>
          <w:b/>
          <w:bCs/>
          <w:i/>
          <w:iCs/>
        </w:rPr>
        <w:t xml:space="preserve"> )...( </w:t>
      </w:r>
      <w:r w:rsidRPr="00E678BF">
        <w:rPr>
          <w:rFonts w:ascii="Narkisim" w:hAnsi="Narkisim" w:cs="Narkisim"/>
          <w:b/>
          <w:bCs/>
          <w:i/>
          <w:iCs/>
          <w:rtl/>
        </w:rPr>
        <w:t>עלינו להיות ליהודים, ליהודים במלוא מובן המילה, חדורי רוח התורה, בראותנו בה את חיינו ואורך ימינו. ואז גם רוח היהדות תקדם בברכה את האמנציפציה, כדרך סלולה למילוי דרישותיה להגשמת חזונה בחיים</w:t>
      </w:r>
      <w:r w:rsidRPr="00E678BF">
        <w:rPr>
          <w:rFonts w:ascii="Narkisim" w:hAnsi="Narkisim" w:cs="Narkisim"/>
          <w:b/>
          <w:bCs/>
          <w:i/>
          <w:iCs/>
        </w:rPr>
        <w:t>"</w:t>
      </w:r>
    </w:p>
    <w:p w:rsidR="009A22A8" w:rsidRPr="00E678BF" w:rsidRDefault="000922C7" w:rsidP="009A22A8">
      <w:pPr>
        <w:spacing w:line="360" w:lineRule="auto"/>
        <w:ind w:left="360"/>
        <w:rPr>
          <w:rFonts w:ascii="Narkisim" w:hAnsi="Narkisim" w:cs="Narkisim"/>
          <w:sz w:val="24"/>
          <w:szCs w:val="24"/>
          <w:rtl/>
        </w:rPr>
      </w:pPr>
      <w:r w:rsidRPr="00E678BF">
        <w:rPr>
          <w:rFonts w:ascii="Narkisim" w:hAnsi="Narkisim" w:cs="Narkisim"/>
          <w:b/>
          <w:bCs/>
          <w:i/>
          <w:iCs/>
          <w:sz w:val="24"/>
          <w:szCs w:val="24"/>
        </w:rPr>
        <w:t>. "</w:t>
      </w:r>
      <w:r w:rsidRPr="00E678BF">
        <w:rPr>
          <w:rFonts w:ascii="Narkisim" w:hAnsi="Narkisim" w:cs="Narkisim"/>
          <w:b/>
          <w:bCs/>
          <w:i/>
          <w:iCs/>
          <w:sz w:val="24"/>
          <w:szCs w:val="24"/>
          <w:rtl/>
        </w:rPr>
        <w:t>אני משוכנע שכנוע עמוק כי הרפואה היחידה לזמננו ולתחלואים הפוקדים את יהדות גרמניה זה יותר מיובל שנים אינה אותה הפרדה המתאפשרת לנו עתה בחסדי השם בתוקף החוק. כל מי ש האמת הדתית יקרה לו, כל מי שהדת לא הפכה עבורו למשחק צורות חסר תוכן עם כללים בלתי מחייבים ללא כל משמעות, חייב לתמוך בהפרדה זו. מי שמעכב את הפרידה מהקהילות מעכב את גאולתנו הרוחנית</w:t>
      </w:r>
      <w:r w:rsidRPr="00E678BF">
        <w:rPr>
          <w:rFonts w:ascii="Narkisim" w:hAnsi="Narkisim" w:cs="Narkisim"/>
          <w:i/>
          <w:iCs/>
          <w:sz w:val="24"/>
          <w:szCs w:val="24"/>
        </w:rPr>
        <w:t>".</w:t>
      </w:r>
      <w:r w:rsidRPr="00E678BF">
        <w:rPr>
          <w:rFonts w:ascii="Narkisim" w:hAnsi="Narkisim" w:cs="Narkisim"/>
          <w:sz w:val="24"/>
          <w:szCs w:val="24"/>
        </w:rPr>
        <w:t xml:space="preserve"> </w:t>
      </w:r>
      <w:r w:rsidRPr="00E678BF">
        <w:rPr>
          <w:rFonts w:ascii="Narkisim" w:hAnsi="Narkisim" w:cs="Narkisim"/>
          <w:sz w:val="24"/>
          <w:szCs w:val="24"/>
          <w:rtl/>
        </w:rPr>
        <w:t xml:space="preserve">מעובד מתוך דברי </w:t>
      </w:r>
      <w:proofErr w:type="spellStart"/>
      <w:r w:rsidRPr="00E678BF">
        <w:rPr>
          <w:rFonts w:ascii="Narkisim" w:hAnsi="Narkisim" w:cs="Narkisim"/>
          <w:sz w:val="24"/>
          <w:szCs w:val="24"/>
          <w:rtl/>
        </w:rPr>
        <w:t>הרש"ר</w:t>
      </w:r>
      <w:proofErr w:type="spellEnd"/>
      <w:r w:rsidRPr="00E678BF">
        <w:rPr>
          <w:rFonts w:ascii="Narkisim" w:hAnsi="Narkisim" w:cs="Narkisim"/>
          <w:sz w:val="24"/>
          <w:szCs w:val="24"/>
          <w:rtl/>
        </w:rPr>
        <w:t xml:space="preserve"> הירש, מתוך הספר "מסורת ומהפכות" ע' 231-230 א. </w:t>
      </w:r>
    </w:p>
    <w:p w:rsidR="009A22A8" w:rsidRPr="009A22A8" w:rsidRDefault="000922C7" w:rsidP="009A22A8">
      <w:pPr>
        <w:pStyle w:val="a4"/>
        <w:numPr>
          <w:ilvl w:val="0"/>
          <w:numId w:val="14"/>
        </w:numPr>
        <w:bidi/>
        <w:rPr>
          <w:rFonts w:ascii="David" w:hAnsi="David"/>
        </w:rPr>
      </w:pPr>
      <w:r w:rsidRPr="009A22A8">
        <w:rPr>
          <w:rFonts w:ascii="David" w:hAnsi="David"/>
          <w:rtl/>
        </w:rPr>
        <w:t>הצ</w:t>
      </w:r>
      <w:r w:rsidR="00397B04">
        <w:rPr>
          <w:rFonts w:ascii="David" w:hAnsi="David" w:hint="cs"/>
          <w:rtl/>
        </w:rPr>
        <w:t>י</w:t>
      </w:r>
      <w:r w:rsidRPr="009A22A8">
        <w:rPr>
          <w:rFonts w:ascii="David" w:hAnsi="David"/>
          <w:rtl/>
        </w:rPr>
        <w:t>ג</w:t>
      </w:r>
      <w:r w:rsidR="00397B04">
        <w:rPr>
          <w:rFonts w:ascii="David" w:hAnsi="David" w:hint="cs"/>
          <w:rtl/>
        </w:rPr>
        <w:t>י</w:t>
      </w:r>
      <w:r w:rsidRPr="009A22A8">
        <w:rPr>
          <w:rFonts w:ascii="David" w:hAnsi="David"/>
          <w:rtl/>
        </w:rPr>
        <w:t xml:space="preserve"> את דעתו של הרב הירש לגבי האמנציפציה. מדוע הוא מחזיק בעמדה זו? </w:t>
      </w:r>
      <w:r w:rsidR="00397B04">
        <w:rPr>
          <w:rFonts w:ascii="David" w:hAnsi="David" w:hint="cs"/>
          <w:rtl/>
        </w:rPr>
        <w:t xml:space="preserve">הוכיחי </w:t>
      </w:r>
      <w:r w:rsidRPr="009A22A8">
        <w:rPr>
          <w:rFonts w:ascii="David" w:hAnsi="David"/>
          <w:rtl/>
        </w:rPr>
        <w:t xml:space="preserve">עמדה </w:t>
      </w:r>
      <w:r w:rsidR="00397B04">
        <w:rPr>
          <w:rFonts w:ascii="David" w:hAnsi="David"/>
          <w:rtl/>
        </w:rPr>
        <w:t>זו מתוך הקטע שקרא</w:t>
      </w:r>
      <w:r w:rsidR="00397B04">
        <w:rPr>
          <w:rFonts w:ascii="David" w:hAnsi="David" w:hint="cs"/>
          <w:rtl/>
        </w:rPr>
        <w:t>.</w:t>
      </w:r>
      <w:r w:rsidRPr="009A22A8">
        <w:rPr>
          <w:rFonts w:ascii="David" w:hAnsi="David"/>
        </w:rPr>
        <w:t xml:space="preserve"> </w:t>
      </w:r>
    </w:p>
    <w:p w:rsidR="000922C7" w:rsidRDefault="000922C7" w:rsidP="009A22A8">
      <w:pPr>
        <w:pStyle w:val="a4"/>
        <w:numPr>
          <w:ilvl w:val="0"/>
          <w:numId w:val="14"/>
        </w:numPr>
        <w:bidi/>
        <w:rPr>
          <w:rFonts w:ascii="David" w:hAnsi="David"/>
        </w:rPr>
      </w:pPr>
      <w:r w:rsidRPr="009A22A8">
        <w:rPr>
          <w:rFonts w:ascii="David" w:hAnsi="David"/>
          <w:rtl/>
        </w:rPr>
        <w:t xml:space="preserve"> מה היה יחסו של הרב הירש לקהילה הרפורמית ומדוע סבר שיש להפריד את </w:t>
      </w:r>
      <w:r w:rsidRPr="00E678BF">
        <w:rPr>
          <w:rFonts w:ascii="David" w:hAnsi="David"/>
          <w:rtl/>
        </w:rPr>
        <w:t>הקהילות היהודיות בגרמניה</w:t>
      </w:r>
      <w:r w:rsidR="00397B04">
        <w:rPr>
          <w:rFonts w:ascii="David" w:hAnsi="David" w:hint="cs"/>
          <w:rtl/>
        </w:rPr>
        <w:t>?</w:t>
      </w:r>
      <w:r w:rsidRPr="00E678BF">
        <w:rPr>
          <w:rFonts w:ascii="David" w:hAnsi="David"/>
          <w:rtl/>
        </w:rPr>
        <w:t xml:space="preserve"> ה</w:t>
      </w:r>
      <w:r w:rsidR="00397B04">
        <w:rPr>
          <w:rFonts w:ascii="David" w:hAnsi="David" w:hint="cs"/>
          <w:rtl/>
        </w:rPr>
        <w:t>וכיחי</w:t>
      </w:r>
      <w:r w:rsidRPr="00E678BF">
        <w:rPr>
          <w:rFonts w:ascii="David" w:hAnsi="David"/>
          <w:rtl/>
        </w:rPr>
        <w:t xml:space="preserve"> הסבר זה מתוך הקטע שקראת. </w:t>
      </w:r>
    </w:p>
    <w:p w:rsidR="00E678BF" w:rsidRPr="00E678BF" w:rsidRDefault="00E678BF" w:rsidP="00E678BF">
      <w:pPr>
        <w:rPr>
          <w:rFonts w:ascii="David" w:hAnsi="David"/>
        </w:rPr>
      </w:pPr>
    </w:p>
    <w:p w:rsidR="00E678BF" w:rsidRPr="00E678BF" w:rsidRDefault="00E678BF" w:rsidP="00E678BF">
      <w:pPr>
        <w:pStyle w:val="a4"/>
        <w:numPr>
          <w:ilvl w:val="0"/>
          <w:numId w:val="3"/>
        </w:numPr>
        <w:bidi/>
        <w:rPr>
          <w:rFonts w:ascii="Narkisim" w:hAnsi="Narkisim" w:cs="Narkisim"/>
          <w:b/>
          <w:bCs/>
          <w:i/>
          <w:iCs/>
          <w:rtl/>
        </w:rPr>
      </w:pPr>
      <w:r w:rsidRPr="00E678BF">
        <w:rPr>
          <w:rFonts w:ascii="Narkisim" w:hAnsi="Narkisim" w:cs="Narkisim"/>
          <w:b/>
          <w:bCs/>
          <w:i/>
          <w:iCs/>
          <w:rtl/>
        </w:rPr>
        <w:t xml:space="preserve">מהו אפוא האמריקני, מה הוא אדם חדש זה? הוא בן אירופה או מצאצאי בן אירופה. כאן אותה תערובת דמים מוזרה שלא תמצאנה בשום ארץ אחרת. יכולתי להראותך משפחה אשר סבה היה אנגלי ואשתו הולנדית ובנם נשא אישה צרפתייה, וארבעת בניו כיום נשואים לארבע בנות לאומים שונים. הוא </w:t>
      </w:r>
      <w:proofErr w:type="spellStart"/>
      <w:r w:rsidRPr="00E678BF">
        <w:rPr>
          <w:rFonts w:ascii="Narkisim" w:hAnsi="Narkisim" w:cs="Narkisim"/>
          <w:b/>
          <w:bCs/>
          <w:i/>
          <w:iCs/>
          <w:rtl/>
        </w:rPr>
        <w:t>אמריקאני</w:t>
      </w:r>
      <w:proofErr w:type="spellEnd"/>
      <w:r w:rsidRPr="00E678BF">
        <w:rPr>
          <w:rFonts w:ascii="Narkisim" w:hAnsi="Narkisim" w:cs="Narkisim"/>
          <w:b/>
          <w:bCs/>
          <w:i/>
          <w:iCs/>
          <w:rtl/>
        </w:rPr>
        <w:t xml:space="preserve"> אשר עזב מאחוריו את כל דעותיו הקדומות והרגליו הישנים וקנה לו במקומם חדשים מאורח החיים החדש שקיבל עליו, מן הממשל החדש שהוא נשמע לו ומן המעמד החדש שזכה בו[...] </w:t>
      </w:r>
    </w:p>
    <w:p w:rsidR="00E678BF" w:rsidRPr="00E678BF" w:rsidRDefault="00397B04" w:rsidP="00397B04">
      <w:pPr>
        <w:pStyle w:val="a4"/>
        <w:bidi/>
        <w:ind w:left="360"/>
        <w:rPr>
          <w:rFonts w:hint="cs"/>
          <w:b/>
          <w:bCs/>
          <w:rtl/>
        </w:rPr>
      </w:pPr>
      <w:r>
        <w:rPr>
          <w:rFonts w:hint="cs"/>
          <w:b/>
          <w:bCs/>
          <w:rtl/>
        </w:rPr>
        <w:t xml:space="preserve">                                                                                                     </w:t>
      </w:r>
      <w:r w:rsidR="00E678BF" w:rsidRPr="00E678BF">
        <w:rPr>
          <w:rFonts w:hint="cs"/>
          <w:b/>
          <w:bCs/>
          <w:rtl/>
        </w:rPr>
        <w:t xml:space="preserve">(מתוך דה </w:t>
      </w:r>
      <w:proofErr w:type="spellStart"/>
      <w:r w:rsidR="00E678BF" w:rsidRPr="00E678BF">
        <w:rPr>
          <w:rFonts w:hint="cs"/>
          <w:b/>
          <w:bCs/>
          <w:rtl/>
        </w:rPr>
        <w:t>קרבקר</w:t>
      </w:r>
      <w:proofErr w:type="spellEnd"/>
      <w:r w:rsidR="00E678BF" w:rsidRPr="00E678BF">
        <w:rPr>
          <w:rFonts w:hint="cs"/>
          <w:b/>
          <w:bCs/>
          <w:rtl/>
        </w:rPr>
        <w:t>, 1782)</w:t>
      </w:r>
    </w:p>
    <w:p w:rsidR="00E678BF" w:rsidRPr="00397B04" w:rsidRDefault="00E678BF" w:rsidP="00397B04">
      <w:pPr>
        <w:jc w:val="both"/>
        <w:rPr>
          <w:rFonts w:ascii="David" w:hAnsi="David" w:cs="David"/>
        </w:rPr>
      </w:pPr>
      <w:r w:rsidRPr="00397B04">
        <w:rPr>
          <w:rFonts w:ascii="David" w:hAnsi="David" w:cs="David"/>
          <w:rtl/>
        </w:rPr>
        <w:t xml:space="preserve">א. </w:t>
      </w:r>
      <w:r w:rsidRPr="00397B04">
        <w:rPr>
          <w:rFonts w:ascii="David" w:hAnsi="David" w:cs="David"/>
          <w:rtl/>
        </w:rPr>
        <w:t>מה דפוס (=סוג) הלאומיות המתבטא בקטע ? כיצד מבטא הקטע דפוס לאומיות זה?</w:t>
      </w:r>
    </w:p>
    <w:p w:rsidR="00E678BF" w:rsidRPr="00397B04" w:rsidRDefault="00E678BF" w:rsidP="00E678BF">
      <w:pPr>
        <w:pStyle w:val="a4"/>
        <w:numPr>
          <w:ilvl w:val="0"/>
          <w:numId w:val="14"/>
        </w:numPr>
        <w:bidi/>
        <w:jc w:val="both"/>
        <w:rPr>
          <w:rFonts w:ascii="David" w:hAnsi="David"/>
          <w:rtl/>
        </w:rPr>
      </w:pPr>
      <w:r w:rsidRPr="00397B04">
        <w:rPr>
          <w:rFonts w:ascii="David" w:hAnsi="David"/>
          <w:rtl/>
        </w:rPr>
        <w:t xml:space="preserve">צייני גורם משמעותי </w:t>
      </w:r>
      <w:r w:rsidRPr="00397B04">
        <w:rPr>
          <w:rFonts w:ascii="David" w:hAnsi="David"/>
          <w:u w:val="single"/>
          <w:rtl/>
        </w:rPr>
        <w:t>אחד</w:t>
      </w:r>
      <w:r w:rsidRPr="00397B04">
        <w:rPr>
          <w:rFonts w:ascii="David" w:hAnsi="David"/>
          <w:rtl/>
        </w:rPr>
        <w:t xml:space="preserve"> שהוביל להתעוררות הלאומיות במאה ה-19.</w:t>
      </w:r>
    </w:p>
    <w:p w:rsidR="005B1127" w:rsidRDefault="005B1127" w:rsidP="00030D05">
      <w:pPr>
        <w:pStyle w:val="NormalWeb"/>
        <w:bidi/>
        <w:spacing w:line="360" w:lineRule="auto"/>
        <w:rPr>
          <w:rStyle w:val="a3"/>
          <w:rFonts w:cs="David"/>
          <w:rtl/>
        </w:rPr>
      </w:pPr>
    </w:p>
    <w:p w:rsidR="005B1127" w:rsidRDefault="005B1127" w:rsidP="005B1127">
      <w:pPr>
        <w:pStyle w:val="NormalWeb"/>
        <w:bidi/>
        <w:spacing w:line="360" w:lineRule="auto"/>
        <w:rPr>
          <w:rStyle w:val="a3"/>
          <w:rFonts w:cs="David"/>
          <w:rtl/>
        </w:rPr>
      </w:pPr>
    </w:p>
    <w:p w:rsidR="005B1127" w:rsidRDefault="005B1127" w:rsidP="005B1127">
      <w:pPr>
        <w:pStyle w:val="NormalWeb"/>
        <w:bidi/>
        <w:spacing w:line="360" w:lineRule="auto"/>
        <w:rPr>
          <w:rStyle w:val="a3"/>
          <w:rFonts w:cs="David"/>
          <w:rtl/>
        </w:rPr>
      </w:pPr>
    </w:p>
    <w:p w:rsidR="00030D05" w:rsidRDefault="00030D05" w:rsidP="005B1127">
      <w:pPr>
        <w:pStyle w:val="NormalWeb"/>
        <w:bidi/>
        <w:spacing w:line="360" w:lineRule="auto"/>
      </w:pPr>
      <w:r>
        <w:rPr>
          <w:rStyle w:val="a3"/>
          <w:rFonts w:cs="David"/>
          <w:rtl/>
        </w:rPr>
        <w:lastRenderedPageBreak/>
        <w:t>פרק רביעי –  שאלת לב לדעת (15 נקודות)</w:t>
      </w:r>
    </w:p>
    <w:p w:rsidR="00030D05" w:rsidRDefault="00030D05" w:rsidP="00030D05">
      <w:pPr>
        <w:pStyle w:val="NormalWeb"/>
        <w:bidi/>
        <w:spacing w:line="360" w:lineRule="auto"/>
      </w:pPr>
      <w:r>
        <w:rPr>
          <w:rFonts w:cs="David"/>
          <w:rtl/>
        </w:rPr>
        <w:t xml:space="preserve">בחרי </w:t>
      </w:r>
      <w:r>
        <w:rPr>
          <w:rFonts w:cs="David"/>
          <w:u w:val="single"/>
          <w:rtl/>
        </w:rPr>
        <w:t>אחת</w:t>
      </w:r>
      <w:r>
        <w:rPr>
          <w:rFonts w:cs="David"/>
          <w:rtl/>
        </w:rPr>
        <w:t xml:space="preserve"> מהשאלות הבאות</w:t>
      </w:r>
    </w:p>
    <w:p w:rsidR="00030D05" w:rsidRPr="00030D05" w:rsidRDefault="00030D05" w:rsidP="00030D05">
      <w:pPr>
        <w:rPr>
          <w:b/>
          <w:bCs/>
        </w:rPr>
      </w:pPr>
      <w:r>
        <w:t>.</w:t>
      </w:r>
      <w:r w:rsidR="00397B04">
        <w:t>11</w:t>
      </w:r>
      <w:r>
        <w:rPr>
          <w:rtl/>
        </w:rPr>
        <w:t>במהלך המאה ה-19 החלו זרמים שונים להציג גוונים ביהדות, בעקבות השינויים המודרניים</w:t>
      </w:r>
      <w:r>
        <w:t xml:space="preserve">. </w:t>
      </w:r>
      <w:r>
        <w:rPr>
          <w:rtl/>
        </w:rPr>
        <w:t xml:space="preserve">זרם אחד הוא הזרם הניאו-אורתודוקסי, הזרם השני הוא הזרם האורתודוקסי והזרם השלישי הוא הזרם הרפורמי. </w:t>
      </w:r>
    </w:p>
    <w:p w:rsidR="00030D05" w:rsidRDefault="00030D05" w:rsidP="00030D05">
      <w:pPr>
        <w:pStyle w:val="a4"/>
        <w:numPr>
          <w:ilvl w:val="0"/>
          <w:numId w:val="13"/>
        </w:numPr>
        <w:bidi/>
        <w:rPr>
          <w:rtl/>
        </w:rPr>
      </w:pPr>
      <w:r>
        <w:rPr>
          <w:rtl/>
        </w:rPr>
        <w:t>הצ</w:t>
      </w:r>
      <w:r>
        <w:rPr>
          <w:rFonts w:hint="cs"/>
          <w:rtl/>
        </w:rPr>
        <w:t>י</w:t>
      </w:r>
      <w:r>
        <w:rPr>
          <w:rtl/>
        </w:rPr>
        <w:t>ג</w:t>
      </w:r>
      <w:r>
        <w:rPr>
          <w:rFonts w:hint="cs"/>
          <w:rtl/>
        </w:rPr>
        <w:t xml:space="preserve">י </w:t>
      </w:r>
      <w:r>
        <w:rPr>
          <w:rtl/>
        </w:rPr>
        <w:t>את ההבדל העקרוני בין שני זרמים מתוך השלושה</w:t>
      </w:r>
      <w:r>
        <w:t xml:space="preserve">. </w:t>
      </w:r>
    </w:p>
    <w:p w:rsidR="00030D05" w:rsidRDefault="00030D05" w:rsidP="00030D05">
      <w:pPr>
        <w:pStyle w:val="a4"/>
        <w:numPr>
          <w:ilvl w:val="0"/>
          <w:numId w:val="13"/>
        </w:numPr>
        <w:bidi/>
        <w:rPr>
          <w:b/>
          <w:bCs/>
        </w:rPr>
      </w:pPr>
      <w:r>
        <w:rPr>
          <w:rtl/>
        </w:rPr>
        <w:t>אם היית יכול לחזור במנהרת הזמן לימי המאה ה-19 לאיזה מבין שלושת הזרמים האלה היית בוחר</w:t>
      </w:r>
      <w:r w:rsidR="00397B04">
        <w:rPr>
          <w:rFonts w:hint="cs"/>
          <w:rtl/>
        </w:rPr>
        <w:t>ת</w:t>
      </w:r>
      <w:bookmarkStart w:id="0" w:name="_GoBack"/>
      <w:bookmarkEnd w:id="0"/>
      <w:r>
        <w:rPr>
          <w:rtl/>
        </w:rPr>
        <w:t xml:space="preserve"> להצטרף? בתשובתך הב</w:t>
      </w:r>
      <w:r>
        <w:rPr>
          <w:rFonts w:hint="cs"/>
          <w:rtl/>
        </w:rPr>
        <w:t>י</w:t>
      </w:r>
      <w:r>
        <w:rPr>
          <w:rtl/>
        </w:rPr>
        <w:t>א</w:t>
      </w:r>
      <w:r>
        <w:rPr>
          <w:rFonts w:hint="cs"/>
          <w:rtl/>
        </w:rPr>
        <w:t>י</w:t>
      </w:r>
      <w:r>
        <w:rPr>
          <w:rtl/>
        </w:rPr>
        <w:t xml:space="preserve"> </w:t>
      </w:r>
      <w:r w:rsidRPr="00030D05">
        <w:rPr>
          <w:u w:val="single"/>
          <w:rtl/>
        </w:rPr>
        <w:t>שני נימוקים</w:t>
      </w:r>
      <w:r>
        <w:rPr>
          <w:rtl/>
        </w:rPr>
        <w:t xml:space="preserve"> מדוע החלטת להצטרף לזרם שבחרת, </w:t>
      </w:r>
      <w:r w:rsidRPr="00030D05">
        <w:rPr>
          <w:rFonts w:hint="cs"/>
          <w:u w:val="single"/>
          <w:rtl/>
        </w:rPr>
        <w:t>ונימוק אחד</w:t>
      </w:r>
      <w:r>
        <w:rPr>
          <w:rtl/>
        </w:rPr>
        <w:t xml:space="preserve"> מדוע אינך מצטר</w:t>
      </w:r>
      <w:r>
        <w:rPr>
          <w:rFonts w:hint="cs"/>
          <w:rtl/>
        </w:rPr>
        <w:t>פת</w:t>
      </w:r>
      <w:r>
        <w:rPr>
          <w:rtl/>
        </w:rPr>
        <w:t xml:space="preserve"> לזרם אחר</w:t>
      </w:r>
      <w:r>
        <w:t>.</w:t>
      </w:r>
    </w:p>
    <w:p w:rsidR="009A22A8" w:rsidRPr="009A22A8" w:rsidRDefault="00397B04" w:rsidP="005B1127">
      <w:pPr>
        <w:rPr>
          <w:rtl/>
        </w:rPr>
      </w:pPr>
      <w:r>
        <w:rPr>
          <w:rFonts w:hint="cs"/>
          <w:rtl/>
        </w:rPr>
        <w:t xml:space="preserve">12 </w:t>
      </w:r>
      <w:r w:rsidR="009A22A8" w:rsidRPr="009A22A8">
        <w:rPr>
          <w:rFonts w:hint="cs"/>
          <w:rtl/>
        </w:rPr>
        <w:t xml:space="preserve">את יהודייה החיה בתקופת השלטון הקומוניסטי ברוסיה. </w:t>
      </w:r>
    </w:p>
    <w:p w:rsidR="009A22A8" w:rsidRPr="009A22A8" w:rsidRDefault="009A22A8" w:rsidP="009A22A8">
      <w:pPr>
        <w:pStyle w:val="a4"/>
        <w:numPr>
          <w:ilvl w:val="0"/>
          <w:numId w:val="13"/>
        </w:numPr>
        <w:bidi/>
        <w:rPr>
          <w:rtl/>
        </w:rPr>
      </w:pPr>
      <w:r w:rsidRPr="009A22A8">
        <w:rPr>
          <w:rFonts w:hint="cs"/>
          <w:rtl/>
        </w:rPr>
        <w:t>תארי מהם הקשיים איתם את מתמודדות בעקבות השלטון.</w:t>
      </w:r>
      <w:r w:rsidR="00397B04">
        <w:rPr>
          <w:rFonts w:hint="cs"/>
          <w:rtl/>
        </w:rPr>
        <w:t xml:space="preserve"> (3 דוגמאות).</w:t>
      </w:r>
    </w:p>
    <w:p w:rsidR="009A22A8" w:rsidRPr="009A22A8" w:rsidRDefault="009A22A8" w:rsidP="009A22A8">
      <w:pPr>
        <w:pStyle w:val="a4"/>
        <w:numPr>
          <w:ilvl w:val="0"/>
          <w:numId w:val="13"/>
        </w:numPr>
        <w:bidi/>
        <w:rPr>
          <w:rtl/>
        </w:rPr>
      </w:pPr>
      <w:r w:rsidRPr="009A22A8">
        <w:rPr>
          <w:rFonts w:hint="cs"/>
          <w:rtl/>
        </w:rPr>
        <w:t>כתבי רעיונות כיצד תבחרי להתנהל אל מול הקשיים בחיים תחת השלטון הקומוניסטי.</w:t>
      </w:r>
    </w:p>
    <w:p w:rsidR="009A22A8" w:rsidRPr="009A22A8" w:rsidRDefault="009A22A8" w:rsidP="009A22A8">
      <w:pPr>
        <w:rPr>
          <w:b/>
          <w:bCs/>
        </w:rPr>
      </w:pPr>
    </w:p>
    <w:p w:rsidR="00877E17" w:rsidRPr="00877E17" w:rsidRDefault="00877E17"/>
    <w:sectPr w:rsidR="00877E17" w:rsidRPr="00877E17" w:rsidSect="004D39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3EFA"/>
    <w:multiLevelType w:val="hybridMultilevel"/>
    <w:tmpl w:val="0B46ED14"/>
    <w:lvl w:ilvl="0" w:tplc="BCE29D5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35F5D"/>
    <w:multiLevelType w:val="hybridMultilevel"/>
    <w:tmpl w:val="DF1A79C6"/>
    <w:lvl w:ilvl="0" w:tplc="B630F8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B56594"/>
    <w:multiLevelType w:val="hybridMultilevel"/>
    <w:tmpl w:val="CA686BB0"/>
    <w:lvl w:ilvl="0" w:tplc="AD1229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B0D2E"/>
    <w:multiLevelType w:val="hybridMultilevel"/>
    <w:tmpl w:val="7806DA42"/>
    <w:lvl w:ilvl="0" w:tplc="C674E7FE">
      <w:start w:val="4"/>
      <w:numFmt w:val="decimal"/>
      <w:lvlText w:val="%1."/>
      <w:lvlJc w:val="left"/>
      <w:pPr>
        <w:ind w:left="720" w:hanging="360"/>
      </w:pPr>
      <w:rPr>
        <w:rFonts w:eastAsia="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654AA"/>
    <w:multiLevelType w:val="hybridMultilevel"/>
    <w:tmpl w:val="C8643D9A"/>
    <w:lvl w:ilvl="0" w:tplc="BC4AE4D8">
      <w:start w:val="1"/>
      <w:numFmt w:val="decimal"/>
      <w:lvlText w:val="%1."/>
      <w:lvlJc w:val="left"/>
      <w:pPr>
        <w:ind w:left="360" w:hanging="360"/>
      </w:pPr>
      <w:rPr>
        <w:sz w:val="30"/>
        <w:szCs w:val="3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EE2068C"/>
    <w:multiLevelType w:val="multilevel"/>
    <w:tmpl w:val="B7F01A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C97E71"/>
    <w:multiLevelType w:val="hybridMultilevel"/>
    <w:tmpl w:val="D9BC9E7A"/>
    <w:lvl w:ilvl="0" w:tplc="2528DE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C6838"/>
    <w:multiLevelType w:val="hybridMultilevel"/>
    <w:tmpl w:val="A426ED8E"/>
    <w:lvl w:ilvl="0" w:tplc="93F21CC2">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031E0"/>
    <w:multiLevelType w:val="hybridMultilevel"/>
    <w:tmpl w:val="2BC8ECF6"/>
    <w:lvl w:ilvl="0" w:tplc="F8AA16B2">
      <w:start w:val="1"/>
      <w:numFmt w:val="hebrew1"/>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56E8C"/>
    <w:multiLevelType w:val="hybridMultilevel"/>
    <w:tmpl w:val="50F2A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498B1398"/>
    <w:multiLevelType w:val="hybridMultilevel"/>
    <w:tmpl w:val="A0C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C006A"/>
    <w:multiLevelType w:val="hybridMultilevel"/>
    <w:tmpl w:val="46EE6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072DA"/>
    <w:multiLevelType w:val="hybridMultilevel"/>
    <w:tmpl w:val="8E8E4292"/>
    <w:lvl w:ilvl="0" w:tplc="60CCF430">
      <w:start w:val="3"/>
      <w:numFmt w:val="decimal"/>
      <w:lvlText w:val="%1."/>
      <w:lvlJc w:val="left"/>
      <w:pPr>
        <w:ind w:left="786" w:hanging="360"/>
      </w:pPr>
      <w:rPr>
        <w:rFonts w:eastAsia="Calibri" w:cs="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58C56F6"/>
    <w:multiLevelType w:val="hybridMultilevel"/>
    <w:tmpl w:val="0AFCB816"/>
    <w:lvl w:ilvl="0" w:tplc="EAECE28E">
      <w:start w:val="2"/>
      <w:numFmt w:val="hebrew1"/>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3"/>
  </w:num>
  <w:num w:numId="5">
    <w:abstractNumId w:val="5"/>
  </w:num>
  <w:num w:numId="6">
    <w:abstractNumId w:val="7"/>
  </w:num>
  <w:num w:numId="7">
    <w:abstractNumId w:val="0"/>
  </w:num>
  <w:num w:numId="8">
    <w:abstractNumId w:val="11"/>
  </w:num>
  <w:num w:numId="9">
    <w:abstractNumId w:val="13"/>
  </w:num>
  <w:num w:numId="10">
    <w:abstractNumId w:val="6"/>
  </w:num>
  <w:num w:numId="11">
    <w:abstractNumId w:val="2"/>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17"/>
    <w:rsid w:val="0002692B"/>
    <w:rsid w:val="00030D05"/>
    <w:rsid w:val="000922C7"/>
    <w:rsid w:val="0024532D"/>
    <w:rsid w:val="00397B04"/>
    <w:rsid w:val="004D3966"/>
    <w:rsid w:val="005B1127"/>
    <w:rsid w:val="00877E17"/>
    <w:rsid w:val="009A22A8"/>
    <w:rsid w:val="009F23E8"/>
    <w:rsid w:val="00BF3F74"/>
    <w:rsid w:val="00C11371"/>
    <w:rsid w:val="00E678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4046"/>
  <w15:chartTrackingRefBased/>
  <w15:docId w15:val="{BA1B8998-EE5A-4C37-A7D5-4213A1A5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77E17"/>
    <w:pPr>
      <w:suppressAutoHyphens/>
      <w:autoSpaceDN w:val="0"/>
      <w:bidi/>
      <w:spacing w:after="200" w:line="276" w:lineRule="auto"/>
      <w:textAlignment w:val="baseline"/>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rsid w:val="00877E17"/>
    <w:pPr>
      <w:bidi w:val="0"/>
      <w:spacing w:before="100" w:after="100" w:line="240" w:lineRule="auto"/>
    </w:pPr>
    <w:rPr>
      <w:rFonts w:ascii="Times New Roman" w:eastAsia="Times New Roman" w:hAnsi="Times New Roman" w:cs="Times New Roman"/>
      <w:sz w:val="24"/>
      <w:szCs w:val="24"/>
    </w:rPr>
  </w:style>
  <w:style w:type="character" w:styleId="a3">
    <w:name w:val="Strong"/>
    <w:basedOn w:val="a0"/>
    <w:rsid w:val="00877E17"/>
    <w:rPr>
      <w:b/>
      <w:bCs/>
    </w:rPr>
  </w:style>
  <w:style w:type="paragraph" w:styleId="a4">
    <w:name w:val="List Paragraph"/>
    <w:basedOn w:val="a"/>
    <w:qFormat/>
    <w:rsid w:val="00877E17"/>
    <w:pPr>
      <w:suppressAutoHyphens w:val="0"/>
      <w:autoSpaceDN/>
      <w:bidi w:val="0"/>
      <w:spacing w:after="0" w:line="360" w:lineRule="auto"/>
      <w:ind w:left="720"/>
      <w:contextualSpacing/>
      <w:textAlignment w:val="auto"/>
    </w:pPr>
    <w:rPr>
      <w:rFonts w:eastAsia="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6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764</Words>
  <Characters>3822</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מתן</dc:creator>
  <cp:keywords/>
  <dc:description/>
  <cp:lastModifiedBy>מתן</cp:lastModifiedBy>
  <cp:revision>3</cp:revision>
  <dcterms:created xsi:type="dcterms:W3CDTF">2018-03-12T07:33:00Z</dcterms:created>
  <dcterms:modified xsi:type="dcterms:W3CDTF">2018-03-12T10:29:00Z</dcterms:modified>
</cp:coreProperties>
</file>