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A0AD" w14:textId="70386B02" w:rsidR="00D977E0" w:rsidRPr="0084726A" w:rsidRDefault="00021A46" w:rsidP="0084726A">
      <w:pPr>
        <w:spacing w:line="276" w:lineRule="auto"/>
        <w:jc w:val="center"/>
        <w:rPr>
          <w:rFonts w:asciiTheme="majorBidi" w:hAnsiTheme="majorBidi" w:cstheme="majorBidi"/>
          <w:rtl/>
        </w:rPr>
      </w:pPr>
      <w:r w:rsidRPr="0084726A">
        <w:rPr>
          <w:rFonts w:asciiTheme="majorBidi" w:hAnsiTheme="majorBidi" w:cstheme="majorBidi"/>
          <w:rtl/>
        </w:rPr>
        <w:t>מבחן בהיסטוריה – קורס מיישוב למדינה</w:t>
      </w:r>
    </w:p>
    <w:p w14:paraId="33CEF329" w14:textId="64F8697C" w:rsidR="00021A46" w:rsidRPr="0084726A" w:rsidRDefault="00021A46" w:rsidP="0084726A">
      <w:pPr>
        <w:spacing w:line="276" w:lineRule="auto"/>
        <w:rPr>
          <w:rFonts w:asciiTheme="majorBidi" w:hAnsiTheme="majorBidi" w:cstheme="majorBidi"/>
          <w:rtl/>
        </w:rPr>
      </w:pPr>
      <w:r w:rsidRPr="0084726A">
        <w:rPr>
          <w:rFonts w:asciiTheme="majorBidi" w:hAnsiTheme="majorBidi" w:cstheme="majorBidi"/>
          <w:b/>
          <w:bCs/>
          <w:u w:val="single"/>
          <w:rtl/>
        </w:rPr>
        <w:t>שאלה 2 – התיישבות בארץ</w:t>
      </w:r>
      <w:r w:rsidR="0084726A">
        <w:rPr>
          <w:rFonts w:asciiTheme="majorBidi" w:hAnsiTheme="majorBidi" w:cstheme="majorBidi"/>
          <w:rtl/>
        </w:rPr>
        <w:br/>
      </w:r>
      <w:r w:rsidRPr="0084726A">
        <w:rPr>
          <w:rFonts w:asciiTheme="majorBidi" w:hAnsiTheme="majorBidi" w:cstheme="majorBidi"/>
          <w:rtl/>
        </w:rPr>
        <w:t xml:space="preserve">א. </w:t>
      </w:r>
      <w:r w:rsidRPr="0084726A">
        <w:rPr>
          <w:rFonts w:asciiTheme="majorBidi" w:hAnsiTheme="majorBidi" w:cstheme="majorBidi"/>
          <w:u w:val="single"/>
          <w:rtl/>
        </w:rPr>
        <w:t>מטרה ראשונה פוליטית:</w:t>
      </w:r>
      <w:r w:rsidRPr="0084726A">
        <w:rPr>
          <w:rFonts w:asciiTheme="majorBidi" w:hAnsiTheme="majorBidi" w:cstheme="majorBidi"/>
          <w:rtl/>
        </w:rPr>
        <w:t xml:space="preserve"> לאחר הידיעה שבריטניה רוצה לחלק את א"י ל2 מדינות היהודים החליטו שהם בונים יישובי חומה ומגדל כדי לקבוע את גבולות המדינה שתקום בעתיד, אלה </w:t>
      </w:r>
      <w:r w:rsidRPr="0084726A">
        <w:rPr>
          <w:rFonts w:asciiTheme="majorBidi" w:hAnsiTheme="majorBidi" w:cstheme="majorBidi"/>
          <w:rtl/>
        </w:rPr>
        <w:t xml:space="preserve">מקומות שיהיו בהם יישובים בתוך גבולות המדינה היהודית, </w:t>
      </w:r>
      <w:r w:rsidRPr="0084726A">
        <w:rPr>
          <w:rFonts w:asciiTheme="majorBidi" w:hAnsiTheme="majorBidi" w:cstheme="majorBidi"/>
          <w:rtl/>
        </w:rPr>
        <w:t>ו</w:t>
      </w:r>
      <w:r w:rsidRPr="0084726A">
        <w:rPr>
          <w:rFonts w:asciiTheme="majorBidi" w:hAnsiTheme="majorBidi" w:cstheme="majorBidi"/>
          <w:rtl/>
        </w:rPr>
        <w:t>להפך - אזורים ללא התיישבות יהודית יימסרו למדינה הערבית שתקום</w:t>
      </w:r>
      <w:r w:rsidRPr="0084726A">
        <w:rPr>
          <w:rFonts w:asciiTheme="majorBidi" w:hAnsiTheme="majorBidi" w:cstheme="majorBidi"/>
          <w:rtl/>
        </w:rPr>
        <w:br/>
      </w:r>
      <w:r w:rsidRPr="0084726A">
        <w:rPr>
          <w:rFonts w:asciiTheme="majorBidi" w:hAnsiTheme="majorBidi" w:cstheme="majorBidi"/>
          <w:u w:val="single"/>
          <w:rtl/>
        </w:rPr>
        <w:t>המטרה השנייה היא מטרה ביטחונית:</w:t>
      </w:r>
      <w:r w:rsidRPr="0084726A">
        <w:rPr>
          <w:rFonts w:asciiTheme="majorBidi" w:hAnsiTheme="majorBidi" w:cstheme="majorBidi"/>
          <w:rtl/>
        </w:rPr>
        <w:t xml:space="preserve"> התקפה של היישוב היהודי והקימו את חומה ומגדל כדי לספק הגנה ליישובים מבודדים שלא היו להם את האמצעים להגן על עצמם.</w:t>
      </w:r>
    </w:p>
    <w:p w14:paraId="12A64E6F" w14:textId="11E8ABDF" w:rsidR="00021A46" w:rsidRPr="0084726A" w:rsidRDefault="009B5F9F" w:rsidP="0084726A">
      <w:pPr>
        <w:spacing w:line="276" w:lineRule="auto"/>
        <w:rPr>
          <w:rFonts w:asciiTheme="majorBidi" w:hAnsiTheme="majorBidi" w:cstheme="majorBidi"/>
        </w:rPr>
      </w:pPr>
      <w:r w:rsidRPr="0084726A">
        <w:rPr>
          <w:rFonts w:asciiTheme="majorBidi" w:hAnsiTheme="majorBidi" w:cstheme="majorBidi"/>
          <w:rtl/>
        </w:rPr>
        <w:t xml:space="preserve">ב. בקיבוץ תל עמל רצו להקים חומה ומגדל כדי לשמור על ביטחון התושבים שיוכלו להסתובב בחוץ אנשים בחנו את העניין לפרטי פרטים וכאשר הם הבינו שזה הרעיון הכי טוב הם הלכו עליו וב10 בדצמבר 1936 הם סיימו להקים את החומה והזרקור הראשון </w:t>
      </w:r>
      <w:r w:rsidR="00460B9F">
        <w:rPr>
          <w:rFonts w:asciiTheme="majorBidi" w:hAnsiTheme="majorBidi" w:cstheme="majorBidi" w:hint="cs"/>
          <w:rtl/>
        </w:rPr>
        <w:t xml:space="preserve">מהמגדל </w:t>
      </w:r>
      <w:r w:rsidRPr="0084726A">
        <w:rPr>
          <w:rFonts w:asciiTheme="majorBidi" w:hAnsiTheme="majorBidi" w:cstheme="majorBidi"/>
          <w:rtl/>
        </w:rPr>
        <w:t>האיר.</w:t>
      </w:r>
    </w:p>
    <w:p w14:paraId="726FB448" w14:textId="5F165098" w:rsidR="001666CE" w:rsidRPr="0084726A" w:rsidRDefault="009B5F9F" w:rsidP="0084726A">
      <w:pPr>
        <w:spacing w:line="276" w:lineRule="auto"/>
        <w:rPr>
          <w:rFonts w:asciiTheme="majorBidi" w:hAnsiTheme="majorBidi" w:cstheme="majorBidi"/>
          <w:rtl/>
        </w:rPr>
      </w:pPr>
      <w:r w:rsidRPr="0084726A">
        <w:rPr>
          <w:rFonts w:asciiTheme="majorBidi" w:hAnsiTheme="majorBidi" w:cstheme="majorBidi"/>
          <w:rtl/>
        </w:rPr>
        <w:t xml:space="preserve">ג. 11 הנקודות בנגב זהו מבצע של התיישבות בנגב אשר הוקמו 11 יישובים ביוזמת הסוכנות היהודית המטרה של </w:t>
      </w:r>
      <w:r w:rsidR="001666CE" w:rsidRPr="0084726A">
        <w:rPr>
          <w:rFonts w:asciiTheme="majorBidi" w:hAnsiTheme="majorBidi" w:cstheme="majorBidi"/>
          <w:rtl/>
        </w:rPr>
        <w:t>המבצע</w:t>
      </w:r>
      <w:r w:rsidRPr="0084726A">
        <w:rPr>
          <w:rFonts w:asciiTheme="majorBidi" w:hAnsiTheme="majorBidi" w:cstheme="majorBidi"/>
          <w:rtl/>
        </w:rPr>
        <w:t xml:space="preserve"> </w:t>
      </w:r>
      <w:r w:rsidR="008A163A">
        <w:rPr>
          <w:rFonts w:asciiTheme="majorBidi" w:hAnsiTheme="majorBidi" w:cstheme="majorBidi" w:hint="cs"/>
          <w:rtl/>
        </w:rPr>
        <w:t xml:space="preserve">היה </w:t>
      </w:r>
      <w:r w:rsidR="001666CE" w:rsidRPr="0084726A">
        <w:rPr>
          <w:rFonts w:asciiTheme="majorBidi" w:hAnsiTheme="majorBidi" w:cstheme="majorBidi"/>
          <w:rtl/>
        </w:rPr>
        <w:t>לכלול את אזור הנגב בתוך מדינת ישראל העתידית שתקום. המטרה שבאה לידי ביטוי זוהי המטרה הפוליטית ששיקולה היה לקבוע את גבולות המדינה היהודית בתוך שטח 2 המדינות שיקומו.</w:t>
      </w:r>
    </w:p>
    <w:p w14:paraId="0F2941D7" w14:textId="77777777" w:rsidR="00415597" w:rsidRPr="0084726A" w:rsidRDefault="00415597" w:rsidP="0084726A">
      <w:pPr>
        <w:spacing w:line="276" w:lineRule="auto"/>
        <w:rPr>
          <w:rFonts w:asciiTheme="majorBidi" w:hAnsiTheme="majorBidi" w:cstheme="majorBidi"/>
          <w:rtl/>
        </w:rPr>
      </w:pPr>
      <w:r w:rsidRPr="0084726A">
        <w:rPr>
          <w:rFonts w:asciiTheme="majorBidi" w:hAnsiTheme="majorBidi" w:cstheme="majorBidi"/>
          <w:rtl/>
        </w:rPr>
        <w:t>ד. תהליך ההקמה של יישובי גוש עציון כלל 3 ניסיונות יישוב:</w:t>
      </w:r>
    </w:p>
    <w:p w14:paraId="5B0EB6DB" w14:textId="47A46869" w:rsidR="00415597" w:rsidRPr="0084726A" w:rsidRDefault="00415597" w:rsidP="0084726A">
      <w:pPr>
        <w:pStyle w:val="a3"/>
        <w:numPr>
          <w:ilvl w:val="0"/>
          <w:numId w:val="1"/>
        </w:numPr>
        <w:spacing w:line="276" w:lineRule="auto"/>
        <w:rPr>
          <w:rFonts w:asciiTheme="majorBidi" w:hAnsiTheme="majorBidi" w:cstheme="majorBidi"/>
        </w:rPr>
      </w:pPr>
      <w:r w:rsidRPr="0084726A">
        <w:rPr>
          <w:rFonts w:asciiTheme="majorBidi" w:hAnsiTheme="majorBidi" w:cstheme="majorBidi"/>
          <w:rtl/>
        </w:rPr>
        <w:t xml:space="preserve">הניסיון הראשון היה שבסוף שנות ה20 של המאה ה20 </w:t>
      </w:r>
      <w:r w:rsidR="00B9288C">
        <w:rPr>
          <w:rFonts w:asciiTheme="majorBidi" w:hAnsiTheme="majorBidi" w:cstheme="majorBidi" w:hint="cs"/>
          <w:rtl/>
        </w:rPr>
        <w:t>צעירים חלוצים חרדים ניסו להתיישב</w:t>
      </w:r>
      <w:r w:rsidRPr="0084726A">
        <w:rPr>
          <w:rFonts w:asciiTheme="majorBidi" w:hAnsiTheme="majorBidi" w:cstheme="majorBidi"/>
          <w:rtl/>
        </w:rPr>
        <w:t xml:space="preserve"> בין חברון לירושלים שרצו להגיע לארץ כדי ללמוד תורה ולקיים את המצוות אבל הם נתקלו בקושי חקלאי והתנגדות של מוסדות היישוב ועזבו אותו סופית במאורעות תרפ"ט </w:t>
      </w:r>
    </w:p>
    <w:p w14:paraId="66E37805" w14:textId="77777777" w:rsidR="00415597" w:rsidRPr="0084726A" w:rsidRDefault="00415597" w:rsidP="0084726A">
      <w:pPr>
        <w:pStyle w:val="a3"/>
        <w:numPr>
          <w:ilvl w:val="0"/>
          <w:numId w:val="1"/>
        </w:numPr>
        <w:spacing w:line="276" w:lineRule="auto"/>
        <w:rPr>
          <w:rFonts w:asciiTheme="majorBidi" w:hAnsiTheme="majorBidi" w:cstheme="majorBidi"/>
        </w:rPr>
      </w:pPr>
      <w:r w:rsidRPr="0084726A">
        <w:rPr>
          <w:rFonts w:asciiTheme="majorBidi" w:hAnsiTheme="majorBidi" w:cstheme="majorBidi"/>
          <w:rtl/>
        </w:rPr>
        <w:t xml:space="preserve">הניסיון השני היה ב 1935 צבי הולצמן רכש את אדמת מגדל עדר וחזונו היה להקים גוש התיישבותי חקלאי ואזור נופש ותיירות אך גם זה לא החזיק הרבה זמן בעקבות קשיים כלכליים, התנגדות של מוסדות היישוב והתנכלויות ערביות. </w:t>
      </w:r>
    </w:p>
    <w:p w14:paraId="35B9F824" w14:textId="33601266" w:rsidR="00415597" w:rsidRPr="0084726A" w:rsidRDefault="00415597" w:rsidP="0084726A">
      <w:pPr>
        <w:pStyle w:val="a3"/>
        <w:numPr>
          <w:ilvl w:val="0"/>
          <w:numId w:val="1"/>
        </w:numPr>
        <w:spacing w:line="276" w:lineRule="auto"/>
        <w:rPr>
          <w:rFonts w:asciiTheme="majorBidi" w:hAnsiTheme="majorBidi" w:cstheme="majorBidi"/>
        </w:rPr>
      </w:pPr>
      <w:r w:rsidRPr="0084726A">
        <w:rPr>
          <w:rFonts w:asciiTheme="majorBidi" w:hAnsiTheme="majorBidi" w:cstheme="majorBidi"/>
          <w:rtl/>
        </w:rPr>
        <w:t xml:space="preserve">הניסיון השלישי היה על ידי "קבוצת אברהם" שהתיישבה בכפר פינס והם התחילו ליישב את האזורים בין ירושלים לחברון אולם עקבות פרוץ מלחמת העולם השנייה הואט קצב ההתיישבות וב1943 הקימה הקבוצה את הקיבוץ כפר עציון </w:t>
      </w:r>
    </w:p>
    <w:p w14:paraId="43B7CB18" w14:textId="7B1AAC00" w:rsidR="009B2999" w:rsidRPr="0084726A" w:rsidRDefault="009B2999" w:rsidP="0084726A">
      <w:pPr>
        <w:spacing w:line="276" w:lineRule="auto"/>
        <w:rPr>
          <w:rFonts w:asciiTheme="majorBidi" w:hAnsiTheme="majorBidi" w:cstheme="majorBidi"/>
          <w:rtl/>
        </w:rPr>
      </w:pPr>
      <w:r w:rsidRPr="0084726A">
        <w:rPr>
          <w:rFonts w:asciiTheme="majorBidi" w:hAnsiTheme="majorBidi" w:cstheme="majorBidi"/>
          <w:b/>
          <w:bCs/>
          <w:u w:val="single"/>
          <w:rtl/>
        </w:rPr>
        <w:t>שאלה 4 – זהות לאומית ערבית</w:t>
      </w:r>
      <w:r w:rsidRPr="0084726A">
        <w:rPr>
          <w:rFonts w:asciiTheme="majorBidi" w:hAnsiTheme="majorBidi" w:cstheme="majorBidi"/>
          <w:rtl/>
        </w:rPr>
        <w:br/>
        <w:t>א</w:t>
      </w:r>
      <w:r w:rsidR="00580647" w:rsidRPr="0084726A">
        <w:rPr>
          <w:rFonts w:asciiTheme="majorBidi" w:hAnsiTheme="majorBidi" w:cstheme="majorBidi"/>
          <w:rtl/>
        </w:rPr>
        <w:t xml:space="preserve"> + ב</w:t>
      </w:r>
      <w:r w:rsidRPr="0084726A">
        <w:rPr>
          <w:rFonts w:asciiTheme="majorBidi" w:hAnsiTheme="majorBidi" w:cstheme="majorBidi"/>
          <w:rtl/>
        </w:rPr>
        <w:t xml:space="preserve">. </w:t>
      </w:r>
      <w:r w:rsidRPr="0084726A">
        <w:rPr>
          <w:rFonts w:asciiTheme="majorBidi" w:hAnsiTheme="majorBidi" w:cstheme="majorBidi"/>
          <w:u w:val="single"/>
          <w:rtl/>
        </w:rPr>
        <w:t>הצהרת בלפור:</w:t>
      </w:r>
      <w:r w:rsidRPr="0084726A">
        <w:rPr>
          <w:rFonts w:asciiTheme="majorBidi" w:hAnsiTheme="majorBidi" w:cstheme="majorBidi"/>
          <w:rtl/>
        </w:rPr>
        <w:t xml:space="preserve"> הצהרה אשר מכירה בהקמת בית לאומי לעם היהודי בארץ ישראל לאחר ההצהרה הבריטים קיבלו שלטון זמני על ארץ ישראל כדי לשמר את כתב המנדט וזה שינה מהותית את מעמדם של היהודים בארץ אולם מהצד השני הזהות הערבית רק הולכת וגוברת בתגובה להתחזקות ההתיישבות היהודית</w:t>
      </w:r>
      <w:r w:rsidRPr="0084726A">
        <w:rPr>
          <w:rFonts w:asciiTheme="majorBidi" w:hAnsiTheme="majorBidi" w:cstheme="majorBidi"/>
          <w:rtl/>
        </w:rPr>
        <w:br/>
      </w:r>
      <w:r w:rsidRPr="0084726A">
        <w:rPr>
          <w:rFonts w:asciiTheme="majorBidi" w:hAnsiTheme="majorBidi" w:cstheme="majorBidi"/>
          <w:u w:val="single"/>
          <w:rtl/>
        </w:rPr>
        <w:t>העליות הציוניות לארץ:</w:t>
      </w:r>
      <w:r w:rsidRPr="0084726A">
        <w:rPr>
          <w:rFonts w:asciiTheme="majorBidi" w:hAnsiTheme="majorBidi" w:cstheme="majorBidi"/>
          <w:rtl/>
        </w:rPr>
        <w:t xml:space="preserve"> יש חשש של הערבים שבעקבות הגל הגדול של עליות ציוניות בארץ הם מאד ייחלשו לכן תחושת האחדות שלהם גדלה </w:t>
      </w:r>
      <w:r w:rsidR="00580647" w:rsidRPr="0084726A">
        <w:rPr>
          <w:rFonts w:asciiTheme="majorBidi" w:hAnsiTheme="majorBidi" w:cstheme="majorBidi"/>
          <w:rtl/>
        </w:rPr>
        <w:t>והזהות הערבית שלהם רק מתפתחת ומתגבשת.</w:t>
      </w:r>
    </w:p>
    <w:p w14:paraId="5D9084F7" w14:textId="7DAD919E" w:rsidR="003B32E6" w:rsidRPr="0084726A" w:rsidRDefault="00580647" w:rsidP="0084726A">
      <w:pPr>
        <w:spacing w:line="276" w:lineRule="auto"/>
        <w:rPr>
          <w:rFonts w:asciiTheme="majorBidi" w:hAnsiTheme="majorBidi" w:cstheme="majorBidi"/>
          <w:rtl/>
        </w:rPr>
      </w:pPr>
      <w:r w:rsidRPr="0084726A">
        <w:rPr>
          <w:rFonts w:asciiTheme="majorBidi" w:hAnsiTheme="majorBidi" w:cstheme="majorBidi"/>
          <w:rtl/>
        </w:rPr>
        <w:t xml:space="preserve">ג. </w:t>
      </w:r>
      <w:r w:rsidRPr="0084726A">
        <w:rPr>
          <w:rFonts w:asciiTheme="majorBidi" w:hAnsiTheme="majorBidi" w:cstheme="majorBidi"/>
          <w:u w:val="single"/>
          <w:rtl/>
        </w:rPr>
        <w:t>פעולה ראשונה:</w:t>
      </w:r>
      <w:r w:rsidRPr="0084726A">
        <w:rPr>
          <w:rFonts w:asciiTheme="majorBidi" w:hAnsiTheme="majorBidi" w:cstheme="majorBidi"/>
          <w:rtl/>
        </w:rPr>
        <w:t xml:space="preserve"> מעשי טרור שנקראו מצד הערבים המרד הגדול ומצד היהודים מאורעות תרצ"ו</w:t>
      </w:r>
      <w:r w:rsidR="003B32E6" w:rsidRPr="0084726A">
        <w:rPr>
          <w:rFonts w:asciiTheme="majorBidi" w:hAnsiTheme="majorBidi" w:cstheme="majorBidi"/>
          <w:rtl/>
        </w:rPr>
        <w:t xml:space="preserve"> </w:t>
      </w:r>
      <w:r w:rsidRPr="0084726A">
        <w:rPr>
          <w:rFonts w:asciiTheme="majorBidi" w:hAnsiTheme="majorBidi" w:cstheme="majorBidi"/>
          <w:rtl/>
        </w:rPr>
        <w:t xml:space="preserve">-תרצ"ט </w:t>
      </w:r>
      <w:r w:rsidR="003B32E6" w:rsidRPr="0084726A">
        <w:rPr>
          <w:rFonts w:asciiTheme="majorBidi" w:hAnsiTheme="majorBidi" w:cstheme="majorBidi"/>
          <w:rtl/>
        </w:rPr>
        <w:t xml:space="preserve">במהלך מעשי הטרור האלה נרצחו 9 יהודים ונפצעו עשרות </w:t>
      </w:r>
      <w:r w:rsidR="003B32E6" w:rsidRPr="0084726A">
        <w:rPr>
          <w:rFonts w:asciiTheme="majorBidi" w:hAnsiTheme="majorBidi" w:cstheme="majorBidi"/>
          <w:rtl/>
        </w:rPr>
        <w:br/>
      </w:r>
      <w:r w:rsidR="003B32E6" w:rsidRPr="0084726A">
        <w:rPr>
          <w:rFonts w:asciiTheme="majorBidi" w:hAnsiTheme="majorBidi" w:cstheme="majorBidi"/>
          <w:u w:val="single"/>
          <w:rtl/>
        </w:rPr>
        <w:t>פעולה שנייה:</w:t>
      </w:r>
      <w:r w:rsidR="003B32E6" w:rsidRPr="0084726A">
        <w:rPr>
          <w:rFonts w:asciiTheme="majorBidi" w:hAnsiTheme="majorBidi" w:cstheme="majorBidi"/>
          <w:rtl/>
        </w:rPr>
        <w:t xml:space="preserve"> </w:t>
      </w:r>
      <w:r w:rsidR="0027265D" w:rsidRPr="0084726A">
        <w:rPr>
          <w:rFonts w:asciiTheme="majorBidi" w:hAnsiTheme="majorBidi" w:cstheme="majorBidi"/>
          <w:rtl/>
        </w:rPr>
        <w:t xml:space="preserve">שביתה כללית ללא הגבלת זמן שפוגעת במשק ובכלכלה </w:t>
      </w:r>
    </w:p>
    <w:p w14:paraId="05D57EB6" w14:textId="0082B840" w:rsidR="00415597" w:rsidRPr="0084726A" w:rsidRDefault="003C0F59" w:rsidP="0084726A">
      <w:pPr>
        <w:spacing w:line="276" w:lineRule="auto"/>
        <w:rPr>
          <w:rFonts w:asciiTheme="majorBidi" w:hAnsiTheme="majorBidi" w:cstheme="majorBidi"/>
          <w:color w:val="313131"/>
          <w:shd w:val="clear" w:color="auto" w:fill="FFFFFF"/>
          <w:rtl/>
        </w:rPr>
      </w:pPr>
      <w:r w:rsidRPr="0084726A">
        <w:rPr>
          <w:rFonts w:asciiTheme="majorBidi" w:hAnsiTheme="majorBidi" w:cstheme="majorBidi"/>
          <w:rtl/>
        </w:rPr>
        <w:t xml:space="preserve">ד. הבריטים לחמו בעיקר בכנופיות הערביות ופחות התעסקו עם היישוב היהודי – "הוועד הערבי העליון" הוצא מחוץ לחוק. </w:t>
      </w:r>
    </w:p>
    <w:p w14:paraId="68C8C4E1" w14:textId="39915966" w:rsidR="000C6E6A" w:rsidRPr="0084726A" w:rsidRDefault="000C6E6A" w:rsidP="0084726A">
      <w:pPr>
        <w:spacing w:line="276" w:lineRule="auto"/>
        <w:rPr>
          <w:rFonts w:asciiTheme="majorBidi" w:hAnsiTheme="majorBidi" w:cstheme="majorBidi"/>
          <w:color w:val="313131"/>
          <w:shd w:val="clear" w:color="auto" w:fill="FFFFFF"/>
          <w:rtl/>
        </w:rPr>
      </w:pPr>
      <w:r w:rsidRPr="0084726A">
        <w:rPr>
          <w:rFonts w:asciiTheme="majorBidi" w:hAnsiTheme="majorBidi" w:cstheme="majorBidi"/>
          <w:b/>
          <w:bCs/>
          <w:color w:val="313131"/>
          <w:u w:val="single"/>
          <w:shd w:val="clear" w:color="auto" w:fill="FFFFFF"/>
          <w:rtl/>
        </w:rPr>
        <w:t xml:space="preserve">שאלה 5 </w:t>
      </w:r>
      <w:r w:rsidRPr="0084726A">
        <w:rPr>
          <w:rFonts w:asciiTheme="majorBidi" w:hAnsiTheme="majorBidi" w:cstheme="majorBidi"/>
          <w:b/>
          <w:bCs/>
          <w:color w:val="313131"/>
          <w:u w:val="single"/>
          <w:shd w:val="clear" w:color="auto" w:fill="FFFFFF"/>
          <w:rtl/>
        </w:rPr>
        <w:br/>
      </w:r>
      <w:r w:rsidRPr="0084726A">
        <w:rPr>
          <w:rFonts w:asciiTheme="majorBidi" w:hAnsiTheme="majorBidi" w:cstheme="majorBidi"/>
          <w:color w:val="313131"/>
          <w:shd w:val="clear" w:color="auto" w:fill="FFFFFF"/>
          <w:rtl/>
        </w:rPr>
        <w:t xml:space="preserve">א. </w:t>
      </w:r>
      <w:r w:rsidRPr="0084726A">
        <w:rPr>
          <w:rFonts w:asciiTheme="majorBidi" w:hAnsiTheme="majorBidi" w:cstheme="majorBidi"/>
          <w:color w:val="313131"/>
          <w:u w:val="single"/>
          <w:shd w:val="clear" w:color="auto" w:fill="FFFFFF"/>
          <w:rtl/>
        </w:rPr>
        <w:t xml:space="preserve">המרד הקדוש: </w:t>
      </w:r>
      <w:r w:rsidRPr="0084726A">
        <w:rPr>
          <w:rFonts w:asciiTheme="majorBidi" w:hAnsiTheme="majorBidi" w:cstheme="majorBidi"/>
          <w:color w:val="313131"/>
          <w:shd w:val="clear" w:color="auto" w:fill="FFFFFF"/>
          <w:rtl/>
        </w:rPr>
        <w:t xml:space="preserve">זהו מרד שיצאו בו אנשי היישוב הדתי כדי להקים חברה המבוססת על ערכים של תורה ועבודה ומתנכר למי שלא דוגל בערכים אלו בנוסף אנשי המרד ניסו לשדל יהודים שלא להעסיק פועלים ערביים שיהיו זולים יותר. </w:t>
      </w:r>
    </w:p>
    <w:p w14:paraId="2A55B773" w14:textId="779291DB" w:rsidR="0084726A" w:rsidRPr="0084726A" w:rsidRDefault="000C6E6A" w:rsidP="0084726A">
      <w:pPr>
        <w:spacing w:line="276" w:lineRule="auto"/>
        <w:rPr>
          <w:rFonts w:asciiTheme="majorBidi" w:hAnsiTheme="majorBidi" w:cstheme="majorBidi"/>
          <w:color w:val="313131"/>
          <w:shd w:val="clear" w:color="auto" w:fill="FFFFFF"/>
          <w:rtl/>
        </w:rPr>
      </w:pPr>
      <w:r w:rsidRPr="0084726A">
        <w:rPr>
          <w:rFonts w:asciiTheme="majorBidi" w:hAnsiTheme="majorBidi" w:cstheme="majorBidi"/>
          <w:color w:val="313131"/>
          <w:shd w:val="clear" w:color="auto" w:fill="FFFFFF"/>
          <w:rtl/>
        </w:rPr>
        <w:t xml:space="preserve">ב. </w:t>
      </w:r>
      <w:r w:rsidRPr="0084726A">
        <w:rPr>
          <w:rFonts w:asciiTheme="majorBidi" w:hAnsiTheme="majorBidi" w:cstheme="majorBidi"/>
          <w:color w:val="313131"/>
          <w:u w:val="single"/>
          <w:shd w:val="clear" w:color="auto" w:fill="FFFFFF"/>
          <w:rtl/>
        </w:rPr>
        <w:t>קטע א:</w:t>
      </w:r>
      <w:r w:rsidRPr="0084726A">
        <w:rPr>
          <w:rFonts w:asciiTheme="majorBidi" w:hAnsiTheme="majorBidi" w:cstheme="majorBidi"/>
          <w:color w:val="313131"/>
          <w:shd w:val="clear" w:color="auto" w:fill="FFFFFF"/>
          <w:rtl/>
        </w:rPr>
        <w:t xml:space="preserve"> בקטע </w:t>
      </w:r>
      <w:r w:rsidR="00CD7B23" w:rsidRPr="0084726A">
        <w:rPr>
          <w:rFonts w:asciiTheme="majorBidi" w:hAnsiTheme="majorBidi" w:cstheme="majorBidi"/>
          <w:color w:val="313131"/>
          <w:shd w:val="clear" w:color="auto" w:fill="FFFFFF"/>
          <w:rtl/>
        </w:rPr>
        <w:t xml:space="preserve">במרד הקדוש מגיע לידי ביטוי בכך שחלק מחברי קיבוץ עין הנצי"ב שהיו חלק מתנועת 'תורה ועבודה' </w:t>
      </w:r>
      <w:r w:rsidR="0084726A" w:rsidRPr="0084726A">
        <w:rPr>
          <w:rFonts w:asciiTheme="majorBidi" w:hAnsiTheme="majorBidi" w:cstheme="majorBidi"/>
          <w:color w:val="313131"/>
          <w:shd w:val="clear" w:color="auto" w:fill="FFFFFF"/>
          <w:rtl/>
        </w:rPr>
        <w:t>רצו להקים חברה שתהיה מושתת על ערכים של אמונה והלכה יחד עם אחריות, שוויון, שיתוף, עבודה עצמית והסתפקות במועט וזה מראה את החלק שלהם בתוך המרד הקדוש שדגל בתורה יחד עם שיתוף של עבודה</w:t>
      </w:r>
    </w:p>
    <w:p w14:paraId="10A98EFB" w14:textId="36B4C876" w:rsidR="0084726A" w:rsidRPr="0084726A" w:rsidRDefault="0084726A" w:rsidP="0084726A">
      <w:pPr>
        <w:spacing w:line="276" w:lineRule="auto"/>
        <w:rPr>
          <w:rFonts w:asciiTheme="majorBidi" w:hAnsiTheme="majorBidi" w:cstheme="majorBidi"/>
          <w:color w:val="313131"/>
          <w:shd w:val="clear" w:color="auto" w:fill="FFFFFF"/>
          <w:rtl/>
        </w:rPr>
      </w:pPr>
      <w:r w:rsidRPr="0084726A">
        <w:rPr>
          <w:rFonts w:asciiTheme="majorBidi" w:hAnsiTheme="majorBidi" w:cstheme="majorBidi"/>
          <w:color w:val="313131"/>
          <w:shd w:val="clear" w:color="auto" w:fill="FFFFFF"/>
          <w:rtl/>
        </w:rPr>
        <w:lastRenderedPageBreak/>
        <w:t xml:space="preserve">ג. </w:t>
      </w:r>
      <w:r w:rsidRPr="0084726A">
        <w:rPr>
          <w:rFonts w:asciiTheme="majorBidi" w:hAnsiTheme="majorBidi" w:cstheme="majorBidi"/>
          <w:color w:val="313131"/>
          <w:u w:val="single"/>
          <w:shd w:val="clear" w:color="auto" w:fill="FFFFFF"/>
          <w:rtl/>
        </w:rPr>
        <w:t>קטע ב:</w:t>
      </w:r>
      <w:r w:rsidRPr="0084726A">
        <w:rPr>
          <w:rFonts w:asciiTheme="majorBidi" w:hAnsiTheme="majorBidi" w:cstheme="majorBidi"/>
          <w:color w:val="313131"/>
          <w:shd w:val="clear" w:color="auto" w:fill="FFFFFF"/>
          <w:rtl/>
        </w:rPr>
        <w:t xml:space="preserve"> 'השומר הדתי' הייתה תנועה של צעירים וצעירות יהודים שהשתלבו בתנועת הפועל המזרחי שדגלה בתורה ועבודה 'השומר הדתי' ראה שילוב של ערכים מודרניים יחד עם ערכים דתיים הם רצו שיהיו אנשים שיקבלו משני העולמות גם מהעולם המודרני וגם מהעולם הדתי כדי שלא יהיו אנשים שיצאו לעולם שאינם יודעים ומכירים אותו. </w:t>
      </w:r>
    </w:p>
    <w:p w14:paraId="551436DC" w14:textId="33DBBFF7" w:rsidR="0084726A" w:rsidRDefault="0084726A" w:rsidP="0084726A">
      <w:pPr>
        <w:spacing w:line="276" w:lineRule="auto"/>
        <w:rPr>
          <w:rFonts w:asciiTheme="majorBidi" w:hAnsiTheme="majorBidi" w:cstheme="majorBidi"/>
          <w:color w:val="313131"/>
          <w:shd w:val="clear" w:color="auto" w:fill="FFFFFF"/>
          <w:rtl/>
        </w:rPr>
      </w:pPr>
      <w:r w:rsidRPr="0084726A">
        <w:rPr>
          <w:rFonts w:asciiTheme="majorBidi" w:hAnsiTheme="majorBidi" w:cstheme="majorBidi"/>
          <w:b/>
          <w:bCs/>
          <w:color w:val="313131"/>
          <w:u w:val="single"/>
          <w:shd w:val="clear" w:color="auto" w:fill="FFFFFF"/>
          <w:rtl/>
        </w:rPr>
        <w:t>שאלה</w:t>
      </w:r>
      <w:r>
        <w:rPr>
          <w:rFonts w:asciiTheme="majorBidi" w:hAnsiTheme="majorBidi" w:cstheme="majorBidi" w:hint="cs"/>
          <w:b/>
          <w:bCs/>
          <w:color w:val="313131"/>
          <w:u w:val="single"/>
          <w:shd w:val="clear" w:color="auto" w:fill="FFFFFF"/>
          <w:rtl/>
        </w:rPr>
        <w:t xml:space="preserve"> 6</w:t>
      </w:r>
      <w:r>
        <w:rPr>
          <w:rFonts w:asciiTheme="majorBidi" w:hAnsiTheme="majorBidi" w:cstheme="majorBidi"/>
          <w:b/>
          <w:bCs/>
          <w:color w:val="313131"/>
          <w:u w:val="single"/>
          <w:shd w:val="clear" w:color="auto" w:fill="FFFFFF"/>
          <w:rtl/>
        </w:rPr>
        <w:br/>
      </w:r>
      <w:r>
        <w:rPr>
          <w:rFonts w:asciiTheme="majorBidi" w:hAnsiTheme="majorBidi" w:cstheme="majorBidi" w:hint="cs"/>
          <w:color w:val="313131"/>
          <w:shd w:val="clear" w:color="auto" w:fill="FFFFFF"/>
          <w:rtl/>
        </w:rPr>
        <w:t xml:space="preserve">א. </w:t>
      </w:r>
      <w:r>
        <w:rPr>
          <w:rFonts w:asciiTheme="majorBidi" w:hAnsiTheme="majorBidi" w:cstheme="majorBidi" w:hint="cs"/>
          <w:color w:val="313131"/>
          <w:u w:val="single"/>
          <w:shd w:val="clear" w:color="auto" w:fill="FFFFFF"/>
          <w:rtl/>
        </w:rPr>
        <w:t>תורה ועבודה:</w:t>
      </w:r>
      <w:r>
        <w:rPr>
          <w:rFonts w:asciiTheme="majorBidi" w:hAnsiTheme="majorBidi" w:cstheme="majorBidi" w:hint="cs"/>
          <w:color w:val="313131"/>
          <w:shd w:val="clear" w:color="auto" w:fill="FFFFFF"/>
          <w:rtl/>
        </w:rPr>
        <w:t xml:space="preserve"> שילוב בין חיי תורה ודת ובין חיי עבודה בדרך סוציאליסטית </w:t>
      </w:r>
    </w:p>
    <w:p w14:paraId="1060376E" w14:textId="3A2C17F5" w:rsidR="0084726A" w:rsidRPr="0084726A" w:rsidRDefault="0084726A" w:rsidP="0084726A">
      <w:pPr>
        <w:spacing w:line="276" w:lineRule="auto"/>
        <w:rPr>
          <w:rFonts w:asciiTheme="majorBidi" w:hAnsiTheme="majorBidi" w:cstheme="majorBidi"/>
          <w:color w:val="313131"/>
          <w:shd w:val="clear" w:color="auto" w:fill="FFFFFF"/>
          <w:rtl/>
        </w:rPr>
      </w:pPr>
      <w:r>
        <w:rPr>
          <w:rFonts w:asciiTheme="majorBidi" w:hAnsiTheme="majorBidi" w:cstheme="majorBidi" w:hint="cs"/>
          <w:color w:val="313131"/>
          <w:shd w:val="clear" w:color="auto" w:fill="FFFFFF"/>
          <w:rtl/>
        </w:rPr>
        <w:t xml:space="preserve">ב. </w:t>
      </w:r>
      <w:r w:rsidR="00A54B49">
        <w:rPr>
          <w:rFonts w:asciiTheme="majorBidi" w:hAnsiTheme="majorBidi" w:cstheme="majorBidi" w:hint="cs"/>
          <w:color w:val="313131"/>
          <w:shd w:val="clear" w:color="auto" w:fill="FFFFFF"/>
          <w:rtl/>
        </w:rPr>
        <w:t>עקרון שהיה משותף גם לקיבוצים ולמושבים שאינם דתיים הוא עיקרון העבודה של יישוב ובניית הארץ</w:t>
      </w:r>
    </w:p>
    <w:p w14:paraId="41DAAEE8" w14:textId="38ACEB4B" w:rsidR="0084726A" w:rsidRDefault="00A54B49" w:rsidP="0084726A">
      <w:pPr>
        <w:spacing w:line="276" w:lineRule="auto"/>
        <w:rPr>
          <w:rFonts w:asciiTheme="majorBidi" w:hAnsiTheme="majorBidi" w:cstheme="majorBidi"/>
          <w:color w:val="313131"/>
          <w:shd w:val="clear" w:color="auto" w:fill="FFFFFF"/>
          <w:rtl/>
        </w:rPr>
      </w:pPr>
      <w:r>
        <w:rPr>
          <w:rFonts w:asciiTheme="majorBidi" w:hAnsiTheme="majorBidi" w:cstheme="majorBidi" w:hint="cs"/>
          <w:color w:val="313131"/>
          <w:shd w:val="clear" w:color="auto" w:fill="FFFFFF"/>
          <w:rtl/>
        </w:rPr>
        <w:t>ג. העיקרון בא לידי ביטוי בכך שכל העליות מהעלייה השנייה ומעלה בלי קשר לעולם הדתי שלהם דגלו ביישוב ובניית הארץ כמו יישובי חומה ומגדל ושאר ההתיישבויות שקמו בארץ לפני תנועת הפועל המזרחי. כל מי שהגיע לארץ היה שותף להקמת המדינה ועבודת האדמה</w:t>
      </w:r>
    </w:p>
    <w:p w14:paraId="5CCB6D2B" w14:textId="1916D77D" w:rsidR="00A54B49" w:rsidRDefault="00A54B49" w:rsidP="0084726A">
      <w:pPr>
        <w:spacing w:line="276" w:lineRule="auto"/>
        <w:rPr>
          <w:rFonts w:asciiTheme="majorBidi" w:hAnsiTheme="majorBidi" w:cstheme="majorBidi"/>
          <w:b/>
          <w:bCs/>
          <w:color w:val="313131"/>
          <w:u w:val="single"/>
          <w:shd w:val="clear" w:color="auto" w:fill="FFFFFF"/>
          <w:rtl/>
        </w:rPr>
      </w:pPr>
      <w:r>
        <w:rPr>
          <w:rFonts w:asciiTheme="majorBidi" w:hAnsiTheme="majorBidi" w:cstheme="majorBidi" w:hint="cs"/>
          <w:b/>
          <w:bCs/>
          <w:color w:val="313131"/>
          <w:u w:val="single"/>
          <w:shd w:val="clear" w:color="auto" w:fill="FFFFFF"/>
          <w:rtl/>
        </w:rPr>
        <w:t xml:space="preserve">שאלה 8 </w:t>
      </w:r>
      <w:r>
        <w:rPr>
          <w:rFonts w:asciiTheme="majorBidi" w:hAnsiTheme="majorBidi" w:cstheme="majorBidi"/>
          <w:b/>
          <w:bCs/>
          <w:color w:val="313131"/>
          <w:u w:val="single"/>
          <w:shd w:val="clear" w:color="auto" w:fill="FFFFFF"/>
          <w:rtl/>
        </w:rPr>
        <w:t>–</w:t>
      </w:r>
      <w:r>
        <w:rPr>
          <w:rFonts w:asciiTheme="majorBidi" w:hAnsiTheme="majorBidi" w:cstheme="majorBidi" w:hint="cs"/>
          <w:b/>
          <w:bCs/>
          <w:color w:val="313131"/>
          <w:u w:val="single"/>
          <w:shd w:val="clear" w:color="auto" w:fill="FFFFFF"/>
          <w:rtl/>
        </w:rPr>
        <w:t xml:space="preserve"> שאלה 2 לבחירה</w:t>
      </w:r>
    </w:p>
    <w:p w14:paraId="7D6823A2" w14:textId="52DAD676" w:rsidR="0092395A" w:rsidRDefault="00A54B49" w:rsidP="0092395A">
      <w:pPr>
        <w:spacing w:line="276" w:lineRule="auto"/>
        <w:rPr>
          <w:rFonts w:asciiTheme="majorBidi" w:hAnsiTheme="majorBidi" w:cstheme="majorBidi"/>
          <w:color w:val="313131"/>
          <w:shd w:val="clear" w:color="auto" w:fill="FFFFFF"/>
          <w:rtl/>
        </w:rPr>
      </w:pPr>
      <w:r>
        <w:rPr>
          <w:rFonts w:asciiTheme="majorBidi" w:hAnsiTheme="majorBidi" w:cstheme="majorBidi" w:hint="cs"/>
          <w:color w:val="313131"/>
          <w:u w:val="single"/>
          <w:shd w:val="clear" w:color="auto" w:fill="FFFFFF"/>
          <w:rtl/>
        </w:rPr>
        <w:t>הספר הלבן השלישי:</w:t>
      </w:r>
      <w:r w:rsidR="0092395A">
        <w:rPr>
          <w:rFonts w:asciiTheme="majorBidi" w:hAnsiTheme="majorBidi" w:cstheme="majorBidi"/>
          <w:color w:val="313131"/>
          <w:shd w:val="clear" w:color="auto" w:fill="FFFFFF"/>
          <w:rtl/>
        </w:rPr>
        <w:br/>
      </w:r>
      <w:r w:rsidR="0092395A">
        <w:rPr>
          <w:rFonts w:asciiTheme="majorBidi" w:hAnsiTheme="majorBidi" w:cstheme="majorBidi" w:hint="cs"/>
          <w:color w:val="313131"/>
          <w:shd w:val="clear" w:color="auto" w:fill="FFFFFF"/>
          <w:rtl/>
        </w:rPr>
        <w:t xml:space="preserve">א. </w:t>
      </w:r>
      <w:r w:rsidRPr="0092395A">
        <w:rPr>
          <w:rFonts w:asciiTheme="majorBidi" w:hAnsiTheme="majorBidi" w:cstheme="majorBidi" w:hint="cs"/>
          <w:color w:val="313131"/>
          <w:shd w:val="clear" w:color="auto" w:fill="FFFFFF"/>
          <w:rtl/>
        </w:rPr>
        <w:t>3 העקרונות שעליו הושתת הספר הלבן השלישי היו:</w:t>
      </w:r>
      <w:r w:rsidRPr="0092395A">
        <w:rPr>
          <w:rFonts w:asciiTheme="majorBidi" w:hAnsiTheme="majorBidi" w:cstheme="majorBidi"/>
          <w:color w:val="313131"/>
          <w:shd w:val="clear" w:color="auto" w:fill="FFFFFF"/>
          <w:rtl/>
        </w:rPr>
        <w:br/>
      </w:r>
      <w:r w:rsidRPr="0092395A">
        <w:rPr>
          <w:rFonts w:asciiTheme="majorBidi" w:hAnsiTheme="majorBidi" w:cstheme="majorBidi" w:hint="cs"/>
          <w:color w:val="313131"/>
          <w:shd w:val="clear" w:color="auto" w:fill="FFFFFF"/>
          <w:rtl/>
        </w:rPr>
        <w:t>- הקמת מדינה דו לאומית ובכך שהאינטרס החיוני של שני הצדדים ימומש: מדינה אחת עבור כל תושביה</w:t>
      </w:r>
      <w:r w:rsidRPr="0092395A">
        <w:rPr>
          <w:rFonts w:asciiTheme="majorBidi" w:hAnsiTheme="majorBidi" w:cstheme="majorBidi"/>
          <w:color w:val="313131"/>
          <w:shd w:val="clear" w:color="auto" w:fill="FFFFFF"/>
          <w:rtl/>
        </w:rPr>
        <w:br/>
      </w:r>
      <w:r w:rsidRPr="0092395A">
        <w:rPr>
          <w:rFonts w:asciiTheme="majorBidi" w:hAnsiTheme="majorBidi" w:cstheme="majorBidi" w:hint="cs"/>
          <w:color w:val="313131"/>
          <w:shd w:val="clear" w:color="auto" w:fill="FFFFFF"/>
          <w:rtl/>
        </w:rPr>
        <w:t>- הגבלת עליית היהודים לארץ</w:t>
      </w:r>
      <w:r w:rsidRPr="0092395A">
        <w:rPr>
          <w:rFonts w:asciiTheme="majorBidi" w:hAnsiTheme="majorBidi" w:cstheme="majorBidi"/>
          <w:color w:val="313131"/>
          <w:shd w:val="clear" w:color="auto" w:fill="FFFFFF"/>
          <w:rtl/>
        </w:rPr>
        <w:br/>
      </w:r>
      <w:r w:rsidRPr="0092395A">
        <w:rPr>
          <w:rFonts w:asciiTheme="majorBidi" w:hAnsiTheme="majorBidi" w:cstheme="majorBidi" w:hint="cs"/>
          <w:color w:val="313131"/>
          <w:shd w:val="clear" w:color="auto" w:fill="FFFFFF"/>
          <w:rtl/>
        </w:rPr>
        <w:t>- הגבלת רכישת קרקעות בבעלות ערבית בידי יהודים.</w:t>
      </w:r>
    </w:p>
    <w:p w14:paraId="0389CAB1" w14:textId="4F2558DD" w:rsidR="0092395A" w:rsidRDefault="0092395A" w:rsidP="0092395A">
      <w:pPr>
        <w:spacing w:line="276" w:lineRule="auto"/>
        <w:rPr>
          <w:rFonts w:asciiTheme="majorBidi" w:hAnsiTheme="majorBidi" w:cstheme="majorBidi"/>
          <w:color w:val="313131"/>
          <w:shd w:val="clear" w:color="auto" w:fill="FFFFFF"/>
          <w:rtl/>
        </w:rPr>
      </w:pPr>
      <w:r>
        <w:rPr>
          <w:rFonts w:asciiTheme="majorBidi" w:hAnsiTheme="majorBidi" w:cstheme="majorBidi" w:hint="cs"/>
          <w:color w:val="313131"/>
          <w:shd w:val="clear" w:color="auto" w:fill="FFFFFF"/>
          <w:rtl/>
        </w:rPr>
        <w:t xml:space="preserve">ב. </w:t>
      </w:r>
      <w:r>
        <w:rPr>
          <w:rFonts w:asciiTheme="majorBidi" w:hAnsiTheme="majorBidi" w:cstheme="majorBidi" w:hint="cs"/>
          <w:color w:val="313131"/>
          <w:u w:val="single"/>
          <w:shd w:val="clear" w:color="auto" w:fill="FFFFFF"/>
          <w:rtl/>
        </w:rPr>
        <w:t>רכיב ראשון:</w:t>
      </w:r>
      <w:r>
        <w:rPr>
          <w:rFonts w:asciiTheme="majorBidi" w:hAnsiTheme="majorBidi" w:cstheme="majorBidi" w:hint="cs"/>
          <w:color w:val="313131"/>
          <w:shd w:val="clear" w:color="auto" w:fill="FFFFFF"/>
          <w:rtl/>
        </w:rPr>
        <w:t xml:space="preserve"> הכרזה המונפת שכתוב בה 'התנ"ך הוא המנדט שלנו אנגליה לא תוכל לבטל' זה מראה על התנגדות של היהודים לספר הלבן השלישי ה"מבטל" את הצהרת בלפור ולא תומך בעם היהודי כמו שהמנדט היה אמור לעשות.</w:t>
      </w:r>
      <w:r>
        <w:rPr>
          <w:rFonts w:asciiTheme="majorBidi" w:hAnsiTheme="majorBidi" w:cstheme="majorBidi"/>
          <w:color w:val="313131"/>
          <w:shd w:val="clear" w:color="auto" w:fill="FFFFFF"/>
          <w:rtl/>
        </w:rPr>
        <w:br/>
      </w:r>
      <w:r>
        <w:rPr>
          <w:rFonts w:asciiTheme="majorBidi" w:hAnsiTheme="majorBidi" w:cstheme="majorBidi" w:hint="cs"/>
          <w:color w:val="313131"/>
          <w:u w:val="single"/>
          <w:shd w:val="clear" w:color="auto" w:fill="FFFFFF"/>
          <w:rtl/>
        </w:rPr>
        <w:t>רכיב שני:</w:t>
      </w:r>
      <w:r>
        <w:rPr>
          <w:rFonts w:asciiTheme="majorBidi" w:hAnsiTheme="majorBidi" w:cstheme="majorBidi" w:hint="cs"/>
          <w:color w:val="313131"/>
          <w:shd w:val="clear" w:color="auto" w:fill="FFFFFF"/>
          <w:rtl/>
        </w:rPr>
        <w:t xml:space="preserve"> אנשים רבים יוצאים להפגנה כדי להביע את התנגדותם לספר הלבן השלישי</w:t>
      </w:r>
    </w:p>
    <w:p w14:paraId="6CE7E335" w14:textId="12A64F72" w:rsidR="00DE78AE" w:rsidRDefault="0092395A" w:rsidP="00DE78AE">
      <w:pPr>
        <w:spacing w:line="276" w:lineRule="auto"/>
        <w:rPr>
          <w:rFonts w:asciiTheme="majorBidi" w:hAnsiTheme="majorBidi" w:cstheme="majorBidi" w:hint="cs"/>
          <w:color w:val="313131"/>
          <w:shd w:val="clear" w:color="auto" w:fill="FFFFFF"/>
          <w:rtl/>
        </w:rPr>
      </w:pPr>
      <w:r>
        <w:rPr>
          <w:rFonts w:asciiTheme="majorBidi" w:hAnsiTheme="majorBidi" w:cstheme="majorBidi" w:hint="cs"/>
          <w:color w:val="313131"/>
          <w:shd w:val="clear" w:color="auto" w:fill="FFFFFF"/>
          <w:rtl/>
        </w:rPr>
        <w:t xml:space="preserve">ג. </w:t>
      </w:r>
    </w:p>
    <w:p w14:paraId="097352D1" w14:textId="2E8476D9" w:rsidR="00DE78AE" w:rsidRDefault="00DE78AE" w:rsidP="00DE78AE">
      <w:pPr>
        <w:spacing w:line="276" w:lineRule="auto"/>
        <w:rPr>
          <w:rFonts w:asciiTheme="majorBidi" w:hAnsiTheme="majorBidi" w:cstheme="majorBidi"/>
          <w:color w:val="313131"/>
          <w:shd w:val="clear" w:color="auto" w:fill="FFFFFF"/>
        </w:rPr>
      </w:pPr>
      <w:hyperlink r:id="rId5" w:history="1">
        <w:r w:rsidRPr="00B14797">
          <w:rPr>
            <w:rStyle w:val="Hyperlink"/>
            <w:rFonts w:asciiTheme="majorBidi" w:hAnsiTheme="majorBidi" w:cstheme="majorBidi"/>
            <w:shd w:val="clear" w:color="auto" w:fill="FFFFFF"/>
          </w:rPr>
          <w:t>https://im</w:t>
        </w:r>
        <w:r w:rsidRPr="00B14797">
          <w:rPr>
            <w:rStyle w:val="Hyperlink"/>
            <w:rFonts w:asciiTheme="majorBidi" w:hAnsiTheme="majorBidi" w:cstheme="majorBidi"/>
            <w:shd w:val="clear" w:color="auto" w:fill="FFFFFF"/>
          </w:rPr>
          <w:t>a</w:t>
        </w:r>
        <w:r w:rsidRPr="00B14797">
          <w:rPr>
            <w:rStyle w:val="Hyperlink"/>
            <w:rFonts w:asciiTheme="majorBidi" w:hAnsiTheme="majorBidi" w:cstheme="majorBidi"/>
            <w:shd w:val="clear" w:color="auto" w:fill="FFFFFF"/>
          </w:rPr>
          <w:t>ges.app.goo.gl/4vUyQrrKaF3HYuVB9</w:t>
        </w:r>
      </w:hyperlink>
    </w:p>
    <w:p w14:paraId="7F792031" w14:textId="61F7BD9A" w:rsidR="0092395A" w:rsidRDefault="0092395A" w:rsidP="00DE78AE">
      <w:pPr>
        <w:spacing w:line="276" w:lineRule="auto"/>
        <w:rPr>
          <w:rFonts w:asciiTheme="majorBidi" w:hAnsiTheme="majorBidi" w:cstheme="majorBidi"/>
          <w:color w:val="313131"/>
          <w:shd w:val="clear" w:color="auto" w:fill="FFFFFF"/>
          <w:rtl/>
        </w:rPr>
      </w:pPr>
      <w:r>
        <w:rPr>
          <w:rFonts w:asciiTheme="majorBidi" w:hAnsiTheme="majorBidi" w:cstheme="majorBidi" w:hint="cs"/>
          <w:color w:val="313131"/>
          <w:shd w:val="clear" w:color="auto" w:fill="FFFFFF"/>
          <w:rtl/>
        </w:rPr>
        <w:t xml:space="preserve">ד. דרך ההתמודדות הנוספת היא מרידה בתוכן הספר הלבן </w:t>
      </w:r>
      <w:r w:rsidR="00DE78AE">
        <w:rPr>
          <w:rFonts w:asciiTheme="majorBidi" w:hAnsiTheme="majorBidi" w:cstheme="majorBidi" w:hint="cs"/>
          <w:color w:val="313131"/>
          <w:shd w:val="clear" w:color="auto" w:fill="FFFFFF"/>
          <w:rtl/>
        </w:rPr>
        <w:t>שהייתה הגבלה של יהודים לארץ ובכל זאת יהודים המשיכו לעלות לארץ בסתר עם עזרה של יהודים שכבר חיו בארץ</w:t>
      </w:r>
    </w:p>
    <w:p w14:paraId="2E69D0DB" w14:textId="3B599D00" w:rsidR="00FA3B19" w:rsidRPr="0092395A" w:rsidRDefault="00FA3B19" w:rsidP="0092395A">
      <w:pPr>
        <w:spacing w:line="276" w:lineRule="auto"/>
        <w:rPr>
          <w:rFonts w:asciiTheme="majorBidi" w:hAnsiTheme="majorBidi" w:cstheme="majorBidi" w:hint="cs"/>
          <w:color w:val="313131"/>
          <w:shd w:val="clear" w:color="auto" w:fill="FFFFFF"/>
          <w:rtl/>
        </w:rPr>
      </w:pPr>
      <w:r>
        <w:rPr>
          <w:rFonts w:asciiTheme="majorBidi" w:hAnsiTheme="majorBidi" w:cstheme="majorBidi" w:hint="cs"/>
          <w:color w:val="313131"/>
          <w:shd w:val="clear" w:color="auto" w:fill="FFFFFF"/>
          <w:rtl/>
        </w:rPr>
        <w:t xml:space="preserve">ה. </w:t>
      </w:r>
      <w:r w:rsidR="00DE78AE">
        <w:rPr>
          <w:rFonts w:asciiTheme="majorBidi" w:hAnsiTheme="majorBidi" w:cstheme="majorBidi" w:hint="cs"/>
          <w:color w:val="313131"/>
          <w:shd w:val="clear" w:color="auto" w:fill="FFFFFF"/>
          <w:rtl/>
        </w:rPr>
        <w:t xml:space="preserve">הרכיב הוא הספינה המוצגת שבגלל שהבריטים </w:t>
      </w:r>
      <w:r w:rsidR="000E3441">
        <w:rPr>
          <w:rFonts w:asciiTheme="majorBidi" w:hAnsiTheme="majorBidi" w:cstheme="majorBidi" w:hint="cs"/>
          <w:color w:val="313131"/>
          <w:shd w:val="clear" w:color="auto" w:fill="FFFFFF"/>
          <w:rtl/>
        </w:rPr>
        <w:t xml:space="preserve">לא הסכימו ליהודים לעלות לארץ הם בכל זאת עלו </w:t>
      </w:r>
      <w:r w:rsidR="00ED4583">
        <w:rPr>
          <w:rFonts w:asciiTheme="majorBidi" w:hAnsiTheme="majorBidi" w:cstheme="majorBidi" w:hint="cs"/>
          <w:color w:val="313131"/>
          <w:shd w:val="clear" w:color="auto" w:fill="FFFFFF"/>
          <w:rtl/>
        </w:rPr>
        <w:t>ודרך זה מחו נגד הבריטים ונגד הספר הלבן</w:t>
      </w:r>
    </w:p>
    <w:p w14:paraId="4A427B96" w14:textId="6734D6E7" w:rsidR="00DE78AE" w:rsidRDefault="00DE78AE" w:rsidP="00DE78AE">
      <w:pPr>
        <w:spacing w:line="276" w:lineRule="auto"/>
        <w:rPr>
          <w:rFonts w:asciiTheme="majorBidi" w:hAnsiTheme="majorBidi" w:cstheme="majorBidi"/>
          <w:color w:val="313131"/>
          <w:shd w:val="clear" w:color="auto" w:fill="FFFFFF"/>
          <w:rtl/>
        </w:rPr>
      </w:pPr>
    </w:p>
    <w:p w14:paraId="0C2CCD21" w14:textId="77777777" w:rsidR="00A54B49" w:rsidRPr="00A54B49" w:rsidRDefault="00A54B49" w:rsidP="00A54B49">
      <w:pPr>
        <w:spacing w:line="276" w:lineRule="auto"/>
        <w:rPr>
          <w:rFonts w:asciiTheme="majorBidi" w:hAnsiTheme="majorBidi" w:cstheme="majorBidi" w:hint="cs"/>
          <w:color w:val="313131"/>
          <w:shd w:val="clear" w:color="auto" w:fill="FFFFFF"/>
          <w:rtl/>
        </w:rPr>
      </w:pPr>
    </w:p>
    <w:sectPr w:rsidR="00A54B49" w:rsidRPr="00A54B49" w:rsidSect="00934C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886"/>
    <w:multiLevelType w:val="hybridMultilevel"/>
    <w:tmpl w:val="E72C2770"/>
    <w:lvl w:ilvl="0" w:tplc="D95C1A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D5E5C"/>
    <w:multiLevelType w:val="hybridMultilevel"/>
    <w:tmpl w:val="6AF010C6"/>
    <w:lvl w:ilvl="0" w:tplc="DBB448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F0374"/>
    <w:multiLevelType w:val="hybridMultilevel"/>
    <w:tmpl w:val="6FC8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46"/>
    <w:rsid w:val="00021A46"/>
    <w:rsid w:val="000C6E6A"/>
    <w:rsid w:val="000E3441"/>
    <w:rsid w:val="001666CE"/>
    <w:rsid w:val="0027265D"/>
    <w:rsid w:val="003B32E6"/>
    <w:rsid w:val="003C0F59"/>
    <w:rsid w:val="00415597"/>
    <w:rsid w:val="00460B9F"/>
    <w:rsid w:val="00580647"/>
    <w:rsid w:val="007C7C75"/>
    <w:rsid w:val="0084726A"/>
    <w:rsid w:val="008A163A"/>
    <w:rsid w:val="0092395A"/>
    <w:rsid w:val="00934CBF"/>
    <w:rsid w:val="009B2999"/>
    <w:rsid w:val="009B5F9F"/>
    <w:rsid w:val="00A54B49"/>
    <w:rsid w:val="00B9288C"/>
    <w:rsid w:val="00C147F9"/>
    <w:rsid w:val="00CD7B23"/>
    <w:rsid w:val="00D977E0"/>
    <w:rsid w:val="00DE78AE"/>
    <w:rsid w:val="00ED4583"/>
    <w:rsid w:val="00F24386"/>
    <w:rsid w:val="00FA3B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6254"/>
  <w15:chartTrackingRefBased/>
  <w15:docId w15:val="{3CAFA20B-5711-4C54-80E1-3D59944B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9B5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1666CE"/>
    <w:rPr>
      <w:color w:val="0000FF"/>
      <w:u w:val="single"/>
    </w:rPr>
  </w:style>
  <w:style w:type="paragraph" w:styleId="a3">
    <w:name w:val="List Paragraph"/>
    <w:basedOn w:val="a"/>
    <w:uiPriority w:val="34"/>
    <w:qFormat/>
    <w:rsid w:val="00415597"/>
    <w:pPr>
      <w:ind w:left="720"/>
      <w:contextualSpacing/>
    </w:pPr>
  </w:style>
  <w:style w:type="character" w:styleId="a4">
    <w:name w:val="Unresolved Mention"/>
    <w:basedOn w:val="a0"/>
    <w:uiPriority w:val="99"/>
    <w:semiHidden/>
    <w:unhideWhenUsed/>
    <w:rsid w:val="0092395A"/>
    <w:rPr>
      <w:color w:val="605E5C"/>
      <w:shd w:val="clear" w:color="auto" w:fill="E1DFDD"/>
    </w:rPr>
  </w:style>
  <w:style w:type="character" w:styleId="FollowedHyperlink">
    <w:name w:val="FollowedHyperlink"/>
    <w:basedOn w:val="a0"/>
    <w:uiPriority w:val="99"/>
    <w:semiHidden/>
    <w:unhideWhenUsed/>
    <w:rsid w:val="00C147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ges.app.goo.gl/4vUyQrrKaF3HYuVB9"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757</Words>
  <Characters>3788</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שחר נוב</dc:creator>
  <cp:keywords/>
  <dc:description/>
  <cp:lastModifiedBy>שחר נוב</cp:lastModifiedBy>
  <cp:revision>40</cp:revision>
  <dcterms:created xsi:type="dcterms:W3CDTF">2023-02-08T06:29:00Z</dcterms:created>
  <dcterms:modified xsi:type="dcterms:W3CDTF">2023-02-08T08:13:00Z</dcterms:modified>
</cp:coreProperties>
</file>