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79" w:rsidRDefault="00937079" w:rsidP="00937079">
      <w:pPr>
        <w:jc w:val="center"/>
        <w:rPr>
          <w:b/>
          <w:bCs/>
          <w:sz w:val="36"/>
          <w:szCs w:val="36"/>
          <w:rtl/>
        </w:rPr>
      </w:pPr>
      <w:r>
        <w:rPr>
          <w:rFonts w:hint="cs"/>
          <w:b/>
          <w:bCs/>
          <w:sz w:val="36"/>
          <w:szCs w:val="36"/>
          <w:rtl/>
        </w:rPr>
        <w:t>מבחן בבאר משימת סיכום</w:t>
      </w:r>
    </w:p>
    <w:p w:rsidR="001135B5" w:rsidRDefault="00937079" w:rsidP="00937079">
      <w:pPr>
        <w:jc w:val="center"/>
        <w:rPr>
          <w:b/>
          <w:bCs/>
          <w:sz w:val="28"/>
          <w:szCs w:val="28"/>
          <w:rtl/>
        </w:rPr>
      </w:pPr>
      <w:r w:rsidRPr="00937079">
        <w:rPr>
          <w:rFonts w:hint="cs"/>
          <w:b/>
          <w:bCs/>
          <w:sz w:val="28"/>
          <w:szCs w:val="28"/>
          <w:rtl/>
        </w:rPr>
        <w:t xml:space="preserve"> אמית נגה מיכל אוחנה</w:t>
      </w:r>
    </w:p>
    <w:p w:rsidR="00937079" w:rsidRDefault="00937079" w:rsidP="00937079">
      <w:pPr>
        <w:rPr>
          <w:sz w:val="28"/>
          <w:szCs w:val="28"/>
          <w:u w:val="single"/>
          <w:rtl/>
        </w:rPr>
      </w:pPr>
      <w:r w:rsidRPr="00937079">
        <w:rPr>
          <w:rFonts w:hint="cs"/>
          <w:sz w:val="28"/>
          <w:szCs w:val="28"/>
          <w:u w:val="single"/>
          <w:rtl/>
        </w:rPr>
        <w:t>פרק ראשון:</w:t>
      </w:r>
    </w:p>
    <w:p w:rsidR="00937079" w:rsidRDefault="007874F0" w:rsidP="007874F0">
      <w:pPr>
        <w:rPr>
          <w:sz w:val="28"/>
          <w:szCs w:val="28"/>
          <w:rtl/>
        </w:rPr>
      </w:pPr>
      <w:r>
        <w:rPr>
          <w:rFonts w:hint="cs"/>
          <w:b/>
          <w:bCs/>
          <w:sz w:val="28"/>
          <w:szCs w:val="28"/>
          <w:rtl/>
        </w:rPr>
        <w:t xml:space="preserve">2. </w:t>
      </w:r>
      <w:r>
        <w:rPr>
          <w:rFonts w:hint="cs"/>
          <w:sz w:val="28"/>
          <w:szCs w:val="28"/>
          <w:rtl/>
        </w:rPr>
        <w:t xml:space="preserve">חוק ראשון </w:t>
      </w:r>
      <w:r w:rsidR="00B01AD6">
        <w:rPr>
          <w:rFonts w:hint="cs"/>
          <w:sz w:val="28"/>
          <w:szCs w:val="28"/>
          <w:rtl/>
        </w:rPr>
        <w:t xml:space="preserve">הוא חוק נירנברג, זהו חוק האזרחות. חוק זה אומר שהיהודים אינם אזרחים יותר, והאמנציפציה שלהם בוטלה. המניע של המשטר הנאצי בחוק זה היה, לבודד את היהודים משאר האנשים. ובנוסף לכך לגרום להם להרגיש חסרי בטחון וחסרי מעמד. זה בא לידי ביטוי באידיאולוגיה הנאצית, בכך שזה מוכיח את הרעיונות של תורת הגזע. זה מוכיח </w:t>
      </w:r>
      <w:r w:rsidR="00023C5D">
        <w:rPr>
          <w:rFonts w:hint="cs"/>
          <w:sz w:val="28"/>
          <w:szCs w:val="28"/>
          <w:rtl/>
        </w:rPr>
        <w:t xml:space="preserve">שליהודים לא הגיע זכויות ואזרחות, מפני שהם מהגזע הנמוך. וכתוצאה מכך שהם גזע נמוך לא מגיע להם להיות אזרחים ולקבל זכויות, כמו הגרמנים שהם מגזע עליון. </w:t>
      </w:r>
      <w:r w:rsidR="00B01AD6">
        <w:rPr>
          <w:rFonts w:hint="cs"/>
          <w:sz w:val="28"/>
          <w:szCs w:val="28"/>
          <w:rtl/>
        </w:rPr>
        <w:t xml:space="preserve"> </w:t>
      </w:r>
    </w:p>
    <w:p w:rsidR="00B01AD6" w:rsidRDefault="00023C5D" w:rsidP="007874F0">
      <w:pPr>
        <w:rPr>
          <w:sz w:val="28"/>
          <w:szCs w:val="28"/>
          <w:rtl/>
        </w:rPr>
      </w:pPr>
      <w:r>
        <w:rPr>
          <w:rFonts w:hint="cs"/>
          <w:sz w:val="28"/>
          <w:szCs w:val="28"/>
          <w:rtl/>
        </w:rPr>
        <w:t xml:space="preserve">החוק השני הוא חוק שיקום פקידות. זהו חוק שאומר שפיטרו את היהודים מעבודות ציבוריות, משרדי ממשלה, החינוך, ועוד הרבה. המניע של המשטר הנאצי בחוק זה היה, לפגוע בכלכלה ובפרנסה של היהודים, ובנוסף לכך גם לבזות ולהשפיל אותם. חוק זה בא לידי ביטוי באידיאולוגיה הנאצית, בכך שזה מראה ומוכיח לנו את העקרונות </w:t>
      </w:r>
      <w:r w:rsidR="00DE477B">
        <w:rPr>
          <w:rFonts w:hint="cs"/>
          <w:sz w:val="28"/>
          <w:szCs w:val="28"/>
          <w:rtl/>
        </w:rPr>
        <w:t xml:space="preserve">של תורת הגזע. זה מראה לנו שלא הגיע להם לעבוד עם הגזע העליון של הגרמנים. בנוסף לכך זה גם מראה לנו שהם מגזע נמוך ובגלל זה השפילו וביזו אותם. </w:t>
      </w:r>
    </w:p>
    <w:p w:rsidR="00195F75" w:rsidRDefault="00DE477B" w:rsidP="00195F75">
      <w:pPr>
        <w:rPr>
          <w:sz w:val="28"/>
          <w:szCs w:val="28"/>
          <w:rtl/>
        </w:rPr>
      </w:pPr>
      <w:r>
        <w:rPr>
          <w:rFonts w:hint="cs"/>
          <w:b/>
          <w:bCs/>
          <w:sz w:val="28"/>
          <w:szCs w:val="28"/>
          <w:rtl/>
        </w:rPr>
        <w:t xml:space="preserve">3. </w:t>
      </w:r>
      <w:r>
        <w:rPr>
          <w:rFonts w:hint="cs"/>
          <w:sz w:val="28"/>
          <w:szCs w:val="28"/>
          <w:rtl/>
        </w:rPr>
        <w:t xml:space="preserve">החידוש העולה מדבריו של הרב </w:t>
      </w:r>
      <w:proofErr w:type="spellStart"/>
      <w:r>
        <w:rPr>
          <w:rFonts w:hint="cs"/>
          <w:sz w:val="28"/>
          <w:szCs w:val="28"/>
          <w:rtl/>
        </w:rPr>
        <w:t>ניסנבוים</w:t>
      </w:r>
      <w:proofErr w:type="spellEnd"/>
      <w:r>
        <w:rPr>
          <w:rFonts w:hint="cs"/>
          <w:sz w:val="28"/>
          <w:szCs w:val="28"/>
          <w:rtl/>
        </w:rPr>
        <w:t xml:space="preserve">, הוא שקידוש ה' בתקופת השואה הוא החיים, ולא המוות. הנאצים רצו את הגוף היהודי, ולכן הקידוש ה' שלנו הוא להגן על גופנו ולהמשיך לחיות. </w:t>
      </w:r>
      <w:r w:rsidR="00195F75">
        <w:rPr>
          <w:rFonts w:hint="cs"/>
          <w:sz w:val="28"/>
          <w:szCs w:val="28"/>
          <w:rtl/>
        </w:rPr>
        <w:t xml:space="preserve">בשואה הקידוש היה קידוש החיים. </w:t>
      </w:r>
      <w:r>
        <w:rPr>
          <w:rFonts w:hint="cs"/>
          <w:sz w:val="28"/>
          <w:szCs w:val="28"/>
          <w:rtl/>
        </w:rPr>
        <w:t>בעבר האויבים שלנו רצו את הנשמה היהודית, ולכן קידוש</w:t>
      </w:r>
      <w:r w:rsidR="00C479DB">
        <w:rPr>
          <w:rFonts w:hint="cs"/>
          <w:sz w:val="28"/>
          <w:szCs w:val="28"/>
          <w:rtl/>
        </w:rPr>
        <w:t xml:space="preserve"> ה' היה למות ולא לתת את </w:t>
      </w:r>
      <w:proofErr w:type="spellStart"/>
      <w:r w:rsidR="00C479DB">
        <w:rPr>
          <w:rFonts w:hint="cs"/>
          <w:sz w:val="28"/>
          <w:szCs w:val="28"/>
          <w:rtl/>
        </w:rPr>
        <w:t>נשמתינו</w:t>
      </w:r>
      <w:proofErr w:type="spellEnd"/>
      <w:r w:rsidR="00C479DB">
        <w:rPr>
          <w:rFonts w:hint="cs"/>
          <w:sz w:val="28"/>
          <w:szCs w:val="28"/>
          <w:rtl/>
        </w:rPr>
        <w:t xml:space="preserve">, ואנחנו הקרבנו את הגוף למען קידוש ה'. </w:t>
      </w:r>
    </w:p>
    <w:p w:rsidR="00195F75" w:rsidRDefault="00195F75" w:rsidP="00195F75">
      <w:pPr>
        <w:rPr>
          <w:sz w:val="28"/>
          <w:szCs w:val="28"/>
          <w:rtl/>
        </w:rPr>
      </w:pPr>
      <w:r>
        <w:rPr>
          <w:rFonts w:hint="cs"/>
          <w:sz w:val="28"/>
          <w:szCs w:val="28"/>
          <w:rtl/>
        </w:rPr>
        <w:t xml:space="preserve">משמעות שנוספה לערך קידוש החיים הוא </w:t>
      </w:r>
      <w:r w:rsidR="00B92A53">
        <w:rPr>
          <w:rFonts w:hint="cs"/>
          <w:sz w:val="28"/>
          <w:szCs w:val="28"/>
          <w:rtl/>
        </w:rPr>
        <w:t xml:space="preserve">ערך </w:t>
      </w:r>
      <w:r w:rsidR="00F12B7E">
        <w:rPr>
          <w:rFonts w:hint="cs"/>
          <w:sz w:val="28"/>
          <w:szCs w:val="28"/>
          <w:rtl/>
        </w:rPr>
        <w:t xml:space="preserve">שימור המצוות. גם בזמנים הכי קשים העם היהודי עדיין הצליח לשמר ולקיים את המצוות. אנחנו יכולים לראות מקרים של אנשים שסיכנו את חייהם, בכדי לקיים מצוות. הם לא וויתרו על המסורת ועל הערכים של העם, אפילו בשואה. </w:t>
      </w:r>
    </w:p>
    <w:p w:rsidR="00F12B7E" w:rsidRDefault="00F12B7E" w:rsidP="00195F75">
      <w:pPr>
        <w:rPr>
          <w:sz w:val="28"/>
          <w:szCs w:val="28"/>
          <w:rtl/>
        </w:rPr>
      </w:pPr>
      <w:r>
        <w:rPr>
          <w:rFonts w:hint="cs"/>
          <w:sz w:val="28"/>
          <w:szCs w:val="28"/>
          <w:rtl/>
        </w:rPr>
        <w:t xml:space="preserve">מאבק שהיהודים עברו בתקופת השואה היה, תנאים מזעזעים שהם היו צריכים לחיות איתם כל יום. הם נאלצו לחיות עם צפיפות, רעב, מכות, מוות, ועוד כל כך הרבה. אפילו עם כל התנאים האלה היהודים עדיין הצליחו לשמר ולהחזיק את ערך קיום המצוות. הם סיכנו את חייהם בכדי לקיים את המצוות, ולשמור על המסורת של העם שלנו. </w:t>
      </w:r>
    </w:p>
    <w:p w:rsidR="00195F75" w:rsidRDefault="00195F75" w:rsidP="007874F0">
      <w:pPr>
        <w:rPr>
          <w:sz w:val="28"/>
          <w:szCs w:val="28"/>
          <w:rtl/>
        </w:rPr>
      </w:pPr>
    </w:p>
    <w:p w:rsidR="005B578E" w:rsidRDefault="005B578E" w:rsidP="007874F0">
      <w:pPr>
        <w:rPr>
          <w:sz w:val="28"/>
          <w:szCs w:val="28"/>
          <w:u w:val="single"/>
          <w:rtl/>
        </w:rPr>
      </w:pPr>
    </w:p>
    <w:p w:rsidR="005B578E" w:rsidRDefault="005B578E" w:rsidP="007874F0">
      <w:pPr>
        <w:rPr>
          <w:sz w:val="28"/>
          <w:szCs w:val="28"/>
          <w:u w:val="single"/>
          <w:rtl/>
        </w:rPr>
      </w:pPr>
    </w:p>
    <w:p w:rsidR="00195F75" w:rsidRDefault="00195F75" w:rsidP="007874F0">
      <w:pPr>
        <w:rPr>
          <w:sz w:val="28"/>
          <w:szCs w:val="28"/>
          <w:u w:val="single"/>
          <w:rtl/>
        </w:rPr>
      </w:pPr>
      <w:r>
        <w:rPr>
          <w:rFonts w:hint="cs"/>
          <w:sz w:val="28"/>
          <w:szCs w:val="28"/>
          <w:u w:val="single"/>
          <w:rtl/>
        </w:rPr>
        <w:lastRenderedPageBreak/>
        <w:t>פרק שני:</w:t>
      </w:r>
    </w:p>
    <w:p w:rsidR="00DE477B" w:rsidRDefault="00DE477B" w:rsidP="002B5370">
      <w:pPr>
        <w:rPr>
          <w:sz w:val="28"/>
          <w:szCs w:val="28"/>
          <w:rtl/>
        </w:rPr>
      </w:pPr>
      <w:r>
        <w:rPr>
          <w:rFonts w:hint="cs"/>
          <w:sz w:val="28"/>
          <w:szCs w:val="28"/>
          <w:rtl/>
        </w:rPr>
        <w:t xml:space="preserve"> </w:t>
      </w:r>
      <w:r w:rsidR="005B578E">
        <w:rPr>
          <w:rFonts w:hint="cs"/>
          <w:b/>
          <w:bCs/>
          <w:sz w:val="28"/>
          <w:szCs w:val="28"/>
          <w:rtl/>
        </w:rPr>
        <w:t xml:space="preserve">4. </w:t>
      </w:r>
      <w:r w:rsidR="005B578E">
        <w:rPr>
          <w:rFonts w:hint="cs"/>
          <w:sz w:val="28"/>
          <w:szCs w:val="28"/>
          <w:rtl/>
        </w:rPr>
        <w:t>סיבה אידיאולוגית לכך ששמו את היהודים בגטאות, היה היותם גזע נחות. היהודים היו מהגזע הנמוך, ולכן הנאצים לא רצו אותם עם שאר החברה,</w:t>
      </w:r>
      <w:r w:rsidR="002B5370">
        <w:rPr>
          <w:rFonts w:hint="cs"/>
          <w:sz w:val="28"/>
          <w:szCs w:val="28"/>
          <w:rtl/>
        </w:rPr>
        <w:t xml:space="preserve"> וזה קשור לתורת הגזע של הנאצים. </w:t>
      </w:r>
    </w:p>
    <w:p w:rsidR="002B5370" w:rsidRDefault="002B5370" w:rsidP="002B5370">
      <w:pPr>
        <w:rPr>
          <w:sz w:val="28"/>
          <w:szCs w:val="28"/>
          <w:rtl/>
        </w:rPr>
      </w:pPr>
      <w:r>
        <w:rPr>
          <w:rFonts w:hint="cs"/>
          <w:sz w:val="28"/>
          <w:szCs w:val="28"/>
          <w:rtl/>
        </w:rPr>
        <w:t xml:space="preserve">סיבה תכנית לכך ששמו את היהודים בגטאות, הוא שהנאצים היו צריכים מקום מרוכז לשים את היהודים עד שיחליטו מה יהיה גורלם. הנאצים רצו את כל היהודים במקומות מרוכזים, עד שיחליטו מהו התוכנית הסופית, השמדה או גירוש. הגטאות הקלו על הנאצים בכך שכל היהודים היו במקומות מסוימים. </w:t>
      </w:r>
    </w:p>
    <w:p w:rsidR="002B763E" w:rsidRDefault="002B5370" w:rsidP="002B5370">
      <w:pPr>
        <w:rPr>
          <w:sz w:val="28"/>
          <w:szCs w:val="28"/>
          <w:rtl/>
        </w:rPr>
      </w:pPr>
      <w:r>
        <w:rPr>
          <w:rFonts w:hint="cs"/>
          <w:sz w:val="28"/>
          <w:szCs w:val="28"/>
          <w:rtl/>
        </w:rPr>
        <w:t>שלושה מאפיינים של תנאי הגטו:</w:t>
      </w:r>
    </w:p>
    <w:p w:rsidR="002B5370" w:rsidRPr="002B763E" w:rsidRDefault="002B763E" w:rsidP="002B763E">
      <w:pPr>
        <w:pStyle w:val="a3"/>
        <w:numPr>
          <w:ilvl w:val="0"/>
          <w:numId w:val="1"/>
        </w:numPr>
        <w:rPr>
          <w:sz w:val="28"/>
          <w:szCs w:val="28"/>
          <w:rtl/>
        </w:rPr>
      </w:pPr>
      <w:r w:rsidRPr="002B763E">
        <w:rPr>
          <w:rFonts w:hint="cs"/>
          <w:sz w:val="28"/>
          <w:szCs w:val="28"/>
          <w:rtl/>
        </w:rPr>
        <w:t xml:space="preserve">בגטאות היה רעב מאד כבד, נתנו להם מאד קצת אוכל שלא הספיק בכלל לכמות האנשים. </w:t>
      </w:r>
    </w:p>
    <w:p w:rsidR="002B763E" w:rsidRDefault="002B763E" w:rsidP="002B763E">
      <w:pPr>
        <w:pStyle w:val="a3"/>
        <w:numPr>
          <w:ilvl w:val="0"/>
          <w:numId w:val="1"/>
        </w:numPr>
        <w:rPr>
          <w:sz w:val="28"/>
          <w:szCs w:val="28"/>
        </w:rPr>
      </w:pPr>
      <w:r>
        <w:rPr>
          <w:rFonts w:hint="cs"/>
          <w:sz w:val="28"/>
          <w:szCs w:val="28"/>
          <w:rtl/>
        </w:rPr>
        <w:t xml:space="preserve">צפיפות: הנאצים שמו כמויות גדולות של יהודים במקומות מאד קטנים. צפיפות זו גרמה לקשיים רבים, כגון מחלות </w:t>
      </w:r>
      <w:proofErr w:type="spellStart"/>
      <w:r>
        <w:rPr>
          <w:rFonts w:hint="cs"/>
          <w:sz w:val="28"/>
          <w:szCs w:val="28"/>
          <w:rtl/>
        </w:rPr>
        <w:t>וכו</w:t>
      </w:r>
      <w:proofErr w:type="spellEnd"/>
      <w:r>
        <w:rPr>
          <w:rFonts w:hint="cs"/>
          <w:sz w:val="28"/>
          <w:szCs w:val="28"/>
          <w:rtl/>
        </w:rPr>
        <w:t xml:space="preserve">. בקושי היה אפשר לזוז. </w:t>
      </w:r>
    </w:p>
    <w:p w:rsidR="002B763E" w:rsidRDefault="00810CDF" w:rsidP="002B763E">
      <w:pPr>
        <w:pStyle w:val="a3"/>
        <w:numPr>
          <w:ilvl w:val="0"/>
          <w:numId w:val="1"/>
        </w:numPr>
        <w:rPr>
          <w:sz w:val="28"/>
          <w:szCs w:val="28"/>
        </w:rPr>
      </w:pPr>
      <w:r>
        <w:rPr>
          <w:rFonts w:hint="cs"/>
          <w:sz w:val="28"/>
          <w:szCs w:val="28"/>
          <w:rtl/>
        </w:rPr>
        <w:t xml:space="preserve">קור: היה קור מאד קשה בגטאות. לא היו אמצעי חימום כלל. כתוצאה מהקור האיום הרבה מאד יהודים מתו. </w:t>
      </w:r>
    </w:p>
    <w:p w:rsidR="00B01AD6" w:rsidRDefault="00BA07F5" w:rsidP="007874F0">
      <w:pPr>
        <w:rPr>
          <w:sz w:val="28"/>
          <w:szCs w:val="28"/>
          <w:rtl/>
        </w:rPr>
      </w:pPr>
      <w:r>
        <w:rPr>
          <w:rFonts w:hint="cs"/>
          <w:b/>
          <w:bCs/>
          <w:sz w:val="28"/>
          <w:szCs w:val="28"/>
          <w:rtl/>
        </w:rPr>
        <w:t xml:space="preserve">5. </w:t>
      </w:r>
      <w:r>
        <w:rPr>
          <w:rFonts w:hint="cs"/>
          <w:sz w:val="28"/>
          <w:szCs w:val="28"/>
          <w:rtl/>
        </w:rPr>
        <w:t>התפקידים הסותרים שהיו ליודנראט, היו לנסות להציל את אחיהם היהודים, אך גם להקשיב לפקודותיהם של המפקדים הנאצים. תפקידים אלו מאד סתרו אחד את השני ולכן זה היה כל כך קשה. הדילמה המרכזית שהייתה להם כשהתחילה ההשמדה, הייתה שהם היו צריכים לעזור להשמיד את היהודים, אבל זה אחים שלהם והם צריכים לנסות להציל אותם. בסופו של דבר גם החיים של היודנראט היו בסכנה, ולכן היה בפניהם דילמה מאד קשה. עוד דילמה שהייתה בפני היודנראט,</w:t>
      </w:r>
      <w:r w:rsidR="00230392">
        <w:rPr>
          <w:rFonts w:hint="cs"/>
          <w:sz w:val="28"/>
          <w:szCs w:val="28"/>
          <w:rtl/>
        </w:rPr>
        <w:t xml:space="preserve"> האם לתת שמות של יהודים לנאצים, הרי היודנראט ידעו שיהרגו את היהודים האלה. הם היו תקועים בין להקשיב למפקדים או להציל את היהודים. </w:t>
      </w:r>
    </w:p>
    <w:p w:rsidR="00230392" w:rsidRDefault="00230392" w:rsidP="007874F0">
      <w:pPr>
        <w:rPr>
          <w:sz w:val="28"/>
          <w:szCs w:val="28"/>
          <w:rtl/>
        </w:rPr>
      </w:pPr>
      <w:r>
        <w:rPr>
          <w:rFonts w:hint="cs"/>
          <w:sz w:val="28"/>
          <w:szCs w:val="28"/>
          <w:rtl/>
        </w:rPr>
        <w:t xml:space="preserve">דוגמא להתמודדות של ראש יודנראט אדם </w:t>
      </w:r>
      <w:proofErr w:type="spellStart"/>
      <w:r>
        <w:rPr>
          <w:rFonts w:hint="cs"/>
          <w:sz w:val="28"/>
          <w:szCs w:val="28"/>
          <w:rtl/>
        </w:rPr>
        <w:t>צארניקוב</w:t>
      </w:r>
      <w:proofErr w:type="spellEnd"/>
      <w:r>
        <w:rPr>
          <w:rFonts w:hint="cs"/>
          <w:sz w:val="28"/>
          <w:szCs w:val="28"/>
          <w:rtl/>
        </w:rPr>
        <w:t xml:space="preserve">, היה התאבדות. הנאצים ביקשו ממנו שמות של 6,000 יהודים כדי לשלוח "למזרח", אך </w:t>
      </w:r>
      <w:proofErr w:type="spellStart"/>
      <w:r>
        <w:rPr>
          <w:rFonts w:hint="cs"/>
          <w:sz w:val="28"/>
          <w:szCs w:val="28"/>
          <w:rtl/>
        </w:rPr>
        <w:t>צארניקוב</w:t>
      </w:r>
      <w:proofErr w:type="spellEnd"/>
      <w:r>
        <w:rPr>
          <w:rFonts w:hint="cs"/>
          <w:sz w:val="28"/>
          <w:szCs w:val="28"/>
          <w:rtl/>
        </w:rPr>
        <w:t xml:space="preserve"> ידע מה יהיה גורלם והוא לא היה מסוגל לעשות זאת. לכן הוא התמודד עם הדילמה בכך שהוא התאבד. </w:t>
      </w:r>
    </w:p>
    <w:p w:rsidR="00EC43D0" w:rsidRPr="00EC43D0" w:rsidRDefault="00EC43D0" w:rsidP="007874F0">
      <w:pPr>
        <w:rPr>
          <w:sz w:val="28"/>
          <w:szCs w:val="28"/>
          <w:u w:val="single"/>
          <w:rtl/>
        </w:rPr>
      </w:pPr>
      <w:bookmarkStart w:id="0" w:name="_GoBack"/>
      <w:r w:rsidRPr="00EC43D0">
        <w:rPr>
          <w:rFonts w:hint="cs"/>
          <w:sz w:val="28"/>
          <w:szCs w:val="28"/>
          <w:u w:val="single"/>
          <w:rtl/>
        </w:rPr>
        <w:t>חלק שלישי</w:t>
      </w:r>
    </w:p>
    <w:bookmarkEnd w:id="0"/>
    <w:p w:rsidR="00601090" w:rsidRPr="00A557FF" w:rsidRDefault="00601090" w:rsidP="00A557FF">
      <w:pPr>
        <w:rPr>
          <w:sz w:val="28"/>
          <w:szCs w:val="28"/>
          <w:rtl/>
        </w:rPr>
      </w:pPr>
      <w:r>
        <w:rPr>
          <w:rFonts w:hint="cs"/>
          <w:b/>
          <w:bCs/>
          <w:sz w:val="28"/>
          <w:szCs w:val="28"/>
          <w:rtl/>
        </w:rPr>
        <w:t>8. א)</w:t>
      </w:r>
      <w:r w:rsidR="00A557FF">
        <w:rPr>
          <w:rFonts w:hint="cs"/>
          <w:b/>
          <w:bCs/>
          <w:sz w:val="28"/>
          <w:szCs w:val="28"/>
          <w:rtl/>
        </w:rPr>
        <w:t xml:space="preserve"> </w:t>
      </w:r>
      <w:r w:rsidR="00A557FF">
        <w:rPr>
          <w:rFonts w:hint="cs"/>
          <w:sz w:val="28"/>
          <w:szCs w:val="28"/>
          <w:rtl/>
        </w:rPr>
        <w:t xml:space="preserve">לטענת המאייר המלחמה מוצדקת, כי הוא בעד הנאצים. הגרמנים הם גזע עליון הם הגזע הארי, ולכן הם צריכים לשלוט בברית המועצות. אנחנו רואים בצד הימני של הכרזה, עוני, ועצב, וכאב רב ומעמד נחות. זה מראה לנו שככה יהיה העולם אם יהיה קומוניזם, וברית המועצות ישלטו. בצד השמאלי אנחנו רואים שמחה, ומשפחתיות, ואנחנו רואים שכך יהיה העולם אם הגרמנים ישלטו. אנחנו רואים ילד בלונדיני, מורם גבוה, שמראה לנו על כך שהגזע הארי הגרמני צריך לשלוט. </w:t>
      </w:r>
    </w:p>
    <w:p w:rsidR="00601090" w:rsidRDefault="00601090" w:rsidP="007874F0">
      <w:pPr>
        <w:rPr>
          <w:b/>
          <w:bCs/>
          <w:sz w:val="28"/>
          <w:szCs w:val="28"/>
          <w:rtl/>
        </w:rPr>
      </w:pPr>
    </w:p>
    <w:p w:rsidR="00601090" w:rsidRDefault="00601090" w:rsidP="007874F0">
      <w:pPr>
        <w:rPr>
          <w:sz w:val="28"/>
          <w:szCs w:val="28"/>
          <w:rtl/>
        </w:rPr>
      </w:pPr>
      <w:r>
        <w:rPr>
          <w:rFonts w:hint="cs"/>
          <w:b/>
          <w:bCs/>
          <w:sz w:val="28"/>
          <w:szCs w:val="28"/>
          <w:rtl/>
        </w:rPr>
        <w:t>ב)</w:t>
      </w:r>
      <w:r>
        <w:rPr>
          <w:rFonts w:hint="cs"/>
          <w:sz w:val="28"/>
          <w:szCs w:val="28"/>
          <w:rtl/>
        </w:rPr>
        <w:t xml:space="preserve"> שני סיבות לכך שהנאצים נכשלו לכבוש את ברית המועצות:</w:t>
      </w:r>
    </w:p>
    <w:p w:rsidR="00601090" w:rsidRDefault="00601090" w:rsidP="007874F0">
      <w:pPr>
        <w:rPr>
          <w:sz w:val="28"/>
          <w:szCs w:val="28"/>
          <w:rtl/>
        </w:rPr>
      </w:pPr>
      <w:r>
        <w:rPr>
          <w:rFonts w:hint="cs"/>
          <w:sz w:val="28"/>
          <w:szCs w:val="28"/>
          <w:rtl/>
        </w:rPr>
        <w:t xml:space="preserve">הראשון, תנאי המזג אוויר. הגרמנים לא היו רגילים לתנאים הקרים של ברית המועצות, ולכן לא ציפו לזה. דבר זה עשה להם הרבה מאד נזק, גם בנשקים שלהם שלא הצליחו לעמוד בקור, וגם בחיילים שלהם שלא הצליחו לתפקד. לעומת זאת החיילים של ברית המועצות היו רגילים לתנאים אלה ולכן הצליחו </w:t>
      </w:r>
      <w:proofErr w:type="spellStart"/>
      <w:r>
        <w:rPr>
          <w:rFonts w:hint="cs"/>
          <w:sz w:val="28"/>
          <w:szCs w:val="28"/>
          <w:rtl/>
        </w:rPr>
        <w:t>להלחם</w:t>
      </w:r>
      <w:proofErr w:type="spellEnd"/>
      <w:r>
        <w:rPr>
          <w:rFonts w:hint="cs"/>
          <w:sz w:val="28"/>
          <w:szCs w:val="28"/>
          <w:rtl/>
        </w:rPr>
        <w:t xml:space="preserve"> בנאצים. </w:t>
      </w:r>
    </w:p>
    <w:p w:rsidR="00601090" w:rsidRDefault="00601090" w:rsidP="007874F0">
      <w:pPr>
        <w:rPr>
          <w:sz w:val="28"/>
          <w:szCs w:val="28"/>
          <w:rtl/>
        </w:rPr>
      </w:pPr>
      <w:r>
        <w:rPr>
          <w:rFonts w:hint="cs"/>
          <w:sz w:val="28"/>
          <w:szCs w:val="28"/>
          <w:rtl/>
        </w:rPr>
        <w:t>השני, חוסר היכרות עם שטח הלחימה. החיילים הגרמנים לא הכירו את ה</w:t>
      </w:r>
      <w:r w:rsidR="00A557FF">
        <w:rPr>
          <w:rFonts w:hint="cs"/>
          <w:sz w:val="28"/>
          <w:szCs w:val="28"/>
          <w:rtl/>
        </w:rPr>
        <w:t xml:space="preserve">שטח בו הם נלחמו, ולכן זה הקשה עליהם מאד. הם נתקלו בהרבה דברים שלא ציפו אליהם. לעומת זאת החיילים של ברית המועצות הכירו טוב מאד את השטח, ולכן היה להם יתרון מאד גדול. </w:t>
      </w:r>
    </w:p>
    <w:p w:rsidR="00A557FF" w:rsidRDefault="00A557FF" w:rsidP="007874F0">
      <w:pPr>
        <w:rPr>
          <w:sz w:val="28"/>
          <w:szCs w:val="28"/>
          <w:rtl/>
        </w:rPr>
      </w:pPr>
      <w:r>
        <w:rPr>
          <w:rFonts w:hint="cs"/>
          <w:sz w:val="28"/>
          <w:szCs w:val="28"/>
          <w:rtl/>
        </w:rPr>
        <w:t xml:space="preserve">מבצע </w:t>
      </w:r>
      <w:proofErr w:type="spellStart"/>
      <w:r>
        <w:rPr>
          <w:rFonts w:hint="cs"/>
          <w:sz w:val="28"/>
          <w:szCs w:val="28"/>
          <w:rtl/>
        </w:rPr>
        <w:t>ברברוסה</w:t>
      </w:r>
      <w:proofErr w:type="spellEnd"/>
      <w:r>
        <w:rPr>
          <w:rFonts w:hint="cs"/>
          <w:sz w:val="28"/>
          <w:szCs w:val="28"/>
          <w:rtl/>
        </w:rPr>
        <w:t xml:space="preserve"> השפיע על גורלם של היהודים בכך שברגע שהנאצים פלשו לברית המועצות, הם התחילו להרוג אותם בבורות ירי. הנאצים התחילו בפתרון הסופי, וכאן התחיל ההשמדה. </w:t>
      </w:r>
      <w:r w:rsidR="007B2D9C">
        <w:rPr>
          <w:rFonts w:hint="cs"/>
          <w:sz w:val="28"/>
          <w:szCs w:val="28"/>
          <w:rtl/>
        </w:rPr>
        <w:t xml:space="preserve">לכן זה השפיע רבות על </w:t>
      </w:r>
      <w:r w:rsidR="001718A8">
        <w:rPr>
          <w:rFonts w:hint="cs"/>
          <w:sz w:val="28"/>
          <w:szCs w:val="28"/>
          <w:rtl/>
        </w:rPr>
        <w:t xml:space="preserve">גורלם של היהודים. </w:t>
      </w:r>
    </w:p>
    <w:p w:rsidR="00A557FF" w:rsidRPr="00601090" w:rsidRDefault="00A557FF" w:rsidP="007874F0">
      <w:pPr>
        <w:rPr>
          <w:rFonts w:hint="cs"/>
          <w:sz w:val="28"/>
          <w:szCs w:val="28"/>
          <w:rtl/>
        </w:rPr>
      </w:pPr>
    </w:p>
    <w:sectPr w:rsidR="00A557FF" w:rsidRPr="00601090" w:rsidSect="00AD57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F5BDD"/>
    <w:multiLevelType w:val="hybridMultilevel"/>
    <w:tmpl w:val="745C4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79"/>
    <w:rsid w:val="00023C5D"/>
    <w:rsid w:val="00033843"/>
    <w:rsid w:val="001135B5"/>
    <w:rsid w:val="001718A8"/>
    <w:rsid w:val="00195F75"/>
    <w:rsid w:val="00230392"/>
    <w:rsid w:val="002B5370"/>
    <w:rsid w:val="002B763E"/>
    <w:rsid w:val="005B578E"/>
    <w:rsid w:val="00601090"/>
    <w:rsid w:val="007874F0"/>
    <w:rsid w:val="007B2D9C"/>
    <w:rsid w:val="00810CDF"/>
    <w:rsid w:val="00937079"/>
    <w:rsid w:val="00A557FF"/>
    <w:rsid w:val="00AD57E6"/>
    <w:rsid w:val="00B01AD6"/>
    <w:rsid w:val="00B92A53"/>
    <w:rsid w:val="00BA07F5"/>
    <w:rsid w:val="00C479DB"/>
    <w:rsid w:val="00DE477B"/>
    <w:rsid w:val="00EC43D0"/>
    <w:rsid w:val="00F12B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92AF"/>
  <w15:chartTrackingRefBased/>
  <w15:docId w15:val="{7CB81F24-D43D-46D7-B8CE-AB9D0E25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753</Words>
  <Characters>3770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amit</cp:lastModifiedBy>
  <cp:revision>12</cp:revision>
  <dcterms:created xsi:type="dcterms:W3CDTF">2023-05-28T09:33:00Z</dcterms:created>
  <dcterms:modified xsi:type="dcterms:W3CDTF">2023-05-28T11:43:00Z</dcterms:modified>
</cp:coreProperties>
</file>