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55FA3" w14:textId="76442AED" w:rsidR="00FE0F32" w:rsidRPr="001B074B" w:rsidRDefault="001B074B">
      <w:pPr>
        <w:rPr>
          <w:rFonts w:asciiTheme="minorBidi" w:hAnsiTheme="minorBidi" w:hint="cs"/>
          <w:sz w:val="24"/>
          <w:szCs w:val="24"/>
          <w:rtl/>
        </w:rPr>
      </w:pPr>
      <w:r w:rsidRPr="001B074B">
        <w:rPr>
          <w:rFonts w:asciiTheme="minorBidi" w:hAnsiTheme="minorBidi" w:hint="cs"/>
          <w:sz w:val="24"/>
          <w:szCs w:val="24"/>
          <w:rtl/>
        </w:rPr>
        <w:t>בס"ד</w:t>
      </w:r>
    </w:p>
    <w:p w14:paraId="04443C3B" w14:textId="20F6AA7C" w:rsidR="001B074B" w:rsidRDefault="001B074B" w:rsidP="001B074B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הוראות המשחק:</w:t>
      </w:r>
    </w:p>
    <w:p w14:paraId="36124740" w14:textId="48C74D8B" w:rsidR="001B074B" w:rsidRPr="001B074B" w:rsidRDefault="001B074B" w:rsidP="001B074B">
      <w:pPr>
        <w:rPr>
          <w:rFonts w:asciiTheme="minorBidi" w:hAnsiTheme="minorBidi"/>
          <w:sz w:val="24"/>
          <w:szCs w:val="24"/>
          <w:rtl/>
        </w:rPr>
      </w:pPr>
      <w:r w:rsidRPr="001B074B">
        <w:rPr>
          <w:rFonts w:asciiTheme="minorBidi" w:hAnsiTheme="minorBidi" w:hint="cs"/>
          <w:sz w:val="24"/>
          <w:szCs w:val="24"/>
          <w:rtl/>
        </w:rPr>
        <w:t>יש לגזור את נק' הציון ולשים במעטפה. כל זוג/ תלמיד מקבל מעטפה כאשר המשימה היא לסדר את נק' הציון לפי רצף כרונולוגי. (בחינוך מיוחד אני מאפשרת עם חומר פתוח) הזוג/ תלמיד שסיים ראשון הוא המנצח</w:t>
      </w:r>
    </w:p>
    <w:p w14:paraId="62155FA4" w14:textId="77777777" w:rsidR="002E7B10" w:rsidRPr="001A7E26" w:rsidRDefault="001A7E26">
      <w:pPr>
        <w:rPr>
          <w:rFonts w:asciiTheme="minorBidi" w:hAnsiTheme="minorBidi"/>
          <w:sz w:val="32"/>
          <w:szCs w:val="32"/>
          <w:rtl/>
        </w:rPr>
      </w:pPr>
      <w:r w:rsidRPr="001A7E26">
        <w:rPr>
          <w:rFonts w:asciiTheme="minorBidi" w:hAnsiTheme="minorBidi"/>
          <w:b/>
          <w:bCs/>
          <w:sz w:val="32"/>
          <w:szCs w:val="32"/>
          <w:u w:val="single"/>
          <w:rtl/>
        </w:rPr>
        <w:t>חרם כלכלי</w:t>
      </w:r>
      <w:r w:rsidRPr="001A7E26">
        <w:rPr>
          <w:rFonts w:asciiTheme="minorBidi" w:hAnsiTheme="minorBidi"/>
          <w:sz w:val="32"/>
          <w:szCs w:val="32"/>
          <w:rtl/>
        </w:rPr>
        <w:t>- חרם על קנייה בחנויות בבעלות יהודית, חרם אחד באפריל.</w:t>
      </w:r>
    </w:p>
    <w:p w14:paraId="62155FA5" w14:textId="714DFFCD" w:rsidR="001A7E26" w:rsidRDefault="001A7E26" w:rsidP="00FF023F">
      <w:pPr>
        <w:rPr>
          <w:rtl/>
        </w:rPr>
      </w:pPr>
      <w:r w:rsidRPr="009D4CD3">
        <w:rPr>
          <w:rFonts w:asciiTheme="minorBidi" w:hAnsiTheme="minorBidi"/>
          <w:b/>
          <w:bCs/>
          <w:sz w:val="32"/>
          <w:szCs w:val="32"/>
          <w:u w:val="single"/>
          <w:rtl/>
        </w:rPr>
        <w:t>החוק לשיקום הפקידות-</w:t>
      </w:r>
      <w:r w:rsidRPr="001A7E26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Pr="001A7E26">
        <w:rPr>
          <w:rFonts w:asciiTheme="minorBidi" w:hAnsiTheme="minorBidi"/>
          <w:sz w:val="32"/>
          <w:szCs w:val="32"/>
          <w:rtl/>
        </w:rPr>
        <w:t>על פקידים לא ארים לפרוש ממשרותיהם. כלומר- פיטורי עובדים יהודים מהשירות הציבורי.</w:t>
      </w:r>
      <w:r>
        <w:rPr>
          <w:rFonts w:asciiTheme="minorBidi" w:hAnsiTheme="minorBidi" w:hint="cs"/>
          <w:sz w:val="32"/>
          <w:szCs w:val="32"/>
          <w:rtl/>
        </w:rPr>
        <w:t xml:space="preserve"> כולל</w:t>
      </w:r>
      <w:r w:rsidRPr="001A7E26">
        <w:rPr>
          <w:rFonts w:asciiTheme="minorBidi" w:hAnsiTheme="minorBidi"/>
          <w:sz w:val="32"/>
          <w:szCs w:val="32"/>
          <w:rtl/>
        </w:rPr>
        <w:t xml:space="preserve"> עו"ד</w:t>
      </w:r>
      <w:r>
        <w:rPr>
          <w:rFonts w:hint="cs"/>
          <w:rtl/>
        </w:rPr>
        <w:t xml:space="preserve">, </w:t>
      </w:r>
      <w:r w:rsidRPr="001A7E26">
        <w:rPr>
          <w:rFonts w:asciiTheme="minorBidi" w:hAnsiTheme="minorBidi"/>
          <w:sz w:val="32"/>
          <w:szCs w:val="32"/>
          <w:rtl/>
        </w:rPr>
        <w:t xml:space="preserve">רופאים ופרופסורים יהודים </w:t>
      </w:r>
    </w:p>
    <w:p w14:paraId="62155FA6" w14:textId="77777777" w:rsidR="001A7E26" w:rsidRPr="001A7E26" w:rsidRDefault="001A7E26" w:rsidP="001A7E26"/>
    <w:p w14:paraId="62155FA7" w14:textId="77777777" w:rsidR="001A7E26" w:rsidRDefault="001A7E26" w:rsidP="001A7E26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9D4CD3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הגבלה בקבלת יהודים לבתי ספר גבוהים</w:t>
      </w:r>
      <w:r w:rsidRPr="001A7E2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. </w:t>
      </w:r>
      <w:r w:rsidRPr="001A7E26">
        <w:rPr>
          <w:rFonts w:asciiTheme="minorBidi" w:hAnsiTheme="minorBidi" w:cstheme="minorBidi"/>
          <w:b/>
          <w:bCs/>
          <w:sz w:val="32"/>
          <w:szCs w:val="32"/>
        </w:rPr>
        <w:t>–</w:t>
      </w:r>
      <w:r w:rsidRPr="001A7E2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1A7E26">
        <w:rPr>
          <w:rFonts w:asciiTheme="minorBidi" w:hAnsiTheme="minorBidi" w:cstheme="minorBidi"/>
          <w:sz w:val="32"/>
          <w:szCs w:val="32"/>
          <w:rtl/>
        </w:rPr>
        <w:t xml:space="preserve">במטרה למנוע "צפיפות יתר" (=נומרוס קלוזיוס) </w:t>
      </w:r>
    </w:p>
    <w:p w14:paraId="62155FA8" w14:textId="77777777" w:rsidR="001A7E26" w:rsidRPr="001A7E26" w:rsidRDefault="001A7E26" w:rsidP="001A7E26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2155FA9" w14:textId="77777777" w:rsidR="001A7E26" w:rsidRDefault="001A7E26" w:rsidP="001A7E26">
      <w:pPr>
        <w:pStyle w:val="a3"/>
        <w:tabs>
          <w:tab w:val="clear" w:pos="4153"/>
          <w:tab w:val="clear" w:pos="8306"/>
        </w:tabs>
        <w:ind w:right="170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9D4CD3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אומנים יהודים-</w:t>
      </w:r>
      <w:r w:rsidRPr="001A7E2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1A7E26">
        <w:rPr>
          <w:rFonts w:asciiTheme="minorBidi" w:hAnsiTheme="minorBidi" w:cstheme="minorBidi"/>
          <w:sz w:val="32"/>
          <w:szCs w:val="32"/>
          <w:rtl/>
        </w:rPr>
        <w:t>לא יתקבלו ללשכת התרבות ומכאן שיוכלו לפעול רק במסגרות יהודיות.</w:t>
      </w:r>
    </w:p>
    <w:p w14:paraId="62155FAA" w14:textId="77777777" w:rsidR="001A7E26" w:rsidRPr="001A7E26" w:rsidRDefault="001A7E26" w:rsidP="001A7E26">
      <w:pPr>
        <w:pStyle w:val="a3"/>
        <w:tabs>
          <w:tab w:val="clear" w:pos="4153"/>
          <w:tab w:val="clear" w:pos="8306"/>
        </w:tabs>
        <w:ind w:right="170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62155FAB" w14:textId="77777777" w:rsidR="001A7E26" w:rsidRPr="001A7E26" w:rsidRDefault="001A7E26" w:rsidP="001A7E26">
      <w:pPr>
        <w:pStyle w:val="a3"/>
        <w:tabs>
          <w:tab w:val="clear" w:pos="4153"/>
          <w:tab w:val="clear" w:pos="8306"/>
        </w:tabs>
        <w:ind w:right="170"/>
        <w:rPr>
          <w:rFonts w:asciiTheme="minorBidi" w:hAnsiTheme="minorBidi" w:cstheme="minorBidi"/>
          <w:sz w:val="32"/>
          <w:szCs w:val="32"/>
          <w:rtl/>
        </w:rPr>
      </w:pPr>
      <w:r w:rsidRPr="009D4CD3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איסור שחיטה כשרה בגרמניה-</w:t>
      </w:r>
      <w:r w:rsidRPr="001A7E2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1A7E26">
        <w:rPr>
          <w:rFonts w:asciiTheme="minorBidi" w:hAnsiTheme="minorBidi" w:cstheme="minorBidi"/>
          <w:sz w:val="32"/>
          <w:szCs w:val="32"/>
          <w:rtl/>
        </w:rPr>
        <w:t>במסגרת החוק למניעת עינוי בעלי חיים.</w:t>
      </w:r>
    </w:p>
    <w:p w14:paraId="62155FAC" w14:textId="77777777" w:rsidR="001A7E26" w:rsidRPr="001A7E26" w:rsidRDefault="001A7E26" w:rsidP="001A7E26">
      <w:pPr>
        <w:pStyle w:val="a3"/>
        <w:tabs>
          <w:tab w:val="clear" w:pos="4153"/>
          <w:tab w:val="clear" w:pos="8306"/>
        </w:tabs>
        <w:ind w:left="360"/>
        <w:rPr>
          <w:rFonts w:asciiTheme="minorBidi" w:hAnsiTheme="minorBidi" w:cstheme="minorBidi"/>
          <w:sz w:val="32"/>
          <w:szCs w:val="32"/>
          <w:rtl/>
        </w:rPr>
      </w:pPr>
      <w:r w:rsidRPr="001A7E26">
        <w:rPr>
          <w:rFonts w:asciiTheme="minorBidi" w:hAnsiTheme="minorBidi" w:cstheme="minorBidi"/>
          <w:sz w:val="32"/>
          <w:szCs w:val="32"/>
          <w:rtl/>
        </w:rPr>
        <w:t xml:space="preserve">     </w:t>
      </w:r>
    </w:p>
    <w:p w14:paraId="62155FAD" w14:textId="442DD4CA" w:rsidR="001A7E26" w:rsidRDefault="00FF023F" w:rsidP="001A7E26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חוקי נירנברג: </w:t>
      </w:r>
      <w:r w:rsidR="001A7E26" w:rsidRPr="001A7E26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 xml:space="preserve">חוק אזרחות הרייך-  </w:t>
      </w:r>
      <w:r w:rsidR="001A7E26" w:rsidRPr="001A7E26">
        <w:rPr>
          <w:rFonts w:asciiTheme="minorBidi" w:hAnsiTheme="minorBidi" w:cstheme="minorBidi"/>
          <w:sz w:val="32"/>
          <w:szCs w:val="32"/>
          <w:rtl/>
        </w:rPr>
        <w:t xml:space="preserve">החוק מפריד בין מי שאזרח לבין מי שזכות זו נשללת ממנו. אזרח הוא רק </w:t>
      </w:r>
      <w:r w:rsidR="001A7E26" w:rsidRPr="001A7E26">
        <w:rPr>
          <w:rFonts w:asciiTheme="minorBidi" w:hAnsiTheme="minorBidi" w:cstheme="minorBidi"/>
          <w:b/>
          <w:bCs/>
          <w:sz w:val="32"/>
          <w:szCs w:val="32"/>
          <w:rtl/>
        </w:rPr>
        <w:t xml:space="preserve">בן הגזע הארי נאמן לשלטון הנאצי. </w:t>
      </w:r>
    </w:p>
    <w:p w14:paraId="62155FAE" w14:textId="77777777" w:rsidR="001A7E26" w:rsidRDefault="001A7E26" w:rsidP="001A7E26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14:paraId="62155FAF" w14:textId="15D269B4" w:rsidR="001A7E26" w:rsidRPr="001A7E26" w:rsidRDefault="00FF023F" w:rsidP="001A7E26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 xml:space="preserve">חוקי נירנברג: </w:t>
      </w:r>
      <w:r w:rsidR="001A7E26" w:rsidRPr="001A7E26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 xml:space="preserve">החוק להגנת הדם-  </w:t>
      </w:r>
      <w:r w:rsidR="001A7E26" w:rsidRPr="001A7E26">
        <w:rPr>
          <w:rFonts w:asciiTheme="minorBidi" w:hAnsiTheme="minorBidi" w:cstheme="minorBidi"/>
          <w:sz w:val="32"/>
          <w:szCs w:val="32"/>
          <w:rtl/>
        </w:rPr>
        <w:t xml:space="preserve">מטרתו הבטחת טוהר הגזע הארי לכן: </w:t>
      </w:r>
    </w:p>
    <w:p w14:paraId="62155FB0" w14:textId="77777777" w:rsidR="001A7E26" w:rsidRPr="001A7E26" w:rsidRDefault="001A7E26" w:rsidP="001A7E26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ind w:right="0"/>
        <w:rPr>
          <w:rFonts w:asciiTheme="minorBidi" w:hAnsiTheme="minorBidi" w:cstheme="minorBidi"/>
          <w:sz w:val="32"/>
          <w:szCs w:val="32"/>
          <w:rtl/>
        </w:rPr>
      </w:pPr>
      <w:r w:rsidRPr="001A7E26">
        <w:rPr>
          <w:rFonts w:asciiTheme="minorBidi" w:hAnsiTheme="minorBidi" w:cstheme="minorBidi"/>
          <w:sz w:val="32"/>
          <w:szCs w:val="32"/>
          <w:rtl/>
        </w:rPr>
        <w:t>נישואים בין יהודים לאזרחים בעלי דם גרמני אסורים. כל נישואים בניגוד לחוק זה בוטלו.</w:t>
      </w:r>
    </w:p>
    <w:p w14:paraId="62155FB1" w14:textId="77777777" w:rsidR="001A7E26" w:rsidRPr="001A7E26" w:rsidRDefault="001A7E26" w:rsidP="001A7E26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ind w:right="0"/>
        <w:rPr>
          <w:rFonts w:asciiTheme="minorBidi" w:hAnsiTheme="minorBidi" w:cstheme="minorBidi"/>
          <w:sz w:val="32"/>
          <w:szCs w:val="32"/>
          <w:rtl/>
        </w:rPr>
      </w:pPr>
      <w:r w:rsidRPr="001A7E26">
        <w:rPr>
          <w:rFonts w:asciiTheme="minorBidi" w:hAnsiTheme="minorBidi" w:cstheme="minorBidi"/>
          <w:sz w:val="32"/>
          <w:szCs w:val="32"/>
          <w:rtl/>
        </w:rPr>
        <w:t xml:space="preserve"> איסור קיום יחסים מחוץ לנישואים בין יהודים ונתיני המדינה. </w:t>
      </w:r>
    </w:p>
    <w:p w14:paraId="62155FB2" w14:textId="77777777" w:rsidR="001A7E26" w:rsidRPr="001A7E26" w:rsidRDefault="001A7E26" w:rsidP="001A7E26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ind w:right="0"/>
        <w:rPr>
          <w:rFonts w:asciiTheme="minorBidi" w:hAnsiTheme="minorBidi" w:cstheme="minorBidi"/>
          <w:sz w:val="32"/>
          <w:szCs w:val="32"/>
          <w:rtl/>
        </w:rPr>
      </w:pPr>
      <w:r w:rsidRPr="001A7E26">
        <w:rPr>
          <w:rFonts w:asciiTheme="minorBidi" w:hAnsiTheme="minorBidi" w:cstheme="minorBidi"/>
          <w:sz w:val="32"/>
          <w:szCs w:val="32"/>
          <w:rtl/>
        </w:rPr>
        <w:t xml:space="preserve">איסור להעסיק נשים בעלות דם גרמני במשק בית יהודי אם גילן פחות מ-45  </w:t>
      </w:r>
    </w:p>
    <w:p w14:paraId="62155FB3" w14:textId="77777777" w:rsidR="001A7E26" w:rsidRPr="001A7E26" w:rsidRDefault="001A7E26" w:rsidP="001A7E26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ind w:right="0"/>
        <w:rPr>
          <w:rFonts w:asciiTheme="minorBidi" w:hAnsiTheme="minorBidi" w:cstheme="minorBidi"/>
          <w:sz w:val="32"/>
          <w:szCs w:val="32"/>
          <w:rtl/>
        </w:rPr>
      </w:pPr>
      <w:r w:rsidRPr="001A7E26">
        <w:rPr>
          <w:rFonts w:asciiTheme="minorBidi" w:hAnsiTheme="minorBidi" w:cstheme="minorBidi"/>
          <w:sz w:val="32"/>
          <w:szCs w:val="32"/>
          <w:rtl/>
        </w:rPr>
        <w:t xml:space="preserve">אסור ליהודים להניף את דגל הרייך </w:t>
      </w:r>
    </w:p>
    <w:p w14:paraId="62155FB4" w14:textId="77777777" w:rsidR="001A7E26" w:rsidRPr="001A7E26" w:rsidRDefault="001A7E26" w:rsidP="001A7E26">
      <w:pPr>
        <w:pStyle w:val="a3"/>
        <w:tabs>
          <w:tab w:val="clear" w:pos="4153"/>
          <w:tab w:val="clear" w:pos="8306"/>
        </w:tabs>
        <w:jc w:val="center"/>
        <w:rPr>
          <w:rFonts w:asciiTheme="minorBidi" w:hAnsiTheme="minorBidi" w:cstheme="minorBidi"/>
          <w:sz w:val="32"/>
          <w:szCs w:val="32"/>
          <w:rtl/>
        </w:rPr>
      </w:pPr>
    </w:p>
    <w:p w14:paraId="62155FB5" w14:textId="77777777" w:rsidR="001A7E26" w:rsidRPr="001A7E26" w:rsidRDefault="001A7E26" w:rsidP="001A7E26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sz w:val="32"/>
          <w:szCs w:val="32"/>
          <w:rtl/>
        </w:rPr>
      </w:pPr>
      <w:r w:rsidRPr="009D4CD3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פסק זמן בפגיעה ביהודים</w:t>
      </w:r>
      <w:r w:rsidR="009D4CD3" w:rsidRPr="009D4CD3">
        <w:rPr>
          <w:rFonts w:asciiTheme="minorBidi" w:hAnsiTheme="minorBidi" w:cstheme="minorBidi" w:hint="cs"/>
          <w:sz w:val="32"/>
          <w:szCs w:val="32"/>
          <w:u w:val="single"/>
          <w:rtl/>
        </w:rPr>
        <w:t>-</w:t>
      </w:r>
      <w:r w:rsidRPr="009D4CD3">
        <w:rPr>
          <w:rFonts w:asciiTheme="minorBidi" w:hAnsiTheme="minorBidi" w:cstheme="minorBidi"/>
          <w:sz w:val="32"/>
          <w:szCs w:val="32"/>
          <w:rtl/>
        </w:rPr>
        <w:t xml:space="preserve"> משתי סיבות עיקריות:</w:t>
      </w:r>
    </w:p>
    <w:p w14:paraId="62155FB6" w14:textId="77777777" w:rsidR="001A7E26" w:rsidRPr="001A7E26" w:rsidRDefault="001A7E26" w:rsidP="001A7E26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ind w:right="0"/>
        <w:rPr>
          <w:rFonts w:asciiTheme="minorBidi" w:hAnsiTheme="minorBidi" w:cstheme="minorBidi"/>
          <w:sz w:val="32"/>
          <w:szCs w:val="32"/>
          <w:rtl/>
        </w:rPr>
      </w:pPr>
      <w:r w:rsidRPr="001A7E26">
        <w:rPr>
          <w:rFonts w:asciiTheme="minorBidi" w:hAnsiTheme="minorBidi" w:cstheme="minorBidi"/>
          <w:sz w:val="32"/>
          <w:szCs w:val="32"/>
          <w:rtl/>
        </w:rPr>
        <w:t>אולימפידת ברלין, גרמניה הייתה מעונינת להיראות חיובית בעיני העולם.</w:t>
      </w:r>
    </w:p>
    <w:p w14:paraId="62155FB7" w14:textId="77777777" w:rsidR="001A7E26" w:rsidRPr="001A7E26" w:rsidRDefault="001A7E26" w:rsidP="001A7E26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ind w:right="0"/>
        <w:rPr>
          <w:rFonts w:asciiTheme="minorBidi" w:hAnsiTheme="minorBidi" w:cstheme="minorBidi"/>
          <w:sz w:val="32"/>
          <w:szCs w:val="32"/>
        </w:rPr>
      </w:pPr>
      <w:r w:rsidRPr="001A7E26">
        <w:rPr>
          <w:rFonts w:asciiTheme="minorBidi" w:hAnsiTheme="minorBidi" w:cstheme="minorBidi"/>
          <w:sz w:val="32"/>
          <w:szCs w:val="32"/>
          <w:rtl/>
        </w:rPr>
        <w:lastRenderedPageBreak/>
        <w:t>הרייך עסק בנושאים אחרים</w:t>
      </w:r>
      <w:r w:rsidRPr="001A7E26">
        <w:rPr>
          <w:rFonts w:asciiTheme="minorBidi" w:hAnsiTheme="minorBidi" w:cstheme="minorBidi"/>
          <w:sz w:val="32"/>
          <w:szCs w:val="32"/>
        </w:rPr>
        <w:t xml:space="preserve">  </w:t>
      </w:r>
      <w:r w:rsidRPr="001A7E26">
        <w:rPr>
          <w:rFonts w:asciiTheme="minorBidi" w:hAnsiTheme="minorBidi" w:cstheme="minorBidi"/>
          <w:sz w:val="32"/>
          <w:szCs w:val="32"/>
          <w:rtl/>
        </w:rPr>
        <w:t>כמו ייצוב השלטון , ייצוב הכלכלה, תעמולה, צבא..</w:t>
      </w:r>
    </w:p>
    <w:p w14:paraId="62155FB8" w14:textId="77777777" w:rsidR="001A7E26" w:rsidRPr="001A7E26" w:rsidRDefault="001A7E26" w:rsidP="001A7E26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sz w:val="32"/>
          <w:szCs w:val="32"/>
        </w:rPr>
      </w:pPr>
    </w:p>
    <w:p w14:paraId="62155FB9" w14:textId="77777777" w:rsidR="00FE0F32" w:rsidRDefault="00FE0F32" w:rsidP="009D4CD3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14:paraId="62155FBA" w14:textId="77777777" w:rsidR="00FE0F32" w:rsidRDefault="00FE0F32" w:rsidP="009D4CD3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14:paraId="62155FBB" w14:textId="77777777" w:rsidR="00FE0F32" w:rsidRDefault="00FE0F32" w:rsidP="009D4CD3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</w:pPr>
    </w:p>
    <w:p w14:paraId="62155FBC" w14:textId="77777777" w:rsidR="001A7E26" w:rsidRDefault="009D4CD3" w:rsidP="009D4CD3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sz w:val="32"/>
          <w:szCs w:val="32"/>
        </w:rPr>
      </w:pPr>
      <w:r w:rsidRPr="009D4CD3">
        <w:rPr>
          <w:rFonts w:asciiTheme="minorBidi" w:hAnsiTheme="minorBidi" w:cstheme="minorBidi" w:hint="cs"/>
          <w:b/>
          <w:bCs/>
          <w:sz w:val="32"/>
          <w:szCs w:val="32"/>
          <w:u w:val="single"/>
          <w:rtl/>
        </w:rPr>
        <w:t>כיבוש חבל הריין בצרפת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- </w:t>
      </w:r>
      <w:r w:rsidR="001A7E26" w:rsidRPr="001A7E26">
        <w:rPr>
          <w:rFonts w:asciiTheme="minorBidi" w:hAnsiTheme="minorBidi" w:cstheme="minorBidi"/>
          <w:sz w:val="32"/>
          <w:szCs w:val="32"/>
          <w:rtl/>
        </w:rPr>
        <w:t xml:space="preserve">כוחות הצבא הנאצי נכנסו באופן גלוי לחבל הריין על גבול צרפת שנלקח מגרמניה בהסכם ורסאי, לאחר מחה"ע הראשונה. </w:t>
      </w:r>
    </w:p>
    <w:p w14:paraId="62155FBD" w14:textId="77777777" w:rsidR="009D4CD3" w:rsidRPr="001A7E26" w:rsidRDefault="009D4CD3" w:rsidP="009D4CD3">
      <w:pPr>
        <w:pStyle w:val="a3"/>
        <w:tabs>
          <w:tab w:val="clear" w:pos="4153"/>
          <w:tab w:val="clear" w:pos="8306"/>
        </w:tabs>
        <w:ind w:left="720"/>
        <w:rPr>
          <w:rFonts w:asciiTheme="minorBidi" w:hAnsiTheme="minorBidi" w:cstheme="minorBidi"/>
          <w:sz w:val="32"/>
          <w:szCs w:val="32"/>
          <w:rtl/>
        </w:rPr>
      </w:pPr>
    </w:p>
    <w:p w14:paraId="62155FBE" w14:textId="77777777" w:rsidR="001A7E26" w:rsidRDefault="001A7E26" w:rsidP="009D4CD3">
      <w:pPr>
        <w:spacing w:after="0" w:line="240" w:lineRule="auto"/>
        <w:ind w:left="720"/>
        <w:rPr>
          <w:rFonts w:asciiTheme="minorBidi" w:hAnsiTheme="minorBidi"/>
          <w:sz w:val="32"/>
          <w:szCs w:val="32"/>
        </w:rPr>
      </w:pPr>
      <w:r w:rsidRPr="009D4CD3">
        <w:rPr>
          <w:rFonts w:asciiTheme="minorBidi" w:hAnsiTheme="minorBidi"/>
          <w:b/>
          <w:bCs/>
          <w:sz w:val="32"/>
          <w:szCs w:val="32"/>
          <w:u w:val="single"/>
          <w:rtl/>
        </w:rPr>
        <w:t>"אנשלוס"=</w:t>
      </w:r>
      <w:r w:rsidRPr="001A7E26">
        <w:rPr>
          <w:rFonts w:asciiTheme="minorBidi" w:hAnsiTheme="minorBidi"/>
          <w:sz w:val="32"/>
          <w:szCs w:val="32"/>
          <w:rtl/>
        </w:rPr>
        <w:t xml:space="preserve"> סיפוח אוסטריה, ש</w:t>
      </w:r>
      <w:r w:rsidRPr="001A7E26">
        <w:rPr>
          <w:rFonts w:asciiTheme="minorBidi" w:hAnsiTheme="minorBidi" w:hint="cs"/>
          <w:sz w:val="32"/>
          <w:szCs w:val="32"/>
          <w:rtl/>
        </w:rPr>
        <w:t xml:space="preserve">היטלר ראה </w:t>
      </w:r>
      <w:r w:rsidRPr="001A7E26">
        <w:rPr>
          <w:rFonts w:asciiTheme="minorBidi" w:hAnsiTheme="minorBidi"/>
          <w:sz w:val="32"/>
          <w:szCs w:val="32"/>
          <w:rtl/>
        </w:rPr>
        <w:t xml:space="preserve"> בהם נושאי הדם הארי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14:paraId="62155FBF" w14:textId="77777777" w:rsidR="001A7E26" w:rsidRDefault="001A7E26" w:rsidP="001A7E26">
      <w:pPr>
        <w:spacing w:after="0" w:line="240" w:lineRule="auto"/>
        <w:ind w:left="720"/>
        <w:rPr>
          <w:rFonts w:asciiTheme="minorBidi" w:hAnsiTheme="minorBidi"/>
          <w:sz w:val="32"/>
          <w:szCs w:val="32"/>
        </w:rPr>
      </w:pPr>
    </w:p>
    <w:p w14:paraId="62155FC0" w14:textId="77777777" w:rsidR="001A7E26" w:rsidRPr="009D4CD3" w:rsidRDefault="001A7E26" w:rsidP="009D4CD3">
      <w:pPr>
        <w:spacing w:after="0" w:line="240" w:lineRule="auto"/>
        <w:ind w:left="720"/>
        <w:rPr>
          <w:rFonts w:asciiTheme="minorBidi" w:hAnsiTheme="minorBidi"/>
          <w:b/>
          <w:bCs/>
          <w:sz w:val="32"/>
          <w:szCs w:val="32"/>
          <w:u w:val="single"/>
        </w:rPr>
      </w:pPr>
      <w:r w:rsidRPr="009D4CD3">
        <w:rPr>
          <w:rFonts w:asciiTheme="minorBidi" w:hAnsiTheme="minorBidi"/>
          <w:b/>
          <w:bCs/>
          <w:sz w:val="32"/>
          <w:szCs w:val="32"/>
          <w:u w:val="single"/>
          <w:rtl/>
        </w:rPr>
        <w:t>כיבוש צ'כוסלובקיה.</w:t>
      </w:r>
    </w:p>
    <w:p w14:paraId="62155FC1" w14:textId="77777777" w:rsidR="001A7E26" w:rsidRDefault="001A7E26" w:rsidP="001A7E26">
      <w:pPr>
        <w:spacing w:after="0" w:line="240" w:lineRule="auto"/>
        <w:ind w:left="425"/>
        <w:rPr>
          <w:rFonts w:asciiTheme="minorBidi" w:hAnsiTheme="minorBidi"/>
          <w:sz w:val="32"/>
          <w:szCs w:val="32"/>
          <w:rtl/>
        </w:rPr>
      </w:pPr>
    </w:p>
    <w:p w14:paraId="62155FC2" w14:textId="77777777" w:rsidR="009D4CD3" w:rsidRDefault="001A7E26" w:rsidP="009D4CD3">
      <w:pPr>
        <w:spacing w:after="0" w:line="240" w:lineRule="auto"/>
        <w:ind w:left="425"/>
        <w:rPr>
          <w:rFonts w:asciiTheme="minorBidi" w:hAnsiTheme="minorBidi"/>
          <w:sz w:val="32"/>
          <w:szCs w:val="32"/>
          <w:rtl/>
        </w:rPr>
      </w:pPr>
      <w:r w:rsidRPr="009D4CD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התחזקות היטלר</w:t>
      </w:r>
      <w:r w:rsidR="009D4CD3">
        <w:rPr>
          <w:rFonts w:asciiTheme="minorBidi" w:hAnsiTheme="minorBidi" w:hint="cs"/>
          <w:sz w:val="32"/>
          <w:szCs w:val="32"/>
          <w:rtl/>
        </w:rPr>
        <w:t>-</w:t>
      </w:r>
      <w:r>
        <w:rPr>
          <w:rFonts w:asciiTheme="minorBidi" w:hAnsiTheme="minorBidi" w:hint="cs"/>
          <w:sz w:val="32"/>
          <w:szCs w:val="32"/>
          <w:rtl/>
        </w:rPr>
        <w:t xml:space="preserve"> בעקבות </w:t>
      </w:r>
      <w:r w:rsidRPr="001A7E26">
        <w:rPr>
          <w:rFonts w:asciiTheme="minorBidi" w:hAnsiTheme="minorBidi"/>
          <w:sz w:val="32"/>
          <w:szCs w:val="32"/>
          <w:rtl/>
        </w:rPr>
        <w:t>מדיניות הפייסנות של בריטניה וצרפת- "מדיניות הפיוס" = תפיסה שיש לעשות כל מאמץ כדי לרצות את היטלר ולמנוע מלחמה נוספת</w:t>
      </w:r>
      <w:r>
        <w:rPr>
          <w:rFonts w:asciiTheme="minorBidi" w:hAnsiTheme="minorBidi" w:hint="cs"/>
          <w:sz w:val="32"/>
          <w:szCs w:val="32"/>
          <w:rtl/>
        </w:rPr>
        <w:t>.</w:t>
      </w:r>
    </w:p>
    <w:p w14:paraId="62155FC3" w14:textId="77777777" w:rsidR="001A7E26" w:rsidRDefault="001A7E26" w:rsidP="009D4CD3">
      <w:pPr>
        <w:spacing w:after="0" w:line="240" w:lineRule="auto"/>
        <w:ind w:left="425"/>
        <w:rPr>
          <w:rFonts w:asciiTheme="minorBidi" w:hAnsiTheme="minorBidi"/>
          <w:sz w:val="32"/>
          <w:szCs w:val="32"/>
          <w:rtl/>
        </w:rPr>
      </w:pPr>
      <w:r w:rsidRPr="001A7E26">
        <w:rPr>
          <w:rFonts w:asciiTheme="minorBidi" w:hAnsiTheme="minorBidi"/>
          <w:sz w:val="32"/>
          <w:szCs w:val="32"/>
          <w:rtl/>
        </w:rPr>
        <w:tab/>
      </w:r>
    </w:p>
    <w:p w14:paraId="62155FC4" w14:textId="77777777" w:rsidR="009D4CD3" w:rsidRDefault="009D4CD3" w:rsidP="009D4CD3">
      <w:pPr>
        <w:spacing w:after="0" w:line="240" w:lineRule="auto"/>
        <w:ind w:left="425"/>
        <w:rPr>
          <w:rFonts w:asciiTheme="minorBidi" w:hAnsiTheme="minorBidi"/>
          <w:sz w:val="32"/>
          <w:szCs w:val="32"/>
          <w:rtl/>
        </w:rPr>
      </w:pPr>
      <w:r w:rsidRPr="009D4CD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גירוש </w:t>
      </w:r>
      <w:proofErr w:type="spellStart"/>
      <w:r w:rsidRPr="009D4CD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זבונשין</w:t>
      </w:r>
      <w:proofErr w:type="spellEnd"/>
      <w:r w:rsidRPr="009D4CD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-</w:t>
      </w:r>
      <w:r>
        <w:rPr>
          <w:rFonts w:asciiTheme="minorBidi" w:hAnsiTheme="minorBidi" w:hint="cs"/>
          <w:sz w:val="32"/>
          <w:szCs w:val="32"/>
          <w:rtl/>
        </w:rPr>
        <w:t xml:space="preserve"> גירושם של יהודים נתיני פולין שחיו בגרמניה חזרה 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לפולין.הם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נתקעו בעיירה בגבול פולין וסבלו שם חרפה ורעב למס' חודשים עד שהותרו 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להכנס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לפולין.</w:t>
      </w:r>
    </w:p>
    <w:p w14:paraId="62155FC5" w14:textId="77777777" w:rsidR="009D4CD3" w:rsidRDefault="009D4CD3" w:rsidP="009D4CD3">
      <w:pPr>
        <w:spacing w:after="0" w:line="240" w:lineRule="auto"/>
        <w:ind w:left="425"/>
        <w:rPr>
          <w:rFonts w:asciiTheme="minorBidi" w:hAnsiTheme="minorBidi"/>
          <w:b/>
          <w:bCs/>
          <w:sz w:val="32"/>
          <w:szCs w:val="32"/>
          <w:u w:val="single"/>
          <w:rtl/>
        </w:rPr>
      </w:pPr>
    </w:p>
    <w:p w14:paraId="62155FC6" w14:textId="77777777" w:rsidR="001A7E26" w:rsidRPr="009D4CD3" w:rsidRDefault="001A7E26" w:rsidP="009D4CD3">
      <w:pPr>
        <w:spacing w:after="0" w:line="240" w:lineRule="auto"/>
        <w:ind w:left="425"/>
        <w:rPr>
          <w:rFonts w:asciiTheme="minorBidi" w:hAnsiTheme="minorBidi"/>
          <w:sz w:val="32"/>
          <w:szCs w:val="32"/>
          <w:rtl/>
        </w:rPr>
      </w:pPr>
      <w:r w:rsidRPr="001A7E26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ליל הבדולח </w:t>
      </w:r>
      <w:r w:rsidR="009D4CD3">
        <w:rPr>
          <w:rFonts w:asciiTheme="minorBidi" w:hAnsiTheme="minorBidi" w:hint="cs"/>
          <w:b/>
          <w:bCs/>
          <w:sz w:val="32"/>
          <w:szCs w:val="32"/>
          <w:u w:val="single"/>
          <w:rtl/>
        </w:rPr>
        <w:t>-</w:t>
      </w:r>
    </w:p>
    <w:p w14:paraId="62155FC7" w14:textId="77777777" w:rsidR="001A7E26" w:rsidRPr="001A7E26" w:rsidRDefault="009D4CD3" w:rsidP="009D4CD3">
      <w:pPr>
        <w:pStyle w:val="a3"/>
        <w:tabs>
          <w:tab w:val="clear" w:pos="4153"/>
          <w:tab w:val="clear" w:pos="8306"/>
        </w:tabs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sz w:val="32"/>
          <w:szCs w:val="32"/>
          <w:rtl/>
        </w:rPr>
        <w:t xml:space="preserve">בעקבות התנקשות הרשל גרינשפן בשגריר גרמני בצרפת </w:t>
      </w:r>
      <w:r w:rsidR="001A7E26" w:rsidRPr="001A7E26">
        <w:rPr>
          <w:rFonts w:asciiTheme="minorBidi" w:hAnsiTheme="minorBidi" w:cstheme="minorBidi"/>
          <w:sz w:val="32"/>
          <w:szCs w:val="32"/>
          <w:rtl/>
        </w:rPr>
        <w:t>פרצו פוגרומים בכל רחבי גרמניה . נשרפו בתי כנסת, נופצו חלונות ראווה של בתי עסק יהודיים  נהרסו דירות נשדדו חפצי יהודים קרוב למאה יהודים נרצחו , אלפים הוכו ונפצעו, כ</w:t>
      </w:r>
      <w:r w:rsidR="001A7E26" w:rsidRPr="001A7E26">
        <w:rPr>
          <w:rFonts w:asciiTheme="minorBidi" w:hAnsiTheme="minorBidi" w:cstheme="minorBidi"/>
          <w:sz w:val="32"/>
          <w:szCs w:val="32"/>
        </w:rPr>
        <w:t>0</w:t>
      </w:r>
      <w:r w:rsidR="001A7E26" w:rsidRPr="001A7E26">
        <w:rPr>
          <w:rFonts w:asciiTheme="minorBidi" w:hAnsiTheme="minorBidi" w:cstheme="minorBidi"/>
          <w:sz w:val="32"/>
          <w:szCs w:val="32"/>
          <w:rtl/>
        </w:rPr>
        <w:t>30,00 יהודים נשלחו למחנות ריכוז</w:t>
      </w:r>
      <w:r w:rsidR="001A7E26" w:rsidRPr="001A7E26">
        <w:rPr>
          <w:rFonts w:asciiTheme="minorBidi" w:hAnsiTheme="minorBidi" w:cstheme="minorBidi"/>
          <w:sz w:val="32"/>
          <w:szCs w:val="32"/>
        </w:rPr>
        <w:t>…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בפעם הראשונה היתה אלימות מאורגנת כלפי יהודים.</w:t>
      </w:r>
    </w:p>
    <w:p w14:paraId="62155FC8" w14:textId="77777777" w:rsidR="001A7E26" w:rsidRDefault="001A7E26">
      <w:pPr>
        <w:rPr>
          <w:rFonts w:asciiTheme="minorBidi" w:hAnsiTheme="minorBidi"/>
          <w:sz w:val="32"/>
          <w:szCs w:val="32"/>
          <w:rtl/>
        </w:rPr>
      </w:pPr>
    </w:p>
    <w:p w14:paraId="7C9FC49D" w14:textId="73859A72" w:rsidR="00FF023F" w:rsidRDefault="00FF023F" w:rsidP="00FF023F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678308F7" w14:textId="77777777" w:rsidR="00FF023F" w:rsidRDefault="00FF023F" w:rsidP="00FF023F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547795F6" w14:textId="77777777" w:rsidR="00FF023F" w:rsidRDefault="00FF023F" w:rsidP="00FF023F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0EE4733B" w14:textId="77777777" w:rsidR="00FF023F" w:rsidRDefault="00FF023F" w:rsidP="00FF023F">
      <w:pPr>
        <w:rPr>
          <w:rFonts w:asciiTheme="minorBidi" w:hAnsiTheme="minorBidi"/>
          <w:b/>
          <w:bCs/>
          <w:sz w:val="32"/>
          <w:szCs w:val="32"/>
          <w:rtl/>
        </w:rPr>
      </w:pPr>
    </w:p>
    <w:p w14:paraId="23572A5C" w14:textId="77777777" w:rsidR="00FF023F" w:rsidRPr="001D1E75" w:rsidRDefault="00FF023F" w:rsidP="00FF023F">
      <w:pPr>
        <w:rPr>
          <w:rFonts w:asciiTheme="minorBidi" w:hAnsiTheme="minorBidi"/>
          <w:b/>
          <w:bCs/>
          <w:sz w:val="32"/>
          <w:szCs w:val="32"/>
        </w:rPr>
      </w:pPr>
      <w:bookmarkStart w:id="0" w:name="_GoBack"/>
      <w:bookmarkEnd w:id="0"/>
    </w:p>
    <w:sectPr w:rsidR="00FF023F" w:rsidRPr="001D1E75" w:rsidSect="002D2D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F0CE0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1" w15:restartNumberingAfterBreak="0">
    <w:nsid w:val="0BAD2AC1"/>
    <w:multiLevelType w:val="hybridMultilevel"/>
    <w:tmpl w:val="D3E0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76AE"/>
    <w:multiLevelType w:val="hybridMultilevel"/>
    <w:tmpl w:val="3E6E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7484"/>
    <w:multiLevelType w:val="singleLevel"/>
    <w:tmpl w:val="55D8933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4" w15:restartNumberingAfterBreak="0">
    <w:nsid w:val="2C1B404D"/>
    <w:multiLevelType w:val="singleLevel"/>
    <w:tmpl w:val="10EA390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5" w15:restartNumberingAfterBreak="0">
    <w:nsid w:val="30160767"/>
    <w:multiLevelType w:val="singleLevel"/>
    <w:tmpl w:val="A4AAB92C"/>
    <w:lvl w:ilvl="0">
      <w:start w:val="1"/>
      <w:numFmt w:val="chosung"/>
      <w:lvlText w:val=""/>
      <w:lvlJc w:val="center"/>
      <w:pPr>
        <w:tabs>
          <w:tab w:val="num" w:pos="360"/>
        </w:tabs>
        <w:ind w:left="0" w:firstLine="0"/>
      </w:pPr>
      <w:rPr>
        <w:rFonts w:ascii="Wingdings" w:hAnsi="Wingdings" w:hint="default"/>
        <w:sz w:val="36"/>
        <w:szCs w:val="32"/>
      </w:rPr>
    </w:lvl>
  </w:abstractNum>
  <w:abstractNum w:abstractNumId="6" w15:restartNumberingAfterBreak="0">
    <w:nsid w:val="339E68CA"/>
    <w:multiLevelType w:val="hybridMultilevel"/>
    <w:tmpl w:val="02F83EF2"/>
    <w:lvl w:ilvl="0" w:tplc="1CE2670E">
      <w:start w:val="1"/>
      <w:numFmt w:val="decimal"/>
      <w:lvlText w:val="%1)"/>
      <w:lvlJc w:val="left"/>
      <w:pPr>
        <w:ind w:left="720" w:hanging="360"/>
      </w:pPr>
      <w:rPr>
        <w:rFonts w:cs="Guttman Yad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4139F"/>
    <w:multiLevelType w:val="hybridMultilevel"/>
    <w:tmpl w:val="E64C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747EA"/>
    <w:multiLevelType w:val="singleLevel"/>
    <w:tmpl w:val="57EEDB08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9" w15:restartNumberingAfterBreak="0">
    <w:nsid w:val="6F893029"/>
    <w:multiLevelType w:val="hybridMultilevel"/>
    <w:tmpl w:val="A9800060"/>
    <w:lvl w:ilvl="0" w:tplc="BFBE6B50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26"/>
    <w:rsid w:val="001A7E26"/>
    <w:rsid w:val="001B074B"/>
    <w:rsid w:val="001D1E75"/>
    <w:rsid w:val="002D2DFF"/>
    <w:rsid w:val="002E7B10"/>
    <w:rsid w:val="005E4D65"/>
    <w:rsid w:val="009C0403"/>
    <w:rsid w:val="009D4CD3"/>
    <w:rsid w:val="00BF6D02"/>
    <w:rsid w:val="00FE0F32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55FA3"/>
  <w15:chartTrackingRefBased/>
  <w15:docId w15:val="{1AAEC2C5-43E7-412E-A4AB-BC05DFD6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qFormat/>
    <w:rsid w:val="001A7E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Guttman Adii"/>
      <w:b/>
      <w:bCs/>
      <w:noProof/>
      <w:sz w:val="20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1A7E26"/>
    <w:pPr>
      <w:keepNext/>
      <w:spacing w:after="0" w:line="240" w:lineRule="auto"/>
      <w:outlineLvl w:val="2"/>
    </w:pPr>
    <w:rPr>
      <w:rFonts w:ascii="Times New Roman" w:eastAsia="Times New Roman" w:hAnsi="Times New Roman" w:cs="Guttman Adii"/>
      <w:b/>
      <w:bCs/>
      <w:noProof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1A7E26"/>
    <w:rPr>
      <w:rFonts w:ascii="Times New Roman" w:eastAsia="Times New Roman" w:hAnsi="Times New Roman" w:cs="Guttman Adii"/>
      <w:b/>
      <w:bCs/>
      <w:noProof/>
      <w:sz w:val="20"/>
      <w:szCs w:val="28"/>
      <w:lang w:eastAsia="he-IL"/>
    </w:rPr>
  </w:style>
  <w:style w:type="character" w:customStyle="1" w:styleId="30">
    <w:name w:val="כותרת 3 תו"/>
    <w:basedOn w:val="a0"/>
    <w:link w:val="3"/>
    <w:rsid w:val="001A7E26"/>
    <w:rPr>
      <w:rFonts w:ascii="Times New Roman" w:eastAsia="Times New Roman" w:hAnsi="Times New Roman" w:cs="Guttman Adii"/>
      <w:b/>
      <w:bCs/>
      <w:noProof/>
      <w:sz w:val="20"/>
      <w:szCs w:val="28"/>
      <w:lang w:eastAsia="he-IL"/>
    </w:rPr>
  </w:style>
  <w:style w:type="paragraph" w:styleId="a3">
    <w:name w:val="header"/>
    <w:basedOn w:val="a"/>
    <w:link w:val="a4"/>
    <w:rsid w:val="001A7E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Guttman Adii"/>
      <w:noProof/>
      <w:sz w:val="20"/>
      <w:szCs w:val="28"/>
      <w:lang w:eastAsia="he-IL"/>
    </w:rPr>
  </w:style>
  <w:style w:type="character" w:customStyle="1" w:styleId="a4">
    <w:name w:val="כותרת עליונה תו"/>
    <w:basedOn w:val="a0"/>
    <w:link w:val="a3"/>
    <w:rsid w:val="001A7E26"/>
    <w:rPr>
      <w:rFonts w:ascii="Times New Roman" w:eastAsia="Times New Roman" w:hAnsi="Times New Roman" w:cs="Guttman Adii"/>
      <w:noProof/>
      <w:sz w:val="20"/>
      <w:szCs w:val="28"/>
      <w:lang w:eastAsia="he-IL"/>
    </w:rPr>
  </w:style>
  <w:style w:type="paragraph" w:styleId="31">
    <w:name w:val="Body Text 3"/>
    <w:basedOn w:val="a"/>
    <w:link w:val="32"/>
    <w:rsid w:val="001A7E26"/>
    <w:pPr>
      <w:spacing w:after="0" w:line="240" w:lineRule="auto"/>
    </w:pPr>
    <w:rPr>
      <w:rFonts w:ascii="Times New Roman" w:eastAsia="Times New Roman" w:hAnsi="Times New Roman" w:cs="Guttman Adii"/>
      <w:noProof/>
      <w:sz w:val="20"/>
      <w:szCs w:val="24"/>
      <w:lang w:eastAsia="he-IL"/>
    </w:rPr>
  </w:style>
  <w:style w:type="character" w:customStyle="1" w:styleId="32">
    <w:name w:val="גוף טקסט 3 תו"/>
    <w:basedOn w:val="a0"/>
    <w:link w:val="31"/>
    <w:rsid w:val="001A7E26"/>
    <w:rPr>
      <w:rFonts w:ascii="Times New Roman" w:eastAsia="Times New Roman" w:hAnsi="Times New Roman" w:cs="Guttman Adii"/>
      <w:noProof/>
      <w:sz w:val="20"/>
      <w:szCs w:val="24"/>
      <w:lang w:eastAsia="he-IL"/>
    </w:rPr>
  </w:style>
  <w:style w:type="paragraph" w:styleId="a5">
    <w:name w:val="Balloon Text"/>
    <w:basedOn w:val="a"/>
    <w:link w:val="a6"/>
    <w:uiPriority w:val="99"/>
    <w:semiHidden/>
    <w:unhideWhenUsed/>
    <w:rsid w:val="001D1E7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1D1E7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ליאת פרידמן</dc:creator>
  <cp:keywords/>
  <dc:description/>
  <cp:lastModifiedBy>ליאת פרידמן</cp:lastModifiedBy>
  <cp:revision>8</cp:revision>
  <cp:lastPrinted>2014-12-09T04:35:00Z</cp:lastPrinted>
  <dcterms:created xsi:type="dcterms:W3CDTF">2014-12-09T04:16:00Z</dcterms:created>
  <dcterms:modified xsi:type="dcterms:W3CDTF">2017-10-24T17:41:00Z</dcterms:modified>
</cp:coreProperties>
</file>