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E896F" w14:textId="77777777" w:rsidR="00D7519A" w:rsidRPr="00B1561D" w:rsidRDefault="00D7519A" w:rsidP="00B1561D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B1561D">
        <w:rPr>
          <w:rFonts w:hint="cs"/>
          <w:b/>
          <w:bCs/>
          <w:sz w:val="28"/>
          <w:szCs w:val="28"/>
          <w:u w:val="single"/>
          <w:rtl/>
        </w:rPr>
        <w:t>חוקי נירנברג- 1935</w:t>
      </w:r>
    </w:p>
    <w:p w14:paraId="14ADAFC1" w14:textId="7C96EE5F" w:rsidR="00E82473" w:rsidRPr="00E82473" w:rsidRDefault="00E82473" w:rsidP="00E82473">
      <w:pPr>
        <w:spacing w:line="360" w:lineRule="auto"/>
        <w:ind w:left="720"/>
        <w:rPr>
          <w:b/>
          <w:bCs/>
          <w:sz w:val="28"/>
          <w:szCs w:val="28"/>
          <w:rtl/>
        </w:rPr>
      </w:pPr>
      <w:r w:rsidRPr="00E82473">
        <w:rPr>
          <w:rFonts w:hint="cs"/>
          <w:b/>
          <w:bCs/>
          <w:sz w:val="28"/>
          <w:szCs w:val="28"/>
          <w:rtl/>
        </w:rPr>
        <w:t>תוכן חוקי נירנברג:</w:t>
      </w:r>
    </w:p>
    <w:p w14:paraId="315F562E" w14:textId="77777777" w:rsidR="00E82473" w:rsidRPr="00E82473" w:rsidRDefault="00E82473" w:rsidP="00E82473">
      <w:pPr>
        <w:pStyle w:val="a4"/>
        <w:tabs>
          <w:tab w:val="clear" w:pos="4153"/>
          <w:tab w:val="clear" w:pos="8306"/>
        </w:tabs>
        <w:spacing w:line="360" w:lineRule="auto"/>
        <w:rPr>
          <w:rFonts w:asciiTheme="minorBidi" w:hAnsiTheme="minorBidi" w:cstheme="minorBidi"/>
          <w:b/>
          <w:bCs/>
          <w:sz w:val="18"/>
          <w:szCs w:val="24"/>
          <w:u w:val="single"/>
          <w:rtl/>
        </w:rPr>
      </w:pPr>
      <w:r w:rsidRPr="00E82473">
        <w:rPr>
          <w:rFonts w:asciiTheme="minorBidi" w:hAnsiTheme="minorBidi" w:cstheme="minorBidi"/>
          <w:sz w:val="18"/>
          <w:szCs w:val="24"/>
          <w:rtl/>
        </w:rPr>
        <w:t xml:space="preserve">חוקי נירנברג כוללים שני חוקים: חוק אזרחות הרייך(=כינוי לשלטון הנאצי) והחוק להגנת הדם. </w:t>
      </w:r>
    </w:p>
    <w:p w14:paraId="317A0086" w14:textId="34CB53E9" w:rsidR="00E82473" w:rsidRPr="00E82473" w:rsidRDefault="00E82473" w:rsidP="00E82473">
      <w:pPr>
        <w:pStyle w:val="a4"/>
        <w:tabs>
          <w:tab w:val="clear" w:pos="4153"/>
          <w:tab w:val="clear" w:pos="8306"/>
        </w:tabs>
        <w:spacing w:line="360" w:lineRule="auto"/>
        <w:rPr>
          <w:rFonts w:asciiTheme="minorBidi" w:hAnsiTheme="minorBidi" w:cstheme="minorBidi"/>
          <w:sz w:val="18"/>
          <w:szCs w:val="24"/>
          <w:rtl/>
        </w:rPr>
      </w:pPr>
      <w:r w:rsidRPr="00E82473">
        <w:rPr>
          <w:rFonts w:asciiTheme="minorBidi" w:hAnsiTheme="minorBidi" w:cstheme="minorBidi"/>
          <w:b/>
          <w:bCs/>
          <w:sz w:val="18"/>
          <w:szCs w:val="24"/>
          <w:u w:val="single"/>
          <w:rtl/>
        </w:rPr>
        <w:t xml:space="preserve">1. חוק אזרחות הרייך-  </w:t>
      </w:r>
      <w:r w:rsidRPr="00E82473">
        <w:rPr>
          <w:rFonts w:asciiTheme="minorBidi" w:hAnsiTheme="minorBidi" w:cstheme="minorBidi"/>
          <w:sz w:val="18"/>
          <w:szCs w:val="24"/>
          <w:rtl/>
        </w:rPr>
        <w:t xml:space="preserve">החוק מפריד בין מי שאזרח לבין מי שזכות זו נשללת ממנו. אזרח הוא רק </w:t>
      </w:r>
      <w:r>
        <w:rPr>
          <w:rFonts w:asciiTheme="minorBidi" w:hAnsiTheme="minorBidi" w:cstheme="minorBidi"/>
          <w:b/>
          <w:bCs/>
          <w:sz w:val="18"/>
          <w:szCs w:val="24"/>
          <w:rtl/>
        </w:rPr>
        <w:t>בן הגזע הארי נאמן לשלטון הנאצי</w:t>
      </w:r>
      <w:r w:rsidRPr="00E82473">
        <w:rPr>
          <w:rFonts w:asciiTheme="minorBidi" w:hAnsiTheme="minorBidi" w:cstheme="minorBidi"/>
          <w:sz w:val="18"/>
          <w:szCs w:val="24"/>
          <w:rtl/>
        </w:rPr>
        <w:t>. מכאן שיהודים אינם אזרחים (בתקנה הוגד</w:t>
      </w:r>
      <w:r w:rsidR="00A75DB0">
        <w:rPr>
          <w:rFonts w:asciiTheme="minorBidi" w:hAnsiTheme="minorBidi" w:cstheme="minorBidi"/>
          <w:sz w:val="18"/>
          <w:szCs w:val="24"/>
          <w:rtl/>
        </w:rPr>
        <w:t>ר יהודי מי ששלושה מסביו יהודים)</w:t>
      </w:r>
      <w:r w:rsidR="00A75DB0">
        <w:rPr>
          <w:rFonts w:asciiTheme="minorBidi" w:hAnsiTheme="minorBidi" w:cstheme="minorBidi" w:hint="cs"/>
          <w:sz w:val="18"/>
          <w:szCs w:val="24"/>
          <w:rtl/>
        </w:rPr>
        <w:t xml:space="preserve"> ולכן נדרשו להוסיף את האות </w:t>
      </w:r>
      <w:r w:rsidR="00A75DB0">
        <w:rPr>
          <w:rFonts w:asciiTheme="minorBidi" w:hAnsiTheme="minorBidi" w:cstheme="minorBidi"/>
          <w:sz w:val="18"/>
          <w:szCs w:val="24"/>
        </w:rPr>
        <w:t xml:space="preserve">J </w:t>
      </w:r>
      <w:r w:rsidR="00A75DB0">
        <w:rPr>
          <w:rFonts w:asciiTheme="minorBidi" w:hAnsiTheme="minorBidi" w:cstheme="minorBidi" w:hint="cs"/>
          <w:sz w:val="18"/>
          <w:szCs w:val="24"/>
          <w:rtl/>
        </w:rPr>
        <w:t xml:space="preserve"> לתעודת הזהות, נשללה מהם זכות ההצבעה, אינם זכאים להגנה משפטית ואינם יכולים לעבוד במשרות ציבוריות.</w:t>
      </w:r>
    </w:p>
    <w:p w14:paraId="3072D80B" w14:textId="77777777" w:rsidR="00E82473" w:rsidRPr="00E82473" w:rsidRDefault="00E82473" w:rsidP="00E82473">
      <w:pPr>
        <w:pStyle w:val="a4"/>
        <w:tabs>
          <w:tab w:val="clear" w:pos="4153"/>
          <w:tab w:val="clear" w:pos="8306"/>
        </w:tabs>
        <w:spacing w:line="360" w:lineRule="auto"/>
        <w:rPr>
          <w:rFonts w:asciiTheme="minorBidi" w:hAnsiTheme="minorBidi" w:cstheme="minorBidi"/>
          <w:sz w:val="18"/>
          <w:szCs w:val="24"/>
          <w:rtl/>
        </w:rPr>
      </w:pPr>
      <w:r w:rsidRPr="00E82473">
        <w:rPr>
          <w:rFonts w:asciiTheme="minorBidi" w:hAnsiTheme="minorBidi" w:cstheme="minorBidi"/>
          <w:b/>
          <w:bCs/>
          <w:sz w:val="18"/>
          <w:szCs w:val="24"/>
          <w:u w:val="single"/>
          <w:rtl/>
        </w:rPr>
        <w:t xml:space="preserve">2. החוק להגנת הדם-  </w:t>
      </w:r>
      <w:r w:rsidRPr="00E82473">
        <w:rPr>
          <w:rFonts w:asciiTheme="minorBidi" w:hAnsiTheme="minorBidi" w:cstheme="minorBidi"/>
          <w:sz w:val="18"/>
          <w:szCs w:val="24"/>
          <w:rtl/>
        </w:rPr>
        <w:t xml:space="preserve">מטרתו הבטחת טוהר הגזע הארי לכן: </w:t>
      </w:r>
    </w:p>
    <w:p w14:paraId="40D6DCC9" w14:textId="77777777" w:rsidR="00E82473" w:rsidRPr="00E82473" w:rsidRDefault="00E82473" w:rsidP="00E82473">
      <w:pPr>
        <w:pStyle w:val="a4"/>
        <w:numPr>
          <w:ilvl w:val="0"/>
          <w:numId w:val="3"/>
        </w:numPr>
        <w:tabs>
          <w:tab w:val="clear" w:pos="4153"/>
          <w:tab w:val="clear" w:pos="8306"/>
        </w:tabs>
        <w:spacing w:line="360" w:lineRule="auto"/>
        <w:ind w:right="0"/>
        <w:rPr>
          <w:rFonts w:asciiTheme="minorBidi" w:hAnsiTheme="minorBidi" w:cstheme="minorBidi"/>
          <w:sz w:val="18"/>
          <w:szCs w:val="24"/>
          <w:rtl/>
        </w:rPr>
      </w:pPr>
      <w:r w:rsidRPr="00E82473">
        <w:rPr>
          <w:rFonts w:asciiTheme="minorBidi" w:hAnsiTheme="minorBidi" w:cstheme="minorBidi"/>
          <w:sz w:val="18"/>
          <w:szCs w:val="24"/>
          <w:rtl/>
        </w:rPr>
        <w:t>נישואים בין יהודים לאזרחים בעלי דם גרמני אסורים. כל נישואים בניגוד לחוק זה בוטלו.</w:t>
      </w:r>
    </w:p>
    <w:p w14:paraId="0DE0ED1B" w14:textId="77777777" w:rsidR="00E82473" w:rsidRPr="00E82473" w:rsidRDefault="00E82473" w:rsidP="00E82473">
      <w:pPr>
        <w:pStyle w:val="a4"/>
        <w:numPr>
          <w:ilvl w:val="0"/>
          <w:numId w:val="3"/>
        </w:numPr>
        <w:tabs>
          <w:tab w:val="clear" w:pos="4153"/>
          <w:tab w:val="clear" w:pos="8306"/>
        </w:tabs>
        <w:spacing w:line="360" w:lineRule="auto"/>
        <w:ind w:right="0"/>
        <w:rPr>
          <w:rFonts w:asciiTheme="minorBidi" w:hAnsiTheme="minorBidi" w:cstheme="minorBidi"/>
          <w:sz w:val="18"/>
          <w:szCs w:val="24"/>
          <w:rtl/>
        </w:rPr>
      </w:pPr>
      <w:r w:rsidRPr="00E82473">
        <w:rPr>
          <w:rFonts w:asciiTheme="minorBidi" w:hAnsiTheme="minorBidi" w:cstheme="minorBidi"/>
          <w:sz w:val="18"/>
          <w:szCs w:val="24"/>
          <w:rtl/>
        </w:rPr>
        <w:t xml:space="preserve"> איסור קיום יחסים מחוץ לנישואים בין יהודים ונתיני המדינה. </w:t>
      </w:r>
    </w:p>
    <w:p w14:paraId="08F4CF5F" w14:textId="77777777" w:rsidR="00E82473" w:rsidRPr="00E82473" w:rsidRDefault="00E82473" w:rsidP="00E82473">
      <w:pPr>
        <w:pStyle w:val="a4"/>
        <w:numPr>
          <w:ilvl w:val="0"/>
          <w:numId w:val="3"/>
        </w:numPr>
        <w:tabs>
          <w:tab w:val="clear" w:pos="4153"/>
          <w:tab w:val="clear" w:pos="8306"/>
        </w:tabs>
        <w:spacing w:line="360" w:lineRule="auto"/>
        <w:ind w:right="0"/>
        <w:rPr>
          <w:rFonts w:asciiTheme="minorBidi" w:hAnsiTheme="minorBidi" w:cstheme="minorBidi"/>
          <w:sz w:val="18"/>
          <w:szCs w:val="24"/>
          <w:rtl/>
        </w:rPr>
      </w:pPr>
      <w:r w:rsidRPr="00E82473">
        <w:rPr>
          <w:rFonts w:asciiTheme="minorBidi" w:hAnsiTheme="minorBidi" w:cstheme="minorBidi"/>
          <w:sz w:val="18"/>
          <w:szCs w:val="24"/>
          <w:rtl/>
        </w:rPr>
        <w:t xml:space="preserve">איסור להעסיק נשים בעלות דם גרמני במשק בית יהודי אם גילן פחות מ-45  </w:t>
      </w:r>
    </w:p>
    <w:p w14:paraId="32C42995" w14:textId="77777777" w:rsidR="00E82473" w:rsidRDefault="00E82473" w:rsidP="00E82473">
      <w:pPr>
        <w:pStyle w:val="a4"/>
        <w:numPr>
          <w:ilvl w:val="0"/>
          <w:numId w:val="3"/>
        </w:numPr>
        <w:tabs>
          <w:tab w:val="clear" w:pos="4153"/>
          <w:tab w:val="clear" w:pos="8306"/>
        </w:tabs>
        <w:spacing w:line="360" w:lineRule="auto"/>
        <w:ind w:right="0"/>
        <w:rPr>
          <w:rFonts w:asciiTheme="minorBidi" w:hAnsiTheme="minorBidi" w:cstheme="minorBidi"/>
          <w:sz w:val="18"/>
          <w:szCs w:val="24"/>
        </w:rPr>
      </w:pPr>
      <w:r w:rsidRPr="00E82473">
        <w:rPr>
          <w:rFonts w:asciiTheme="minorBidi" w:hAnsiTheme="minorBidi" w:cstheme="minorBidi"/>
          <w:sz w:val="18"/>
          <w:szCs w:val="24"/>
          <w:rtl/>
        </w:rPr>
        <w:t xml:space="preserve">אסור ליהודים להניף את דגל הרייך </w:t>
      </w:r>
    </w:p>
    <w:p w14:paraId="675D731C" w14:textId="6C832B4E" w:rsidR="00E82473" w:rsidRPr="00E82473" w:rsidRDefault="00E82473" w:rsidP="00E82473">
      <w:pPr>
        <w:pStyle w:val="a4"/>
        <w:tabs>
          <w:tab w:val="clear" w:pos="4153"/>
          <w:tab w:val="clear" w:pos="8306"/>
        </w:tabs>
        <w:spacing w:line="360" w:lineRule="auto"/>
        <w:ind w:left="360"/>
        <w:rPr>
          <w:rFonts w:asciiTheme="minorBidi" w:hAnsiTheme="minorBidi" w:cstheme="minorBidi"/>
          <w:b/>
          <w:bCs/>
          <w:rtl/>
        </w:rPr>
      </w:pPr>
    </w:p>
    <w:p w14:paraId="1666ACAB" w14:textId="0B0337B2" w:rsidR="003600FB" w:rsidRDefault="00E82473" w:rsidP="00E82473">
      <w:pPr>
        <w:pStyle w:val="a4"/>
        <w:tabs>
          <w:tab w:val="clear" w:pos="4153"/>
          <w:tab w:val="clear" w:pos="8306"/>
        </w:tabs>
        <w:spacing w:line="360" w:lineRule="auto"/>
        <w:ind w:left="360"/>
        <w:rPr>
          <w:rFonts w:asciiTheme="minorBidi" w:hAnsiTheme="minorBidi" w:cstheme="minorBidi"/>
          <w:b/>
          <w:bCs/>
          <w:rtl/>
        </w:rPr>
      </w:pPr>
      <w:r w:rsidRPr="00E82473">
        <w:rPr>
          <w:rFonts w:asciiTheme="minorBidi" w:hAnsiTheme="minorBidi" w:cstheme="minorBidi" w:hint="cs"/>
          <w:b/>
          <w:bCs/>
          <w:rtl/>
        </w:rPr>
        <w:t>השפעת החוקים על חיי היהוד</w:t>
      </w:r>
      <w:r>
        <w:rPr>
          <w:rFonts w:asciiTheme="minorBidi" w:hAnsiTheme="minorBidi" w:cstheme="minorBidi" w:hint="cs"/>
          <w:b/>
          <w:bCs/>
          <w:rtl/>
        </w:rPr>
        <w:t>י</w:t>
      </w:r>
      <w:r w:rsidRPr="00E82473">
        <w:rPr>
          <w:rFonts w:asciiTheme="minorBidi" w:hAnsiTheme="minorBidi" w:cstheme="minorBidi" w:hint="cs"/>
          <w:b/>
          <w:bCs/>
          <w:rtl/>
        </w:rPr>
        <w:t>ם:</w:t>
      </w:r>
    </w:p>
    <w:p w14:paraId="1D95C40A" w14:textId="77777777" w:rsidR="00E82473" w:rsidRPr="00E82473" w:rsidRDefault="00E82473" w:rsidP="00E82473">
      <w:pPr>
        <w:pStyle w:val="a4"/>
        <w:tabs>
          <w:tab w:val="clear" w:pos="4153"/>
          <w:tab w:val="clear" w:pos="8306"/>
        </w:tabs>
        <w:spacing w:line="360" w:lineRule="auto"/>
        <w:ind w:left="360"/>
        <w:rPr>
          <w:rFonts w:asciiTheme="minorBidi" w:hAnsiTheme="minorBidi" w:cstheme="minorBidi"/>
          <w:b/>
          <w:bCs/>
          <w:rtl/>
        </w:rPr>
      </w:pPr>
    </w:p>
    <w:p w14:paraId="31A30895" w14:textId="704081C5" w:rsidR="00E82473" w:rsidRDefault="00E82473" w:rsidP="00E82473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יענקל</w:t>
      </w:r>
      <w:proofErr w:type="spellEnd"/>
      <w:r>
        <w:rPr>
          <w:rFonts w:hint="cs"/>
          <w:sz w:val="24"/>
          <w:szCs w:val="24"/>
          <w:rtl/>
        </w:rPr>
        <w:t>, בן 41 , אב לשבעה ילדים, ה</w:t>
      </w:r>
      <w:r w:rsidR="00B36AEB">
        <w:rPr>
          <w:rFonts w:hint="cs"/>
          <w:sz w:val="24"/>
          <w:szCs w:val="24"/>
          <w:rtl/>
        </w:rPr>
        <w:t>יה עובד בתור פקיד במשרד הפנים. ב</w:t>
      </w:r>
      <w:r>
        <w:rPr>
          <w:rFonts w:hint="cs"/>
          <w:sz w:val="24"/>
          <w:szCs w:val="24"/>
          <w:rtl/>
        </w:rPr>
        <w:t>עקבות חוקי נירנברג פוטר מעבודתו</w:t>
      </w:r>
      <w:bookmarkStart w:id="0" w:name="_GoBack"/>
      <w:bookmarkEnd w:id="0"/>
    </w:p>
    <w:p w14:paraId="7BFAD4B0" w14:textId="77777777" w:rsidR="003600FB" w:rsidRPr="00B1561D" w:rsidRDefault="00B1561D" w:rsidP="00E82473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איזו זכות נפגעה</w:t>
      </w:r>
      <w:r w:rsidR="003600FB">
        <w:rPr>
          <w:rFonts w:hint="cs"/>
          <w:sz w:val="24"/>
          <w:szCs w:val="24"/>
          <w:rtl/>
        </w:rPr>
        <w:t>?</w:t>
      </w:r>
      <w:r>
        <w:rPr>
          <w:rFonts w:hint="cs"/>
          <w:sz w:val="24"/>
          <w:szCs w:val="24"/>
          <w:rtl/>
        </w:rPr>
        <w:t xml:space="preserve">  </w:t>
      </w:r>
      <w:r w:rsidR="003600FB" w:rsidRPr="00B1561D">
        <w:rPr>
          <w:rFonts w:hint="cs"/>
          <w:sz w:val="24"/>
          <w:szCs w:val="24"/>
          <w:rtl/>
        </w:rPr>
        <w:t>__________________________________</w:t>
      </w:r>
      <w:r w:rsidRPr="00B1561D">
        <w:rPr>
          <w:rFonts w:hint="cs"/>
          <w:sz w:val="24"/>
          <w:szCs w:val="24"/>
          <w:rtl/>
        </w:rPr>
        <w:t>_________</w:t>
      </w:r>
      <w:r w:rsidR="003600FB" w:rsidRPr="00B1561D">
        <w:rPr>
          <w:rFonts w:hint="cs"/>
          <w:sz w:val="24"/>
          <w:szCs w:val="24"/>
          <w:rtl/>
        </w:rPr>
        <w:t>_____</w:t>
      </w:r>
    </w:p>
    <w:p w14:paraId="60BE6975" w14:textId="77777777" w:rsidR="003600FB" w:rsidRDefault="003600FB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מה ההשלכות על חייו של האדם?</w:t>
      </w:r>
    </w:p>
    <w:p w14:paraId="03E0A1B9" w14:textId="77777777" w:rsidR="003600FB" w:rsidRDefault="003600FB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</w:t>
      </w:r>
      <w:r w:rsidR="00B1561D">
        <w:rPr>
          <w:rFonts w:hint="cs"/>
          <w:sz w:val="24"/>
          <w:szCs w:val="24"/>
          <w:rtl/>
        </w:rPr>
        <w:t>____________________</w:t>
      </w:r>
      <w:r>
        <w:rPr>
          <w:rFonts w:hint="cs"/>
          <w:sz w:val="24"/>
          <w:szCs w:val="24"/>
          <w:rtl/>
        </w:rPr>
        <w:t>_____</w:t>
      </w:r>
    </w:p>
    <w:p w14:paraId="5BA8DF1E" w14:textId="77777777" w:rsidR="003600FB" w:rsidRDefault="003600FB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05635DD0" w14:textId="6D1DFD45" w:rsidR="00E82473" w:rsidRDefault="00E82473" w:rsidP="00B36AEB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פרידריך, בן 23, שחקן יהודי מפורסם בגרמניה, נאלץ לגשת למשרד הפנים להוסיף את האות </w:t>
      </w:r>
      <w:r w:rsidRPr="00DF2B8F">
        <w:rPr>
          <w:b/>
          <w:bCs/>
          <w:sz w:val="24"/>
          <w:szCs w:val="24"/>
        </w:rPr>
        <w:t>J</w:t>
      </w:r>
      <w:r w:rsidRPr="00DF2B8F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לתעודת הזהות. שם נאמר לו שהוא אף אינו אזרח המדינה יותר, אלא נחשב תושב </w:t>
      </w:r>
      <w:r w:rsidR="00B36AEB">
        <w:rPr>
          <w:rFonts w:hint="cs"/>
          <w:sz w:val="24"/>
          <w:szCs w:val="24"/>
          <w:rtl/>
        </w:rPr>
        <w:t>לא חוקי.</w:t>
      </w:r>
    </w:p>
    <w:p w14:paraId="7884627A" w14:textId="77777777" w:rsidR="003600FB" w:rsidRPr="00B1561D" w:rsidRDefault="00B1561D" w:rsidP="00E82473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איזו זכות נפגעה</w:t>
      </w:r>
      <w:r w:rsidRPr="00B1561D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?</w:t>
      </w:r>
      <w:r w:rsidR="003600FB" w:rsidRPr="00B1561D">
        <w:rPr>
          <w:rFonts w:hint="cs"/>
          <w:sz w:val="24"/>
          <w:szCs w:val="24"/>
          <w:rtl/>
        </w:rPr>
        <w:t>_______________________________</w:t>
      </w:r>
      <w:r w:rsidRPr="00B1561D">
        <w:rPr>
          <w:rFonts w:hint="cs"/>
          <w:sz w:val="24"/>
          <w:szCs w:val="24"/>
          <w:rtl/>
        </w:rPr>
        <w:t>__________</w:t>
      </w:r>
      <w:r w:rsidR="003600FB" w:rsidRPr="00B1561D">
        <w:rPr>
          <w:rFonts w:hint="cs"/>
          <w:sz w:val="24"/>
          <w:szCs w:val="24"/>
          <w:rtl/>
        </w:rPr>
        <w:t>_________</w:t>
      </w:r>
    </w:p>
    <w:p w14:paraId="09C2E7B2" w14:textId="77777777" w:rsidR="003600FB" w:rsidRDefault="003600FB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מה ההשלכות על חייו של האדם?</w:t>
      </w:r>
    </w:p>
    <w:p w14:paraId="153F576E" w14:textId="77777777" w:rsidR="003600FB" w:rsidRDefault="003600FB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</w:t>
      </w:r>
      <w:r w:rsidR="00B1561D">
        <w:rPr>
          <w:rFonts w:hint="cs"/>
          <w:sz w:val="24"/>
          <w:szCs w:val="24"/>
          <w:rtl/>
        </w:rPr>
        <w:t>____________________</w:t>
      </w:r>
      <w:r>
        <w:rPr>
          <w:rFonts w:hint="cs"/>
          <w:sz w:val="24"/>
          <w:szCs w:val="24"/>
          <w:rtl/>
        </w:rPr>
        <w:t>____</w:t>
      </w:r>
      <w:r w:rsidRPr="003600FB">
        <w:rPr>
          <w:rFonts w:hint="cs"/>
          <w:sz w:val="24"/>
          <w:szCs w:val="24"/>
          <w:rtl/>
        </w:rPr>
        <w:t xml:space="preserve"> </w:t>
      </w:r>
    </w:p>
    <w:p w14:paraId="3A09E08B" w14:textId="77777777" w:rsidR="003600FB" w:rsidRDefault="003600FB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3897A3FC" w14:textId="564B55E8" w:rsidR="00E82473" w:rsidRPr="00E82473" w:rsidRDefault="00E82473" w:rsidP="00E82473">
      <w:pPr>
        <w:spacing w:line="360" w:lineRule="auto"/>
        <w:rPr>
          <w:sz w:val="24"/>
          <w:szCs w:val="24"/>
          <w:rtl/>
        </w:rPr>
      </w:pPr>
    </w:p>
    <w:p w14:paraId="55DC46F8" w14:textId="77777777" w:rsidR="00E82473" w:rsidRDefault="00E82473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3C87029E" w14:textId="77777777" w:rsidR="00E82473" w:rsidRDefault="00E82473" w:rsidP="00E82473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שרה, יהודייה ממשפחה חילונית מתבוללת, בת 17, יוצאת שנה וחצי עם היינריך. בעקבות חוקי נירנברג נאסר עליהם להמשיך את הקשר</w:t>
      </w:r>
    </w:p>
    <w:p w14:paraId="27F7F636" w14:textId="77777777" w:rsidR="003600FB" w:rsidRPr="00B1561D" w:rsidRDefault="00B1561D" w:rsidP="008C0390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איזו זכות נפגעה</w:t>
      </w:r>
      <w:r w:rsidR="003600FB">
        <w:rPr>
          <w:rFonts w:hint="cs"/>
          <w:sz w:val="24"/>
          <w:szCs w:val="24"/>
          <w:rtl/>
        </w:rPr>
        <w:t>?</w:t>
      </w:r>
      <w:r>
        <w:rPr>
          <w:rFonts w:hint="cs"/>
          <w:sz w:val="24"/>
          <w:szCs w:val="24"/>
          <w:rtl/>
        </w:rPr>
        <w:t xml:space="preserve"> ___</w:t>
      </w:r>
      <w:r w:rsidR="003600FB" w:rsidRPr="00B1561D">
        <w:rPr>
          <w:rFonts w:hint="cs"/>
          <w:sz w:val="24"/>
          <w:szCs w:val="24"/>
          <w:rtl/>
        </w:rPr>
        <w:t>__________________________________</w:t>
      </w:r>
      <w:r w:rsidRPr="00B1561D">
        <w:rPr>
          <w:rFonts w:hint="cs"/>
          <w:sz w:val="24"/>
          <w:szCs w:val="24"/>
          <w:rtl/>
        </w:rPr>
        <w:t>__________</w:t>
      </w:r>
      <w:r w:rsidR="003600FB" w:rsidRPr="00B1561D">
        <w:rPr>
          <w:rFonts w:hint="cs"/>
          <w:sz w:val="24"/>
          <w:szCs w:val="24"/>
          <w:rtl/>
        </w:rPr>
        <w:t>___</w:t>
      </w:r>
    </w:p>
    <w:p w14:paraId="6EAD348E" w14:textId="77777777" w:rsidR="003600FB" w:rsidRDefault="003600FB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מה ההשלכות על חייו של האדם?</w:t>
      </w:r>
    </w:p>
    <w:p w14:paraId="05C61B9C" w14:textId="77777777" w:rsidR="003600FB" w:rsidRDefault="003600FB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</w:t>
      </w:r>
      <w:r w:rsidR="00B1561D">
        <w:rPr>
          <w:rFonts w:hint="cs"/>
          <w:sz w:val="24"/>
          <w:szCs w:val="24"/>
          <w:rtl/>
        </w:rPr>
        <w:t>___________________</w:t>
      </w:r>
    </w:p>
    <w:p w14:paraId="1C1DD211" w14:textId="77777777" w:rsidR="003600FB" w:rsidRDefault="003600FB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03305811" w14:textId="77777777" w:rsidR="00E82473" w:rsidRDefault="00E82473" w:rsidP="00E82473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אגנס, יהודייה בת 33, </w:t>
      </w:r>
      <w:proofErr w:type="spellStart"/>
      <w:r>
        <w:rPr>
          <w:rFonts w:hint="cs"/>
          <w:sz w:val="24"/>
          <w:szCs w:val="24"/>
          <w:rtl/>
        </w:rPr>
        <w:t>אמא</w:t>
      </w:r>
      <w:proofErr w:type="spellEnd"/>
      <w:r>
        <w:rPr>
          <w:rFonts w:hint="cs"/>
          <w:sz w:val="24"/>
          <w:szCs w:val="24"/>
          <w:rtl/>
        </w:rPr>
        <w:t xml:space="preserve"> ל-4 ילדים ונשואה באושר </w:t>
      </w:r>
      <w:proofErr w:type="spellStart"/>
      <w:r>
        <w:rPr>
          <w:rFonts w:hint="cs"/>
          <w:sz w:val="24"/>
          <w:szCs w:val="24"/>
          <w:rtl/>
        </w:rPr>
        <w:t>לדיטר</w:t>
      </w:r>
      <w:proofErr w:type="spellEnd"/>
      <w:r>
        <w:rPr>
          <w:rFonts w:hint="cs"/>
          <w:sz w:val="24"/>
          <w:szCs w:val="24"/>
          <w:rtl/>
        </w:rPr>
        <w:t>- גרמני, בן 35. בעקבות חוקי נירנברג עליהם להתגרש</w:t>
      </w:r>
    </w:p>
    <w:p w14:paraId="3F1097F7" w14:textId="77777777" w:rsidR="003600FB" w:rsidRPr="00B1561D" w:rsidRDefault="00B1561D" w:rsidP="00E82473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איזו זכות נפגעה</w:t>
      </w:r>
      <w:r w:rsidR="003600FB">
        <w:rPr>
          <w:rFonts w:hint="cs"/>
          <w:sz w:val="24"/>
          <w:szCs w:val="24"/>
          <w:rtl/>
        </w:rPr>
        <w:t>?</w:t>
      </w:r>
      <w:r>
        <w:rPr>
          <w:rFonts w:hint="cs"/>
          <w:sz w:val="24"/>
          <w:szCs w:val="24"/>
          <w:rtl/>
        </w:rPr>
        <w:t xml:space="preserve">  ___________</w:t>
      </w:r>
      <w:r w:rsidR="003600FB" w:rsidRPr="00B1561D">
        <w:rPr>
          <w:rFonts w:hint="cs"/>
          <w:sz w:val="24"/>
          <w:szCs w:val="24"/>
          <w:rtl/>
        </w:rPr>
        <w:t>_____________________________________</w:t>
      </w:r>
    </w:p>
    <w:p w14:paraId="7AA2A4A3" w14:textId="77777777" w:rsidR="003600FB" w:rsidRDefault="003600FB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מה ההשלכות על חייו של האדם?</w:t>
      </w:r>
    </w:p>
    <w:p w14:paraId="4C92ED1C" w14:textId="77777777" w:rsidR="003600FB" w:rsidRDefault="003600FB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</w:t>
      </w:r>
      <w:r w:rsidR="00B1561D">
        <w:rPr>
          <w:rFonts w:hint="cs"/>
          <w:sz w:val="24"/>
          <w:szCs w:val="24"/>
          <w:rtl/>
        </w:rPr>
        <w:t>____________________</w:t>
      </w:r>
      <w:r>
        <w:rPr>
          <w:rFonts w:hint="cs"/>
          <w:sz w:val="24"/>
          <w:szCs w:val="24"/>
          <w:rtl/>
        </w:rPr>
        <w:t>__</w:t>
      </w:r>
      <w:r w:rsidRPr="003600FB">
        <w:rPr>
          <w:rFonts w:hint="cs"/>
          <w:sz w:val="24"/>
          <w:szCs w:val="24"/>
          <w:rtl/>
        </w:rPr>
        <w:t xml:space="preserve"> </w:t>
      </w:r>
    </w:p>
    <w:p w14:paraId="3B9F3A97" w14:textId="77777777" w:rsidR="003600FB" w:rsidRDefault="003600FB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7BB70B6D" w14:textId="069B61BF" w:rsidR="00E82473" w:rsidRPr="00B36AEB" w:rsidRDefault="00B36AEB" w:rsidP="00B36AEB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5. </w:t>
      </w:r>
      <w:r w:rsidR="00E82473" w:rsidRPr="00B36AEB">
        <w:rPr>
          <w:rFonts w:hint="cs"/>
          <w:sz w:val="24"/>
          <w:szCs w:val="24"/>
          <w:rtl/>
        </w:rPr>
        <w:t>יצחק, בן 60, רב של קהילה יהודית בברלין, הותקף ברחוב ע"י בריונים. יצחק ניגש למשטרה כדי להגיש תלונה ונענה כי אינו זכאי להגנה משפטית כיוון שאינו נחשב עוד לאזרח המדינה</w:t>
      </w:r>
    </w:p>
    <w:p w14:paraId="7CA31C70" w14:textId="77777777" w:rsidR="00E82473" w:rsidRPr="00B1561D" w:rsidRDefault="00E82473" w:rsidP="00E82473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איזו זכות נפגעה?  _______________________</w:t>
      </w:r>
      <w:r w:rsidRPr="00B1561D">
        <w:rPr>
          <w:rFonts w:hint="cs"/>
          <w:sz w:val="24"/>
          <w:szCs w:val="24"/>
          <w:rtl/>
        </w:rPr>
        <w:t>_______________________</w:t>
      </w:r>
    </w:p>
    <w:p w14:paraId="1886E59B" w14:textId="77777777" w:rsidR="00E82473" w:rsidRDefault="00E82473" w:rsidP="00E82473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מה ההשלכות על חייו של האדם?</w:t>
      </w:r>
    </w:p>
    <w:p w14:paraId="0A233AF6" w14:textId="77777777" w:rsidR="00E82473" w:rsidRDefault="00E82473" w:rsidP="00E82473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</w:t>
      </w:r>
    </w:p>
    <w:p w14:paraId="14AE4770" w14:textId="0F48ECF4" w:rsidR="00E82473" w:rsidRDefault="00E82473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3A506F6E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3ACF9133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48021AE2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13CE2346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662BFFBB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40FE97D4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02137344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3F39A39D" w14:textId="154A5752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שאלה להגשה- </w:t>
      </w:r>
    </w:p>
    <w:p w14:paraId="29073A0A" w14:textId="2478ED9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בחרי חוק אחד וכתבי- כיצד היית מרגישה אילו שללו ממך זכות זו? נמקי</w:t>
      </w:r>
    </w:p>
    <w:p w14:paraId="4E137C13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5C8BBE37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780D3199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2D34B0D2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5970340A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408955F9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6FB41256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6A30681F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5E176944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616C306E" w14:textId="77777777" w:rsidR="008C0390" w:rsidRDefault="008C0390" w:rsidP="008C0390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שאלה להגשה- </w:t>
      </w:r>
    </w:p>
    <w:p w14:paraId="0E8ACB93" w14:textId="77777777" w:rsidR="008C0390" w:rsidRDefault="008C0390" w:rsidP="008C0390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בחרי חוק אחד וכתבי- כיצד היית מרגישה אילו שללו ממך זכות זו? נמקי</w:t>
      </w:r>
    </w:p>
    <w:p w14:paraId="432E4725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7DB0712F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74F30D69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2B56605E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2BBBCD4B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5EBF733C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71B4BF74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3E21AC3E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2CD99DF7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65ADE264" w14:textId="77777777" w:rsidR="008C0390" w:rsidRDefault="008C0390" w:rsidP="008C0390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שאלה להגשה- </w:t>
      </w:r>
    </w:p>
    <w:p w14:paraId="5AD2FEED" w14:textId="77777777" w:rsidR="008C0390" w:rsidRDefault="008C0390" w:rsidP="008C0390">
      <w:pPr>
        <w:pStyle w:val="a3"/>
        <w:spacing w:line="36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בחרי חוק אחד וכתבי- כיצד היית מרגישה אילו שללו ממך זכות זו? נמקי</w:t>
      </w:r>
    </w:p>
    <w:p w14:paraId="338DE599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6BF80230" w14:textId="77777777" w:rsidR="008C0390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p w14:paraId="4E3F80F6" w14:textId="77777777" w:rsidR="008C0390" w:rsidRPr="00C4725D" w:rsidRDefault="008C0390" w:rsidP="003600FB">
      <w:pPr>
        <w:pStyle w:val="a3"/>
        <w:spacing w:line="360" w:lineRule="auto"/>
        <w:ind w:left="1080"/>
        <w:rPr>
          <w:sz w:val="24"/>
          <w:szCs w:val="24"/>
          <w:rtl/>
        </w:rPr>
      </w:pPr>
    </w:p>
    <w:sectPr w:rsidR="008C0390" w:rsidRPr="00C4725D" w:rsidSect="003600FB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CE0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1" w15:restartNumberingAfterBreak="0">
    <w:nsid w:val="233A0DB5"/>
    <w:multiLevelType w:val="hybridMultilevel"/>
    <w:tmpl w:val="F8A46C38"/>
    <w:lvl w:ilvl="0" w:tplc="2BEC5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6236D3"/>
    <w:multiLevelType w:val="hybridMultilevel"/>
    <w:tmpl w:val="FD7296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81"/>
    <w:rsid w:val="002633AD"/>
    <w:rsid w:val="00275A81"/>
    <w:rsid w:val="00341353"/>
    <w:rsid w:val="003600FB"/>
    <w:rsid w:val="00556284"/>
    <w:rsid w:val="005B23F0"/>
    <w:rsid w:val="007B1EAA"/>
    <w:rsid w:val="008C0390"/>
    <w:rsid w:val="00A75DB0"/>
    <w:rsid w:val="00B1561D"/>
    <w:rsid w:val="00B36AEB"/>
    <w:rsid w:val="00C4725D"/>
    <w:rsid w:val="00D7519A"/>
    <w:rsid w:val="00DA576F"/>
    <w:rsid w:val="00DF2B8F"/>
    <w:rsid w:val="00E32200"/>
    <w:rsid w:val="00E8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B1D6"/>
  <w15:chartTrackingRefBased/>
  <w15:docId w15:val="{A3178EA5-A996-4A4E-A701-6B5ACCD7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284"/>
    <w:pPr>
      <w:ind w:left="720"/>
      <w:contextualSpacing/>
    </w:pPr>
  </w:style>
  <w:style w:type="paragraph" w:styleId="a4">
    <w:name w:val="header"/>
    <w:basedOn w:val="a"/>
    <w:link w:val="a5"/>
    <w:rsid w:val="00E8247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Guttman Adii"/>
      <w:noProof/>
      <w:sz w:val="20"/>
      <w:szCs w:val="28"/>
      <w:lang w:eastAsia="he-IL"/>
    </w:rPr>
  </w:style>
  <w:style w:type="character" w:customStyle="1" w:styleId="a5">
    <w:name w:val="כותרת עליונה תו"/>
    <w:basedOn w:val="a0"/>
    <w:link w:val="a4"/>
    <w:rsid w:val="00E82473"/>
    <w:rPr>
      <w:rFonts w:ascii="Times New Roman" w:eastAsia="Times New Roman" w:hAnsi="Times New Roman" w:cs="Guttman Adii"/>
      <w:noProof/>
      <w:sz w:val="20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466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lachmi</dc:creator>
  <cp:keywords/>
  <dc:description/>
  <cp:lastModifiedBy>ליאת פרידמן</cp:lastModifiedBy>
  <cp:revision>3</cp:revision>
  <dcterms:created xsi:type="dcterms:W3CDTF">2018-10-08T07:04:00Z</dcterms:created>
  <dcterms:modified xsi:type="dcterms:W3CDTF">2018-10-08T10:04:00Z</dcterms:modified>
</cp:coreProperties>
</file>