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90" w:rsidRDefault="00F57952" w:rsidP="00B97590">
      <w:pPr>
        <w:rPr>
          <w:b/>
          <w:bCs/>
          <w:sz w:val="24"/>
          <w:szCs w:val="24"/>
          <w:u w:val="single"/>
          <w:rtl/>
        </w:rPr>
      </w:pPr>
      <w:r w:rsidRPr="00F57952">
        <w:rPr>
          <w:rFonts w:hint="cs"/>
          <w:b/>
          <w:bCs/>
          <w:sz w:val="24"/>
          <w:szCs w:val="24"/>
          <w:u w:val="single"/>
          <w:rtl/>
        </w:rPr>
        <w:t xml:space="preserve"> קיום מצוות בגטו</w:t>
      </w:r>
    </w:p>
    <w:tbl>
      <w:tblPr>
        <w:tblStyle w:val="a3"/>
        <w:tblpPr w:leftFromText="180" w:rightFromText="180" w:vertAnchor="text" w:horzAnchor="margin" w:tblpXSpec="center" w:tblpY="123"/>
        <w:bidiVisual/>
        <w:tblW w:w="9881" w:type="dxa"/>
        <w:tblLook w:val="04A0" w:firstRow="1" w:lastRow="0" w:firstColumn="1" w:lastColumn="0" w:noHBand="0" w:noVBand="1"/>
      </w:tblPr>
      <w:tblGrid>
        <w:gridCol w:w="9881"/>
      </w:tblGrid>
      <w:tr w:rsidR="00910FB7" w:rsidRPr="00B97590" w:rsidTr="00910FB7">
        <w:trPr>
          <w:trHeight w:val="4751"/>
        </w:trPr>
        <w:tc>
          <w:tcPr>
            <w:tcW w:w="9881" w:type="dxa"/>
            <w:vAlign w:val="center"/>
          </w:tcPr>
          <w:p w:rsidR="00910FB7" w:rsidRPr="00B97590" w:rsidRDefault="00910FB7" w:rsidP="00910FB7">
            <w:pPr>
              <w:spacing w:line="360" w:lineRule="auto"/>
              <w:rPr>
                <w:sz w:val="36"/>
                <w:szCs w:val="36"/>
                <w:rtl/>
              </w:rPr>
            </w:pPr>
            <w:r w:rsidRPr="00B97590">
              <w:rPr>
                <w:rFonts w:hint="cs"/>
                <w:sz w:val="36"/>
                <w:szCs w:val="36"/>
                <w:rtl/>
              </w:rPr>
              <w:t>לאורך כל הדורות שימשה ההנהגה הרבנית מקור מכוון ובעל חשיבות רבה לקהילות היהודיות. גם בתק' השואה  הרבנים שימשו כהנהגה רוחנית, ורבים מיושבי הגטו פנו אליהם כדי לקבל תשובות בשאלות הלכתיות.</w:t>
            </w:r>
          </w:p>
          <w:p w:rsidR="00910FB7" w:rsidRPr="00B97590" w:rsidRDefault="00F17A5F" w:rsidP="00910FB7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F0FA45" wp14:editId="4CBDF6B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641985</wp:posOffset>
                      </wp:positionV>
                      <wp:extent cx="514350" cy="628650"/>
                      <wp:effectExtent l="0" t="0" r="0" b="0"/>
                      <wp:wrapNone/>
                      <wp:docPr id="4" name="תיבת טקסט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7A5F" w:rsidRPr="00F17A5F" w:rsidRDefault="00F17A5F" w:rsidP="00F17A5F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0FA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4" o:spid="_x0000_s1026" type="#_x0000_t202" style="position:absolute;left:0;text-align:left;margin-left:-3.9pt;margin-top:50.55pt;width:40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" filled="f" stroked="f">
                      <v:fill o:detectmouseclick="t"/>
                      <v:textbox>
                        <w:txbxContent>
                          <w:p w:rsidR="00F17A5F" w:rsidRPr="00F17A5F" w:rsidRDefault="00F17A5F" w:rsidP="00F17A5F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0FB7" w:rsidRPr="00B97590">
              <w:rPr>
                <w:rFonts w:hint="cs"/>
                <w:sz w:val="36"/>
                <w:szCs w:val="36"/>
                <w:rtl/>
              </w:rPr>
              <w:t>בנוסף, הרבנים גילו אחריות כלפי קהילתם ונשארו עימם גם כאשר היה באפשרותם לברוח ולהינצל. הרבנים עודדו והעניקו ביטחון ואמונה במצוקה הקשה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F21118" w:rsidRPr="00B97590" w:rsidRDefault="00F21118" w:rsidP="00B97590">
      <w:pPr>
        <w:spacing w:line="360" w:lineRule="auto"/>
        <w:rPr>
          <w:b/>
          <w:bCs/>
          <w:sz w:val="32"/>
          <w:szCs w:val="32"/>
          <w:u w:val="single"/>
          <w:rtl/>
        </w:rPr>
      </w:pPr>
    </w:p>
    <w:p w:rsidR="00F21118" w:rsidRDefault="00F21118">
      <w:pPr>
        <w:rPr>
          <w:b/>
          <w:bCs/>
          <w:sz w:val="24"/>
          <w:szCs w:val="24"/>
          <w:u w:val="single"/>
          <w:rtl/>
        </w:rPr>
      </w:pPr>
    </w:p>
    <w:tbl>
      <w:tblPr>
        <w:tblStyle w:val="a3"/>
        <w:bidiVisual/>
        <w:tblW w:w="9896" w:type="dxa"/>
        <w:tblInd w:w="-5" w:type="dxa"/>
        <w:tblLook w:val="04A0" w:firstRow="1" w:lastRow="0" w:firstColumn="1" w:lastColumn="0" w:noHBand="0" w:noVBand="1"/>
      </w:tblPr>
      <w:tblGrid>
        <w:gridCol w:w="9896"/>
      </w:tblGrid>
      <w:tr w:rsidR="00C8167E" w:rsidTr="00910FB7">
        <w:trPr>
          <w:trHeight w:val="5114"/>
        </w:trPr>
        <w:tc>
          <w:tcPr>
            <w:tcW w:w="9896" w:type="dxa"/>
          </w:tcPr>
          <w:p w:rsidR="00C8167E" w:rsidRPr="0019637D" w:rsidRDefault="00C8167E" w:rsidP="00910F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9637D">
              <w:rPr>
                <w:rFonts w:ascii="Arial" w:hAnsi="Arial" w:cs="Arial"/>
                <w:noProof/>
                <w:color w:val="222222"/>
                <w:sz w:val="24"/>
                <w:szCs w:val="24"/>
                <w:shd w:val="clear" w:color="auto" w:fill="FFFFFF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0</wp:posOffset>
                      </wp:positionV>
                      <wp:extent cx="1352550" cy="1771650"/>
                      <wp:effectExtent l="0" t="0" r="19050" b="19050"/>
                      <wp:wrapSquare wrapText="bothSides"/>
                      <wp:docPr id="21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5255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67E" w:rsidRDefault="00C8167E" w:rsidP="00C8167E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F3AE1A" wp14:editId="6F6AD67C">
                                        <wp:extent cx="1162050" cy="1697885"/>
                                        <wp:effectExtent l="0" t="0" r="0" b="0"/>
                                        <wp:docPr id="1" name="תמונה 1" descr="×ª××× × ×§×©××¨×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×ª××× × ×§×©××¨×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818" cy="17121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תיבת טקסט 2" o:spid="_x0000_s1027" type="#_x0000_t202" style="position:absolute;left:0;text-align:left;margin-left:-3.95pt;margin-top:0;width:106.5pt;height:139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">
                      <v:textbox>
                        <w:txbxContent>
                          <w:p w:rsidR="00C8167E" w:rsidRDefault="00C8167E" w:rsidP="00C8167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F3AE1A" wp14:editId="6F6AD67C">
                                  <wp:extent cx="1162050" cy="1697885"/>
                                  <wp:effectExtent l="0" t="0" r="0" b="0"/>
                                  <wp:docPr id="1" name="תמונה 1" descr="×ª××× × ×§×©××¨×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×ª××× × ×§×©××¨×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818" cy="1712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637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האדמו"ר </w:t>
            </w:r>
            <w:proofErr w:type="spellStart"/>
            <w:r w:rsidRPr="0019637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מפיאסצ'נה</w:t>
            </w:r>
            <w:proofErr w:type="spellEnd"/>
            <w:r w:rsidRPr="0019637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– </w:t>
            </w:r>
            <w:r w:rsidRPr="0019637D">
              <w:rPr>
                <w:rFonts w:ascii="Arial" w:hAnsi="Arial" w:cs="Arial"/>
                <w:sz w:val="24"/>
                <w:szCs w:val="24"/>
                <w:rtl/>
              </w:rPr>
              <w:t xml:space="preserve">הרב </w:t>
            </w:r>
            <w:proofErr w:type="spellStart"/>
            <w:r w:rsidRPr="0019637D">
              <w:rPr>
                <w:rFonts w:ascii="Arial" w:hAnsi="Arial" w:cs="Arial"/>
                <w:sz w:val="24"/>
                <w:szCs w:val="24"/>
                <w:rtl/>
              </w:rPr>
              <w:t>קלונימוס</w:t>
            </w:r>
            <w:proofErr w:type="spellEnd"/>
            <w:r w:rsidRPr="0019637D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9637D">
              <w:rPr>
                <w:rFonts w:ascii="Arial" w:hAnsi="Arial" w:cs="Arial"/>
                <w:sz w:val="24"/>
                <w:szCs w:val="24"/>
                <w:rtl/>
              </w:rPr>
              <w:t>קלמיש</w:t>
            </w:r>
            <w:proofErr w:type="spellEnd"/>
            <w:r w:rsidRPr="0019637D">
              <w:rPr>
                <w:rFonts w:ascii="Arial" w:hAnsi="Arial" w:cs="Arial"/>
                <w:sz w:val="24"/>
                <w:szCs w:val="24"/>
                <w:rtl/>
              </w:rPr>
              <w:t xml:space="preserve"> שפירא</w:t>
            </w:r>
          </w:p>
          <w:p w:rsidR="00C8167E" w:rsidRPr="0019637D" w:rsidRDefault="00C8167E" w:rsidP="00C8167E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19637D">
              <w:rPr>
                <w:rFonts w:ascii="Arial" w:hAnsi="Arial" w:cs="Arial"/>
                <w:sz w:val="32"/>
                <w:szCs w:val="32"/>
                <w:rtl/>
              </w:rPr>
              <w:t xml:space="preserve"> נולד בפולין והיה רב העיירה </w:t>
            </w:r>
            <w:proofErr w:type="spellStart"/>
            <w:r w:rsidRPr="0019637D">
              <w:rPr>
                <w:rFonts w:ascii="Arial" w:hAnsi="Arial" w:cs="Arial"/>
                <w:sz w:val="32"/>
                <w:szCs w:val="32"/>
                <w:rtl/>
              </w:rPr>
              <w:t>פיאסצ'נה</w:t>
            </w:r>
            <w:proofErr w:type="spellEnd"/>
            <w:r w:rsidRPr="0019637D">
              <w:rPr>
                <w:rFonts w:ascii="Arial" w:hAnsi="Arial" w:cs="Arial"/>
                <w:sz w:val="32"/>
                <w:szCs w:val="32"/>
                <w:rtl/>
              </w:rPr>
              <w:t>. בראשית המלחמה</w:t>
            </w:r>
          </w:p>
          <w:p w:rsidR="00C8167E" w:rsidRPr="0019637D" w:rsidRDefault="00C8167E" w:rsidP="00C8167E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19637D">
              <w:rPr>
                <w:rFonts w:ascii="Arial" w:hAnsi="Arial" w:cs="Arial"/>
                <w:sz w:val="32"/>
                <w:szCs w:val="32"/>
                <w:rtl/>
              </w:rPr>
              <w:t xml:space="preserve"> עבר לביתו בוורשה כדי להיות קרוב לתלמידיו.</w:t>
            </w:r>
          </w:p>
          <w:p w:rsidR="00C8167E" w:rsidRPr="0019637D" w:rsidRDefault="00F17A5F" w:rsidP="00C8167E">
            <w:pPr>
              <w:spacing w:line="36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F515E1" wp14:editId="32551BB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722630</wp:posOffset>
                      </wp:positionV>
                      <wp:extent cx="514350" cy="628650"/>
                      <wp:effectExtent l="0" t="0" r="0" b="0"/>
                      <wp:wrapNone/>
                      <wp:docPr id="11" name="תיבת טקסט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7A5F" w:rsidRPr="00F17A5F" w:rsidRDefault="00F17A5F" w:rsidP="00F17A5F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515E1" id="תיבת טקסט 11" o:spid="_x0000_s1028" type="#_x0000_t202" style="position:absolute;left:0;text-align:left;margin-left:-4.65pt;margin-top:56.9pt;width:40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" filled="f" stroked="f">
                      <v:fill o:detectmouseclick="t"/>
                      <v:textbox>
                        <w:txbxContent>
                          <w:p w:rsidR="00F17A5F" w:rsidRPr="00F17A5F" w:rsidRDefault="00F17A5F" w:rsidP="00F17A5F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167E" w:rsidRPr="0019637D">
              <w:rPr>
                <w:rFonts w:ascii="Arial" w:hAnsi="Arial" w:cs="Arial"/>
                <w:sz w:val="32"/>
                <w:szCs w:val="32"/>
                <w:rtl/>
              </w:rPr>
              <w:t>בעת הכיבוש הגרמני נהרגו בנו, כלתו, דודתו ואח"כ אמו.</w:t>
            </w:r>
            <w:r w:rsidR="00C8167E" w:rsidRPr="0019637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 </w:t>
            </w:r>
            <w:r w:rsidR="00C8167E" w:rsidRPr="0019637D">
              <w:rPr>
                <w:rFonts w:ascii="Arial" w:hAnsi="Arial" w:cs="Arial"/>
                <w:sz w:val="32"/>
                <w:szCs w:val="32"/>
                <w:shd w:val="clear" w:color="auto" w:fill="FFFFFF"/>
                <w:rtl/>
              </w:rPr>
              <w:t>למרות האסון האישי, ולמרות מציאות החיים הקשה, סירב האדמו"ר להצעות בריחה שונות שהופנו אליו והעדיף להישאר עם חסידיו ב</w:t>
            </w:r>
            <w:hyperlink r:id="rId7" w:tooltip="גטו ורשה" w:history="1">
              <w:r w:rsidR="00C8167E" w:rsidRPr="0019637D">
                <w:rPr>
                  <w:rStyle w:val="Hyperlink"/>
                  <w:rFonts w:ascii="Arial" w:hAnsi="Arial" w:cs="Arial"/>
                  <w:color w:val="auto"/>
                  <w:sz w:val="32"/>
                  <w:szCs w:val="32"/>
                  <w:u w:val="none"/>
                  <w:shd w:val="clear" w:color="auto" w:fill="FFFFFF"/>
                  <w:rtl/>
                </w:rPr>
                <w:t>גטו ורשה</w:t>
              </w:r>
            </w:hyperlink>
            <w:r w:rsidR="00C8167E" w:rsidRPr="001963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 </w:t>
            </w:r>
            <w:r w:rsidR="00C8167E" w:rsidRPr="0019637D">
              <w:rPr>
                <w:rFonts w:ascii="Arial" w:hAnsi="Arial" w:cs="Arial"/>
                <w:sz w:val="32"/>
                <w:szCs w:val="32"/>
                <w:shd w:val="clear" w:color="auto" w:fill="FFFFFF"/>
                <w:rtl/>
              </w:rPr>
              <w:t xml:space="preserve">עד הסוף, ולפעול למען הקהילה.                              </w:t>
            </w:r>
            <w:r w:rsidR="00C8167E" w:rsidRPr="0019637D">
              <w:rPr>
                <w:rFonts w:ascii="Arial" w:hAnsi="Arial" w:cs="Arial"/>
                <w:sz w:val="32"/>
                <w:szCs w:val="32"/>
                <w:rtl/>
              </w:rPr>
              <w:t xml:space="preserve">                                    האדמו"ר עודד את התושבים בדרשות שנתן בשבת, בהן קישר בין ימי השואה לתקופות קשות בהיסטוריה היהודית. </w:t>
            </w:r>
          </w:p>
          <w:p w:rsidR="00C8167E" w:rsidRDefault="00C8167E" w:rsidP="00C8167E">
            <w:pPr>
              <w:spacing w:line="360" w:lineRule="auto"/>
              <w:rPr>
                <w:sz w:val="24"/>
                <w:szCs w:val="24"/>
                <w:rtl/>
              </w:rPr>
            </w:pPr>
            <w:r w:rsidRPr="0019637D">
              <w:rPr>
                <w:rFonts w:ascii="Arial" w:hAnsi="Arial" w:cs="Arial"/>
                <w:sz w:val="32"/>
                <w:szCs w:val="32"/>
                <w:rtl/>
              </w:rPr>
              <w:t>כמו"כ האדמו"ר ענה על שאלות (שו"ת) שהפנו אליו היהודים בענייני הגטו השונים. הדריך עודד והיווה דוגמא אישית עבור היהודים בשמירה על מסגרת חיים דתית (לימוד תורה, קיום ברית מילה, הקמת מקוואות ועוד)</w:t>
            </w:r>
          </w:p>
        </w:tc>
      </w:tr>
    </w:tbl>
    <w:p w:rsidR="00F30D04" w:rsidRDefault="00F30D04" w:rsidP="00F30D04">
      <w:pPr>
        <w:rPr>
          <w:sz w:val="24"/>
          <w:szCs w:val="24"/>
          <w:rtl/>
        </w:rPr>
      </w:pPr>
    </w:p>
    <w:p w:rsidR="00F30D04" w:rsidRPr="00F30D04" w:rsidRDefault="00F30D04" w:rsidP="000A0F0B">
      <w:pPr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tblpY="275"/>
        <w:bidiVisual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19637D" w:rsidTr="0019637D">
        <w:tc>
          <w:tcPr>
            <w:tcW w:w="9431" w:type="dxa"/>
            <w:shd w:val="clear" w:color="auto" w:fill="D8F1EA" w:themeFill="accent4" w:themeFillTint="33"/>
          </w:tcPr>
          <w:p w:rsidR="0019637D" w:rsidRPr="00C8167E" w:rsidRDefault="00F17A5F" w:rsidP="0019637D">
            <w:pPr>
              <w:shd w:val="clear" w:color="auto" w:fill="D8F1EA" w:themeFill="accent4" w:themeFillTint="33"/>
              <w:spacing w:line="360" w:lineRule="auto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DB8EE9" wp14:editId="5B064CC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-8255</wp:posOffset>
                      </wp:positionV>
                      <wp:extent cx="514350" cy="628650"/>
                      <wp:effectExtent l="0" t="0" r="0" b="0"/>
                      <wp:wrapNone/>
                      <wp:docPr id="12" name="תיבת טקסט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7A5F" w:rsidRPr="00F17A5F" w:rsidRDefault="00F17A5F" w:rsidP="00F17A5F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B8EE9" id="תיבת טקסט 12" o:spid="_x0000_s1029" type="#_x0000_t202" style="position:absolute;left:0;text-align:left;margin-left:0;margin-top:-.65pt;width:40.5pt;height:4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" filled="f" stroked="f">
                      <v:fill o:detectmouseclick="t"/>
                      <v:textbox>
                        <w:txbxContent>
                          <w:p w:rsidR="00F17A5F" w:rsidRPr="00F17A5F" w:rsidRDefault="00F17A5F" w:rsidP="00F17A5F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637D" w:rsidRPr="00C8167E">
              <w:rPr>
                <w:b/>
                <w:bCs/>
                <w:sz w:val="40"/>
                <w:szCs w:val="40"/>
                <w:rtl/>
              </w:rPr>
              <w:t>תפילה לאכילת חמץ בפסח מברגן בלזן.</w:t>
            </w:r>
          </w:p>
          <w:p w:rsidR="0019637D" w:rsidRPr="00C8167E" w:rsidRDefault="0019637D" w:rsidP="0019637D">
            <w:pPr>
              <w:shd w:val="clear" w:color="auto" w:fill="D8F1EA" w:themeFill="accent4" w:themeFillTint="33"/>
              <w:spacing w:line="360" w:lineRule="auto"/>
              <w:jc w:val="center"/>
              <w:rPr>
                <w:sz w:val="40"/>
                <w:szCs w:val="40"/>
                <w:rtl/>
              </w:rPr>
            </w:pPr>
            <w:r w:rsidRPr="00C8167E">
              <w:rPr>
                <w:sz w:val="40"/>
                <w:szCs w:val="40"/>
                <w:rtl/>
              </w:rPr>
              <w:t xml:space="preserve">לִפְנֵי אֲכִילַת חָמֵץ יֹאמַר </w:t>
            </w:r>
            <w:proofErr w:type="spellStart"/>
            <w:r w:rsidRPr="00C8167E">
              <w:rPr>
                <w:sz w:val="40"/>
                <w:szCs w:val="40"/>
                <w:rtl/>
              </w:rPr>
              <w:t>בְּכַוָנַת</w:t>
            </w:r>
            <w:proofErr w:type="spellEnd"/>
            <w:r w:rsidRPr="00C8167E">
              <w:rPr>
                <w:sz w:val="40"/>
                <w:szCs w:val="40"/>
                <w:rtl/>
              </w:rPr>
              <w:t xml:space="preserve"> הַלֵּב :</w:t>
            </w:r>
          </w:p>
          <w:p w:rsidR="0019637D" w:rsidRPr="00C8167E" w:rsidRDefault="0019637D" w:rsidP="0019637D">
            <w:pPr>
              <w:shd w:val="clear" w:color="auto" w:fill="D8F1EA" w:themeFill="accent4" w:themeFillTint="33"/>
              <w:spacing w:line="360" w:lineRule="auto"/>
              <w:jc w:val="center"/>
              <w:rPr>
                <w:sz w:val="40"/>
                <w:szCs w:val="40"/>
                <w:rtl/>
              </w:rPr>
            </w:pPr>
            <w:r w:rsidRPr="00C8167E">
              <w:rPr>
                <w:sz w:val="40"/>
                <w:szCs w:val="40"/>
                <w:rtl/>
              </w:rPr>
              <w:t>אָבִינוּ שֱׁבַּשָׁמַיִם הִנֵה גָלוּי וְיָדוּע לְפָנֵיךָ שֶרְצוֹנֶנוּ לַעֲשוֹת</w:t>
            </w:r>
          </w:p>
          <w:p w:rsidR="0019637D" w:rsidRPr="00C8167E" w:rsidRDefault="0019637D" w:rsidP="0019637D">
            <w:pPr>
              <w:shd w:val="clear" w:color="auto" w:fill="D8F1EA" w:themeFill="accent4" w:themeFillTint="33"/>
              <w:spacing w:line="360" w:lineRule="auto"/>
              <w:jc w:val="center"/>
              <w:rPr>
                <w:sz w:val="40"/>
                <w:szCs w:val="40"/>
                <w:rtl/>
              </w:rPr>
            </w:pPr>
            <w:r w:rsidRPr="00C8167E">
              <w:rPr>
                <w:sz w:val="40"/>
                <w:szCs w:val="40"/>
                <w:rtl/>
              </w:rPr>
              <w:t>רְצוֹנְךָ וְלָחֹג אֶת חַג הַפֶּסַח בַּאֲכִילָת מַצָה וּבִשְמִירַת אִיסוּר</w:t>
            </w:r>
          </w:p>
          <w:p w:rsidR="0019637D" w:rsidRPr="00C8167E" w:rsidRDefault="0019637D" w:rsidP="0019637D">
            <w:pPr>
              <w:shd w:val="clear" w:color="auto" w:fill="D8F1EA" w:themeFill="accent4" w:themeFillTint="33"/>
              <w:spacing w:line="360" w:lineRule="auto"/>
              <w:jc w:val="center"/>
              <w:rPr>
                <w:sz w:val="40"/>
                <w:szCs w:val="40"/>
                <w:rtl/>
              </w:rPr>
            </w:pPr>
            <w:r w:rsidRPr="00C8167E">
              <w:rPr>
                <w:sz w:val="40"/>
                <w:szCs w:val="40"/>
                <w:rtl/>
              </w:rPr>
              <w:t>חָמֵץ. אַךְ עַל זֹאת דָאֲבָה לִבֵּנוּ שֶׁהַשִׁעְבּוּד מְעַכֵּב אוֹתָנוּ</w:t>
            </w:r>
          </w:p>
          <w:p w:rsidR="0019637D" w:rsidRPr="00C8167E" w:rsidRDefault="0019637D" w:rsidP="0019637D">
            <w:pPr>
              <w:shd w:val="clear" w:color="auto" w:fill="D8F1EA" w:themeFill="accent4" w:themeFillTint="33"/>
              <w:spacing w:line="360" w:lineRule="auto"/>
              <w:jc w:val="center"/>
              <w:rPr>
                <w:sz w:val="40"/>
                <w:szCs w:val="40"/>
                <w:rtl/>
              </w:rPr>
            </w:pPr>
            <w:r w:rsidRPr="00C8167E">
              <w:rPr>
                <w:sz w:val="40"/>
                <w:szCs w:val="40"/>
                <w:rtl/>
              </w:rPr>
              <w:t>וְאֲנַחְנוּ נִמְצָאִים בְּסַכָּנַת נְפָשוֹת. הִנְנוּ מוּכָנִים וּמְזוּמָנִים</w:t>
            </w:r>
          </w:p>
          <w:p w:rsidR="0019637D" w:rsidRPr="00C8167E" w:rsidRDefault="0019637D" w:rsidP="0019637D">
            <w:pPr>
              <w:spacing w:line="360" w:lineRule="auto"/>
              <w:jc w:val="center"/>
              <w:rPr>
                <w:sz w:val="40"/>
                <w:szCs w:val="40"/>
                <w:rtl/>
              </w:rPr>
            </w:pPr>
            <w:r w:rsidRPr="00C8167E">
              <w:rPr>
                <w:sz w:val="40"/>
                <w:szCs w:val="40"/>
                <w:rtl/>
              </w:rPr>
              <w:t xml:space="preserve">לְקַיֵים </w:t>
            </w:r>
            <w:proofErr w:type="spellStart"/>
            <w:r w:rsidRPr="00C8167E">
              <w:rPr>
                <w:sz w:val="40"/>
                <w:szCs w:val="40"/>
                <w:rtl/>
              </w:rPr>
              <w:t>מִצְוָתְך</w:t>
            </w:r>
            <w:proofErr w:type="spellEnd"/>
            <w:r w:rsidRPr="00C8167E">
              <w:rPr>
                <w:sz w:val="40"/>
                <w:szCs w:val="40"/>
                <w:rtl/>
              </w:rPr>
              <w:t xml:space="preserve"> וָחַי בָּהֶם וְלֹא שֶׁיָמוּת בָּהֶם וְלִזָהֵר מֵאַזְהָרָת [ךָ]</w:t>
            </w:r>
          </w:p>
          <w:p w:rsidR="0019637D" w:rsidRPr="00C8167E" w:rsidRDefault="0019637D" w:rsidP="0019637D">
            <w:pPr>
              <w:spacing w:line="360" w:lineRule="auto"/>
              <w:jc w:val="center"/>
              <w:rPr>
                <w:sz w:val="40"/>
                <w:szCs w:val="40"/>
                <w:rtl/>
              </w:rPr>
            </w:pPr>
            <w:proofErr w:type="spellStart"/>
            <w:r w:rsidRPr="00C8167E">
              <w:rPr>
                <w:sz w:val="40"/>
                <w:szCs w:val="40"/>
                <w:rtl/>
              </w:rPr>
              <w:t>הִשָּׁמֶר</w:t>
            </w:r>
            <w:proofErr w:type="spellEnd"/>
            <w:r w:rsidRPr="00C8167E">
              <w:rPr>
                <w:sz w:val="40"/>
                <w:szCs w:val="40"/>
                <w:rtl/>
              </w:rPr>
              <w:t xml:space="preserve"> לְךָ וּשְׁמֹור נַפְשְׁךָ מְאֹוד ; עַל כֵּן תְּפִלָתֵנוּ לְךָ</w:t>
            </w:r>
          </w:p>
          <w:p w:rsidR="0019637D" w:rsidRPr="00C8167E" w:rsidRDefault="0019637D" w:rsidP="0019637D">
            <w:pPr>
              <w:spacing w:line="360" w:lineRule="auto"/>
              <w:jc w:val="center"/>
              <w:rPr>
                <w:sz w:val="40"/>
                <w:szCs w:val="40"/>
                <w:rtl/>
              </w:rPr>
            </w:pPr>
            <w:proofErr w:type="spellStart"/>
            <w:r w:rsidRPr="00C8167E">
              <w:rPr>
                <w:sz w:val="40"/>
                <w:szCs w:val="40"/>
                <w:rtl/>
              </w:rPr>
              <w:t>שֶׁתְּחַיֵנו</w:t>
            </w:r>
            <w:proofErr w:type="spellEnd"/>
            <w:r w:rsidRPr="00C8167E">
              <w:rPr>
                <w:sz w:val="40"/>
                <w:szCs w:val="40"/>
                <w:rtl/>
              </w:rPr>
              <w:t xml:space="preserve"> וּתְקַיְימֵנוּ וּתְגָאֲלֵנוּ בִּמְהֵרָה לִשְׁמוֹר חוּקֶיךָ</w:t>
            </w:r>
          </w:p>
          <w:p w:rsidR="0019637D" w:rsidRPr="0019637D" w:rsidRDefault="0019637D" w:rsidP="0019637D">
            <w:pPr>
              <w:spacing w:line="360" w:lineRule="auto"/>
              <w:jc w:val="center"/>
              <w:rPr>
                <w:sz w:val="40"/>
                <w:szCs w:val="40"/>
                <w:rtl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C8167E">
              <w:rPr>
                <w:sz w:val="40"/>
                <w:szCs w:val="40"/>
                <w:rtl/>
              </w:rPr>
              <w:t>וְלַעֲשוֹת רְצוֹנְךָ וּלְעָבְדְךָ בּלֵבָב שָׁלֵם, אָמֵן</w:t>
            </w:r>
          </w:p>
        </w:tc>
      </w:tr>
    </w:tbl>
    <w:p w:rsidR="000020A0" w:rsidRDefault="000020A0" w:rsidP="000020A0">
      <w:pPr>
        <w:spacing w:line="360" w:lineRule="auto"/>
        <w:rPr>
          <w:b/>
          <w:bCs/>
          <w:sz w:val="24"/>
          <w:szCs w:val="24"/>
          <w:rtl/>
        </w:rPr>
      </w:pPr>
    </w:p>
    <w:p w:rsidR="009A668D" w:rsidRDefault="009A668D" w:rsidP="000020A0">
      <w:pPr>
        <w:spacing w:line="360" w:lineRule="auto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9915" w:type="dxa"/>
        <w:tblInd w:w="-810" w:type="dxa"/>
        <w:tblLook w:val="04A0" w:firstRow="1" w:lastRow="0" w:firstColumn="1" w:lastColumn="0" w:noHBand="0" w:noVBand="1"/>
      </w:tblPr>
      <w:tblGrid>
        <w:gridCol w:w="9915"/>
      </w:tblGrid>
      <w:tr w:rsidR="0029068B" w:rsidTr="0029068B">
        <w:tc>
          <w:tcPr>
            <w:tcW w:w="9915" w:type="dxa"/>
          </w:tcPr>
          <w:p w:rsidR="00263450" w:rsidRDefault="00263450" w:rsidP="00263450">
            <w:pPr>
              <w:spacing w:line="360" w:lineRule="auto"/>
              <w:rPr>
                <w:rFonts w:ascii="Guttman Logo1" w:hAnsi="Guttman Logo1"/>
                <w:sz w:val="32"/>
                <w:szCs w:val="32"/>
                <w:rtl/>
              </w:rPr>
            </w:pPr>
            <w:r w:rsidRPr="00263450">
              <w:rPr>
                <w:rFonts w:ascii="Guttman Logo1" w:hAnsi="Guttman Logo1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487045</wp:posOffset>
                      </wp:positionV>
                      <wp:extent cx="1257300" cy="1114425"/>
                      <wp:effectExtent l="0" t="0" r="19050" b="28575"/>
                      <wp:wrapSquare wrapText="bothSides"/>
                      <wp:docPr id="8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5730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450" w:rsidRDefault="00263450" w:rsidP="00263450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8051E1" wp14:editId="5396D66A">
                                        <wp:extent cx="1359204" cy="1028700"/>
                                        <wp:effectExtent l="0" t="0" r="0" b="0"/>
                                        <wp:docPr id="9" name="תמונה 9" descr="×ª××× × ×§×©××¨×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×ª××× × ×§×©××¨×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2663" cy="10388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.55pt;margin-top:38.35pt;width:99pt;height:87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">
                      <v:textbox>
                        <w:txbxContent>
                          <w:p w:rsidR="00263450" w:rsidRDefault="00263450" w:rsidP="0026345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8051E1" wp14:editId="5396D66A">
                                  <wp:extent cx="1359204" cy="1028700"/>
                                  <wp:effectExtent l="0" t="0" r="0" b="0"/>
                                  <wp:docPr id="9" name="תמונה 9" descr="×ª××× × ×§×©××¨×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×ª××× × ×§×©××¨×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663" cy="10388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068B" w:rsidRPr="0029068B">
              <w:rPr>
                <w:rFonts w:ascii="Guttman Logo1" w:hAnsi="Guttman Logo1"/>
                <w:sz w:val="32"/>
                <w:szCs w:val="32"/>
                <w:rtl/>
              </w:rPr>
              <w:t>" בראותי שמספר גדול של יהודים מתלבטים אם לאכול את המרק הטרף, וביודעי  שהעניין כרוך בסכנת נפשות, לקחתי כף מהמרק,</w:t>
            </w:r>
            <w:r>
              <w:rPr>
                <w:rFonts w:ascii="Guttman Logo1" w:hAnsi="Guttman Logo1" w:hint="cs"/>
                <w:sz w:val="32"/>
                <w:szCs w:val="32"/>
                <w:rtl/>
              </w:rPr>
              <w:t xml:space="preserve"> </w:t>
            </w:r>
            <w:r w:rsidR="0029068B" w:rsidRPr="0029068B">
              <w:rPr>
                <w:rFonts w:ascii="Guttman Logo1" w:hAnsi="Guttman Logo1"/>
                <w:sz w:val="32"/>
                <w:szCs w:val="32"/>
                <w:rtl/>
              </w:rPr>
              <w:t>ולאחר שאמרתי בקול רם את</w:t>
            </w:r>
            <w:r>
              <w:rPr>
                <w:rFonts w:ascii="Guttman Logo1" w:hAnsi="Guttman Logo1"/>
                <w:sz w:val="32"/>
                <w:szCs w:val="32"/>
                <w:rtl/>
              </w:rPr>
              <w:t xml:space="preserve"> הברכה: "</w:t>
            </w:r>
            <w:proofErr w:type="spellStart"/>
            <w:r>
              <w:rPr>
                <w:rFonts w:ascii="Guttman Logo1" w:hAnsi="Guttman Logo1"/>
                <w:sz w:val="32"/>
                <w:szCs w:val="32"/>
                <w:rtl/>
              </w:rPr>
              <w:t>שהכל</w:t>
            </w:r>
            <w:proofErr w:type="spellEnd"/>
            <w:r>
              <w:rPr>
                <w:rFonts w:ascii="Guttman Logo1" w:hAnsi="Guttman Logo1"/>
                <w:sz w:val="32"/>
                <w:szCs w:val="32"/>
                <w:rtl/>
              </w:rPr>
              <w:t xml:space="preserve"> נהיה</w:t>
            </w:r>
            <w:r>
              <w:rPr>
                <w:rFonts w:ascii="Guttman Logo1" w:hAnsi="Guttman Logo1" w:hint="cs"/>
                <w:sz w:val="32"/>
                <w:szCs w:val="32"/>
                <w:rtl/>
              </w:rPr>
              <w:t xml:space="preserve"> </w:t>
            </w:r>
            <w:r w:rsidR="0029068B" w:rsidRPr="0029068B">
              <w:rPr>
                <w:rFonts w:ascii="Guttman Logo1" w:hAnsi="Guttman Logo1"/>
                <w:sz w:val="32"/>
                <w:szCs w:val="32"/>
                <w:rtl/>
              </w:rPr>
              <w:t xml:space="preserve">בדברו", </w:t>
            </w:r>
          </w:p>
          <w:p w:rsidR="00263450" w:rsidRDefault="0029068B" w:rsidP="0029068B">
            <w:pPr>
              <w:spacing w:line="360" w:lineRule="auto"/>
              <w:rPr>
                <w:rFonts w:ascii="Guttman Logo1" w:hAnsi="Guttman Logo1"/>
                <w:sz w:val="32"/>
                <w:szCs w:val="32"/>
                <w:rtl/>
              </w:rPr>
            </w:pPr>
            <w:r w:rsidRPr="0029068B">
              <w:rPr>
                <w:rFonts w:ascii="Guttman Logo1" w:hAnsi="Guttman Logo1"/>
                <w:sz w:val="32"/>
                <w:szCs w:val="32"/>
                <w:rtl/>
              </w:rPr>
              <w:t>אכלתי את המרק. הסברתי לאנשים כי "</w:t>
            </w:r>
            <w:proofErr w:type="spellStart"/>
            <w:r w:rsidRPr="0029068B">
              <w:rPr>
                <w:rFonts w:ascii="Guttman Logo1" w:hAnsi="Guttman Logo1"/>
                <w:sz w:val="32"/>
                <w:szCs w:val="32"/>
                <w:rtl/>
              </w:rPr>
              <w:t>שהכל</w:t>
            </w:r>
            <w:proofErr w:type="spellEnd"/>
            <w:r w:rsidRPr="0029068B">
              <w:rPr>
                <w:rFonts w:ascii="Guttman Logo1" w:hAnsi="Guttman Logo1"/>
                <w:sz w:val="32"/>
                <w:szCs w:val="32"/>
                <w:rtl/>
              </w:rPr>
              <w:t xml:space="preserve"> נהיה  בדברו"  </w:t>
            </w:r>
          </w:p>
          <w:p w:rsidR="0029068B" w:rsidRPr="0029068B" w:rsidRDefault="00F17A5F" w:rsidP="0029068B">
            <w:pPr>
              <w:spacing w:line="360" w:lineRule="auto"/>
              <w:rPr>
                <w:rFonts w:ascii="Guttman Logo1" w:hAnsi="Guttman Logo1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73486D" wp14:editId="18AE52F2">
                      <wp:simplePos x="0" y="0"/>
                      <wp:positionH relativeFrom="margin">
                        <wp:posOffset>1978025</wp:posOffset>
                      </wp:positionH>
                      <wp:positionV relativeFrom="paragraph">
                        <wp:posOffset>671195</wp:posOffset>
                      </wp:positionV>
                      <wp:extent cx="514350" cy="628650"/>
                      <wp:effectExtent l="0" t="0" r="0" b="0"/>
                      <wp:wrapNone/>
                      <wp:docPr id="13" name="תיבת טקסט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7A5F" w:rsidRPr="00F17A5F" w:rsidRDefault="00F17A5F" w:rsidP="00F17A5F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3486D" id="תיבת טקסט 13" o:spid="_x0000_s1031" type="#_x0000_t202" style="position:absolute;left:0;text-align:left;margin-left:155.75pt;margin-top:52.85pt;width:40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" filled="f" stroked="f">
                      <v:fill o:detectmouseclick="t"/>
                      <v:textbox>
                        <w:txbxContent>
                          <w:p w:rsidR="00F17A5F" w:rsidRPr="00F17A5F" w:rsidRDefault="00F17A5F" w:rsidP="00F17A5F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9068B" w:rsidRPr="0029068B">
              <w:rPr>
                <w:rFonts w:ascii="Guttman Logo1" w:hAnsi="Guttman Logo1"/>
                <w:sz w:val="32"/>
                <w:szCs w:val="32"/>
                <w:rtl/>
              </w:rPr>
              <w:t xml:space="preserve">משמעותו היא שכל מה שמתרחש </w:t>
            </w:r>
            <w:r w:rsidR="00263450">
              <w:rPr>
                <w:rFonts w:ascii="Guttman Logo1" w:hAnsi="Guttman Logo1"/>
                <w:sz w:val="32"/>
                <w:szCs w:val="32"/>
                <w:rtl/>
              </w:rPr>
              <w:t xml:space="preserve">עם האדם, </w:t>
            </w:r>
            <w:proofErr w:type="spellStart"/>
            <w:r w:rsidR="00263450">
              <w:rPr>
                <w:rFonts w:ascii="Guttman Logo1" w:hAnsi="Guttman Logo1"/>
                <w:sz w:val="32"/>
                <w:szCs w:val="32"/>
                <w:rtl/>
              </w:rPr>
              <w:t>הכל</w:t>
            </w:r>
            <w:proofErr w:type="spellEnd"/>
            <w:r w:rsidR="00263450">
              <w:rPr>
                <w:rFonts w:ascii="Guttman Logo1" w:hAnsi="Guttman Logo1"/>
                <w:sz w:val="32"/>
                <w:szCs w:val="32"/>
                <w:rtl/>
              </w:rPr>
              <w:t xml:space="preserve"> נובע</w:t>
            </w:r>
            <w:r w:rsidR="00263450">
              <w:rPr>
                <w:rFonts w:ascii="Guttman Logo1" w:hAnsi="Guttman Logo1" w:hint="cs"/>
                <w:sz w:val="32"/>
                <w:szCs w:val="32"/>
                <w:rtl/>
              </w:rPr>
              <w:t xml:space="preserve"> </w:t>
            </w:r>
            <w:r w:rsidR="0029068B" w:rsidRPr="0029068B">
              <w:rPr>
                <w:rFonts w:ascii="Guttman Logo1" w:hAnsi="Guttman Logo1"/>
                <w:sz w:val="32"/>
                <w:szCs w:val="32"/>
                <w:rtl/>
              </w:rPr>
              <w:t>מרצון הבורא. אנחנו מצווים לחיות ולהחזיק את נפשנו, דברי אכן השפיעו וכמעט כולם אכלו את המרק"</w:t>
            </w:r>
          </w:p>
          <w:p w:rsidR="0029068B" w:rsidRPr="0029068B" w:rsidRDefault="0029068B" w:rsidP="0029068B">
            <w:pPr>
              <w:spacing w:line="360" w:lineRule="auto"/>
              <w:rPr>
                <w:sz w:val="24"/>
                <w:szCs w:val="24"/>
                <w:rtl/>
              </w:rPr>
            </w:pPr>
            <w:r w:rsidRPr="0029068B">
              <w:rPr>
                <w:rFonts w:ascii="Guttman Logo1" w:hAnsi="Guttman Logo1"/>
                <w:rtl/>
              </w:rPr>
              <w:t xml:space="preserve">                                                                                                  </w:t>
            </w:r>
            <w:r>
              <w:rPr>
                <w:rFonts w:ascii="Guttman Logo1" w:hAnsi="Guttman Logo1" w:hint="cs"/>
                <w:rtl/>
              </w:rPr>
              <w:t xml:space="preserve">               </w:t>
            </w:r>
            <w:r w:rsidRPr="0029068B">
              <w:rPr>
                <w:rFonts w:ascii="Guttman Logo1" w:hAnsi="Guttman Logo1" w:hint="cs"/>
                <w:rtl/>
              </w:rPr>
              <w:t xml:space="preserve">   </w:t>
            </w:r>
            <w:r w:rsidRPr="0029068B">
              <w:rPr>
                <w:rFonts w:ascii="Guttman Logo1" w:hAnsi="Guttman Logo1"/>
                <w:rtl/>
              </w:rPr>
              <w:t xml:space="preserve">  </w:t>
            </w:r>
            <w:r w:rsidRPr="0029068B">
              <w:rPr>
                <w:rFonts w:ascii="Guttman Logo1" w:hAnsi="Guttman Logo1"/>
                <w:sz w:val="24"/>
                <w:szCs w:val="24"/>
                <w:rtl/>
              </w:rPr>
              <w:t>(יהושע משה אהרונסון)</w:t>
            </w:r>
          </w:p>
        </w:tc>
      </w:tr>
    </w:tbl>
    <w:p w:rsidR="0029068B" w:rsidRDefault="0029068B" w:rsidP="000020A0">
      <w:pPr>
        <w:spacing w:line="360" w:lineRule="auto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page" w:horzAnchor="margin" w:tblpXSpec="center" w:tblpY="481"/>
        <w:bidiVisual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5B3A4E" w:rsidTr="005B3A4E">
        <w:tc>
          <w:tcPr>
            <w:tcW w:w="10490" w:type="dxa"/>
          </w:tcPr>
          <w:p w:rsidR="005B3A4E" w:rsidRPr="005B3A4E" w:rsidRDefault="00F17A5F" w:rsidP="00C807E4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FB7D1A" wp14:editId="77FAF687">
                      <wp:simplePos x="0" y="0"/>
                      <wp:positionH relativeFrom="margin">
                        <wp:posOffset>-53975</wp:posOffset>
                      </wp:positionH>
                      <wp:positionV relativeFrom="paragraph">
                        <wp:posOffset>-24130</wp:posOffset>
                      </wp:positionV>
                      <wp:extent cx="514350" cy="628650"/>
                      <wp:effectExtent l="0" t="0" r="0" b="0"/>
                      <wp:wrapNone/>
                      <wp:docPr id="14" name="תיבת טקסט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7A5F" w:rsidRPr="00F17A5F" w:rsidRDefault="00F17A5F" w:rsidP="00F17A5F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B7D1A" id="תיבת טקסט 14" o:spid="_x0000_s1032" type="#_x0000_t202" style="position:absolute;left:0;text-align:left;margin-left:-4.25pt;margin-top:-1.9pt;width:40.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" filled="f" stroked="f">
                      <v:fill o:detectmouseclick="t"/>
                      <v:textbox>
                        <w:txbxContent>
                          <w:p w:rsidR="00F17A5F" w:rsidRPr="00F17A5F" w:rsidRDefault="00F17A5F" w:rsidP="00F17A5F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3A4E" w:rsidRPr="005B3A4E">
              <w:rPr>
                <w:b/>
                <w:bCs/>
                <w:sz w:val="32"/>
                <w:szCs w:val="32"/>
                <w:rtl/>
              </w:rPr>
              <w:t>הזמן והמקום: ט' אב, שנת תש"ב (1942), גטו קובנה.</w:t>
            </w:r>
            <w:r w:rsidR="005B3A4E" w:rsidRPr="005B3A4E">
              <w:rPr>
                <w:sz w:val="32"/>
                <w:szCs w:val="32"/>
                <w:rtl/>
              </w:rPr>
              <w:t xml:space="preserve"> </w:t>
            </w:r>
            <w:r w:rsidR="005B3A4E" w:rsidRPr="005B3A4E">
              <w:rPr>
                <w:sz w:val="32"/>
                <w:szCs w:val="32"/>
                <w:rtl/>
              </w:rPr>
              <w:br/>
            </w:r>
            <w:r w:rsidR="005B3A4E" w:rsidRPr="005B3A4E">
              <w:rPr>
                <w:sz w:val="32"/>
                <w:szCs w:val="32"/>
                <w:u w:val="single"/>
                <w:rtl/>
              </w:rPr>
              <w:t>הרקע:</w:t>
            </w:r>
            <w:r w:rsidR="005B3A4E" w:rsidRPr="005B3A4E">
              <w:rPr>
                <w:sz w:val="32"/>
                <w:szCs w:val="32"/>
                <w:rtl/>
              </w:rPr>
              <w:t xml:space="preserve"> בליל ט' באב התאספה קבוצת יהודים לתפילת ערבית ולקריאת מגילת איכה, כשלפתע פרצו הגרמנים פנימה ופקדו עליהם להתייצב לעבודה במשמרת הלילה, ובמשך כל יום ט' באב. הרב הורה להם לא</w:t>
            </w:r>
            <w:r w:rsidR="00C807E4">
              <w:rPr>
                <w:sz w:val="32"/>
                <w:szCs w:val="32"/>
                <w:rtl/>
              </w:rPr>
              <w:t xml:space="preserve">כול על אף התענית בגלל תשישותם. </w:t>
            </w:r>
            <w:r w:rsidR="005B3A4E" w:rsidRPr="005B3A4E">
              <w:rPr>
                <w:sz w:val="32"/>
                <w:szCs w:val="32"/>
                <w:rtl/>
              </w:rPr>
              <w:br/>
            </w:r>
            <w:r w:rsidR="005B3A4E" w:rsidRPr="005B3A4E">
              <w:rPr>
                <w:sz w:val="32"/>
                <w:szCs w:val="32"/>
                <w:u w:val="single"/>
                <w:rtl/>
              </w:rPr>
              <w:t>שאלה</w:t>
            </w:r>
            <w:r w:rsidR="005B3A4E" w:rsidRPr="005B3A4E">
              <w:rPr>
                <w:sz w:val="32"/>
                <w:szCs w:val="32"/>
                <w:rtl/>
              </w:rPr>
              <w:t xml:space="preserve">: האם על האוכלים בט' באב לומר ברכת "נחם" בברכת המזון (כדין כל מועד ומאורע שחייבים להזכירם בברכת המזון). </w:t>
            </w:r>
            <w:r w:rsidR="005B3A4E" w:rsidRPr="005B3A4E">
              <w:rPr>
                <w:sz w:val="32"/>
                <w:szCs w:val="32"/>
                <w:rtl/>
              </w:rPr>
              <w:br/>
            </w:r>
            <w:r w:rsidR="005B3A4E" w:rsidRPr="00C807E4">
              <w:rPr>
                <w:i/>
                <w:iCs/>
                <w:sz w:val="28"/>
                <w:szCs w:val="28"/>
                <w:rtl/>
              </w:rPr>
              <w:t xml:space="preserve">[ברכת "נחם" היא תוספת לתפילת שמונה עשרה בתפילת מנחה של ט' באב, ועניינה בקשה שינחם ה' את אבלי ציון וירושלים </w:t>
            </w:r>
            <w:proofErr w:type="spellStart"/>
            <w:r w:rsidR="005B3A4E" w:rsidRPr="00C807E4">
              <w:rPr>
                <w:i/>
                <w:iCs/>
                <w:sz w:val="28"/>
                <w:szCs w:val="28"/>
                <w:rtl/>
              </w:rPr>
              <w:t>המצוים</w:t>
            </w:r>
            <w:proofErr w:type="spellEnd"/>
            <w:r w:rsidR="005B3A4E" w:rsidRPr="00C807E4">
              <w:rPr>
                <w:i/>
                <w:iCs/>
                <w:sz w:val="28"/>
                <w:szCs w:val="28"/>
                <w:rtl/>
              </w:rPr>
              <w:t xml:space="preserve"> בצרה, ויבנה את חורבות ירושלים].</w:t>
            </w:r>
            <w:r w:rsidR="005B3A4E" w:rsidRPr="00C807E4">
              <w:rPr>
                <w:sz w:val="28"/>
                <w:szCs w:val="28"/>
                <w:rtl/>
              </w:rPr>
              <w:t xml:space="preserve"> </w:t>
            </w:r>
          </w:p>
          <w:p w:rsidR="005B3A4E" w:rsidRPr="000020A0" w:rsidRDefault="005B3A4E" w:rsidP="005B3A4E">
            <w:pPr>
              <w:spacing w:line="360" w:lineRule="auto"/>
              <w:rPr>
                <w:sz w:val="24"/>
                <w:szCs w:val="24"/>
                <w:rtl/>
              </w:rPr>
            </w:pPr>
            <w:r w:rsidRPr="005B3A4E">
              <w:rPr>
                <w:sz w:val="32"/>
                <w:szCs w:val="32"/>
                <w:u w:val="single"/>
                <w:rtl/>
              </w:rPr>
              <w:t>תשובה</w:t>
            </w:r>
            <w:r w:rsidRPr="005B3A4E">
              <w:rPr>
                <w:sz w:val="32"/>
                <w:szCs w:val="32"/>
                <w:rtl/>
              </w:rPr>
              <w:t xml:space="preserve">: הרב הורה לעובדי הכפייה לומר "נחם" בברכת המזון, בין אם האכילה היא בכל שעה משעות היום, ובין אם היא בזמן תפילת מנחה. </w:t>
            </w:r>
            <w:r w:rsidRPr="005B3A4E">
              <w:rPr>
                <w:sz w:val="32"/>
                <w:szCs w:val="32"/>
                <w:rtl/>
              </w:rPr>
              <w:br/>
            </w:r>
            <w:r w:rsidRPr="000020A0">
              <w:rPr>
                <w:rFonts w:hint="cs"/>
                <w:sz w:val="20"/>
                <w:szCs w:val="20"/>
                <w:rtl/>
              </w:rPr>
              <w:t xml:space="preserve">       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 xml:space="preserve">             </w:t>
            </w:r>
            <w:r w:rsidRPr="000020A0">
              <w:rPr>
                <w:rFonts w:hint="cs"/>
                <w:sz w:val="20"/>
                <w:szCs w:val="20"/>
                <w:rtl/>
              </w:rPr>
              <w:t>(</w:t>
            </w:r>
            <w:r w:rsidRPr="000020A0">
              <w:rPr>
                <w:sz w:val="20"/>
                <w:szCs w:val="20"/>
                <w:rtl/>
              </w:rPr>
              <w:t xml:space="preserve">"ממעמקים", הרב אפרים אשרי, חלק ה, שאלה ח, עמ' </w:t>
            </w:r>
            <w:proofErr w:type="spellStart"/>
            <w:r w:rsidRPr="000020A0">
              <w:rPr>
                <w:sz w:val="20"/>
                <w:szCs w:val="20"/>
                <w:rtl/>
              </w:rPr>
              <w:t>עח</w:t>
            </w:r>
            <w:proofErr w:type="spellEnd"/>
            <w:r w:rsidRPr="000020A0">
              <w:rPr>
                <w:sz w:val="20"/>
                <w:szCs w:val="20"/>
                <w:rtl/>
              </w:rPr>
              <w:t>.</w:t>
            </w:r>
            <w:r w:rsidRPr="000020A0">
              <w:rPr>
                <w:rFonts w:hint="cs"/>
                <w:sz w:val="20"/>
                <w:szCs w:val="20"/>
                <w:rtl/>
              </w:rPr>
              <w:t>)</w:t>
            </w:r>
          </w:p>
        </w:tc>
      </w:tr>
    </w:tbl>
    <w:p w:rsidR="00672E14" w:rsidRDefault="00672E14" w:rsidP="000020A0">
      <w:pPr>
        <w:spacing w:line="360" w:lineRule="auto"/>
        <w:rPr>
          <w:sz w:val="24"/>
          <w:szCs w:val="24"/>
          <w:rtl/>
        </w:rPr>
      </w:pPr>
    </w:p>
    <w:p w:rsidR="009A668D" w:rsidRDefault="009A668D" w:rsidP="000020A0">
      <w:pPr>
        <w:spacing w:line="360" w:lineRule="auto"/>
        <w:rPr>
          <w:sz w:val="24"/>
          <w:szCs w:val="24"/>
          <w:rtl/>
        </w:rPr>
      </w:pPr>
    </w:p>
    <w:p w:rsidR="009A668D" w:rsidRDefault="009A668D" w:rsidP="000020A0">
      <w:pPr>
        <w:spacing w:line="360" w:lineRule="auto"/>
        <w:rPr>
          <w:sz w:val="24"/>
          <w:szCs w:val="24"/>
          <w:rtl/>
        </w:rPr>
      </w:pPr>
    </w:p>
    <w:p w:rsidR="009A668D" w:rsidRDefault="009A668D" w:rsidP="000020A0">
      <w:pPr>
        <w:spacing w:line="360" w:lineRule="auto"/>
        <w:rPr>
          <w:sz w:val="24"/>
          <w:szCs w:val="24"/>
          <w:rtl/>
        </w:rPr>
      </w:pPr>
    </w:p>
    <w:tbl>
      <w:tblPr>
        <w:tblStyle w:val="a3"/>
        <w:bidiVisual/>
        <w:tblW w:w="9658" w:type="dxa"/>
        <w:tblInd w:w="-960" w:type="dxa"/>
        <w:tblLook w:val="04A0" w:firstRow="1" w:lastRow="0" w:firstColumn="1" w:lastColumn="0" w:noHBand="0" w:noVBand="1"/>
      </w:tblPr>
      <w:tblGrid>
        <w:gridCol w:w="9658"/>
      </w:tblGrid>
      <w:tr w:rsidR="00485F77" w:rsidTr="000350D3">
        <w:trPr>
          <w:trHeight w:val="901"/>
        </w:trPr>
        <w:tc>
          <w:tcPr>
            <w:tcW w:w="9658" w:type="dxa"/>
          </w:tcPr>
          <w:p w:rsidR="00485F77" w:rsidRPr="000350D3" w:rsidRDefault="00F17A5F" w:rsidP="000020A0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3D04B4" wp14:editId="2CEA5BB0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-24765</wp:posOffset>
                      </wp:positionV>
                      <wp:extent cx="514350" cy="628650"/>
                      <wp:effectExtent l="0" t="0" r="0" b="0"/>
                      <wp:wrapNone/>
                      <wp:docPr id="15" name="תיבת טקסט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7A5F" w:rsidRPr="00F17A5F" w:rsidRDefault="00F17A5F" w:rsidP="00F17A5F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D04B4" id="תיבת טקסט 15" o:spid="_x0000_s1033" type="#_x0000_t202" style="position:absolute;left:0;text-align:left;margin-left:-5.25pt;margin-top:-1.95pt;width:40.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" filled="f" stroked="f">
                      <v:fill o:detectmouseclick="t"/>
                      <v:textbox>
                        <w:txbxContent>
                          <w:p w:rsidR="00F17A5F" w:rsidRPr="00F17A5F" w:rsidRDefault="00F17A5F" w:rsidP="00F17A5F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5F77" w:rsidRPr="000350D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שאלה מגטו קובנה:</w:t>
            </w:r>
          </w:p>
          <w:p w:rsidR="00485F77" w:rsidRPr="000350D3" w:rsidRDefault="00485F77" w:rsidP="000020A0">
            <w:pPr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0350D3">
              <w:rPr>
                <w:rFonts w:hint="cs"/>
                <w:sz w:val="36"/>
                <w:szCs w:val="36"/>
                <w:rtl/>
              </w:rPr>
              <w:t>"</w:t>
            </w:r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>...האם מותר להקדים מצוות הנחת תפילין אע"פ שעדיין לא הגיע לגיל של י"ג שנה, שהרי מי יודע מה ילד יום</w:t>
            </w:r>
            <w:r w:rsidR="00910FB7">
              <w:rPr>
                <w:rFonts w:ascii="Arial" w:hAnsi="Arial" w:cs="Arial" w:hint="cs"/>
                <w:sz w:val="36"/>
                <w:szCs w:val="36"/>
                <w:rtl/>
              </w:rPr>
              <w:t xml:space="preserve"> </w:t>
            </w:r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>(...)</w:t>
            </w:r>
            <w:r w:rsidR="000F561C" w:rsidRPr="000350D3">
              <w:rPr>
                <w:rFonts w:ascii="Arial" w:hAnsi="Arial" w:cs="Arial" w:hint="cs"/>
                <w:sz w:val="36"/>
                <w:szCs w:val="36"/>
                <w:rtl/>
              </w:rPr>
              <w:t xml:space="preserve"> ואם כן מי יודע אם יזכה להגיע לגיל של י"ג שנה ולקיים מצוה גדולה זו של הנחת תפילין</w:t>
            </w:r>
          </w:p>
          <w:p w:rsidR="000F561C" w:rsidRPr="000350D3" w:rsidRDefault="000F561C" w:rsidP="000020A0">
            <w:pPr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0350D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תשובה: </w:t>
            </w:r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>.. הוריתי לו שמותר לו להניח תפילין אף שעדיין קטן הוא...</w:t>
            </w:r>
          </w:p>
          <w:p w:rsidR="000F561C" w:rsidRPr="000350D3" w:rsidRDefault="000F561C" w:rsidP="000020A0">
            <w:pPr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>ואכן ניבא לו לבן יקיר זה כי ביום ג' ניסן, שנת תש"ד בעת שהגרמנים הארורים  העבירו את "</w:t>
            </w:r>
            <w:proofErr w:type="spellStart"/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>קינדר</w:t>
            </w:r>
            <w:proofErr w:type="spellEnd"/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 xml:space="preserve"> </w:t>
            </w:r>
            <w:proofErr w:type="spellStart"/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>אקציאן</w:t>
            </w:r>
            <w:proofErr w:type="spellEnd"/>
            <w:r w:rsidRPr="000350D3">
              <w:rPr>
                <w:rFonts w:ascii="Arial" w:hAnsi="Arial" w:cs="Arial" w:hint="cs"/>
                <w:sz w:val="36"/>
                <w:szCs w:val="36"/>
                <w:rtl/>
              </w:rPr>
              <w:t>" (אקציית הילדים) נשלח גם הוא עם המוני ילדי ישראל להורג</w:t>
            </w:r>
          </w:p>
          <w:p w:rsidR="000350D3" w:rsidRPr="000F561C" w:rsidRDefault="000350D3" w:rsidP="000020A0">
            <w:pPr>
              <w:spacing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                                                                                                 (שו"ת ממעמקים)</w:t>
            </w:r>
          </w:p>
        </w:tc>
      </w:tr>
    </w:tbl>
    <w:p w:rsidR="00B7050F" w:rsidRDefault="00B7050F" w:rsidP="000020A0">
      <w:pPr>
        <w:spacing w:line="360" w:lineRule="auto"/>
        <w:rPr>
          <w:noProof/>
          <w:rtl/>
        </w:rPr>
      </w:pPr>
    </w:p>
    <w:p w:rsidR="00B7050F" w:rsidRDefault="00485F77" w:rsidP="000020A0">
      <w:pPr>
        <w:spacing w:line="36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8515" cy="4057650"/>
            <wp:effectExtent l="0" t="0" r="0" b="0"/>
            <wp:docPr id="2" name="תמונה 2" descr="×ª××¦××ª ×ª××× × ×¢×××¨ ××¤×××ª ××¦××ª ××©××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×¦××ª ×ª××× × ×¢×××¨ ××¤×××ª ××¦××ª ××©×××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20" cy="4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F" w:rsidRDefault="00B7050F" w:rsidP="00B7050F">
      <w:pPr>
        <w:rPr>
          <w:noProof/>
          <w:rtl/>
        </w:rPr>
      </w:pPr>
      <w:r>
        <w:rPr>
          <w:noProof/>
        </w:rPr>
        <w:drawing>
          <wp:inline distT="0" distB="0" distL="0" distR="0">
            <wp:extent cx="6110520" cy="4000500"/>
            <wp:effectExtent l="0" t="0" r="5080" b="0"/>
            <wp:docPr id="5" name="תמונה 5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748" cy="400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F" w:rsidRPr="00B7050F" w:rsidRDefault="00B7050F" w:rsidP="00B7050F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676900" cy="3973830"/>
            <wp:effectExtent l="0" t="0" r="0" b="7620"/>
            <wp:docPr id="6" name="תמונה 6" descr="×ª××¦××ª ×ª××× × ×¢×××¨ ×¨×¢× ××©××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×ª××¦××ª ×ª××× × ×¢×××¨ ×¨×¢× ××©×××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629" cy="39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4B7" w:rsidRDefault="00B7050F" w:rsidP="00B7050F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779649" cy="4257675"/>
            <wp:effectExtent l="0" t="0" r="0" b="0"/>
            <wp:docPr id="3" name="תמונה 3" descr="×ª××¦××ª ×ª××× × ×¢×××¨ ××××§×ª × ×¨××ª ××©××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×¦××ª ×ª××× × ×¢×××¨ ××××§×ª × ×¨××ª ××©×××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37" cy="42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F" w:rsidRPr="00C754B7" w:rsidRDefault="00C754B7" w:rsidP="00C754B7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86400" cy="3362178"/>
            <wp:effectExtent l="0" t="0" r="0" b="0"/>
            <wp:docPr id="10" name="תמונה 10" descr="http://zachor.michlala.edu/inquiry/images/tachkir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chor.michlala.edu/inquiry/images/tachkir28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911" cy="33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7E" w:rsidRPr="00B7050F" w:rsidRDefault="00B7050F" w:rsidP="00B7050F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15050" cy="4197046"/>
            <wp:effectExtent l="0" t="0" r="0" b="0"/>
            <wp:docPr id="7" name="תמונה 7" descr="×ª××¦××ª ×ª××× × ×¢×××¨ ×¨×¢× ××©××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×ª××¦××ª ×ª××× × ×¢×××¨ ×¨×¢× ××©×××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88" cy="422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67E" w:rsidRPr="00B7050F" w:rsidSect="00E32200"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17D" w:rsidRDefault="00B7417D" w:rsidP="00B7050F">
      <w:pPr>
        <w:spacing w:after="0" w:line="240" w:lineRule="auto"/>
      </w:pPr>
      <w:r>
        <w:separator/>
      </w:r>
    </w:p>
  </w:endnote>
  <w:endnote w:type="continuationSeparator" w:id="0">
    <w:p w:rsidR="00B7417D" w:rsidRDefault="00B7417D" w:rsidP="00B7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Logo1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0F" w:rsidRDefault="00B7050F">
    <w:pPr>
      <w:pStyle w:val="a6"/>
      <w:rPr>
        <w:rtl/>
      </w:rPr>
    </w:pPr>
  </w:p>
  <w:p w:rsidR="00B7050F" w:rsidRDefault="00B7050F" w:rsidP="00B705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17D" w:rsidRDefault="00B7417D" w:rsidP="00B7050F">
      <w:pPr>
        <w:spacing w:after="0" w:line="240" w:lineRule="auto"/>
      </w:pPr>
      <w:r>
        <w:separator/>
      </w:r>
    </w:p>
  </w:footnote>
  <w:footnote w:type="continuationSeparator" w:id="0">
    <w:p w:rsidR="00B7417D" w:rsidRDefault="00B7417D" w:rsidP="00B70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52"/>
    <w:rsid w:val="000020A0"/>
    <w:rsid w:val="000350D3"/>
    <w:rsid w:val="000A0F0B"/>
    <w:rsid w:val="000F561C"/>
    <w:rsid w:val="0019637D"/>
    <w:rsid w:val="00263450"/>
    <w:rsid w:val="0029068B"/>
    <w:rsid w:val="00485F77"/>
    <w:rsid w:val="005B3A4E"/>
    <w:rsid w:val="00672E14"/>
    <w:rsid w:val="00773C78"/>
    <w:rsid w:val="00910FB7"/>
    <w:rsid w:val="009A668D"/>
    <w:rsid w:val="00B7050F"/>
    <w:rsid w:val="00B7417D"/>
    <w:rsid w:val="00B97590"/>
    <w:rsid w:val="00C754B7"/>
    <w:rsid w:val="00C807E4"/>
    <w:rsid w:val="00C8167E"/>
    <w:rsid w:val="00D73D53"/>
    <w:rsid w:val="00E32200"/>
    <w:rsid w:val="00EE22F8"/>
    <w:rsid w:val="00F17A5F"/>
    <w:rsid w:val="00F21118"/>
    <w:rsid w:val="00F30D04"/>
    <w:rsid w:val="00F5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DF95"/>
  <w15:chartTrackingRefBased/>
  <w15:docId w15:val="{15F23DDC-74C1-44ED-9479-42C9AAA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EE22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05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7050F"/>
  </w:style>
  <w:style w:type="paragraph" w:styleId="a6">
    <w:name w:val="footer"/>
    <w:basedOn w:val="a"/>
    <w:link w:val="a7"/>
    <w:uiPriority w:val="99"/>
    <w:unhideWhenUsed/>
    <w:rsid w:val="00B705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7050F"/>
  </w:style>
  <w:style w:type="paragraph" w:styleId="a8">
    <w:name w:val="Balloon Text"/>
    <w:basedOn w:val="a"/>
    <w:link w:val="a9"/>
    <w:uiPriority w:val="99"/>
    <w:semiHidden/>
    <w:unhideWhenUsed/>
    <w:rsid w:val="00773C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73C7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.wikipedia.org/wiki/%D7%92%D7%98%D7%95_%D7%95%D7%A8%D7%A9%D7%94" TargetMode="Externa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סבון">
  <a:themeElements>
    <a:clrScheme name="סבון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סבון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סבון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602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lachmi</dc:creator>
  <cp:keywords/>
  <dc:description/>
  <cp:lastModifiedBy>USER</cp:lastModifiedBy>
  <cp:revision>16</cp:revision>
  <cp:lastPrinted>2018-11-23T05:32:00Z</cp:lastPrinted>
  <dcterms:created xsi:type="dcterms:W3CDTF">2018-10-27T16:37:00Z</dcterms:created>
  <dcterms:modified xsi:type="dcterms:W3CDTF">2018-11-25T17:17:00Z</dcterms:modified>
</cp:coreProperties>
</file>