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DC" w:rsidRDefault="00B112DC" w:rsidP="00CA78B3">
      <w:pPr>
        <w:rPr>
          <w:rFonts w:cs="Arial"/>
          <w:rtl/>
        </w:rPr>
      </w:pPr>
      <w:r>
        <w:rPr>
          <w:rFonts w:cs="Arial" w:hint="cs"/>
          <w:rtl/>
        </w:rPr>
        <w:t>טיפים לפני חתונה-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שבת משפחתית לא פה לפני החתונה .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משחקים לפני חתונה .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חמשוש ארוחת ערב + משחק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פנטומימה / תן קו - הגדרות שקשורות לזוג.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אסוציאציות - שתי קבוצות . לוח 9. מילה מקשרת . </w:t>
      </w:r>
    </w:p>
    <w:p w:rsidR="00CA78B3" w:rsidRDefault="00CA78B3" w:rsidP="00CA78B3">
      <w:pPr>
        <w:rPr>
          <w:rtl/>
        </w:rPr>
      </w:pP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ערב מקווה - הפרשת חלה . רק חברות טובות. תפילות. התוועדות. מישהי עם מוזיקה. </w:t>
      </w:r>
    </w:p>
    <w:p w:rsidR="00CA78B3" w:rsidRDefault="00CA78B3" w:rsidP="00CA78B3">
      <w:pPr>
        <w:rPr>
          <w:rtl/>
        </w:rPr>
      </w:pPr>
    </w:p>
    <w:p w:rsidR="00CA78B3" w:rsidRDefault="00CA78B3" w:rsidP="00B112DC">
      <w:pPr>
        <w:rPr>
          <w:rtl/>
        </w:rPr>
      </w:pPr>
      <w:r>
        <w:rPr>
          <w:rFonts w:cs="Arial"/>
          <w:rtl/>
        </w:rPr>
        <w:t xml:space="preserve">יום כיף יחד. כותל / קבר רחל - </w:t>
      </w:r>
      <w:proofErr w:type="spellStart"/>
      <w:r>
        <w:rPr>
          <w:rFonts w:cs="Arial"/>
          <w:rtl/>
        </w:rPr>
        <w:t>אמא</w:t>
      </w:r>
      <w:proofErr w:type="spellEnd"/>
      <w:r>
        <w:rPr>
          <w:rFonts w:cs="Arial"/>
          <w:rtl/>
        </w:rPr>
        <w:t xml:space="preserve"> </w:t>
      </w:r>
      <w:r w:rsidR="00B112DC">
        <w:rPr>
          <w:rFonts w:cs="Arial" w:hint="cs"/>
          <w:rtl/>
        </w:rPr>
        <w:t>ובת.</w:t>
      </w:r>
    </w:p>
    <w:p w:rsidR="00CA78B3" w:rsidRDefault="00CA78B3" w:rsidP="00CA78B3">
      <w:pPr>
        <w:rPr>
          <w:rtl/>
        </w:rPr>
      </w:pP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טיפים לחתונה : </w:t>
      </w:r>
    </w:p>
    <w:p w:rsidR="00CA78B3" w:rsidRDefault="00CA78B3" w:rsidP="00B112DC">
      <w:pPr>
        <w:rPr>
          <w:rtl/>
        </w:rPr>
      </w:pPr>
      <w:r>
        <w:rPr>
          <w:rFonts w:cs="Arial"/>
          <w:rtl/>
        </w:rPr>
        <w:t xml:space="preserve">להשתדל. לא לקחת קשה מי שנעלב. </w:t>
      </w:r>
    </w:p>
    <w:p w:rsidR="00CA78B3" w:rsidRDefault="00CA78B3" w:rsidP="00B112DC">
      <w:pPr>
        <w:rPr>
          <w:rtl/>
        </w:rPr>
      </w:pPr>
      <w:r>
        <w:rPr>
          <w:rFonts w:cs="Arial"/>
          <w:rtl/>
        </w:rPr>
        <w:t xml:space="preserve">נעליים להחלפה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יום החתונה : בוקר - ארוחת בוקר שווה. תפילה. </w:t>
      </w:r>
    </w:p>
    <w:p w:rsidR="00CA78B3" w:rsidRDefault="00B112DC" w:rsidP="00CA78B3">
      <w:pPr>
        <w:rPr>
          <w:rtl/>
        </w:rPr>
      </w:pPr>
      <w:r>
        <w:rPr>
          <w:rFonts w:hint="cs"/>
          <w:rtl/>
        </w:rPr>
        <w:t>לאורך כל היום להתפלל על האנשים לא רק על כיסא כלה.</w:t>
      </w:r>
    </w:p>
    <w:p w:rsidR="00B112DC" w:rsidRDefault="00B112DC" w:rsidP="00B112DC">
      <w:pPr>
        <w:rPr>
          <w:rtl/>
        </w:rPr>
      </w:pPr>
      <w:r>
        <w:rPr>
          <w:rFonts w:hint="cs"/>
          <w:rtl/>
        </w:rPr>
        <w:t>מלוות לא מוקדם מידי.</w:t>
      </w:r>
      <w:bookmarkStart w:id="0" w:name="_GoBack"/>
      <w:bookmarkEnd w:id="0"/>
    </w:p>
    <w:p w:rsidR="00584420" w:rsidRDefault="00CA78B3" w:rsidP="00CA78B3">
      <w:pPr>
        <w:rPr>
          <w:rFonts w:cs="Arial"/>
          <w:rtl/>
        </w:rPr>
      </w:pPr>
      <w:r>
        <w:rPr>
          <w:rFonts w:cs="Arial"/>
          <w:rtl/>
        </w:rPr>
        <w:t>לפני היציאה - התכנסות משפחתית .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לכל נותני השירות והמלוות - להכין שוקולד ופתק תודה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לחתונה - בגדי החלפה לילדים.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מישהי שאחראית על התכשיטים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מזומן לאולם - טיפ למלצרים ..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מגבונים לניקוי ( לא רגילים ) בתיק 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גביע + כוס דקה עטופה לחופה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אם ידוע שחלק לא בטוח יגיעו - לשים אותם מראש ברזרב</w:t>
      </w:r>
      <w:r>
        <w:rPr>
          <w:rFonts w:hint="cs"/>
          <w:rtl/>
        </w:rPr>
        <w:t>ה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לקבוע עם הרב פגישה לפני שיוצאים לצילומים ביום החתונה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מוזיקת רקע נעימה + ריקודים בין לבין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 xml:space="preserve">מזוודה לכמה ימים שיהיה מוכן למוריה לקחת </w:t>
      </w:r>
      <w:proofErr w:type="spellStart"/>
      <w:r>
        <w:rPr>
          <w:rFonts w:cs="Arial"/>
          <w:rtl/>
        </w:rPr>
        <w:t>איתה</w:t>
      </w:r>
      <w:proofErr w:type="spellEnd"/>
      <w:r>
        <w:rPr>
          <w:rFonts w:cs="Arial"/>
          <w:rtl/>
        </w:rPr>
        <w:t xml:space="preserve"> לחתונה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בדירה לדאוג שיהיה אוכל במקרר : פירות ירקות לחם חלב שוקולד קורנפלקס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קישוט רכב</w:t>
      </w:r>
    </w:p>
    <w:p w:rsidR="00CA78B3" w:rsidRDefault="00CA78B3" w:rsidP="00CA78B3">
      <w:pPr>
        <w:rPr>
          <w:rtl/>
        </w:rPr>
      </w:pPr>
      <w:r>
        <w:rPr>
          <w:rFonts w:cs="Arial"/>
          <w:rtl/>
        </w:rPr>
        <w:t>לעבוד לפי הלוז של האולם</w:t>
      </w:r>
    </w:p>
    <w:p w:rsidR="00CA78B3" w:rsidRDefault="00CA78B3" w:rsidP="00CA78B3">
      <w:r>
        <w:rPr>
          <w:rFonts w:hint="cs"/>
          <w:rtl/>
        </w:rPr>
        <w:t>צימר/ מלון- שני לילות. לא לעשות שבע ברכות יום אחרי החתונה.</w:t>
      </w:r>
    </w:p>
    <w:sectPr w:rsidR="00CA78B3" w:rsidSect="00E651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B3"/>
    <w:rsid w:val="00584420"/>
    <w:rsid w:val="00B112DC"/>
    <w:rsid w:val="00CA78B3"/>
    <w:rsid w:val="00E6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6AB6"/>
  <w15:chartTrackingRefBased/>
  <w15:docId w15:val="{E64CF7F5-5874-44C2-9663-B044E663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2023-12-04T10:13:00Z</dcterms:created>
  <dcterms:modified xsi:type="dcterms:W3CDTF">2023-12-04T10:18:00Z</dcterms:modified>
</cp:coreProperties>
</file>