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DB3" w:rsidRDefault="00E56CBC" w:rsidP="00946098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-907415</wp:posOffset>
            </wp:positionV>
            <wp:extent cx="1979295" cy="1666875"/>
            <wp:effectExtent l="0" t="0" r="1905" b="9525"/>
            <wp:wrapNone/>
            <wp:docPr id="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295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5DB3" w:rsidRDefault="00E56CBC" w:rsidP="00775DB3">
      <w:pPr>
        <w:rPr>
          <w:rFonts w:hint="cs"/>
          <w:rtl/>
        </w:rPr>
      </w:pPr>
      <w:r>
        <w:rPr>
          <w:noProof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-1028700</wp:posOffset>
            </wp:positionH>
            <wp:positionV relativeFrom="paragraph">
              <wp:posOffset>7667625</wp:posOffset>
            </wp:positionV>
            <wp:extent cx="7254875" cy="1945005"/>
            <wp:effectExtent l="0" t="0" r="3175" b="0"/>
            <wp:wrapNone/>
            <wp:docPr id="4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4875" cy="194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5DB3">
        <w:rPr>
          <w:rFonts w:hint="cs"/>
          <w:rtl/>
        </w:rPr>
        <w:t>המלצה עבור רונית הכסטר</w:t>
      </w:r>
    </w:p>
    <w:p w:rsidR="00775DB3" w:rsidRDefault="00775DB3" w:rsidP="00775DB3">
      <w:pPr>
        <w:rPr>
          <w:rtl/>
        </w:rPr>
      </w:pPr>
      <w:r>
        <w:rPr>
          <w:rFonts w:hint="cs"/>
          <w:rtl/>
        </w:rPr>
        <w:t>ת.ז: 033044306</w:t>
      </w:r>
    </w:p>
    <w:p w:rsidR="00775DB3" w:rsidRPr="00775DB3" w:rsidRDefault="00775DB3" w:rsidP="00775DB3">
      <w:pPr>
        <w:rPr>
          <w:rtl/>
        </w:rPr>
      </w:pPr>
      <w:r>
        <w:rPr>
          <w:rFonts w:hint="cs"/>
          <w:rtl/>
        </w:rPr>
        <w:t>שלום רב,</w:t>
      </w:r>
    </w:p>
    <w:p w:rsidR="00775DB3" w:rsidRPr="00775DB3" w:rsidRDefault="00775DB3" w:rsidP="00775DB3">
      <w:pPr>
        <w:spacing w:after="160" w:line="259" w:lineRule="auto"/>
        <w:rPr>
          <w:rtl/>
        </w:rPr>
      </w:pPr>
      <w:r w:rsidRPr="00775DB3">
        <w:rPr>
          <w:rFonts w:hint="cs"/>
          <w:rtl/>
        </w:rPr>
        <w:t>את</w:t>
      </w:r>
      <w:r w:rsidRPr="00775DB3">
        <w:rPr>
          <w:rtl/>
        </w:rPr>
        <w:t xml:space="preserve"> </w:t>
      </w:r>
      <w:r w:rsidRPr="00775DB3">
        <w:rPr>
          <w:rFonts w:hint="cs"/>
          <w:rtl/>
        </w:rPr>
        <w:t>רונית</w:t>
      </w:r>
      <w:r w:rsidRPr="00775DB3">
        <w:rPr>
          <w:rtl/>
        </w:rPr>
        <w:t xml:space="preserve"> </w:t>
      </w:r>
      <w:r w:rsidRPr="00775DB3">
        <w:rPr>
          <w:rFonts w:hint="cs"/>
          <w:rtl/>
        </w:rPr>
        <w:t>אני</w:t>
      </w:r>
      <w:r w:rsidRPr="00775DB3">
        <w:rPr>
          <w:rtl/>
        </w:rPr>
        <w:t xml:space="preserve"> </w:t>
      </w:r>
      <w:r w:rsidRPr="00775DB3">
        <w:rPr>
          <w:rFonts w:hint="cs"/>
          <w:rtl/>
        </w:rPr>
        <w:t>מכירה</w:t>
      </w:r>
      <w:r w:rsidRPr="00775DB3">
        <w:rPr>
          <w:rtl/>
        </w:rPr>
        <w:t xml:space="preserve"> </w:t>
      </w:r>
      <w:r w:rsidRPr="00775DB3">
        <w:rPr>
          <w:rFonts w:hint="cs"/>
          <w:rtl/>
        </w:rPr>
        <w:t>הכרות</w:t>
      </w:r>
      <w:r w:rsidRPr="00775DB3">
        <w:rPr>
          <w:rtl/>
        </w:rPr>
        <w:t xml:space="preserve"> </w:t>
      </w:r>
      <w:r w:rsidRPr="00775DB3">
        <w:rPr>
          <w:rFonts w:hint="cs"/>
          <w:rtl/>
        </w:rPr>
        <w:t>מעמיקה</w:t>
      </w:r>
      <w:r w:rsidRPr="00775DB3">
        <w:rPr>
          <w:rtl/>
        </w:rPr>
        <w:t xml:space="preserve"> </w:t>
      </w:r>
      <w:r w:rsidRPr="00775DB3">
        <w:rPr>
          <w:rFonts w:hint="cs"/>
          <w:rtl/>
        </w:rPr>
        <w:t>במשך</w:t>
      </w:r>
      <w:r w:rsidRPr="00775DB3">
        <w:rPr>
          <w:rtl/>
        </w:rPr>
        <w:t xml:space="preserve"> 12 </w:t>
      </w:r>
      <w:r w:rsidRPr="00775DB3">
        <w:rPr>
          <w:rFonts w:hint="cs"/>
          <w:rtl/>
        </w:rPr>
        <w:t>השנים</w:t>
      </w:r>
      <w:r w:rsidRPr="00775DB3">
        <w:rPr>
          <w:rtl/>
        </w:rPr>
        <w:t xml:space="preserve"> </w:t>
      </w:r>
      <w:r w:rsidRPr="00775DB3">
        <w:rPr>
          <w:rFonts w:hint="cs"/>
          <w:rtl/>
        </w:rPr>
        <w:t>האחרונות במסגרת</w:t>
      </w:r>
      <w:r w:rsidRPr="00775DB3">
        <w:rPr>
          <w:rtl/>
        </w:rPr>
        <w:t xml:space="preserve"> </w:t>
      </w:r>
      <w:r w:rsidRPr="00775DB3">
        <w:rPr>
          <w:rFonts w:hint="cs"/>
          <w:rtl/>
        </w:rPr>
        <w:t>עבודתנו</w:t>
      </w:r>
      <w:r w:rsidRPr="00775DB3">
        <w:rPr>
          <w:rtl/>
        </w:rPr>
        <w:t xml:space="preserve"> </w:t>
      </w:r>
      <w:r w:rsidRPr="00775DB3">
        <w:rPr>
          <w:rFonts w:hint="cs"/>
          <w:rtl/>
        </w:rPr>
        <w:t>החינוכית</w:t>
      </w:r>
      <w:r w:rsidRPr="00775DB3">
        <w:rPr>
          <w:rtl/>
        </w:rPr>
        <w:t xml:space="preserve"> </w:t>
      </w:r>
      <w:r w:rsidRPr="00775DB3">
        <w:rPr>
          <w:rFonts w:hint="cs"/>
          <w:rtl/>
        </w:rPr>
        <w:t>המשותפת</w:t>
      </w:r>
      <w:r w:rsidRPr="00775DB3">
        <w:rPr>
          <w:rtl/>
        </w:rPr>
        <w:t xml:space="preserve"> </w:t>
      </w:r>
      <w:r w:rsidRPr="00775DB3">
        <w:rPr>
          <w:rFonts w:hint="cs"/>
          <w:rtl/>
        </w:rPr>
        <w:t>באולפנה</w:t>
      </w:r>
      <w:r w:rsidRPr="00775DB3">
        <w:rPr>
          <w:rtl/>
        </w:rPr>
        <w:t xml:space="preserve">, </w:t>
      </w:r>
      <w:r w:rsidRPr="00775DB3">
        <w:rPr>
          <w:rFonts w:hint="cs"/>
          <w:rtl/>
        </w:rPr>
        <w:t>כחברה</w:t>
      </w:r>
      <w:r w:rsidRPr="00775DB3">
        <w:rPr>
          <w:rtl/>
        </w:rPr>
        <w:t xml:space="preserve">  </w:t>
      </w:r>
      <w:r w:rsidRPr="00775DB3">
        <w:rPr>
          <w:rFonts w:hint="cs"/>
          <w:rtl/>
        </w:rPr>
        <w:t>בצוות</w:t>
      </w:r>
      <w:r w:rsidRPr="00775DB3">
        <w:rPr>
          <w:rtl/>
        </w:rPr>
        <w:t xml:space="preserve"> </w:t>
      </w:r>
      <w:r w:rsidRPr="00775DB3">
        <w:rPr>
          <w:rFonts w:hint="cs"/>
          <w:rtl/>
        </w:rPr>
        <w:t>המורים</w:t>
      </w:r>
      <w:r w:rsidRPr="00775DB3">
        <w:rPr>
          <w:rtl/>
        </w:rPr>
        <w:t xml:space="preserve"> </w:t>
      </w:r>
      <w:r w:rsidRPr="00775DB3">
        <w:rPr>
          <w:rFonts w:hint="cs"/>
          <w:rtl/>
        </w:rPr>
        <w:t>ובשלוש</w:t>
      </w:r>
      <w:r w:rsidRPr="00775DB3">
        <w:rPr>
          <w:rtl/>
        </w:rPr>
        <w:t xml:space="preserve"> </w:t>
      </w:r>
      <w:r w:rsidRPr="00775DB3">
        <w:rPr>
          <w:rFonts w:hint="cs"/>
          <w:rtl/>
        </w:rPr>
        <w:t>השנים</w:t>
      </w:r>
      <w:r w:rsidRPr="00775DB3">
        <w:rPr>
          <w:rtl/>
        </w:rPr>
        <w:t xml:space="preserve"> </w:t>
      </w:r>
      <w:r w:rsidRPr="00775DB3">
        <w:rPr>
          <w:rFonts w:hint="cs"/>
          <w:rtl/>
        </w:rPr>
        <w:t>האחרונות</w:t>
      </w:r>
      <w:r w:rsidRPr="00775DB3">
        <w:rPr>
          <w:rtl/>
        </w:rPr>
        <w:t xml:space="preserve">, </w:t>
      </w:r>
      <w:r w:rsidRPr="00775DB3">
        <w:rPr>
          <w:rFonts w:hint="cs"/>
          <w:rtl/>
        </w:rPr>
        <w:t>כמנהלת</w:t>
      </w:r>
      <w:r w:rsidRPr="00775DB3">
        <w:rPr>
          <w:rtl/>
        </w:rPr>
        <w:t xml:space="preserve"> </w:t>
      </w:r>
      <w:r w:rsidRPr="00775DB3">
        <w:rPr>
          <w:rFonts w:hint="cs"/>
          <w:rtl/>
        </w:rPr>
        <w:t>האולפנה</w:t>
      </w:r>
      <w:r w:rsidRPr="00775DB3">
        <w:rPr>
          <w:rtl/>
        </w:rPr>
        <w:t>.</w:t>
      </w:r>
    </w:p>
    <w:p w:rsidR="00775DB3" w:rsidRPr="00775DB3" w:rsidRDefault="00775DB3" w:rsidP="00775DB3">
      <w:pPr>
        <w:spacing w:after="160" w:line="259" w:lineRule="auto"/>
        <w:rPr>
          <w:rtl/>
        </w:rPr>
      </w:pPr>
      <w:r w:rsidRPr="00775DB3">
        <w:rPr>
          <w:rFonts w:hint="cs"/>
          <w:rtl/>
        </w:rPr>
        <w:t>רונית</w:t>
      </w:r>
      <w:r w:rsidRPr="00775DB3">
        <w:rPr>
          <w:rtl/>
        </w:rPr>
        <w:t xml:space="preserve"> </w:t>
      </w:r>
      <w:r w:rsidRPr="00775DB3">
        <w:rPr>
          <w:rFonts w:hint="cs"/>
          <w:rtl/>
        </w:rPr>
        <w:t>שמשה</w:t>
      </w:r>
      <w:r w:rsidRPr="00775DB3">
        <w:rPr>
          <w:rtl/>
        </w:rPr>
        <w:t xml:space="preserve">  </w:t>
      </w:r>
      <w:r w:rsidRPr="00775DB3">
        <w:rPr>
          <w:rFonts w:hint="cs"/>
          <w:rtl/>
        </w:rPr>
        <w:t>ומשמשת</w:t>
      </w:r>
      <w:r w:rsidRPr="00775DB3">
        <w:rPr>
          <w:rtl/>
        </w:rPr>
        <w:t xml:space="preserve"> </w:t>
      </w:r>
      <w:r w:rsidRPr="00775DB3">
        <w:rPr>
          <w:rFonts w:hint="cs"/>
          <w:rtl/>
        </w:rPr>
        <w:t>עדיין</w:t>
      </w:r>
      <w:r w:rsidRPr="00775DB3">
        <w:rPr>
          <w:rtl/>
        </w:rPr>
        <w:t xml:space="preserve"> </w:t>
      </w:r>
      <w:r w:rsidRPr="00775DB3">
        <w:rPr>
          <w:rFonts w:hint="cs"/>
          <w:rtl/>
        </w:rPr>
        <w:t>בשורה</w:t>
      </w:r>
      <w:r w:rsidRPr="00775DB3">
        <w:rPr>
          <w:rtl/>
        </w:rPr>
        <w:t xml:space="preserve"> </w:t>
      </w:r>
      <w:r w:rsidRPr="00775DB3">
        <w:rPr>
          <w:rFonts w:hint="cs"/>
          <w:rtl/>
        </w:rPr>
        <w:t>של</w:t>
      </w:r>
      <w:r w:rsidRPr="00775DB3">
        <w:rPr>
          <w:rtl/>
        </w:rPr>
        <w:t xml:space="preserve"> </w:t>
      </w:r>
      <w:r w:rsidRPr="00775DB3">
        <w:rPr>
          <w:rFonts w:hint="cs"/>
          <w:rtl/>
        </w:rPr>
        <w:t>תפקידים</w:t>
      </w:r>
      <w:r w:rsidRPr="00775DB3">
        <w:rPr>
          <w:rtl/>
        </w:rPr>
        <w:t xml:space="preserve"> </w:t>
      </w:r>
      <w:r w:rsidRPr="00775DB3">
        <w:rPr>
          <w:rFonts w:hint="cs"/>
          <w:rtl/>
        </w:rPr>
        <w:t>באולפנה</w:t>
      </w:r>
      <w:r w:rsidRPr="00775DB3">
        <w:rPr>
          <w:rtl/>
        </w:rPr>
        <w:t xml:space="preserve">: </w:t>
      </w:r>
      <w:r w:rsidRPr="00775DB3">
        <w:rPr>
          <w:rFonts w:hint="cs"/>
          <w:rtl/>
        </w:rPr>
        <w:t>מחנכת</w:t>
      </w:r>
      <w:r w:rsidRPr="00775DB3">
        <w:rPr>
          <w:rtl/>
        </w:rPr>
        <w:t xml:space="preserve">, </w:t>
      </w:r>
      <w:r w:rsidRPr="00775DB3">
        <w:rPr>
          <w:rFonts w:hint="cs"/>
          <w:rtl/>
        </w:rPr>
        <w:t>רכזת</w:t>
      </w:r>
      <w:r w:rsidRPr="00775DB3">
        <w:rPr>
          <w:rtl/>
        </w:rPr>
        <w:t xml:space="preserve"> </w:t>
      </w:r>
      <w:r w:rsidRPr="00775DB3">
        <w:rPr>
          <w:rFonts w:hint="cs"/>
          <w:rtl/>
        </w:rPr>
        <w:t>טיולים</w:t>
      </w:r>
      <w:r>
        <w:rPr>
          <w:rtl/>
        </w:rPr>
        <w:t xml:space="preserve">, </w:t>
      </w:r>
      <w:r>
        <w:rPr>
          <w:rFonts w:hint="cs"/>
          <w:rtl/>
        </w:rPr>
        <w:t xml:space="preserve">רכזת חברתית </w:t>
      </w:r>
      <w:r w:rsidRPr="00775DB3">
        <w:rPr>
          <w:rFonts w:hint="cs"/>
          <w:rtl/>
        </w:rPr>
        <w:t>מורה</w:t>
      </w:r>
      <w:r w:rsidRPr="00775DB3">
        <w:rPr>
          <w:rtl/>
        </w:rPr>
        <w:t xml:space="preserve">  </w:t>
      </w:r>
      <w:r>
        <w:rPr>
          <w:rFonts w:hint="cs"/>
          <w:rtl/>
        </w:rPr>
        <w:t xml:space="preserve">בחט"ב ובתיכון </w:t>
      </w:r>
      <w:r w:rsidRPr="00775DB3">
        <w:rPr>
          <w:rFonts w:hint="cs"/>
          <w:rtl/>
        </w:rPr>
        <w:t>מגישה</w:t>
      </w:r>
      <w:r w:rsidRPr="00775DB3">
        <w:rPr>
          <w:rtl/>
        </w:rPr>
        <w:t xml:space="preserve"> </w:t>
      </w:r>
      <w:r w:rsidRPr="00775DB3">
        <w:rPr>
          <w:rFonts w:hint="cs"/>
          <w:rtl/>
        </w:rPr>
        <w:t>לבגרות</w:t>
      </w:r>
      <w:r w:rsidRPr="00775DB3">
        <w:rPr>
          <w:rtl/>
        </w:rPr>
        <w:t xml:space="preserve"> </w:t>
      </w:r>
      <w:r w:rsidRPr="00775DB3">
        <w:rPr>
          <w:rFonts w:hint="cs"/>
          <w:rtl/>
        </w:rPr>
        <w:t>ואף</w:t>
      </w:r>
      <w:r w:rsidRPr="00775DB3">
        <w:rPr>
          <w:rtl/>
        </w:rPr>
        <w:t xml:space="preserve"> </w:t>
      </w:r>
      <w:r w:rsidRPr="00775DB3">
        <w:rPr>
          <w:rFonts w:hint="cs"/>
          <w:rtl/>
        </w:rPr>
        <w:t>רכזת</w:t>
      </w:r>
      <w:r w:rsidRPr="00775DB3">
        <w:rPr>
          <w:rtl/>
        </w:rPr>
        <w:t xml:space="preserve"> </w:t>
      </w:r>
      <w:r w:rsidRPr="00775DB3">
        <w:rPr>
          <w:rFonts w:hint="cs"/>
          <w:rtl/>
        </w:rPr>
        <w:t>מקצועות</w:t>
      </w:r>
      <w:r w:rsidRPr="00775DB3">
        <w:rPr>
          <w:rtl/>
        </w:rPr>
        <w:t xml:space="preserve"> </w:t>
      </w:r>
      <w:r w:rsidRPr="00775DB3">
        <w:rPr>
          <w:rFonts w:hint="cs"/>
          <w:rtl/>
        </w:rPr>
        <w:t>ההיסטוריה</w:t>
      </w:r>
      <w:r w:rsidRPr="00775DB3">
        <w:rPr>
          <w:rtl/>
        </w:rPr>
        <w:t xml:space="preserve">, </w:t>
      </w:r>
      <w:r w:rsidRPr="00775DB3">
        <w:rPr>
          <w:rFonts w:hint="cs"/>
          <w:rtl/>
        </w:rPr>
        <w:t>והאזרחות</w:t>
      </w:r>
      <w:r w:rsidRPr="00775DB3">
        <w:rPr>
          <w:rtl/>
        </w:rPr>
        <w:t>.</w:t>
      </w:r>
    </w:p>
    <w:p w:rsidR="00775DB3" w:rsidRDefault="00775DB3" w:rsidP="00775DB3">
      <w:pPr>
        <w:spacing w:after="160" w:line="259" w:lineRule="auto"/>
        <w:rPr>
          <w:rtl/>
        </w:rPr>
      </w:pPr>
      <w:r>
        <w:rPr>
          <w:rFonts w:hint="cs"/>
          <w:rtl/>
        </w:rPr>
        <w:t xml:space="preserve">רונית זכתה במספר פרסים כמורה מצטיינת ובמיוחד בפרס ארצי על קידום תלמידים עולים במגוון מקצועות והיא כותבת חומרי למידה ערכיים </w:t>
      </w:r>
      <w:r w:rsidR="00E56CBC">
        <w:rPr>
          <w:rFonts w:hint="cs"/>
          <w:rtl/>
        </w:rPr>
        <w:t>ומגוונים.</w:t>
      </w:r>
    </w:p>
    <w:p w:rsidR="00775DB3" w:rsidRPr="00775DB3" w:rsidRDefault="00775DB3" w:rsidP="00775DB3">
      <w:pPr>
        <w:spacing w:after="160" w:line="259" w:lineRule="auto"/>
        <w:rPr>
          <w:rtl/>
        </w:rPr>
      </w:pPr>
      <w:r w:rsidRPr="00775DB3">
        <w:rPr>
          <w:rFonts w:hint="cs"/>
          <w:rtl/>
        </w:rPr>
        <w:t>במסגרת</w:t>
      </w:r>
      <w:r w:rsidRPr="00775DB3">
        <w:rPr>
          <w:rtl/>
        </w:rPr>
        <w:t xml:space="preserve"> </w:t>
      </w:r>
      <w:r w:rsidRPr="00775DB3">
        <w:rPr>
          <w:rFonts w:hint="cs"/>
          <w:rtl/>
        </w:rPr>
        <w:t>שנות</w:t>
      </w:r>
      <w:r w:rsidRPr="00775DB3">
        <w:rPr>
          <w:rtl/>
        </w:rPr>
        <w:t xml:space="preserve"> </w:t>
      </w:r>
      <w:r w:rsidRPr="00775DB3">
        <w:rPr>
          <w:rFonts w:hint="cs"/>
          <w:rtl/>
        </w:rPr>
        <w:t>עבודתה</w:t>
      </w:r>
      <w:r w:rsidRPr="00775DB3">
        <w:rPr>
          <w:rtl/>
        </w:rPr>
        <w:t xml:space="preserve"> </w:t>
      </w:r>
      <w:r w:rsidRPr="00775DB3">
        <w:rPr>
          <w:rFonts w:hint="cs"/>
          <w:rtl/>
        </w:rPr>
        <w:t>באולפנה</w:t>
      </w:r>
      <w:r w:rsidRPr="00775DB3">
        <w:rPr>
          <w:rtl/>
        </w:rPr>
        <w:t xml:space="preserve"> </w:t>
      </w:r>
      <w:r w:rsidRPr="00775DB3">
        <w:rPr>
          <w:rFonts w:hint="cs"/>
          <w:rtl/>
        </w:rPr>
        <w:t>הובילה</w:t>
      </w:r>
      <w:r w:rsidRPr="00775DB3">
        <w:rPr>
          <w:rtl/>
        </w:rPr>
        <w:t xml:space="preserve"> </w:t>
      </w:r>
      <w:r w:rsidRPr="00775DB3">
        <w:rPr>
          <w:rFonts w:hint="cs"/>
          <w:rtl/>
        </w:rPr>
        <w:t>רונית</w:t>
      </w:r>
      <w:r w:rsidRPr="00775DB3">
        <w:rPr>
          <w:rtl/>
        </w:rPr>
        <w:t xml:space="preserve"> </w:t>
      </w:r>
      <w:r w:rsidRPr="00775DB3">
        <w:rPr>
          <w:rFonts w:hint="cs"/>
          <w:rtl/>
        </w:rPr>
        <w:t>קבוצות</w:t>
      </w:r>
      <w:r w:rsidRPr="00775DB3">
        <w:rPr>
          <w:rtl/>
        </w:rPr>
        <w:t xml:space="preserve"> </w:t>
      </w:r>
      <w:r w:rsidRPr="00775DB3">
        <w:rPr>
          <w:rFonts w:hint="cs"/>
          <w:rtl/>
        </w:rPr>
        <w:t>רבות</w:t>
      </w:r>
      <w:r w:rsidRPr="00775DB3">
        <w:rPr>
          <w:rtl/>
        </w:rPr>
        <w:t xml:space="preserve"> </w:t>
      </w:r>
      <w:r w:rsidRPr="00775DB3">
        <w:rPr>
          <w:rFonts w:hint="cs"/>
          <w:rtl/>
        </w:rPr>
        <w:t>של</w:t>
      </w:r>
      <w:r w:rsidRPr="00775DB3">
        <w:rPr>
          <w:rtl/>
        </w:rPr>
        <w:t xml:space="preserve"> </w:t>
      </w:r>
      <w:r w:rsidRPr="00775DB3">
        <w:rPr>
          <w:rFonts w:hint="cs"/>
          <w:rtl/>
        </w:rPr>
        <w:t>תלמידות</w:t>
      </w:r>
      <w:r w:rsidRPr="00775DB3">
        <w:rPr>
          <w:rtl/>
        </w:rPr>
        <w:t xml:space="preserve"> </w:t>
      </w:r>
      <w:r w:rsidRPr="00775DB3">
        <w:rPr>
          <w:rFonts w:hint="cs"/>
          <w:rtl/>
        </w:rPr>
        <w:t>שלא</w:t>
      </w:r>
      <w:r w:rsidRPr="00775DB3">
        <w:rPr>
          <w:rtl/>
        </w:rPr>
        <w:t xml:space="preserve"> </w:t>
      </w:r>
      <w:r w:rsidRPr="00775DB3">
        <w:rPr>
          <w:rFonts w:hint="cs"/>
          <w:rtl/>
        </w:rPr>
        <w:t>היה</w:t>
      </w:r>
      <w:r w:rsidRPr="00775DB3">
        <w:rPr>
          <w:rtl/>
        </w:rPr>
        <w:t xml:space="preserve"> </w:t>
      </w:r>
      <w:r w:rsidRPr="00775DB3">
        <w:rPr>
          <w:rFonts w:hint="cs"/>
          <w:rtl/>
        </w:rPr>
        <w:t>להן</w:t>
      </w:r>
      <w:r w:rsidRPr="00775DB3">
        <w:rPr>
          <w:rtl/>
        </w:rPr>
        <w:t xml:space="preserve"> </w:t>
      </w:r>
      <w:r w:rsidRPr="00775DB3">
        <w:rPr>
          <w:rFonts w:hint="cs"/>
          <w:rtl/>
        </w:rPr>
        <w:t>סיכוי</w:t>
      </w:r>
      <w:r w:rsidRPr="00775DB3">
        <w:rPr>
          <w:rtl/>
        </w:rPr>
        <w:t xml:space="preserve"> </w:t>
      </w:r>
      <w:r w:rsidRPr="00775DB3">
        <w:rPr>
          <w:rFonts w:hint="cs"/>
          <w:rtl/>
        </w:rPr>
        <w:t>להצליח</w:t>
      </w:r>
      <w:r w:rsidRPr="00775DB3">
        <w:rPr>
          <w:rtl/>
        </w:rPr>
        <w:t xml:space="preserve"> </w:t>
      </w:r>
      <w:r w:rsidRPr="00775DB3">
        <w:rPr>
          <w:rFonts w:hint="cs"/>
          <w:rtl/>
        </w:rPr>
        <w:t>בבחינות</w:t>
      </w:r>
      <w:r w:rsidRPr="00775DB3">
        <w:rPr>
          <w:rtl/>
        </w:rPr>
        <w:t xml:space="preserve"> </w:t>
      </w:r>
      <w:r w:rsidRPr="00775DB3">
        <w:rPr>
          <w:rFonts w:hint="cs"/>
          <w:rtl/>
        </w:rPr>
        <w:t>הבגרות</w:t>
      </w:r>
      <w:r w:rsidRPr="00775DB3">
        <w:rPr>
          <w:rtl/>
        </w:rPr>
        <w:t xml:space="preserve">, </w:t>
      </w:r>
      <w:r w:rsidRPr="00775DB3">
        <w:rPr>
          <w:rFonts w:hint="cs"/>
          <w:rtl/>
        </w:rPr>
        <w:t>להשגים</w:t>
      </w:r>
      <w:r w:rsidRPr="00775DB3">
        <w:rPr>
          <w:rtl/>
        </w:rPr>
        <w:t xml:space="preserve"> </w:t>
      </w:r>
      <w:r w:rsidRPr="00775DB3">
        <w:rPr>
          <w:rFonts w:hint="cs"/>
          <w:rtl/>
        </w:rPr>
        <w:t>מצויינים</w:t>
      </w:r>
      <w:r w:rsidRPr="00775DB3">
        <w:rPr>
          <w:rtl/>
        </w:rPr>
        <w:t xml:space="preserve"> </w:t>
      </w:r>
      <w:r w:rsidRPr="00775DB3">
        <w:rPr>
          <w:rFonts w:hint="cs"/>
          <w:rtl/>
        </w:rPr>
        <w:t>ולהצלחה</w:t>
      </w:r>
      <w:r w:rsidRPr="00775DB3">
        <w:rPr>
          <w:rtl/>
        </w:rPr>
        <w:t xml:space="preserve"> </w:t>
      </w:r>
      <w:r w:rsidRPr="00775DB3">
        <w:rPr>
          <w:rFonts w:hint="cs"/>
          <w:rtl/>
        </w:rPr>
        <w:t>שהיא</w:t>
      </w:r>
      <w:r w:rsidRPr="00775DB3">
        <w:rPr>
          <w:rtl/>
        </w:rPr>
        <w:t xml:space="preserve"> </w:t>
      </w:r>
      <w:r w:rsidRPr="00775DB3">
        <w:rPr>
          <w:rFonts w:hint="cs"/>
          <w:rtl/>
        </w:rPr>
        <w:t>מעל</w:t>
      </w:r>
      <w:r w:rsidRPr="00775DB3">
        <w:rPr>
          <w:rtl/>
        </w:rPr>
        <w:t xml:space="preserve"> </w:t>
      </w:r>
      <w:r w:rsidRPr="00775DB3">
        <w:rPr>
          <w:rFonts w:hint="cs"/>
          <w:rtl/>
        </w:rPr>
        <w:t>ומעבר</w:t>
      </w:r>
      <w:r w:rsidRPr="00775DB3">
        <w:rPr>
          <w:rtl/>
        </w:rPr>
        <w:t xml:space="preserve"> </w:t>
      </w:r>
      <w:r w:rsidRPr="00775DB3">
        <w:rPr>
          <w:rFonts w:hint="cs"/>
          <w:rtl/>
        </w:rPr>
        <w:t>למצופה</w:t>
      </w:r>
      <w:r w:rsidRPr="00775DB3">
        <w:rPr>
          <w:rtl/>
        </w:rPr>
        <w:t xml:space="preserve">, </w:t>
      </w:r>
      <w:r w:rsidRPr="00775DB3">
        <w:rPr>
          <w:rFonts w:hint="cs"/>
          <w:rtl/>
        </w:rPr>
        <w:t>הודות</w:t>
      </w:r>
      <w:r w:rsidRPr="00775DB3">
        <w:rPr>
          <w:rtl/>
        </w:rPr>
        <w:t xml:space="preserve"> </w:t>
      </w:r>
      <w:r w:rsidRPr="00775DB3">
        <w:rPr>
          <w:rFonts w:hint="cs"/>
          <w:rtl/>
        </w:rPr>
        <w:t>למסירותה</w:t>
      </w:r>
      <w:r w:rsidRPr="00775DB3">
        <w:rPr>
          <w:rtl/>
        </w:rPr>
        <w:t xml:space="preserve"> </w:t>
      </w:r>
      <w:r w:rsidRPr="00775DB3">
        <w:rPr>
          <w:rFonts w:hint="cs"/>
          <w:rtl/>
        </w:rPr>
        <w:t>הרבה</w:t>
      </w:r>
      <w:r w:rsidRPr="00775DB3">
        <w:rPr>
          <w:rtl/>
        </w:rPr>
        <w:t xml:space="preserve"> </w:t>
      </w:r>
      <w:r w:rsidRPr="00775DB3">
        <w:rPr>
          <w:rFonts w:hint="cs"/>
          <w:rtl/>
        </w:rPr>
        <w:t>לכול</w:t>
      </w:r>
      <w:r w:rsidRPr="00775DB3">
        <w:rPr>
          <w:rtl/>
        </w:rPr>
        <w:t xml:space="preserve"> </w:t>
      </w:r>
      <w:r w:rsidRPr="00775DB3">
        <w:rPr>
          <w:rFonts w:hint="cs"/>
          <w:rtl/>
        </w:rPr>
        <w:t>תלמידה</w:t>
      </w:r>
      <w:r w:rsidRPr="00775DB3">
        <w:rPr>
          <w:rtl/>
        </w:rPr>
        <w:t xml:space="preserve"> </w:t>
      </w:r>
      <w:r w:rsidRPr="00775DB3">
        <w:rPr>
          <w:rFonts w:hint="cs"/>
          <w:rtl/>
        </w:rPr>
        <w:t>ותלמידה, לאחריות ולאכפתיות שכה מאפיינים אותה.</w:t>
      </w:r>
    </w:p>
    <w:p w:rsidR="00775DB3" w:rsidRPr="00775DB3" w:rsidRDefault="00775DB3" w:rsidP="00775DB3">
      <w:pPr>
        <w:spacing w:after="160" w:line="259" w:lineRule="auto"/>
        <w:rPr>
          <w:rtl/>
        </w:rPr>
      </w:pPr>
      <w:r w:rsidRPr="00775DB3">
        <w:rPr>
          <w:rFonts w:hint="cs"/>
          <w:rtl/>
        </w:rPr>
        <w:t xml:space="preserve">רונית נבחרה להוביל  באולפנה מיזם של שותפות עם תלמידות מיוהנסבורג שבדרום אפריקה הנקרא "גשר חי". במסגרת המיזם  היא כתבה יחד עם מורה נוספת, תוכנית לימודים  ייחודית  להנחלת ערכי הציונות </w:t>
      </w:r>
      <w:r>
        <w:rPr>
          <w:rFonts w:hint="cs"/>
          <w:rtl/>
        </w:rPr>
        <w:t xml:space="preserve"> והיהדות </w:t>
      </w:r>
      <w:r w:rsidRPr="00775DB3">
        <w:rPr>
          <w:rFonts w:hint="cs"/>
          <w:rtl/>
        </w:rPr>
        <w:t>ולחיבור התלמידות הגרות בגולה  לתרבות הישראלית.</w:t>
      </w:r>
      <w:r>
        <w:rPr>
          <w:rFonts w:hint="cs"/>
          <w:rtl/>
        </w:rPr>
        <w:t xml:space="preserve"> רונית נשלחה לבה"ס יהודיים בדרום אפריקה ובהם הציגה את התוכנית ובנתה קשרי עבודה עם בה"ס יהודיים. </w:t>
      </w:r>
    </w:p>
    <w:p w:rsidR="00775DB3" w:rsidRDefault="00775DB3" w:rsidP="00775DB3">
      <w:pPr>
        <w:spacing w:after="160" w:line="259" w:lineRule="auto"/>
        <w:rPr>
          <w:rtl/>
        </w:rPr>
      </w:pPr>
      <w:r w:rsidRPr="00775DB3">
        <w:rPr>
          <w:rFonts w:hint="cs"/>
          <w:rtl/>
        </w:rPr>
        <w:t xml:space="preserve">בשנה </w:t>
      </w:r>
      <w:r>
        <w:rPr>
          <w:rFonts w:hint="cs"/>
          <w:rtl/>
        </w:rPr>
        <w:t xml:space="preserve">שעברה </w:t>
      </w:r>
      <w:r w:rsidRPr="00775DB3">
        <w:rPr>
          <w:rFonts w:hint="cs"/>
          <w:rtl/>
        </w:rPr>
        <w:t>נבחרה מבין</w:t>
      </w:r>
      <w:r>
        <w:rPr>
          <w:rFonts w:hint="cs"/>
          <w:rtl/>
        </w:rPr>
        <w:t xml:space="preserve"> מורים רבים</w:t>
      </w:r>
      <w:r w:rsidRPr="00775DB3">
        <w:rPr>
          <w:rFonts w:hint="cs"/>
          <w:rtl/>
        </w:rPr>
        <w:t>, להוביל פיילוט מתוקשב של מבחן ממיר בגרות בהיסטוריה שהיא אף שותפה לכתיבת חלק מהחומרים.</w:t>
      </w:r>
    </w:p>
    <w:p w:rsidR="00775DB3" w:rsidRPr="00775DB3" w:rsidRDefault="00775DB3" w:rsidP="00775DB3">
      <w:pPr>
        <w:spacing w:after="160" w:line="259" w:lineRule="auto"/>
        <w:rPr>
          <w:rtl/>
        </w:rPr>
      </w:pPr>
      <w:r>
        <w:rPr>
          <w:rFonts w:hint="cs"/>
          <w:rtl/>
        </w:rPr>
        <w:t>כמו-כן רונית משמשת רכזת הסטוריה ואזרחות והיא מובילה פרויקטים שונים לקידום הנושא ואף מדריכים וחונכת מורים בתחומים אילו.</w:t>
      </w:r>
    </w:p>
    <w:p w:rsidR="00775DB3" w:rsidRPr="00775DB3" w:rsidRDefault="00775DB3" w:rsidP="00775DB3">
      <w:pPr>
        <w:spacing w:after="160" w:line="259" w:lineRule="auto"/>
        <w:rPr>
          <w:rtl/>
        </w:rPr>
      </w:pPr>
      <w:r w:rsidRPr="00775DB3">
        <w:rPr>
          <w:rFonts w:hint="cs"/>
          <w:rtl/>
        </w:rPr>
        <w:t>רונית יזמה , הגתה וערכה מיקודיות לבגרות בהיסטוריה ובאזרחות לטובת התלמידות והן משמשות מקור משמעותי עבור התלמידות במהלך לימודיהן.</w:t>
      </w:r>
    </w:p>
    <w:p w:rsidR="00775DB3" w:rsidRDefault="00775DB3" w:rsidP="00775DB3">
      <w:pPr>
        <w:spacing w:after="160" w:line="259" w:lineRule="auto"/>
        <w:rPr>
          <w:rtl/>
        </w:rPr>
      </w:pPr>
      <w:r w:rsidRPr="00775DB3">
        <w:rPr>
          <w:rFonts w:hint="cs"/>
          <w:rtl/>
        </w:rPr>
        <w:t>כמו כן, היא חברה בצוות כותבי מבחני הבגרות בהיסטוריה מטעם משרד החינוך .</w:t>
      </w:r>
    </w:p>
    <w:p w:rsidR="00775DB3" w:rsidRPr="00775DB3" w:rsidRDefault="00775DB3" w:rsidP="00775DB3">
      <w:pPr>
        <w:spacing w:after="160" w:line="259" w:lineRule="auto"/>
        <w:rPr>
          <w:rtl/>
        </w:rPr>
      </w:pPr>
      <w:r>
        <w:rPr>
          <w:rFonts w:hint="cs"/>
          <w:rtl/>
        </w:rPr>
        <w:t xml:space="preserve">לרונית כושר ארגון מיוחד והיא מארגנת ימי עיון וסיור לטובת התלמידות והצוות. ואף מייצגת את האולפנה בפורמים שונים. כמו-כן היא מעבירה השתלמויות בנושאי תקשוב וקידום למידה ערכית ואף זכתה בפרס על הובלת השתלמות מצטיינת מטעם משרד החינוך. </w:t>
      </w:r>
    </w:p>
    <w:p w:rsidR="00775DB3" w:rsidRPr="00775DB3" w:rsidRDefault="00775DB3" w:rsidP="00775DB3">
      <w:pPr>
        <w:spacing w:after="160" w:line="259" w:lineRule="auto"/>
        <w:rPr>
          <w:rtl/>
        </w:rPr>
      </w:pPr>
      <w:r w:rsidRPr="00775DB3">
        <w:rPr>
          <w:rFonts w:hint="cs"/>
          <w:rtl/>
        </w:rPr>
        <w:t>רונית</w:t>
      </w:r>
      <w:r w:rsidRPr="00775DB3">
        <w:rPr>
          <w:rtl/>
        </w:rPr>
        <w:t xml:space="preserve"> </w:t>
      </w:r>
      <w:r w:rsidRPr="00775DB3">
        <w:rPr>
          <w:rFonts w:hint="cs"/>
          <w:rtl/>
        </w:rPr>
        <w:t>ניחנה</w:t>
      </w:r>
      <w:r w:rsidRPr="00775DB3">
        <w:rPr>
          <w:rtl/>
        </w:rPr>
        <w:t xml:space="preserve"> </w:t>
      </w:r>
      <w:r w:rsidRPr="00775DB3">
        <w:rPr>
          <w:rFonts w:hint="cs"/>
          <w:rtl/>
        </w:rPr>
        <w:t>ביחסי</w:t>
      </w:r>
      <w:r w:rsidRPr="00775DB3">
        <w:rPr>
          <w:rtl/>
        </w:rPr>
        <w:t xml:space="preserve"> </w:t>
      </w:r>
      <w:r w:rsidRPr="00775DB3">
        <w:rPr>
          <w:rFonts w:hint="cs"/>
          <w:rtl/>
        </w:rPr>
        <w:t>אנוש</w:t>
      </w:r>
      <w:r w:rsidRPr="00775DB3">
        <w:rPr>
          <w:rtl/>
        </w:rPr>
        <w:t xml:space="preserve"> </w:t>
      </w:r>
      <w:r w:rsidRPr="00775DB3">
        <w:rPr>
          <w:rFonts w:hint="cs"/>
          <w:rtl/>
        </w:rPr>
        <w:t>מעולים</w:t>
      </w:r>
      <w:r w:rsidRPr="00775DB3">
        <w:rPr>
          <w:rtl/>
        </w:rPr>
        <w:t xml:space="preserve"> </w:t>
      </w:r>
      <w:r w:rsidRPr="00775DB3">
        <w:rPr>
          <w:rFonts w:hint="cs"/>
          <w:rtl/>
        </w:rPr>
        <w:t>ובקשר</w:t>
      </w:r>
      <w:r w:rsidRPr="00775DB3">
        <w:rPr>
          <w:rtl/>
        </w:rPr>
        <w:t xml:space="preserve"> </w:t>
      </w:r>
      <w:r w:rsidRPr="00775DB3">
        <w:rPr>
          <w:rFonts w:hint="cs"/>
          <w:rtl/>
        </w:rPr>
        <w:t>מצויין</w:t>
      </w:r>
      <w:r w:rsidRPr="00775DB3">
        <w:rPr>
          <w:rtl/>
        </w:rPr>
        <w:t xml:space="preserve"> </w:t>
      </w:r>
      <w:r w:rsidRPr="00775DB3">
        <w:rPr>
          <w:rFonts w:hint="cs"/>
          <w:rtl/>
        </w:rPr>
        <w:t>עם</w:t>
      </w:r>
      <w:r w:rsidRPr="00775DB3">
        <w:rPr>
          <w:rtl/>
        </w:rPr>
        <w:t xml:space="preserve"> </w:t>
      </w:r>
      <w:r w:rsidRPr="00775DB3">
        <w:rPr>
          <w:rFonts w:hint="cs"/>
          <w:rtl/>
        </w:rPr>
        <w:t>חברות</w:t>
      </w:r>
      <w:r w:rsidRPr="00775DB3">
        <w:rPr>
          <w:rtl/>
        </w:rPr>
        <w:t xml:space="preserve"> </w:t>
      </w:r>
      <w:r w:rsidRPr="00775DB3">
        <w:rPr>
          <w:rFonts w:hint="cs"/>
          <w:rtl/>
        </w:rPr>
        <w:t>הצוות</w:t>
      </w:r>
      <w:r w:rsidRPr="00775DB3">
        <w:rPr>
          <w:rtl/>
        </w:rPr>
        <w:t xml:space="preserve"> </w:t>
      </w:r>
      <w:r w:rsidRPr="00775DB3">
        <w:rPr>
          <w:rFonts w:hint="cs"/>
          <w:rtl/>
        </w:rPr>
        <w:t>ועם</w:t>
      </w:r>
      <w:r w:rsidRPr="00775DB3">
        <w:rPr>
          <w:rtl/>
        </w:rPr>
        <w:t xml:space="preserve"> </w:t>
      </w:r>
      <w:r w:rsidRPr="00775DB3">
        <w:rPr>
          <w:rFonts w:hint="cs"/>
          <w:rtl/>
        </w:rPr>
        <w:t>תלמידותיה</w:t>
      </w:r>
      <w:r w:rsidRPr="00775DB3">
        <w:rPr>
          <w:rtl/>
        </w:rPr>
        <w:t>.</w:t>
      </w:r>
    </w:p>
    <w:p w:rsidR="00E56CBC" w:rsidRDefault="00775DB3" w:rsidP="00E56CBC">
      <w:pPr>
        <w:spacing w:after="160" w:line="259" w:lineRule="auto"/>
        <w:rPr>
          <w:rtl/>
        </w:rPr>
      </w:pPr>
      <w:r w:rsidRPr="00775DB3">
        <w:rPr>
          <w:rFonts w:hint="cs"/>
          <w:rtl/>
        </w:rPr>
        <w:t>התלמידות</w:t>
      </w:r>
      <w:r w:rsidRPr="00775DB3">
        <w:rPr>
          <w:rtl/>
        </w:rPr>
        <w:t xml:space="preserve"> </w:t>
      </w:r>
      <w:r w:rsidRPr="00775DB3">
        <w:rPr>
          <w:rFonts w:hint="cs"/>
          <w:rtl/>
        </w:rPr>
        <w:t>רואות</w:t>
      </w:r>
      <w:r w:rsidRPr="00775DB3">
        <w:rPr>
          <w:rtl/>
        </w:rPr>
        <w:t xml:space="preserve"> </w:t>
      </w:r>
      <w:r w:rsidRPr="00775DB3">
        <w:rPr>
          <w:rFonts w:hint="cs"/>
          <w:rtl/>
        </w:rPr>
        <w:t>בה</w:t>
      </w:r>
      <w:r w:rsidRPr="00775DB3">
        <w:rPr>
          <w:rtl/>
        </w:rPr>
        <w:t xml:space="preserve"> </w:t>
      </w:r>
      <w:r w:rsidRPr="00775DB3">
        <w:rPr>
          <w:rFonts w:hint="cs"/>
          <w:rtl/>
        </w:rPr>
        <w:t>מודל</w:t>
      </w:r>
      <w:r w:rsidRPr="00775DB3">
        <w:rPr>
          <w:rtl/>
        </w:rPr>
        <w:t xml:space="preserve"> </w:t>
      </w:r>
      <w:r w:rsidRPr="00775DB3">
        <w:rPr>
          <w:rFonts w:hint="cs"/>
          <w:rtl/>
        </w:rPr>
        <w:t>ודוגמא</w:t>
      </w:r>
      <w:r w:rsidRPr="00775DB3">
        <w:rPr>
          <w:rtl/>
        </w:rPr>
        <w:t xml:space="preserve"> </w:t>
      </w:r>
      <w:r w:rsidRPr="00775DB3">
        <w:rPr>
          <w:rFonts w:hint="cs"/>
          <w:rtl/>
        </w:rPr>
        <w:t>לנחישות</w:t>
      </w:r>
      <w:r w:rsidRPr="00775DB3">
        <w:rPr>
          <w:rtl/>
        </w:rPr>
        <w:t xml:space="preserve"> </w:t>
      </w:r>
      <w:r w:rsidRPr="00775DB3">
        <w:rPr>
          <w:rFonts w:hint="cs"/>
          <w:rtl/>
        </w:rPr>
        <w:t>והתמדה</w:t>
      </w:r>
      <w:r w:rsidRPr="00775DB3">
        <w:rPr>
          <w:rtl/>
        </w:rPr>
        <w:t xml:space="preserve"> , </w:t>
      </w:r>
      <w:r w:rsidRPr="00775DB3">
        <w:rPr>
          <w:rFonts w:hint="cs"/>
          <w:rtl/>
        </w:rPr>
        <w:t>לאכפתיות</w:t>
      </w:r>
      <w:r w:rsidRPr="00775DB3">
        <w:rPr>
          <w:rtl/>
        </w:rPr>
        <w:t xml:space="preserve"> </w:t>
      </w:r>
      <w:r w:rsidRPr="00775DB3">
        <w:rPr>
          <w:rFonts w:hint="cs"/>
          <w:rtl/>
        </w:rPr>
        <w:t>ולשאיפה</w:t>
      </w:r>
      <w:r w:rsidRPr="00775DB3">
        <w:rPr>
          <w:rtl/>
        </w:rPr>
        <w:t xml:space="preserve"> </w:t>
      </w:r>
      <w:r w:rsidRPr="00775DB3">
        <w:rPr>
          <w:rFonts w:hint="cs"/>
          <w:rtl/>
        </w:rPr>
        <w:t>למצויינות</w:t>
      </w:r>
      <w:r w:rsidRPr="00775DB3">
        <w:rPr>
          <w:rtl/>
        </w:rPr>
        <w:t xml:space="preserve">. </w:t>
      </w:r>
      <w:r w:rsidRPr="00775DB3">
        <w:rPr>
          <w:rFonts w:hint="cs"/>
          <w:rtl/>
        </w:rPr>
        <w:t xml:space="preserve">מקצועיותה, כישוריה הרבים והמגוונים ומידת הנחישות והמסירות שלה לתלמידות הם שהופכים את רונית למורה נערצת ואהובה על התלמידות  וללא ספק ראויה ומתאימה </w:t>
      </w:r>
      <w:r w:rsidR="00E56CBC">
        <w:rPr>
          <w:rFonts w:hint="cs"/>
          <w:rtl/>
        </w:rPr>
        <w:t xml:space="preserve">להוביל ולקדם </w:t>
      </w:r>
      <w:bookmarkStart w:id="0" w:name="_GoBack"/>
      <w:bookmarkEnd w:id="0"/>
      <w:r w:rsidR="00E56CBC">
        <w:rPr>
          <w:rFonts w:hint="cs"/>
          <w:rtl/>
        </w:rPr>
        <w:t xml:space="preserve">תוכניות במשרד החינוך. </w:t>
      </w:r>
    </w:p>
    <w:p w:rsidR="00775DB3" w:rsidRDefault="00E56CBC" w:rsidP="00E56CBC">
      <w:pPr>
        <w:spacing w:after="160" w:line="259" w:lineRule="auto"/>
        <w:rPr>
          <w:rFonts w:hint="cs"/>
          <w:rtl/>
        </w:rPr>
      </w:pPr>
      <w:r>
        <w:rPr>
          <w:rFonts w:hint="cs"/>
          <w:rtl/>
        </w:rPr>
        <w:t>ברכת הצלחה לרונית .</w:t>
      </w:r>
    </w:p>
    <w:p w:rsidR="00E56CBC" w:rsidRDefault="00E56CBC" w:rsidP="00E56CBC">
      <w:pPr>
        <w:spacing w:after="160" w:line="259" w:lineRule="auto"/>
        <w:rPr>
          <w:rFonts w:hint="cs"/>
          <w:rtl/>
        </w:rPr>
      </w:pPr>
      <w:r>
        <w:rPr>
          <w:rFonts w:hint="cs"/>
          <w:rtl/>
        </w:rPr>
        <w:t>בברכה</w:t>
      </w:r>
    </w:p>
    <w:p w:rsidR="00E56CBC" w:rsidRDefault="00E56CBC" w:rsidP="00E56CBC">
      <w:pPr>
        <w:spacing w:after="160" w:line="259" w:lineRule="auto"/>
        <w:rPr>
          <w:rFonts w:hint="cs"/>
          <w:rtl/>
        </w:rPr>
      </w:pPr>
      <w:r>
        <w:rPr>
          <w:rFonts w:hint="cs"/>
          <w:rtl/>
        </w:rPr>
        <w:t>איריס אליהו</w:t>
      </w:r>
    </w:p>
    <w:p w:rsidR="00E56CBC" w:rsidRPr="00775DB3" w:rsidRDefault="00E56CBC" w:rsidP="00E56CBC">
      <w:pPr>
        <w:spacing w:after="160" w:line="259" w:lineRule="auto"/>
        <w:rPr>
          <w:rtl/>
        </w:rPr>
      </w:pPr>
      <w:r>
        <w:rPr>
          <w:rFonts w:hint="cs"/>
          <w:rtl/>
        </w:rPr>
        <w:t>מנהלת אולפנת אמי"ת נגה</w:t>
      </w:r>
    </w:p>
    <w:p w:rsidR="00775DB3" w:rsidRDefault="00775DB3" w:rsidP="00775DB3">
      <w:pPr>
        <w:rPr>
          <w:rtl/>
        </w:rPr>
      </w:pPr>
    </w:p>
    <w:p w:rsidR="00946098" w:rsidRPr="00775DB3" w:rsidRDefault="00946098" w:rsidP="00775DB3">
      <w:pPr>
        <w:rPr>
          <w:rtl/>
        </w:rPr>
      </w:pPr>
    </w:p>
    <w:sectPr w:rsidR="00946098" w:rsidRPr="00775DB3" w:rsidSect="0019284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B90"/>
    <w:rsid w:val="0007285A"/>
    <w:rsid w:val="00091B90"/>
    <w:rsid w:val="00192844"/>
    <w:rsid w:val="00325510"/>
    <w:rsid w:val="00775DB3"/>
    <w:rsid w:val="00946098"/>
    <w:rsid w:val="00BB6F6D"/>
    <w:rsid w:val="00D15785"/>
    <w:rsid w:val="00E5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320905-DD03-4666-8B35-FC5024D4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link w:val="a3"/>
    <w:uiPriority w:val="99"/>
    <w:semiHidden/>
    <w:rsid w:val="009460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nit\Downloads\&#1500;&#1493;&#1490;&#1493;&#1500;&#1493;&#1490;&#1493;%20(1)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לוגולוגו (1)</Template>
  <TotalTime>0</TotalTime>
  <Pages>1</Pages>
  <Words>352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Ronit</cp:lastModifiedBy>
  <cp:revision>2</cp:revision>
  <dcterms:created xsi:type="dcterms:W3CDTF">2019-01-18T12:58:00Z</dcterms:created>
  <dcterms:modified xsi:type="dcterms:W3CDTF">2019-01-18T12:58:00Z</dcterms:modified>
</cp:coreProperties>
</file>