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F70" w:rsidRPr="00C87F70" w:rsidRDefault="00C87F70" w:rsidP="00C87F70">
      <w:pPr>
        <w:rPr>
          <w:rFonts w:cs="Arial"/>
          <w:rtl/>
        </w:rPr>
      </w:pPr>
      <w:r>
        <w:rPr>
          <w:rFonts w:cs="Arial" w:hint="cs"/>
          <w:rtl/>
        </w:rPr>
        <w:t xml:space="preserve">1. </w:t>
      </w:r>
      <w:r w:rsidRPr="00C87F70">
        <w:rPr>
          <w:rFonts w:cs="Arial"/>
          <w:rtl/>
        </w:rPr>
        <w:t xml:space="preserve">גטו </w:t>
      </w:r>
      <w:proofErr w:type="spellStart"/>
      <w:r w:rsidRPr="00C87F70">
        <w:rPr>
          <w:rFonts w:cs="Arial"/>
          <w:rtl/>
        </w:rPr>
        <w:t>קרקוב</w:t>
      </w:r>
      <w:proofErr w:type="spellEnd"/>
      <w:r w:rsidRPr="00C87F70">
        <w:rPr>
          <w:rFonts w:cs="Arial"/>
          <w:rtl/>
        </w:rPr>
        <w:t xml:space="preserve"> והיודנראט:</w:t>
      </w:r>
    </w:p>
    <w:p w:rsidR="00C87F70" w:rsidRDefault="00C87F70" w:rsidP="00C87F70">
      <w:pPr>
        <w:rPr>
          <w:rFonts w:cs="Arial"/>
          <w:rtl/>
        </w:rPr>
      </w:pPr>
      <w:r>
        <w:rPr>
          <w:rFonts w:cs="Arial"/>
          <w:rtl/>
        </w:rPr>
        <w:t>א.</w:t>
      </w:r>
      <w:r>
        <w:rPr>
          <w:rFonts w:cs="Arial" w:hint="cs"/>
          <w:rtl/>
        </w:rPr>
        <w:t xml:space="preserve"> </w:t>
      </w:r>
      <w:r w:rsidRPr="00C87F70">
        <w:rPr>
          <w:rFonts w:cs="Arial"/>
          <w:rtl/>
        </w:rPr>
        <w:t xml:space="preserve">הצג הבדל אחד בין גטו </w:t>
      </w:r>
      <w:proofErr w:type="spellStart"/>
      <w:r w:rsidRPr="00C87F70">
        <w:rPr>
          <w:rFonts w:cs="Arial"/>
          <w:rtl/>
        </w:rPr>
        <w:t>קרקוב</w:t>
      </w:r>
      <w:proofErr w:type="spellEnd"/>
      <w:r w:rsidRPr="00C87F70">
        <w:rPr>
          <w:rFonts w:cs="Arial"/>
          <w:rtl/>
        </w:rPr>
        <w:t xml:space="preserve"> לגטאות אחרים. הסבר את החשיבות שהייתה לקיומו בית המרקחת של </w:t>
      </w:r>
      <w:proofErr w:type="spellStart"/>
      <w:r w:rsidRPr="00C87F70">
        <w:rPr>
          <w:rFonts w:cs="Arial"/>
          <w:rtl/>
        </w:rPr>
        <w:t>פאנקיוויץ</w:t>
      </w:r>
      <w:proofErr w:type="spellEnd"/>
      <w:r w:rsidRPr="00C87F70">
        <w:rPr>
          <w:rFonts w:cs="Arial"/>
          <w:rtl/>
        </w:rPr>
        <w:t xml:space="preserve"> בגטו.</w:t>
      </w:r>
    </w:p>
    <w:p w:rsidR="005B4B70" w:rsidRDefault="00C87F70" w:rsidP="00C87F70">
      <w:pPr>
        <w:rPr>
          <w:rFonts w:cs="Arial"/>
          <w:rtl/>
        </w:rPr>
      </w:pPr>
      <w:r>
        <w:rPr>
          <w:rFonts w:cs="Arial" w:hint="cs"/>
          <w:rtl/>
        </w:rPr>
        <w:t xml:space="preserve">תשובה: גטו </w:t>
      </w:r>
      <w:proofErr w:type="spellStart"/>
      <w:r>
        <w:rPr>
          <w:rFonts w:cs="Arial" w:hint="cs"/>
          <w:rtl/>
        </w:rPr>
        <w:t>קרקוב</w:t>
      </w:r>
      <w:proofErr w:type="spellEnd"/>
      <w:r>
        <w:rPr>
          <w:rFonts w:cs="Arial" w:hint="cs"/>
          <w:rtl/>
        </w:rPr>
        <w:t xml:space="preserve"> הוקם כגטו קטן וסטרילי במטרה ליצור מסגרת שתבודד את היהודים ותפריד אותם באופן מוחלט </w:t>
      </w:r>
      <w:proofErr w:type="spellStart"/>
      <w:r>
        <w:rPr>
          <w:rFonts w:cs="Arial" w:hint="cs"/>
          <w:rtl/>
        </w:rPr>
        <w:t>מהאוכלוסיה</w:t>
      </w:r>
      <w:proofErr w:type="spellEnd"/>
      <w:r>
        <w:rPr>
          <w:rFonts w:cs="Arial" w:hint="cs"/>
          <w:rtl/>
        </w:rPr>
        <w:t xml:space="preserve"> הפולנית. בניגוד לריכוז המרבי של </w:t>
      </w:r>
      <w:proofErr w:type="spellStart"/>
      <w:r>
        <w:rPr>
          <w:rFonts w:cs="Arial" w:hint="cs"/>
          <w:rtl/>
        </w:rPr>
        <w:t>האוכלוסיה</w:t>
      </w:r>
      <w:proofErr w:type="spellEnd"/>
      <w:r>
        <w:rPr>
          <w:rFonts w:cs="Arial" w:hint="cs"/>
          <w:rtl/>
        </w:rPr>
        <w:t xml:space="preserve"> היהודית בגטאות אחרים בגטו </w:t>
      </w:r>
      <w:proofErr w:type="spellStart"/>
      <w:r>
        <w:rPr>
          <w:rFonts w:cs="Arial" w:hint="cs"/>
          <w:rtl/>
        </w:rPr>
        <w:t>קרקוב</w:t>
      </w:r>
      <w:proofErr w:type="spellEnd"/>
      <w:r w:rsidR="003F4C96">
        <w:rPr>
          <w:rFonts w:cs="Arial" w:hint="cs"/>
          <w:rtl/>
        </w:rPr>
        <w:t xml:space="preserve"> היה מעט מקום וליהודים הוקצבו רק 320 בתים. רשמית נועדו להתגורר בגטו לא יותר מ -15,000 איש אך בפועל היו בו יותר. </w:t>
      </w:r>
    </w:p>
    <w:p w:rsidR="00C87F70" w:rsidRPr="00C87F70" w:rsidRDefault="005B4B70" w:rsidP="005B4B70">
      <w:pPr>
        <w:rPr>
          <w:rFonts w:cs="Arial"/>
          <w:rtl/>
        </w:rPr>
      </w:pPr>
      <w:r>
        <w:rPr>
          <w:rFonts w:cs="Arial" w:hint="cs"/>
          <w:rtl/>
        </w:rPr>
        <w:t xml:space="preserve">בית המרקחת של </w:t>
      </w:r>
      <w:proofErr w:type="spellStart"/>
      <w:r>
        <w:rPr>
          <w:rFonts w:cs="Arial" w:hint="cs"/>
          <w:rtl/>
        </w:rPr>
        <w:t>תדאוש</w:t>
      </w:r>
      <w:proofErr w:type="spellEnd"/>
      <w:r>
        <w:rPr>
          <w:rFonts w:cs="Arial" w:hint="cs"/>
          <w:rtl/>
        </w:rPr>
        <w:t xml:space="preserve"> </w:t>
      </w:r>
      <w:proofErr w:type="spellStart"/>
      <w:r>
        <w:rPr>
          <w:rFonts w:cs="Arial" w:hint="cs"/>
          <w:rtl/>
        </w:rPr>
        <w:t>פאנקייוויץ</w:t>
      </w:r>
      <w:proofErr w:type="spellEnd"/>
      <w:r>
        <w:rPr>
          <w:rFonts w:cs="Arial" w:hint="cs"/>
          <w:rtl/>
        </w:rPr>
        <w:t xml:space="preserve"> </w:t>
      </w:r>
      <w:r w:rsidRPr="005B4B70">
        <w:rPr>
          <w:rFonts w:cs="Arial"/>
          <w:rtl/>
        </w:rPr>
        <w:t xml:space="preserve">מוקם בכיכר </w:t>
      </w:r>
      <w:proofErr w:type="spellStart"/>
      <w:r w:rsidRPr="005B4B70">
        <w:rPr>
          <w:rFonts w:cs="Arial"/>
          <w:rtl/>
        </w:rPr>
        <w:t>זגודי</w:t>
      </w:r>
      <w:proofErr w:type="spellEnd"/>
      <w:r w:rsidRPr="005B4B70">
        <w:rPr>
          <w:rFonts w:cs="Arial"/>
          <w:rtl/>
        </w:rPr>
        <w:t xml:space="preserve"> שהייתה בתוך שטח הגטו.</w:t>
      </w:r>
      <w:r>
        <w:rPr>
          <w:rFonts w:cs="Arial" w:hint="cs"/>
          <w:rtl/>
        </w:rPr>
        <w:t xml:space="preserve"> בית המרקחת היה מקום מפגש שבו נפגשו אנשים רבים, קראו עיתונים גרמניים ועיתוני מחתרת, שוחחו ומצאו קצת רוגע ועידוד מהמצב הקשה. </w:t>
      </w:r>
      <w:r w:rsidR="0044570E">
        <w:rPr>
          <w:rFonts w:cs="Arial" w:hint="cs"/>
          <w:rtl/>
        </w:rPr>
        <w:t xml:space="preserve">המקום ייצג את העולם החופשי ונתן אחיזה בעולם הישן והנורמלי.         </w:t>
      </w:r>
      <w:r w:rsidRPr="005B4B70">
        <w:rPr>
          <w:rFonts w:cs="Arial"/>
          <w:rtl/>
        </w:rPr>
        <w:t xml:space="preserve">בעל בית המרקחת, </w:t>
      </w:r>
      <w:proofErr w:type="spellStart"/>
      <w:r w:rsidRPr="005B4B70">
        <w:rPr>
          <w:rFonts w:cs="Arial"/>
          <w:rtl/>
        </w:rPr>
        <w:t>תדאוש</w:t>
      </w:r>
      <w:proofErr w:type="spellEnd"/>
      <w:r w:rsidRPr="005B4B70">
        <w:rPr>
          <w:rFonts w:cs="Arial"/>
          <w:rtl/>
        </w:rPr>
        <w:t xml:space="preserve"> </w:t>
      </w:r>
      <w:proofErr w:type="spellStart"/>
      <w:r w:rsidRPr="005B4B70">
        <w:rPr>
          <w:rFonts w:cs="Arial"/>
          <w:rtl/>
        </w:rPr>
        <w:t>פאנקייוויץ</w:t>
      </w:r>
      <w:proofErr w:type="spellEnd"/>
      <w:r w:rsidRPr="005B4B70">
        <w:rPr>
          <w:rFonts w:cs="Arial"/>
          <w:rtl/>
        </w:rPr>
        <w:t xml:space="preserve"> סייע ליהודי הגטו בתרופות, בכסף ובמזון ואף זייף מסמכים על מנת לעזור ליהודי הגטו</w:t>
      </w:r>
      <w:r>
        <w:rPr>
          <w:rFonts w:cs="Arial" w:hint="cs"/>
          <w:rtl/>
        </w:rPr>
        <w:t xml:space="preserve"> והעביר כסף ומכתבים מהצד הארי . </w:t>
      </w:r>
      <w:proofErr w:type="spellStart"/>
      <w:r w:rsidRPr="005B4B70">
        <w:rPr>
          <w:rFonts w:cs="Arial"/>
          <w:rtl/>
        </w:rPr>
        <w:t>פנקייביץ</w:t>
      </w:r>
      <w:proofErr w:type="spellEnd"/>
      <w:r w:rsidRPr="005B4B70">
        <w:rPr>
          <w:rFonts w:cs="Arial"/>
          <w:rtl/>
        </w:rPr>
        <w:t xml:space="preserve">', </w:t>
      </w:r>
      <w:r>
        <w:rPr>
          <w:rFonts w:cs="Arial" w:hint="cs"/>
          <w:rtl/>
        </w:rPr>
        <w:t xml:space="preserve">כתב יומן </w:t>
      </w:r>
      <w:r>
        <w:rPr>
          <w:rFonts w:cs="Arial"/>
          <w:rtl/>
        </w:rPr>
        <w:t>שבו תיעד את המתרחש בגטו</w:t>
      </w:r>
      <w:r>
        <w:rPr>
          <w:rFonts w:cs="Arial" w:hint="cs"/>
          <w:rtl/>
        </w:rPr>
        <w:t xml:space="preserve"> ו</w:t>
      </w:r>
      <w:r w:rsidR="00045D32">
        <w:rPr>
          <w:rFonts w:cs="Arial" w:hint="cs"/>
          <w:rtl/>
        </w:rPr>
        <w:t>היה עד למעשי הנאצים</w:t>
      </w:r>
      <w:r w:rsidR="0044570E">
        <w:rPr>
          <w:rFonts w:cs="Arial" w:hint="cs"/>
          <w:rtl/>
        </w:rPr>
        <w:t xml:space="preserve"> הנוראיים כלפי יהודי גטו </w:t>
      </w:r>
      <w:proofErr w:type="spellStart"/>
      <w:r w:rsidR="0044570E">
        <w:rPr>
          <w:rFonts w:cs="Arial" w:hint="cs"/>
          <w:rtl/>
        </w:rPr>
        <w:t>קרקוב</w:t>
      </w:r>
      <w:proofErr w:type="spellEnd"/>
      <w:r w:rsidR="0044570E">
        <w:rPr>
          <w:rFonts w:cs="Arial" w:hint="cs"/>
          <w:rtl/>
        </w:rPr>
        <w:t xml:space="preserve"> ועדותו מספקת הצצה מנקודת מבט של אדם לא יהודי אבל הומני שהוכר כחסיד אומות העולם. </w:t>
      </w:r>
    </w:p>
    <w:p w:rsidR="00C87F70" w:rsidRDefault="00C87F70" w:rsidP="00C87F70">
      <w:pPr>
        <w:rPr>
          <w:rFonts w:cs="Arial"/>
          <w:rtl/>
        </w:rPr>
      </w:pPr>
      <w:r>
        <w:rPr>
          <w:rFonts w:cs="Arial"/>
          <w:rtl/>
        </w:rPr>
        <w:t>ב.</w:t>
      </w:r>
      <w:r>
        <w:rPr>
          <w:rFonts w:cs="Arial" w:hint="cs"/>
          <w:rtl/>
        </w:rPr>
        <w:t xml:space="preserve"> </w:t>
      </w:r>
      <w:r w:rsidRPr="00C87F70">
        <w:rPr>
          <w:rFonts w:cs="Arial"/>
          <w:rtl/>
        </w:rPr>
        <w:t xml:space="preserve">על </w:t>
      </w:r>
      <w:proofErr w:type="spellStart"/>
      <w:r w:rsidRPr="00C87F70">
        <w:rPr>
          <w:rFonts w:cs="Arial"/>
          <w:rtl/>
        </w:rPr>
        <w:t>היודנראטים</w:t>
      </w:r>
      <w:proofErr w:type="spellEnd"/>
      <w:r w:rsidRPr="00C87F70">
        <w:rPr>
          <w:rFonts w:cs="Arial"/>
          <w:rtl/>
        </w:rPr>
        <w:t xml:space="preserve"> אמרו חוקרים "מעולם לא היה מוסד דומה שהיה בו צירוף של שלטון מוחלט עם חוסר אונים מוחלט". הסבר כיצד מסקנה זו באה לידי ביטוי  * בדרך הקמת היודנראט </w:t>
      </w:r>
      <w:proofErr w:type="spellStart"/>
      <w:r w:rsidRPr="00C87F70">
        <w:rPr>
          <w:rFonts w:cs="Arial"/>
          <w:rtl/>
        </w:rPr>
        <w:t>בקרקוב</w:t>
      </w:r>
      <w:proofErr w:type="spellEnd"/>
      <w:r w:rsidRPr="00C87F70">
        <w:rPr>
          <w:rFonts w:cs="Arial"/>
          <w:rtl/>
        </w:rPr>
        <w:t xml:space="preserve">,  *בתפקידי ופעולות היודנראט </w:t>
      </w:r>
      <w:proofErr w:type="spellStart"/>
      <w:r w:rsidRPr="00C87F70">
        <w:rPr>
          <w:rFonts w:cs="Arial"/>
          <w:rtl/>
        </w:rPr>
        <w:t>בקרקוב</w:t>
      </w:r>
      <w:proofErr w:type="spellEnd"/>
      <w:r w:rsidRPr="00C87F70">
        <w:rPr>
          <w:rFonts w:cs="Arial"/>
          <w:rtl/>
        </w:rPr>
        <w:t>.</w:t>
      </w:r>
    </w:p>
    <w:p w:rsidR="00B527B2" w:rsidRPr="00B527B2" w:rsidRDefault="00045D32" w:rsidP="00B527B2">
      <w:pPr>
        <w:rPr>
          <w:rFonts w:cs="Arial"/>
        </w:rPr>
      </w:pPr>
      <w:r>
        <w:rPr>
          <w:rFonts w:cs="Arial" w:hint="cs"/>
          <w:rtl/>
        </w:rPr>
        <w:t xml:space="preserve">תשובה: </w:t>
      </w:r>
      <w:r w:rsidR="00B527B2" w:rsidRPr="00B527B2">
        <w:rPr>
          <w:rFonts w:cs="Arial"/>
          <w:rtl/>
        </w:rPr>
        <w:t xml:space="preserve">ב-8 בספטמבר 1939, בעקבות התייעצות עם ראשי עיריית </w:t>
      </w:r>
      <w:proofErr w:type="spellStart"/>
      <w:r w:rsidR="00B527B2" w:rsidRPr="00B527B2">
        <w:rPr>
          <w:rFonts w:cs="Arial"/>
          <w:rtl/>
        </w:rPr>
        <w:t>קרקוב</w:t>
      </w:r>
      <w:proofErr w:type="spellEnd"/>
      <w:r w:rsidR="00B527B2" w:rsidRPr="00B527B2">
        <w:rPr>
          <w:rFonts w:cs="Arial"/>
          <w:rtl/>
        </w:rPr>
        <w:t xml:space="preserve">, החליטו ראשי המשטרה הגרמנית להקים "מועצת יהודים" – יודנראט, ובו  12 חברים, ולמנות ליו"ר את מארק </w:t>
      </w:r>
      <w:proofErr w:type="spellStart"/>
      <w:r w:rsidR="00B527B2" w:rsidRPr="00B527B2">
        <w:rPr>
          <w:rFonts w:cs="Arial"/>
          <w:rtl/>
        </w:rPr>
        <w:t>ביברשטיין</w:t>
      </w:r>
      <w:proofErr w:type="spellEnd"/>
      <w:r w:rsidR="00B527B2" w:rsidRPr="00B527B2">
        <w:rPr>
          <w:rFonts w:cs="Arial"/>
          <w:rtl/>
        </w:rPr>
        <w:t>. מספר חברי המועצה השתנה במהלך החודשים הבאים, ועד סוף שנת 1939 גדל מספרם ל-24 ועם תחילת פעולות הגירוש והאקציות בגטו, ירד מספר החברים בהדרגה, עד ל-6 חברים בלבד</w:t>
      </w:r>
      <w:r w:rsidR="00B527B2" w:rsidRPr="00B527B2">
        <w:rPr>
          <w:rFonts w:cs="Arial"/>
        </w:rPr>
        <w:t>.</w:t>
      </w:r>
    </w:p>
    <w:p w:rsidR="007D6DA6" w:rsidRDefault="00B527B2" w:rsidP="007D6DA6">
      <w:pPr>
        <w:rPr>
          <w:rFonts w:cs="Arial"/>
          <w:rtl/>
        </w:rPr>
      </w:pPr>
      <w:r w:rsidRPr="00B527B2">
        <w:rPr>
          <w:rFonts w:cs="Arial"/>
          <w:rtl/>
        </w:rPr>
        <w:t xml:space="preserve">הגרמנים יידעו את היודנראט כי רק יושב ראש המועצה, </w:t>
      </w:r>
      <w:proofErr w:type="spellStart"/>
      <w:r w:rsidRPr="00B527B2">
        <w:rPr>
          <w:rFonts w:cs="Arial"/>
          <w:rtl/>
        </w:rPr>
        <w:t>ביברשטיין</w:t>
      </w:r>
      <w:proofErr w:type="spellEnd"/>
      <w:r w:rsidRPr="00B527B2">
        <w:rPr>
          <w:rFonts w:cs="Arial"/>
          <w:rtl/>
        </w:rPr>
        <w:t xml:space="preserve">, יהיה אחראי באופן ישיר לקהילה היהודית של </w:t>
      </w:r>
      <w:proofErr w:type="spellStart"/>
      <w:r w:rsidRPr="00B527B2">
        <w:rPr>
          <w:rFonts w:cs="Arial"/>
          <w:rtl/>
        </w:rPr>
        <w:t>קרקוב</w:t>
      </w:r>
      <w:proofErr w:type="spellEnd"/>
      <w:r w:rsidRPr="00B527B2">
        <w:rPr>
          <w:rFonts w:cs="Arial"/>
          <w:rtl/>
        </w:rPr>
        <w:t>, ורק הוא ייצג אותה בפני השלטונות הגרמנים. בנוסף, המועצה כפופה אך ורק למשטרת הביטחון ואסור לחברי המועצה לפנות לשום גורם שלטוני גרמני אחר</w:t>
      </w:r>
      <w:r w:rsidRPr="00B527B2">
        <w:rPr>
          <w:rFonts w:cs="Arial"/>
        </w:rPr>
        <w:t>.</w:t>
      </w:r>
      <w:r w:rsidR="007D6DA6">
        <w:rPr>
          <w:rFonts w:cs="Arial" w:hint="cs"/>
          <w:rtl/>
        </w:rPr>
        <w:t xml:space="preserve">  </w:t>
      </w:r>
    </w:p>
    <w:p w:rsidR="00B527B2" w:rsidRDefault="007D6DA6" w:rsidP="007D6DA6">
      <w:pPr>
        <w:rPr>
          <w:rFonts w:cs="Arial"/>
          <w:rtl/>
        </w:rPr>
      </w:pPr>
      <w:r w:rsidRPr="007D6DA6">
        <w:rPr>
          <w:rFonts w:cs="Arial" w:hint="cs"/>
          <w:rtl/>
        </w:rPr>
        <w:t>מכך ניתן ללמוד שמצד אחד היה ליודנראט כוח כי הם ייצגו את יהודי בגטו בפני השלטונות והיו אחראים על ניהול הגטו אבל בפועל הגרמנים ניצלו אותם למילוי פקודות והם לא יכלו באמת להציל את תושבי הגטו. ניתן ללמוד זאת גם מ</w:t>
      </w:r>
      <w:r>
        <w:rPr>
          <w:rFonts w:cs="Arial" w:hint="cs"/>
          <w:rtl/>
        </w:rPr>
        <w:t>סיפורו</w:t>
      </w:r>
      <w:r w:rsidRPr="007D6DA6">
        <w:rPr>
          <w:rFonts w:cs="Arial" w:hint="cs"/>
          <w:rtl/>
        </w:rPr>
        <w:t xml:space="preserve"> של מארק </w:t>
      </w:r>
      <w:proofErr w:type="spellStart"/>
      <w:r w:rsidRPr="007D6DA6">
        <w:rPr>
          <w:rFonts w:cs="Arial" w:hint="cs"/>
          <w:rtl/>
        </w:rPr>
        <w:t>ביברשטיין</w:t>
      </w:r>
      <w:proofErr w:type="spellEnd"/>
      <w:r>
        <w:rPr>
          <w:rFonts w:cs="Arial" w:hint="cs"/>
          <w:rtl/>
        </w:rPr>
        <w:t xml:space="preserve"> יו"ר היודנראט הראשון בגטו. </w:t>
      </w:r>
    </w:p>
    <w:p w:rsidR="00B527B2" w:rsidRDefault="00B527B2" w:rsidP="00B527B2">
      <w:pPr>
        <w:rPr>
          <w:rFonts w:cs="Arial"/>
          <w:rtl/>
        </w:rPr>
      </w:pPr>
      <w:proofErr w:type="spellStart"/>
      <w:r w:rsidRPr="00B527B2">
        <w:rPr>
          <w:rFonts w:cs="Arial"/>
          <w:rtl/>
        </w:rPr>
        <w:t>ביברשטיין</w:t>
      </w:r>
      <w:proofErr w:type="spellEnd"/>
      <w:r w:rsidRPr="00B527B2">
        <w:rPr>
          <w:rFonts w:cs="Arial"/>
          <w:rtl/>
        </w:rPr>
        <w:t xml:space="preserve"> עשה רבות כדי להקל על היהודים. עזר לנזקקים והתערב בשחרור בני הקהילה שנתפסו על ידי הגרמנים</w:t>
      </w:r>
      <w:r>
        <w:rPr>
          <w:rFonts w:cs="Arial" w:hint="cs"/>
          <w:rtl/>
        </w:rPr>
        <w:t xml:space="preserve"> אך </w:t>
      </w:r>
      <w:r w:rsidRPr="00B527B2">
        <w:rPr>
          <w:rFonts w:cs="Arial"/>
          <w:rtl/>
        </w:rPr>
        <w:t xml:space="preserve">סולק מתפקידו במאי 1940, עם פקודת הגירוש הראשונה של הנס פרנק והוחזק בכלא </w:t>
      </w:r>
      <w:proofErr w:type="spellStart"/>
      <w:r w:rsidRPr="00B527B2">
        <w:rPr>
          <w:rFonts w:cs="Arial"/>
          <w:rtl/>
        </w:rPr>
        <w:t>בטרנוב</w:t>
      </w:r>
      <w:proofErr w:type="spellEnd"/>
      <w:r w:rsidRPr="00B527B2">
        <w:rPr>
          <w:rFonts w:cs="Arial"/>
          <w:rtl/>
        </w:rPr>
        <w:t xml:space="preserve"> עד סוף יולי 1942. הוא נכלא לאחר שהואשם </w:t>
      </w:r>
      <w:r>
        <w:rPr>
          <w:rFonts w:cs="Arial" w:hint="cs"/>
          <w:rtl/>
        </w:rPr>
        <w:t>ב</w:t>
      </w:r>
      <w:r w:rsidRPr="00B527B2">
        <w:rPr>
          <w:rFonts w:cs="Arial"/>
          <w:rtl/>
        </w:rPr>
        <w:t xml:space="preserve">אי עמידה במכסת היהודים שאותם נדרש לגרש </w:t>
      </w:r>
      <w:proofErr w:type="spellStart"/>
      <w:r w:rsidRPr="00B527B2">
        <w:rPr>
          <w:rFonts w:cs="Arial"/>
          <w:rtl/>
        </w:rPr>
        <w:t>מקרקוב</w:t>
      </w:r>
      <w:proofErr w:type="spellEnd"/>
      <w:r w:rsidRPr="00B527B2">
        <w:rPr>
          <w:rFonts w:cs="Arial"/>
          <w:rtl/>
        </w:rPr>
        <w:t>, לרוב לכפרים ועיירות מהסביבה</w:t>
      </w:r>
      <w:r>
        <w:rPr>
          <w:rFonts w:cs="Arial" w:hint="cs"/>
          <w:rtl/>
        </w:rPr>
        <w:t xml:space="preserve">. </w:t>
      </w:r>
      <w:r w:rsidR="007D6DA6">
        <w:rPr>
          <w:rFonts w:cs="Arial" w:hint="cs"/>
          <w:rtl/>
        </w:rPr>
        <w:t xml:space="preserve">ובסופו של דבר נרצח. </w:t>
      </w:r>
    </w:p>
    <w:p w:rsidR="0044570E" w:rsidRDefault="0044570E" w:rsidP="0044570E">
      <w:pPr>
        <w:rPr>
          <w:rFonts w:cs="Arial"/>
          <w:rtl/>
        </w:rPr>
      </w:pPr>
      <w:r>
        <w:rPr>
          <w:rFonts w:cs="Arial" w:hint="cs"/>
          <w:rtl/>
        </w:rPr>
        <w:t xml:space="preserve">גם </w:t>
      </w:r>
      <w:r w:rsidRPr="0044570E">
        <w:rPr>
          <w:rFonts w:cs="Arial"/>
          <w:rtl/>
        </w:rPr>
        <w:t xml:space="preserve">הד"ר ארתור </w:t>
      </w:r>
      <w:proofErr w:type="spellStart"/>
      <w:r w:rsidRPr="0044570E">
        <w:rPr>
          <w:rFonts w:cs="Arial"/>
          <w:rtl/>
        </w:rPr>
        <w:t>רוזנצוייג</w:t>
      </w:r>
      <w:proofErr w:type="spellEnd"/>
      <w:r w:rsidRPr="0044570E">
        <w:rPr>
          <w:rFonts w:cs="Arial"/>
          <w:rtl/>
        </w:rPr>
        <w:t>, יושב הראש השני של היודנראט</w:t>
      </w:r>
      <w:r>
        <w:rPr>
          <w:rFonts w:cs="Arial" w:hint="cs"/>
          <w:rtl/>
        </w:rPr>
        <w:t xml:space="preserve"> ניסה לסייע ליהודים עד כמה שיכל אך סולק מתפקידו ונרצח. </w:t>
      </w:r>
    </w:p>
    <w:p w:rsidR="007D6DA6" w:rsidRDefault="007D6DA6" w:rsidP="00B527B2">
      <w:pPr>
        <w:rPr>
          <w:rFonts w:cs="Arial"/>
          <w:rtl/>
        </w:rPr>
      </w:pPr>
      <w:r>
        <w:rPr>
          <w:rFonts w:cs="Arial" w:hint="cs"/>
          <w:rtl/>
        </w:rPr>
        <w:t>תפקידי ופעולות היודנראט:</w:t>
      </w:r>
    </w:p>
    <w:p w:rsidR="00045D32" w:rsidRDefault="007D6DA6" w:rsidP="007D6DA6">
      <w:pPr>
        <w:rPr>
          <w:rFonts w:cs="Arial"/>
          <w:rtl/>
        </w:rPr>
      </w:pPr>
      <w:r w:rsidRPr="007D6DA6">
        <w:rPr>
          <w:rFonts w:cs="Arial"/>
          <w:rtl/>
        </w:rPr>
        <w:t xml:space="preserve">מצבם של יהודי </w:t>
      </w:r>
      <w:proofErr w:type="spellStart"/>
      <w:r w:rsidRPr="007D6DA6">
        <w:rPr>
          <w:rFonts w:cs="Arial"/>
          <w:rtl/>
        </w:rPr>
        <w:t>קרקוב</w:t>
      </w:r>
      <w:proofErr w:type="spellEnd"/>
      <w:r w:rsidRPr="007D6DA6">
        <w:rPr>
          <w:rFonts w:cs="Arial"/>
          <w:rtl/>
        </w:rPr>
        <w:t xml:space="preserve"> והפליטים הרבים שהגיעו אליה היה קשה, ובעקבות כך הקים היודנראט מוסדות רבים שנועדו להקל על היהודים: הוקמו דירות מגורים משותפות לפליטים בבתים שעדיין היו בבעלות הקהילה היהודית, הוקמו ששה בתי תמחוי שחילקו ארוחות לפליטים וגם ליהודי </w:t>
      </w:r>
      <w:proofErr w:type="spellStart"/>
      <w:r w:rsidRPr="007D6DA6">
        <w:rPr>
          <w:rFonts w:cs="Arial"/>
          <w:rtl/>
        </w:rPr>
        <w:t>קרקוב</w:t>
      </w:r>
      <w:proofErr w:type="spellEnd"/>
      <w:r w:rsidRPr="007D6DA6">
        <w:rPr>
          <w:rFonts w:cs="Arial"/>
          <w:rtl/>
        </w:rPr>
        <w:t xml:space="preserve"> שמצבם הכלכלי הדרדר, והוקמה מגבית לבגדים.</w:t>
      </w:r>
      <w:r>
        <w:rPr>
          <w:rFonts w:cs="Arial" w:hint="cs"/>
          <w:rtl/>
        </w:rPr>
        <w:t xml:space="preserve"> </w:t>
      </w:r>
      <w:r w:rsidR="00045D32">
        <w:rPr>
          <w:rFonts w:cs="Arial" w:hint="cs"/>
          <w:rtl/>
        </w:rPr>
        <w:t xml:space="preserve">מצד אחד היודנראט ניהל את הגטו והקים בגטו גופים </w:t>
      </w:r>
      <w:proofErr w:type="spellStart"/>
      <w:r w:rsidR="00045D32">
        <w:rPr>
          <w:rFonts w:cs="Arial" w:hint="cs"/>
          <w:rtl/>
        </w:rPr>
        <w:t>חיונים</w:t>
      </w:r>
      <w:proofErr w:type="spellEnd"/>
      <w:r w:rsidR="00045D32">
        <w:rPr>
          <w:rFonts w:cs="Arial" w:hint="cs"/>
          <w:rtl/>
        </w:rPr>
        <w:t xml:space="preserve"> בתחום התברואה, הפעלת בתי-חולים , אספקת מזון </w:t>
      </w:r>
      <w:r w:rsidR="00AC0F2F">
        <w:rPr>
          <w:rFonts w:cs="Arial" w:hint="cs"/>
          <w:rtl/>
        </w:rPr>
        <w:t xml:space="preserve">חלוקתו </w:t>
      </w:r>
      <w:proofErr w:type="spellStart"/>
      <w:r w:rsidR="00045D32">
        <w:rPr>
          <w:rFonts w:cs="Arial" w:hint="cs"/>
          <w:rtl/>
        </w:rPr>
        <w:t>ואיכלוס</w:t>
      </w:r>
      <w:proofErr w:type="spellEnd"/>
      <w:r w:rsidR="00045D32">
        <w:rPr>
          <w:rFonts w:cs="Arial" w:hint="cs"/>
          <w:rtl/>
        </w:rPr>
        <w:t xml:space="preserve"> היהודים בגטו. </w:t>
      </w:r>
      <w:proofErr w:type="spellStart"/>
      <w:r w:rsidR="00AC0F2F">
        <w:rPr>
          <w:rFonts w:cs="Arial" w:hint="cs"/>
          <w:rtl/>
        </w:rPr>
        <w:t>היודראט</w:t>
      </w:r>
      <w:proofErr w:type="spellEnd"/>
      <w:r w:rsidR="00AC0F2F">
        <w:rPr>
          <w:rFonts w:cs="Arial" w:hint="cs"/>
          <w:rtl/>
        </w:rPr>
        <w:t xml:space="preserve"> </w:t>
      </w:r>
      <w:r>
        <w:rPr>
          <w:rFonts w:cs="Arial" w:hint="cs"/>
          <w:rtl/>
        </w:rPr>
        <w:t xml:space="preserve">גם </w:t>
      </w:r>
      <w:r w:rsidR="00AC0F2F">
        <w:rPr>
          <w:rFonts w:cs="Arial" w:hint="cs"/>
          <w:rtl/>
        </w:rPr>
        <w:t xml:space="preserve">הקים משטרה יהודית שתסייע לו לפקח על הסדר. </w:t>
      </w:r>
      <w:r w:rsidR="00EA1EBE">
        <w:rPr>
          <w:rFonts w:cs="Arial" w:hint="cs"/>
          <w:rtl/>
        </w:rPr>
        <w:t xml:space="preserve">ומצד שני  </w:t>
      </w:r>
      <w:r w:rsidR="00AC0F2F">
        <w:rPr>
          <w:rFonts w:cs="Arial" w:hint="cs"/>
          <w:rtl/>
        </w:rPr>
        <w:t xml:space="preserve">היודנראט היו כפופים לנאצים וחסרי אונים בהצלת היהודים. </w:t>
      </w:r>
      <w:r w:rsidR="00EA1EBE">
        <w:rPr>
          <w:rFonts w:cs="Arial" w:hint="cs"/>
          <w:rtl/>
        </w:rPr>
        <w:t xml:space="preserve">התסכול והזעם הופנה כלפי היודנראט ותושבי הגטו ראו בהם </w:t>
      </w:r>
      <w:proofErr w:type="spellStart"/>
      <w:r w:rsidR="00EA1EBE">
        <w:rPr>
          <w:rFonts w:cs="Arial" w:hint="cs"/>
          <w:rtl/>
        </w:rPr>
        <w:t>חילים</w:t>
      </w:r>
      <w:proofErr w:type="spellEnd"/>
      <w:r w:rsidR="00EA1EBE">
        <w:rPr>
          <w:rFonts w:cs="Arial" w:hint="cs"/>
          <w:rtl/>
        </w:rPr>
        <w:t xml:space="preserve"> של הנאצים ושנאו אותם </w:t>
      </w:r>
      <w:r>
        <w:rPr>
          <w:rFonts w:cs="Arial" w:hint="cs"/>
          <w:rtl/>
        </w:rPr>
        <w:t>כך שדברי החוקרים "</w:t>
      </w:r>
      <w:r w:rsidRPr="007D6DA6">
        <w:rPr>
          <w:rFonts w:cs="Arial"/>
          <w:rtl/>
        </w:rPr>
        <w:t>מעולם לא היה מוסד דומה שהיה בו צירוף של ש</w:t>
      </w:r>
      <w:r>
        <w:rPr>
          <w:rFonts w:cs="Arial"/>
          <w:rtl/>
        </w:rPr>
        <w:t>לטון מוחלט עם חוסר אונים מוחלט"</w:t>
      </w:r>
      <w:r>
        <w:rPr>
          <w:rFonts w:cs="Arial" w:hint="cs"/>
          <w:rtl/>
        </w:rPr>
        <w:t xml:space="preserve"> מתאר את המצב והדי</w:t>
      </w:r>
      <w:r w:rsidR="0044570E">
        <w:rPr>
          <w:rFonts w:cs="Arial" w:hint="cs"/>
          <w:rtl/>
        </w:rPr>
        <w:t>למות הקשות שעמדו בפני היודנראט שהיו בין הפטיש לסדן.</w:t>
      </w:r>
    </w:p>
    <w:p w:rsidR="007D6DA6" w:rsidRDefault="007D6DA6" w:rsidP="007D6DA6">
      <w:pPr>
        <w:rPr>
          <w:rFonts w:cs="Arial"/>
          <w:rtl/>
        </w:rPr>
      </w:pPr>
    </w:p>
    <w:p w:rsidR="007D6DA6" w:rsidRDefault="007D6DA6" w:rsidP="007D6DA6">
      <w:pPr>
        <w:rPr>
          <w:rFonts w:cs="Arial"/>
          <w:rtl/>
        </w:rPr>
      </w:pPr>
    </w:p>
    <w:p w:rsidR="007D6DA6" w:rsidRDefault="007D6DA6" w:rsidP="007D6DA6">
      <w:pPr>
        <w:rPr>
          <w:rFonts w:cs="Arial"/>
          <w:rtl/>
        </w:rPr>
      </w:pPr>
    </w:p>
    <w:p w:rsidR="000E48EC" w:rsidRDefault="00C87F70" w:rsidP="00C87F70">
      <w:pPr>
        <w:rPr>
          <w:rtl/>
        </w:rPr>
      </w:pPr>
      <w:r>
        <w:rPr>
          <w:rFonts w:cs="Arial" w:hint="cs"/>
          <w:rtl/>
        </w:rPr>
        <w:t>2.</w:t>
      </w:r>
      <w:r w:rsidR="000E48EC">
        <w:rPr>
          <w:rFonts w:cs="Arial"/>
          <w:rtl/>
        </w:rPr>
        <w:t xml:space="preserve">המדיניות הנאצית כלפי יהודי </w:t>
      </w:r>
      <w:proofErr w:type="spellStart"/>
      <w:r w:rsidR="000E48EC">
        <w:rPr>
          <w:rFonts w:cs="Arial"/>
          <w:rtl/>
        </w:rPr>
        <w:t>קרקוב</w:t>
      </w:r>
      <w:proofErr w:type="spellEnd"/>
      <w:r w:rsidR="000E48EC">
        <w:rPr>
          <w:rFonts w:cs="Arial"/>
          <w:rtl/>
        </w:rPr>
        <w:t>:</w:t>
      </w:r>
    </w:p>
    <w:p w:rsidR="000E48EC" w:rsidRDefault="00C87F70" w:rsidP="00C87F70">
      <w:pPr>
        <w:rPr>
          <w:rtl/>
        </w:rPr>
      </w:pPr>
      <w:r>
        <w:rPr>
          <w:rFonts w:cs="Arial" w:hint="cs"/>
          <w:rtl/>
        </w:rPr>
        <w:t xml:space="preserve">א. </w:t>
      </w:r>
      <w:r w:rsidR="000E48EC" w:rsidRPr="00C87F70">
        <w:rPr>
          <w:rFonts w:cs="Arial"/>
          <w:rtl/>
        </w:rPr>
        <w:t>הסבר את הגורמים לפגיעה בחינוך ובתרבות היהודית ע"י הנאצים, מה היו ביטוייה של פגיעה זו.</w:t>
      </w:r>
    </w:p>
    <w:p w:rsidR="00D005BB" w:rsidRDefault="00D005BB" w:rsidP="00D005BB">
      <w:pPr>
        <w:ind w:left="360"/>
        <w:rPr>
          <w:rtl/>
        </w:rPr>
      </w:pPr>
      <w:r>
        <w:rPr>
          <w:rFonts w:hint="cs"/>
          <w:rtl/>
        </w:rPr>
        <w:t xml:space="preserve">תשובה: הנאצים פעלו לחיסול מוחלט לכל ביטוי וצורה של חיי רוח ותרבות יהודים. זה נבע משתי סיבות עיקריות: סיבה אידאולוגית: הנאצים ראו ביהודים מזיקים ונטולי כל ערך אנושי שאינם זקוקים לערכי תרבות. וסיבה פסיכולוגית: רצו למנוע את כושר העמידה וכוחם המוסרי של היהודים שחיי דת וחינוך חיזקו והחזיקו את כושר עמידתם. </w:t>
      </w:r>
    </w:p>
    <w:p w:rsidR="00D005BB" w:rsidRDefault="00D005BB" w:rsidP="00D005BB">
      <w:pPr>
        <w:ind w:left="360"/>
        <w:rPr>
          <w:rtl/>
        </w:rPr>
      </w:pPr>
      <w:r>
        <w:rPr>
          <w:rFonts w:hint="cs"/>
          <w:rtl/>
        </w:rPr>
        <w:t xml:space="preserve">הנאצים הוצאו פקודה לסגור את כל בתי הכנסת ולמסור תשמישי קדושה החל מספטמבר 39. והשחיטה הכשרה נאסרה. הנאצים פגעו קשות במערכת החינוך היות ופוטרו מורים יהודים שעבדו במערכת החינוך הכללית ועל תלמידים יהודים נאסר ללמוד בבתי-ספר פולניים. כך שכל תלמיד או סטודנט יהודי שלמד במערכת החינוך הכללית נפגע. </w:t>
      </w:r>
    </w:p>
    <w:p w:rsidR="000E48EC" w:rsidRDefault="000E48EC" w:rsidP="00C87F70">
      <w:pPr>
        <w:pStyle w:val="a3"/>
        <w:numPr>
          <w:ilvl w:val="0"/>
          <w:numId w:val="3"/>
        </w:numPr>
        <w:rPr>
          <w:rtl/>
        </w:rPr>
      </w:pPr>
      <w:r w:rsidRPr="00C87F70">
        <w:rPr>
          <w:rFonts w:cs="Arial"/>
          <w:rtl/>
        </w:rPr>
        <w:t>תאר את הדרכים בהם התמודדו היהודים עם הפגיעה בתחום החינוך והתרבות לפני הקמת הגטו ובתקופת הגטו</w:t>
      </w:r>
    </w:p>
    <w:p w:rsidR="00D005BB" w:rsidRDefault="00D005BB" w:rsidP="00D005BB">
      <w:pPr>
        <w:ind w:left="360"/>
        <w:rPr>
          <w:rtl/>
        </w:rPr>
      </w:pPr>
      <w:r>
        <w:rPr>
          <w:rFonts w:hint="cs"/>
          <w:rtl/>
        </w:rPr>
        <w:t xml:space="preserve">תשובה: לפני הקמת גטו </w:t>
      </w:r>
      <w:proofErr w:type="spellStart"/>
      <w:r>
        <w:rPr>
          <w:rFonts w:hint="cs"/>
          <w:rtl/>
        </w:rPr>
        <w:t>קרקוב</w:t>
      </w:r>
      <w:proofErr w:type="spellEnd"/>
      <w:r>
        <w:rPr>
          <w:rFonts w:hint="cs"/>
          <w:rtl/>
        </w:rPr>
        <w:t xml:space="preserve"> </w:t>
      </w:r>
      <w:r w:rsidRPr="00D005BB">
        <w:rPr>
          <w:rFonts w:hint="cs"/>
          <w:rtl/>
        </w:rPr>
        <w:t xml:space="preserve">נעשו </w:t>
      </w:r>
      <w:proofErr w:type="spellStart"/>
      <w:r w:rsidRPr="00D005BB">
        <w:rPr>
          <w:rFonts w:hint="cs"/>
          <w:rtl/>
        </w:rPr>
        <w:t>נס</w:t>
      </w:r>
      <w:r>
        <w:rPr>
          <w:rFonts w:hint="cs"/>
          <w:rtl/>
        </w:rPr>
        <w:t>יונות</w:t>
      </w:r>
      <w:proofErr w:type="spellEnd"/>
      <w:r>
        <w:rPr>
          <w:rFonts w:hint="cs"/>
          <w:rtl/>
        </w:rPr>
        <w:t xml:space="preserve"> שונים לפתוח מסגרות חינוך במחתרת ו</w:t>
      </w:r>
      <w:r w:rsidRPr="00D005BB">
        <w:rPr>
          <w:rFonts w:hint="cs"/>
          <w:rtl/>
        </w:rPr>
        <w:t>ב</w:t>
      </w:r>
      <w:r>
        <w:rPr>
          <w:rFonts w:hint="cs"/>
          <w:rtl/>
        </w:rPr>
        <w:t>ב</w:t>
      </w:r>
      <w:r w:rsidRPr="00D005BB">
        <w:rPr>
          <w:rFonts w:hint="cs"/>
          <w:rtl/>
        </w:rPr>
        <w:t xml:space="preserve">תים </w:t>
      </w:r>
      <w:r w:rsidR="00D053CA">
        <w:rPr>
          <w:rFonts w:hint="cs"/>
          <w:rtl/>
        </w:rPr>
        <w:t xml:space="preserve">פרטים. </w:t>
      </w:r>
      <w:r w:rsidRPr="00D005BB">
        <w:rPr>
          <w:rFonts w:hint="cs"/>
          <w:rtl/>
        </w:rPr>
        <w:t xml:space="preserve">אבל זה לא הצליח באופן קבוע בגלל הגירושים, חיסול מקורות הפרנסה, הרעב ,הטרור וחוסר הוודאות </w:t>
      </w:r>
      <w:r w:rsidR="00D053CA">
        <w:rPr>
          <w:rFonts w:hint="cs"/>
          <w:rtl/>
        </w:rPr>
        <w:t xml:space="preserve">. </w:t>
      </w:r>
    </w:p>
    <w:p w:rsidR="00EA172C" w:rsidRDefault="00AD01A7" w:rsidP="00EA172C">
      <w:pPr>
        <w:ind w:left="360"/>
        <w:rPr>
          <w:rFonts w:hint="cs"/>
          <w:rtl/>
        </w:rPr>
      </w:pPr>
      <w:r>
        <w:rPr>
          <w:rFonts w:hint="cs"/>
          <w:rtl/>
        </w:rPr>
        <w:t>בגטו הרשו השלטונות לארגן מופ</w:t>
      </w:r>
      <w:r w:rsidR="00EA172C">
        <w:rPr>
          <w:rFonts w:hint="cs"/>
          <w:rtl/>
        </w:rPr>
        <w:t>עי תרבות וקונצרטים. מדור התרבות של המחלקה לעזרה סוציאלית ארגן פעילות תרבות רשמית אך הכל נעשה תחת פיקוח של הגסטפו.</w:t>
      </w:r>
    </w:p>
    <w:p w:rsidR="007D6DA6" w:rsidRPr="00D005BB" w:rsidRDefault="00AD01A7" w:rsidP="00EA172C">
      <w:pPr>
        <w:ind w:left="360"/>
        <w:rPr>
          <w:rtl/>
        </w:rPr>
      </w:pPr>
      <w:r>
        <w:rPr>
          <w:rFonts w:hint="cs"/>
          <w:rtl/>
        </w:rPr>
        <w:t xml:space="preserve">בתקופת הגטו התארגנו </w:t>
      </w:r>
      <w:r w:rsidR="007D6DA6">
        <w:rPr>
          <w:rFonts w:hint="cs"/>
          <w:rtl/>
        </w:rPr>
        <w:t xml:space="preserve">מסגרות מחתרתיות של לימוד. בגטו היו רבנים ומורים </w:t>
      </w:r>
      <w:proofErr w:type="spellStart"/>
      <w:r w:rsidR="007D6DA6">
        <w:rPr>
          <w:rFonts w:hint="cs"/>
          <w:rtl/>
        </w:rPr>
        <w:t>ידועי</w:t>
      </w:r>
      <w:proofErr w:type="spellEnd"/>
      <w:r w:rsidR="007D6DA6">
        <w:rPr>
          <w:rFonts w:hint="cs"/>
          <w:rtl/>
        </w:rPr>
        <w:t xml:space="preserve"> שם שארגנו חוגי לימוד תורה . לדוגמא ר' לזר </w:t>
      </w:r>
      <w:proofErr w:type="spellStart"/>
      <w:r w:rsidR="007D6DA6">
        <w:rPr>
          <w:rFonts w:hint="cs"/>
          <w:rtl/>
        </w:rPr>
        <w:t>פנצר</w:t>
      </w:r>
      <w:proofErr w:type="spellEnd"/>
      <w:r w:rsidR="007D6DA6">
        <w:rPr>
          <w:rFonts w:hint="cs"/>
          <w:rtl/>
        </w:rPr>
        <w:t xml:space="preserve"> לימד מדעי יהדות קבוצות נערים במחתרת. </w:t>
      </w:r>
      <w:r w:rsidR="0044570E">
        <w:rPr>
          <w:rFonts w:hint="cs"/>
          <w:rtl/>
        </w:rPr>
        <w:t xml:space="preserve">היו גם כמה גני ילדים בגטו </w:t>
      </w:r>
      <w:r w:rsidR="001C7238">
        <w:rPr>
          <w:rFonts w:hint="cs"/>
          <w:rtl/>
        </w:rPr>
        <w:t>שהוקמו ומורים עם יוזמה ארגנו חוגי לימוד במחתרת לילדי בית הספר היסודי. תנועת הנוער "עקיבא" ו" השומר הצעיר" פעלו בגטו</w:t>
      </w:r>
      <w:r w:rsidR="001C7238">
        <w:rPr>
          <w:rFonts w:cs="Arial" w:hint="cs"/>
          <w:rtl/>
        </w:rPr>
        <w:t xml:space="preserve"> ,</w:t>
      </w:r>
      <w:r w:rsidR="001C7238">
        <w:rPr>
          <w:rFonts w:cs="Arial"/>
          <w:rtl/>
        </w:rPr>
        <w:t xml:space="preserve"> קיימו חוגי לימוד</w:t>
      </w:r>
      <w:r w:rsidR="001C7238">
        <w:rPr>
          <w:rFonts w:cs="Arial" w:hint="cs"/>
          <w:rtl/>
        </w:rPr>
        <w:t xml:space="preserve">. תנועת "עקיבא" </w:t>
      </w:r>
      <w:r w:rsidR="00EA172C">
        <w:rPr>
          <w:rFonts w:cs="Arial" w:hint="cs"/>
          <w:rtl/>
        </w:rPr>
        <w:t xml:space="preserve">הקימה חווה </w:t>
      </w:r>
      <w:proofErr w:type="spellStart"/>
      <w:r w:rsidR="00EA172C">
        <w:rPr>
          <w:rFonts w:cs="Arial" w:hint="cs"/>
          <w:rtl/>
        </w:rPr>
        <w:t>בקופליני</w:t>
      </w:r>
      <w:proofErr w:type="spellEnd"/>
      <w:r w:rsidR="00EA172C">
        <w:rPr>
          <w:rFonts w:cs="Arial" w:hint="cs"/>
          <w:rtl/>
        </w:rPr>
        <w:t xml:space="preserve"> וחבריה למדו תנ"ך, תולדות א"י ,תולדות התנועה הציונית ועוד. תנועות הנוער </w:t>
      </w:r>
      <w:r w:rsidR="001C7238" w:rsidRPr="001C7238">
        <w:rPr>
          <w:rFonts w:cs="Arial"/>
          <w:rtl/>
        </w:rPr>
        <w:t>החזיקו ובקשו לשמור על חבריהן במציאות של מלחמה. ה</w:t>
      </w:r>
      <w:r w:rsidR="00EA172C">
        <w:rPr>
          <w:rFonts w:cs="Arial"/>
          <w:rtl/>
        </w:rPr>
        <w:t>תנועות שימשו כבית עבור החניכים</w:t>
      </w:r>
      <w:r w:rsidR="00EA172C">
        <w:rPr>
          <w:rFonts w:cs="Arial" w:hint="cs"/>
          <w:rtl/>
        </w:rPr>
        <w:t xml:space="preserve"> . </w:t>
      </w:r>
      <w:proofErr w:type="spellStart"/>
      <w:r w:rsidR="00EA172C">
        <w:rPr>
          <w:rFonts w:cs="Arial" w:hint="cs"/>
          <w:rtl/>
        </w:rPr>
        <w:t>הנסיונות</w:t>
      </w:r>
      <w:proofErr w:type="spellEnd"/>
      <w:r w:rsidR="00EA172C">
        <w:rPr>
          <w:rFonts w:cs="Arial" w:hint="cs"/>
          <w:rtl/>
        </w:rPr>
        <w:t xml:space="preserve"> השונים ליצירת מסגרות חינוך היו עבור הילדים והנוער עוגן במציאות הקשה. </w:t>
      </w:r>
    </w:p>
    <w:p w:rsidR="000E48EC" w:rsidRDefault="000E48EC" w:rsidP="000E48EC">
      <w:pPr>
        <w:rPr>
          <w:rtl/>
        </w:rPr>
      </w:pPr>
      <w:bookmarkStart w:id="0" w:name="_GoBack"/>
      <w:bookmarkEnd w:id="0"/>
    </w:p>
    <w:p w:rsidR="000E48EC" w:rsidRDefault="000E48EC" w:rsidP="000E48EC">
      <w:pPr>
        <w:rPr>
          <w:rtl/>
        </w:rPr>
      </w:pPr>
      <w:r>
        <w:rPr>
          <w:rFonts w:cs="Arial"/>
          <w:rtl/>
        </w:rPr>
        <w:t>3. המאבק המחתרתי:</w:t>
      </w:r>
    </w:p>
    <w:p w:rsidR="000E48EC" w:rsidRDefault="000E48EC" w:rsidP="000E48EC">
      <w:pPr>
        <w:rPr>
          <w:rtl/>
        </w:rPr>
      </w:pPr>
      <w:r>
        <w:rPr>
          <w:rFonts w:cs="Arial"/>
          <w:rtl/>
        </w:rPr>
        <w:t>א.</w:t>
      </w:r>
      <w:r>
        <w:rPr>
          <w:rFonts w:cs="Arial"/>
          <w:rtl/>
        </w:rPr>
        <w:tab/>
        <w:t>הסבר מדוע ויתרו חברי ארגון "החלוץ הלוחם" על מרד בגטו עצמו. על איזה עקרון חשוב ויתרו בעקבות החלטה זו?</w:t>
      </w:r>
    </w:p>
    <w:p w:rsidR="000E48EC" w:rsidRPr="003804E7" w:rsidRDefault="000E48EC" w:rsidP="003804E7">
      <w:pPr>
        <w:rPr>
          <w:rtl/>
        </w:rPr>
      </w:pPr>
      <w:r>
        <w:rPr>
          <w:rFonts w:hint="cs"/>
          <w:rtl/>
        </w:rPr>
        <w:t xml:space="preserve">תשובה: הם ויתרו על מרד בגטו עצמו </w:t>
      </w:r>
      <w:r w:rsidRPr="003804E7">
        <w:rPr>
          <w:rFonts w:hint="cs"/>
          <w:rtl/>
        </w:rPr>
        <w:t xml:space="preserve">ועל </w:t>
      </w:r>
      <w:r w:rsidR="003804E7" w:rsidRPr="003804E7">
        <w:rPr>
          <w:rFonts w:hint="cs"/>
          <w:rtl/>
        </w:rPr>
        <w:t xml:space="preserve">סיכוי </w:t>
      </w:r>
      <w:r w:rsidRPr="003804E7">
        <w:rPr>
          <w:rFonts w:hint="cs"/>
          <w:rtl/>
        </w:rPr>
        <w:t xml:space="preserve">הצלת תושבי הגטו לקראת הגירוש. </w:t>
      </w:r>
      <w:r w:rsidR="003804E7">
        <w:rPr>
          <w:rFonts w:hint="cs"/>
          <w:rtl/>
        </w:rPr>
        <w:t xml:space="preserve">                          </w:t>
      </w:r>
      <w:r w:rsidR="003804E7" w:rsidRPr="003804E7">
        <w:rPr>
          <w:rFonts w:hint="cs"/>
          <w:rtl/>
        </w:rPr>
        <w:t xml:space="preserve">לחימה מחוץ לגטו היא ויתור על לחימה </w:t>
      </w:r>
      <w:r w:rsidR="003804E7" w:rsidRPr="003804E7">
        <w:rPr>
          <w:rFonts w:hint="eastAsia"/>
          <w:rtl/>
        </w:rPr>
        <w:t>תחת</w:t>
      </w:r>
      <w:r w:rsidR="003804E7" w:rsidRPr="003804E7">
        <w:rPr>
          <w:rtl/>
        </w:rPr>
        <w:t xml:space="preserve"> </w:t>
      </w:r>
      <w:r w:rsidR="003804E7" w:rsidRPr="003804E7">
        <w:rPr>
          <w:rFonts w:hint="eastAsia"/>
          <w:rtl/>
        </w:rPr>
        <w:t>דגל</w:t>
      </w:r>
      <w:r w:rsidR="003804E7" w:rsidRPr="003804E7">
        <w:rPr>
          <w:rtl/>
        </w:rPr>
        <w:t xml:space="preserve"> </w:t>
      </w:r>
      <w:r w:rsidR="003804E7" w:rsidRPr="003804E7">
        <w:rPr>
          <w:rFonts w:hint="eastAsia"/>
          <w:rtl/>
        </w:rPr>
        <w:t>יהודי</w:t>
      </w:r>
      <w:r w:rsidR="003804E7" w:rsidRPr="003804E7">
        <w:rPr>
          <w:rtl/>
        </w:rPr>
        <w:t xml:space="preserve"> </w:t>
      </w:r>
      <w:r w:rsidR="003804E7" w:rsidRPr="003804E7">
        <w:rPr>
          <w:rFonts w:hint="eastAsia"/>
          <w:rtl/>
        </w:rPr>
        <w:t>ומאבק</w:t>
      </w:r>
      <w:r w:rsidR="003804E7" w:rsidRPr="003804E7">
        <w:rPr>
          <w:rtl/>
        </w:rPr>
        <w:t xml:space="preserve"> </w:t>
      </w:r>
      <w:r w:rsidR="003804E7" w:rsidRPr="003804E7">
        <w:rPr>
          <w:rFonts w:hint="eastAsia"/>
          <w:rtl/>
        </w:rPr>
        <w:t>יהודי</w:t>
      </w:r>
      <w:r w:rsidR="003804E7">
        <w:rPr>
          <w:rFonts w:hint="cs"/>
          <w:rtl/>
        </w:rPr>
        <w:t xml:space="preserve"> והם נאלצו לוותר על עקרון זה. </w:t>
      </w:r>
    </w:p>
    <w:p w:rsidR="000E48EC" w:rsidRPr="000E48EC" w:rsidRDefault="000E48EC" w:rsidP="000E48EC">
      <w:pPr>
        <w:rPr>
          <w:u w:val="single"/>
          <w:rtl/>
        </w:rPr>
      </w:pPr>
      <w:r>
        <w:rPr>
          <w:rFonts w:hint="cs"/>
          <w:u w:val="single"/>
          <w:rtl/>
        </w:rPr>
        <w:t xml:space="preserve">ההחלטה למרוד מחוץ לגטו נבעה מכמה סיבות:  </w:t>
      </w:r>
    </w:p>
    <w:p w:rsidR="003804E7" w:rsidRDefault="000E48EC" w:rsidP="003804E7">
      <w:pPr>
        <w:rPr>
          <w:rtl/>
        </w:rPr>
      </w:pPr>
      <w:r w:rsidRPr="000E48EC">
        <w:rPr>
          <w:rFonts w:hint="eastAsia"/>
          <w:rtl/>
        </w:rPr>
        <w:t>אוכלוסיי</w:t>
      </w:r>
      <w:r>
        <w:rPr>
          <w:rFonts w:hint="cs"/>
          <w:rtl/>
        </w:rPr>
        <w:t>ת הג</w:t>
      </w:r>
      <w:r w:rsidRPr="000E48EC">
        <w:rPr>
          <w:rFonts w:hint="cs"/>
          <w:rtl/>
        </w:rPr>
        <w:t>טו</w:t>
      </w:r>
      <w:r w:rsidRPr="000E48EC">
        <w:rPr>
          <w:rtl/>
        </w:rPr>
        <w:t xml:space="preserve"> </w:t>
      </w:r>
      <w:r w:rsidRPr="000E48EC">
        <w:rPr>
          <w:rFonts w:hint="eastAsia"/>
          <w:rtl/>
        </w:rPr>
        <w:t>קטנה</w:t>
      </w:r>
      <w:r w:rsidRPr="000E48EC">
        <w:rPr>
          <w:rFonts w:hint="cs"/>
          <w:rtl/>
        </w:rPr>
        <w:t xml:space="preserve"> ו</w:t>
      </w:r>
      <w:r w:rsidRPr="000E48EC">
        <w:rPr>
          <w:rFonts w:hint="eastAsia"/>
          <w:rtl/>
        </w:rPr>
        <w:t>קשה</w:t>
      </w:r>
      <w:r w:rsidRPr="000E48EC">
        <w:rPr>
          <w:rtl/>
        </w:rPr>
        <w:t xml:space="preserve"> </w:t>
      </w:r>
      <w:r w:rsidRPr="000E48EC">
        <w:rPr>
          <w:rFonts w:hint="eastAsia"/>
          <w:rtl/>
        </w:rPr>
        <w:t>להיבלע</w:t>
      </w:r>
      <w:r w:rsidRPr="000E48EC">
        <w:rPr>
          <w:rtl/>
        </w:rPr>
        <w:t xml:space="preserve"> </w:t>
      </w:r>
      <w:r w:rsidRPr="000E48EC">
        <w:rPr>
          <w:rFonts w:hint="eastAsia"/>
          <w:rtl/>
        </w:rPr>
        <w:t>בתוכה</w:t>
      </w:r>
      <w:r w:rsidR="003804E7">
        <w:rPr>
          <w:rFonts w:hint="cs"/>
          <w:rtl/>
        </w:rPr>
        <w:t xml:space="preserve">. </w:t>
      </w:r>
      <w:r w:rsidR="003804E7" w:rsidRPr="003804E7">
        <w:rPr>
          <w:rFonts w:hint="cs"/>
          <w:rtl/>
        </w:rPr>
        <w:t>ה</w:t>
      </w:r>
      <w:r w:rsidR="003804E7" w:rsidRPr="003804E7">
        <w:rPr>
          <w:rFonts w:hint="eastAsia"/>
          <w:rtl/>
        </w:rPr>
        <w:t>רחובות</w:t>
      </w:r>
      <w:r w:rsidR="003804E7" w:rsidRPr="003804E7">
        <w:rPr>
          <w:rFonts w:hint="cs"/>
          <w:rtl/>
        </w:rPr>
        <w:t xml:space="preserve"> בו</w:t>
      </w:r>
      <w:r w:rsidR="003804E7" w:rsidRPr="003804E7">
        <w:rPr>
          <w:rtl/>
        </w:rPr>
        <w:t xml:space="preserve"> </w:t>
      </w:r>
      <w:r w:rsidR="003804E7" w:rsidRPr="003804E7">
        <w:rPr>
          <w:rFonts w:hint="eastAsia"/>
          <w:rtl/>
        </w:rPr>
        <w:t>צפופים</w:t>
      </w:r>
      <w:r w:rsidR="003804E7" w:rsidRPr="003804E7">
        <w:rPr>
          <w:rtl/>
        </w:rPr>
        <w:t xml:space="preserve">, </w:t>
      </w:r>
      <w:r w:rsidR="003804E7" w:rsidRPr="003804E7">
        <w:rPr>
          <w:rFonts w:cs="Arial"/>
          <w:rtl/>
        </w:rPr>
        <w:t>הבתים הם קטנים, הרוב בתים דו קומתיים</w:t>
      </w:r>
      <w:r w:rsidR="003804E7">
        <w:rPr>
          <w:rFonts w:cs="Arial" w:hint="cs"/>
          <w:rtl/>
        </w:rPr>
        <w:t xml:space="preserve">. </w:t>
      </w:r>
      <w:r w:rsidR="003804E7">
        <w:rPr>
          <w:rFonts w:hint="eastAsia"/>
          <w:rtl/>
        </w:rPr>
        <w:t>כש</w:t>
      </w:r>
      <w:r w:rsidR="003804E7" w:rsidRPr="003804E7">
        <w:rPr>
          <w:rFonts w:hint="eastAsia"/>
          <w:rtl/>
        </w:rPr>
        <w:t>משמרות</w:t>
      </w:r>
      <w:r w:rsidR="003804E7" w:rsidRPr="003804E7">
        <w:rPr>
          <w:rtl/>
        </w:rPr>
        <w:t xml:space="preserve"> </w:t>
      </w:r>
      <w:r w:rsidR="003804E7" w:rsidRPr="003804E7">
        <w:rPr>
          <w:rFonts w:hint="eastAsia"/>
          <w:rtl/>
        </w:rPr>
        <w:t>הגרמניים</w:t>
      </w:r>
      <w:r w:rsidR="003804E7" w:rsidRPr="003804E7">
        <w:rPr>
          <w:rtl/>
        </w:rPr>
        <w:t xml:space="preserve"> </w:t>
      </w:r>
      <w:r w:rsidR="003804E7" w:rsidRPr="003804E7">
        <w:rPr>
          <w:rFonts w:hint="eastAsia"/>
          <w:rtl/>
        </w:rPr>
        <w:t>יכולים</w:t>
      </w:r>
      <w:r w:rsidR="003804E7" w:rsidRPr="003804E7">
        <w:rPr>
          <w:rtl/>
        </w:rPr>
        <w:t xml:space="preserve"> </w:t>
      </w:r>
      <w:r w:rsidR="003804E7" w:rsidRPr="003804E7">
        <w:rPr>
          <w:rFonts w:hint="eastAsia"/>
          <w:rtl/>
        </w:rPr>
        <w:t>להיכנס</w:t>
      </w:r>
      <w:r w:rsidR="003804E7" w:rsidRPr="003804E7">
        <w:rPr>
          <w:rtl/>
        </w:rPr>
        <w:t xml:space="preserve"> </w:t>
      </w:r>
      <w:r w:rsidR="003804E7" w:rsidRPr="003804E7">
        <w:rPr>
          <w:rFonts w:hint="eastAsia"/>
          <w:rtl/>
        </w:rPr>
        <w:t>בכל</w:t>
      </w:r>
      <w:r w:rsidR="003804E7" w:rsidRPr="003804E7">
        <w:rPr>
          <w:rtl/>
        </w:rPr>
        <w:t xml:space="preserve"> </w:t>
      </w:r>
      <w:r w:rsidR="003804E7" w:rsidRPr="003804E7">
        <w:rPr>
          <w:rFonts w:hint="eastAsia"/>
          <w:rtl/>
        </w:rPr>
        <w:t>מצב</w:t>
      </w:r>
      <w:r w:rsidR="003804E7" w:rsidRPr="003804E7">
        <w:rPr>
          <w:rtl/>
        </w:rPr>
        <w:t xml:space="preserve"> </w:t>
      </w:r>
      <w:r w:rsidR="003804E7" w:rsidRPr="003804E7">
        <w:rPr>
          <w:rFonts w:hint="eastAsia"/>
          <w:rtl/>
        </w:rPr>
        <w:t>ולנהל</w:t>
      </w:r>
      <w:r w:rsidR="003804E7" w:rsidRPr="003804E7">
        <w:rPr>
          <w:rtl/>
        </w:rPr>
        <w:t xml:space="preserve"> </w:t>
      </w:r>
      <w:r w:rsidR="003804E7" w:rsidRPr="003804E7">
        <w:rPr>
          <w:rFonts w:hint="eastAsia"/>
          <w:rtl/>
        </w:rPr>
        <w:t>אקציה</w:t>
      </w:r>
      <w:r w:rsidR="003804E7" w:rsidRPr="003804E7">
        <w:rPr>
          <w:rtl/>
        </w:rPr>
        <w:t xml:space="preserve"> </w:t>
      </w:r>
      <w:r w:rsidR="003804E7" w:rsidRPr="003804E7">
        <w:rPr>
          <w:rFonts w:hint="eastAsia"/>
          <w:rtl/>
        </w:rPr>
        <w:t>גדולה</w:t>
      </w:r>
      <w:r w:rsidR="003804E7" w:rsidRPr="003804E7">
        <w:rPr>
          <w:rtl/>
        </w:rPr>
        <w:t xml:space="preserve">. </w:t>
      </w:r>
      <w:r w:rsidR="003804E7" w:rsidRPr="003804E7">
        <w:rPr>
          <w:rFonts w:hint="eastAsia"/>
          <w:rtl/>
        </w:rPr>
        <w:t>בתוך</w:t>
      </w:r>
      <w:r w:rsidR="003804E7" w:rsidRPr="003804E7">
        <w:rPr>
          <w:rtl/>
        </w:rPr>
        <w:t xml:space="preserve"> </w:t>
      </w:r>
      <w:r w:rsidR="003804E7" w:rsidRPr="003804E7">
        <w:rPr>
          <w:rFonts w:hint="eastAsia"/>
          <w:rtl/>
        </w:rPr>
        <w:t>הגטו</w:t>
      </w:r>
      <w:r w:rsidR="003804E7" w:rsidRPr="003804E7">
        <w:rPr>
          <w:rtl/>
        </w:rPr>
        <w:t xml:space="preserve"> </w:t>
      </w:r>
      <w:r w:rsidR="003804E7" w:rsidRPr="003804E7">
        <w:rPr>
          <w:rFonts w:hint="eastAsia"/>
          <w:rtl/>
        </w:rPr>
        <w:t>אין</w:t>
      </w:r>
      <w:r w:rsidR="003804E7" w:rsidRPr="003804E7">
        <w:rPr>
          <w:rtl/>
        </w:rPr>
        <w:t xml:space="preserve"> </w:t>
      </w:r>
      <w:r w:rsidR="003804E7" w:rsidRPr="003804E7">
        <w:rPr>
          <w:rFonts w:hint="eastAsia"/>
          <w:rtl/>
        </w:rPr>
        <w:t>תמיכת</w:t>
      </w:r>
      <w:r w:rsidR="003804E7" w:rsidRPr="003804E7">
        <w:rPr>
          <w:rtl/>
        </w:rPr>
        <w:t xml:space="preserve"> </w:t>
      </w:r>
      <w:r w:rsidR="003804E7" w:rsidRPr="003804E7">
        <w:rPr>
          <w:rFonts w:hint="eastAsia"/>
          <w:rtl/>
        </w:rPr>
        <w:t>האוכלוסייה</w:t>
      </w:r>
      <w:r w:rsidR="003804E7" w:rsidRPr="003804E7">
        <w:rPr>
          <w:rtl/>
        </w:rPr>
        <w:t>.</w:t>
      </w:r>
      <w:r w:rsidR="003804E7" w:rsidRPr="003804E7">
        <w:rPr>
          <w:rFonts w:hint="cs"/>
          <w:rtl/>
        </w:rPr>
        <w:t xml:space="preserve"> </w:t>
      </w:r>
      <w:r w:rsidR="003804E7" w:rsidRPr="003804E7">
        <w:rPr>
          <w:rFonts w:hint="eastAsia"/>
          <w:rtl/>
        </w:rPr>
        <w:t>כדי</w:t>
      </w:r>
      <w:r w:rsidR="003804E7" w:rsidRPr="003804E7">
        <w:rPr>
          <w:rtl/>
        </w:rPr>
        <w:t xml:space="preserve"> </w:t>
      </w:r>
      <w:r w:rsidR="003804E7" w:rsidRPr="003804E7">
        <w:rPr>
          <w:rFonts w:hint="eastAsia"/>
          <w:rtl/>
        </w:rPr>
        <w:t>שמרד</w:t>
      </w:r>
      <w:r w:rsidR="003804E7" w:rsidRPr="003804E7">
        <w:rPr>
          <w:rtl/>
        </w:rPr>
        <w:t xml:space="preserve"> </w:t>
      </w:r>
      <w:r w:rsidR="003804E7" w:rsidRPr="003804E7">
        <w:rPr>
          <w:rFonts w:hint="eastAsia"/>
          <w:rtl/>
        </w:rPr>
        <w:t>יצליח</w:t>
      </w:r>
      <w:r w:rsidR="003804E7" w:rsidRPr="003804E7">
        <w:rPr>
          <w:rtl/>
        </w:rPr>
        <w:t xml:space="preserve">, </w:t>
      </w:r>
      <w:r w:rsidR="003804E7" w:rsidRPr="003804E7">
        <w:rPr>
          <w:rFonts w:hint="eastAsia"/>
          <w:rtl/>
        </w:rPr>
        <w:t>האוכלוסייה</w:t>
      </w:r>
      <w:r w:rsidR="003804E7" w:rsidRPr="003804E7">
        <w:rPr>
          <w:rtl/>
        </w:rPr>
        <w:t xml:space="preserve"> </w:t>
      </w:r>
      <w:r w:rsidR="003804E7" w:rsidRPr="003804E7">
        <w:rPr>
          <w:rFonts w:hint="eastAsia"/>
          <w:rtl/>
        </w:rPr>
        <w:t>חייבת</w:t>
      </w:r>
      <w:r w:rsidR="003804E7" w:rsidRPr="003804E7">
        <w:rPr>
          <w:rtl/>
        </w:rPr>
        <w:t xml:space="preserve"> </w:t>
      </w:r>
      <w:r w:rsidR="003804E7" w:rsidRPr="003804E7">
        <w:rPr>
          <w:rFonts w:hint="eastAsia"/>
          <w:rtl/>
        </w:rPr>
        <w:t>לתמוך</w:t>
      </w:r>
      <w:r w:rsidR="003804E7" w:rsidRPr="003804E7">
        <w:rPr>
          <w:rtl/>
        </w:rPr>
        <w:t xml:space="preserve">. </w:t>
      </w:r>
    </w:p>
    <w:p w:rsidR="000E48EC" w:rsidRPr="000E48EC" w:rsidRDefault="003804E7" w:rsidP="003804E7">
      <w:r>
        <w:rPr>
          <w:rFonts w:hint="cs"/>
          <w:rtl/>
        </w:rPr>
        <w:t>כמו כן ,</w:t>
      </w:r>
      <w:r w:rsidR="000E48EC" w:rsidRPr="000E48EC">
        <w:rPr>
          <w:rFonts w:hint="cs"/>
          <w:rtl/>
        </w:rPr>
        <w:t>ה</w:t>
      </w:r>
      <w:r w:rsidR="000E48EC" w:rsidRPr="000E48EC">
        <w:rPr>
          <w:rFonts w:hint="eastAsia"/>
          <w:rtl/>
        </w:rPr>
        <w:t>גטו</w:t>
      </w:r>
      <w:r w:rsidR="000E48EC" w:rsidRPr="000E48EC">
        <w:rPr>
          <w:rtl/>
        </w:rPr>
        <w:t xml:space="preserve"> </w:t>
      </w:r>
      <w:r w:rsidR="000E48EC">
        <w:rPr>
          <w:rFonts w:hint="eastAsia"/>
          <w:rtl/>
        </w:rPr>
        <w:t>ש</w:t>
      </w:r>
      <w:r w:rsidR="000E48EC" w:rsidRPr="000E48EC">
        <w:rPr>
          <w:rFonts w:hint="eastAsia"/>
          <w:rtl/>
        </w:rPr>
        <w:t>רץ</w:t>
      </w:r>
      <w:r w:rsidR="000E48EC" w:rsidRPr="000E48EC">
        <w:rPr>
          <w:rtl/>
        </w:rPr>
        <w:t xml:space="preserve"> </w:t>
      </w:r>
      <w:r w:rsidR="000E48EC" w:rsidRPr="000E48EC">
        <w:rPr>
          <w:rFonts w:hint="eastAsia"/>
          <w:rtl/>
        </w:rPr>
        <w:t>מלשינים</w:t>
      </w:r>
      <w:r>
        <w:rPr>
          <w:rFonts w:hint="cs"/>
          <w:rtl/>
        </w:rPr>
        <w:t xml:space="preserve"> והיה גם </w:t>
      </w:r>
      <w:r w:rsidR="000E48EC" w:rsidRPr="000E48EC">
        <w:rPr>
          <w:rFonts w:hint="eastAsia"/>
          <w:rtl/>
        </w:rPr>
        <w:t>פחד</w:t>
      </w:r>
      <w:r w:rsidR="000E48EC" w:rsidRPr="000E48EC">
        <w:rPr>
          <w:rtl/>
        </w:rPr>
        <w:t xml:space="preserve"> </w:t>
      </w:r>
      <w:r w:rsidR="000E48EC" w:rsidRPr="000E48EC">
        <w:rPr>
          <w:rFonts w:hint="eastAsia"/>
          <w:rtl/>
        </w:rPr>
        <w:t>בסיסי</w:t>
      </w:r>
      <w:r w:rsidR="000E48EC" w:rsidRPr="000E48EC">
        <w:rPr>
          <w:rtl/>
        </w:rPr>
        <w:t xml:space="preserve"> </w:t>
      </w:r>
      <w:r w:rsidR="000E48EC" w:rsidRPr="000E48EC">
        <w:rPr>
          <w:rFonts w:hint="eastAsia"/>
          <w:rtl/>
        </w:rPr>
        <w:t>מעונש</w:t>
      </w:r>
      <w:r w:rsidR="000E48EC" w:rsidRPr="000E48EC">
        <w:rPr>
          <w:rtl/>
        </w:rPr>
        <w:t xml:space="preserve"> </w:t>
      </w:r>
      <w:r w:rsidR="000E48EC" w:rsidRPr="000E48EC">
        <w:rPr>
          <w:rFonts w:hint="eastAsia"/>
          <w:rtl/>
        </w:rPr>
        <w:t>קולקטיבי</w:t>
      </w:r>
      <w:r>
        <w:rPr>
          <w:rFonts w:hint="cs"/>
          <w:rtl/>
        </w:rPr>
        <w:t xml:space="preserve"> לכל תושבי הגטו. </w:t>
      </w:r>
    </w:p>
    <w:p w:rsidR="000E48EC" w:rsidRDefault="000E48EC" w:rsidP="000E48EC">
      <w:pPr>
        <w:rPr>
          <w:rtl/>
        </w:rPr>
      </w:pPr>
    </w:p>
    <w:p w:rsidR="000E48EC" w:rsidRDefault="000E48EC" w:rsidP="000E48EC">
      <w:pPr>
        <w:rPr>
          <w:rtl/>
        </w:rPr>
      </w:pPr>
      <w:r>
        <w:rPr>
          <w:rFonts w:cs="Arial"/>
          <w:rtl/>
        </w:rPr>
        <w:lastRenderedPageBreak/>
        <w:t>ב.</w:t>
      </w:r>
      <w:r>
        <w:rPr>
          <w:rFonts w:cs="Arial"/>
          <w:rtl/>
        </w:rPr>
        <w:tab/>
        <w:t xml:space="preserve">תאר את הפעילות של החלוץ הלוחם מאז גירוש יוני 1942 ועד מבצע </w:t>
      </w:r>
      <w:proofErr w:type="spellStart"/>
      <w:r>
        <w:rPr>
          <w:rFonts w:cs="Arial"/>
          <w:rtl/>
        </w:rPr>
        <w:t>צגנריה</w:t>
      </w:r>
      <w:proofErr w:type="spellEnd"/>
      <w:r>
        <w:rPr>
          <w:rFonts w:cs="Arial"/>
          <w:rtl/>
        </w:rPr>
        <w:t>. מה היו הגורמים להקמת מפקדה משותפת "</w:t>
      </w:r>
      <w:proofErr w:type="spellStart"/>
      <w:r>
        <w:rPr>
          <w:rFonts w:cs="Arial"/>
          <w:rtl/>
        </w:rPr>
        <w:t>לאיסקרא</w:t>
      </w:r>
      <w:proofErr w:type="spellEnd"/>
      <w:r>
        <w:rPr>
          <w:rFonts w:cs="Arial"/>
          <w:rtl/>
        </w:rPr>
        <w:t>" ו"החלוץ הלוחם" בנובמבר 1942,(גורם אחד).</w:t>
      </w:r>
    </w:p>
    <w:p w:rsidR="000E48EC" w:rsidRDefault="000E48EC" w:rsidP="000E48EC">
      <w:pPr>
        <w:rPr>
          <w:rtl/>
        </w:rPr>
      </w:pPr>
      <w:r>
        <w:rPr>
          <w:rFonts w:hint="cs"/>
          <w:rtl/>
        </w:rPr>
        <w:t xml:space="preserve">תשובה: </w:t>
      </w:r>
    </w:p>
    <w:p w:rsidR="007B1B82" w:rsidRDefault="007B1B82" w:rsidP="000E48EC">
      <w:pPr>
        <w:rPr>
          <w:rFonts w:hint="cs"/>
          <w:rtl/>
        </w:rPr>
      </w:pPr>
      <w:r>
        <w:rPr>
          <w:rFonts w:hint="cs"/>
          <w:rtl/>
        </w:rPr>
        <w:t>קבוצת "</w:t>
      </w:r>
      <w:proofErr w:type="spellStart"/>
      <w:r>
        <w:rPr>
          <w:rFonts w:hint="cs"/>
          <w:rtl/>
        </w:rPr>
        <w:t>איסקרא</w:t>
      </w:r>
      <w:proofErr w:type="spellEnd"/>
      <w:r>
        <w:rPr>
          <w:rFonts w:hint="cs"/>
          <w:rtl/>
        </w:rPr>
        <w:t xml:space="preserve">" שבראשה עמדו השק </w:t>
      </w:r>
      <w:proofErr w:type="spellStart"/>
      <w:r>
        <w:rPr>
          <w:rFonts w:hint="cs"/>
          <w:rtl/>
        </w:rPr>
        <w:t>באומינגר</w:t>
      </w:r>
      <w:proofErr w:type="spellEnd"/>
      <w:r>
        <w:rPr>
          <w:rFonts w:hint="cs"/>
          <w:rtl/>
        </w:rPr>
        <w:t xml:space="preserve"> וגולה מירה לא הצטרפה ל"חלוץ הלוחם" עקב חילוקי דעות על אידאולוגיה וטקטי</w:t>
      </w:r>
      <w:r w:rsidR="00AD01A7">
        <w:rPr>
          <w:rFonts w:hint="cs"/>
          <w:rtl/>
        </w:rPr>
        <w:t>קה. מבחינה אידאולוגית חברי "</w:t>
      </w:r>
      <w:proofErr w:type="spellStart"/>
      <w:r w:rsidR="00AD01A7">
        <w:rPr>
          <w:rFonts w:hint="cs"/>
          <w:rtl/>
        </w:rPr>
        <w:t>איסקרא</w:t>
      </w:r>
      <w:proofErr w:type="spellEnd"/>
      <w:r w:rsidR="00AD01A7">
        <w:rPr>
          <w:rFonts w:hint="cs"/>
          <w:rtl/>
        </w:rPr>
        <w:t>"</w:t>
      </w:r>
      <w:r>
        <w:rPr>
          <w:rFonts w:hint="cs"/>
          <w:rtl/>
        </w:rPr>
        <w:t xml:space="preserve"> ראו את פעילותם כמלחמת נקם נגד הנאצים וכבעלי ברית של מפלגת ה-פה-פה-אר</w:t>
      </w:r>
      <w:r w:rsidR="00AD01A7">
        <w:rPr>
          <w:rFonts w:hint="cs"/>
          <w:rtl/>
        </w:rPr>
        <w:t xml:space="preserve"> </w:t>
      </w:r>
      <w:proofErr w:type="spellStart"/>
      <w:r w:rsidR="00AD01A7">
        <w:rPr>
          <w:rFonts w:hint="cs"/>
          <w:rtl/>
        </w:rPr>
        <w:t>הקומונסטית</w:t>
      </w:r>
      <w:proofErr w:type="spellEnd"/>
      <w:r w:rsidR="00AD01A7">
        <w:rPr>
          <w:rFonts w:hint="cs"/>
          <w:rtl/>
        </w:rPr>
        <w:t xml:space="preserve"> ורצו </w:t>
      </w:r>
      <w:proofErr w:type="spellStart"/>
      <w:r w:rsidR="00AD01A7">
        <w:rPr>
          <w:rFonts w:hint="cs"/>
          <w:rtl/>
        </w:rPr>
        <w:t>להלחם</w:t>
      </w:r>
      <w:proofErr w:type="spellEnd"/>
      <w:r w:rsidR="00AD01A7">
        <w:rPr>
          <w:rFonts w:hint="cs"/>
          <w:rtl/>
        </w:rPr>
        <w:t xml:space="preserve"> איתם </w:t>
      </w:r>
      <w:proofErr w:type="spellStart"/>
      <w:r w:rsidR="00AD01A7">
        <w:rPr>
          <w:rFonts w:hint="cs"/>
          <w:rtl/>
        </w:rPr>
        <w:t>ב</w:t>
      </w:r>
      <w:r>
        <w:rPr>
          <w:rFonts w:hint="cs"/>
          <w:rtl/>
        </w:rPr>
        <w:t>קרקוב</w:t>
      </w:r>
      <w:proofErr w:type="spellEnd"/>
      <w:r>
        <w:rPr>
          <w:rFonts w:hint="cs"/>
          <w:rtl/>
        </w:rPr>
        <w:t xml:space="preserve"> וסביבתה. לעומתם</w:t>
      </w:r>
      <w:r w:rsidR="00AD01A7">
        <w:rPr>
          <w:rFonts w:hint="cs"/>
          <w:rtl/>
        </w:rPr>
        <w:t xml:space="preserve"> </w:t>
      </w:r>
      <w:r>
        <w:rPr>
          <w:rFonts w:hint="cs"/>
          <w:rtl/>
        </w:rPr>
        <w:t xml:space="preserve">אנשי </w:t>
      </w:r>
      <w:r w:rsidR="00AD01A7">
        <w:rPr>
          <w:rFonts w:hint="cs"/>
          <w:rtl/>
        </w:rPr>
        <w:t>"</w:t>
      </w:r>
      <w:r>
        <w:rPr>
          <w:rFonts w:hint="cs"/>
          <w:rtl/>
        </w:rPr>
        <w:t>החלוץ הלוחם</w:t>
      </w:r>
      <w:r w:rsidR="00AD01A7">
        <w:rPr>
          <w:rFonts w:hint="cs"/>
          <w:rtl/>
        </w:rPr>
        <w:t>"</w:t>
      </w:r>
      <w:r>
        <w:rPr>
          <w:rFonts w:hint="cs"/>
          <w:rtl/>
        </w:rPr>
        <w:t xml:space="preserve"> ראו במאבקם שליחות היסטורית כלוחמים יהודים ורצו לפעול כיחידה יהודית עצמאית שנלחמת ביער לצד </w:t>
      </w:r>
      <w:proofErr w:type="spellStart"/>
      <w:r>
        <w:rPr>
          <w:rFonts w:hint="cs"/>
          <w:rtl/>
        </w:rPr>
        <w:t>הפרטזנים</w:t>
      </w:r>
      <w:proofErr w:type="spellEnd"/>
      <w:r>
        <w:rPr>
          <w:rFonts w:hint="cs"/>
          <w:rtl/>
        </w:rPr>
        <w:t>.</w:t>
      </w:r>
    </w:p>
    <w:p w:rsidR="007B1B82" w:rsidRDefault="007B1B82" w:rsidP="000E48EC">
      <w:pPr>
        <w:rPr>
          <w:rtl/>
        </w:rPr>
      </w:pPr>
      <w:r>
        <w:rPr>
          <w:rFonts w:hint="cs"/>
          <w:rtl/>
        </w:rPr>
        <w:t xml:space="preserve">בגלל הבדלים אילו פעלו שני הארגונים "החלוץ הלוחם" </w:t>
      </w:r>
      <w:proofErr w:type="spellStart"/>
      <w:r>
        <w:rPr>
          <w:rFonts w:hint="cs"/>
          <w:rtl/>
        </w:rPr>
        <w:t>וה</w:t>
      </w:r>
      <w:proofErr w:type="spellEnd"/>
      <w:r>
        <w:rPr>
          <w:rFonts w:hint="cs"/>
          <w:rtl/>
        </w:rPr>
        <w:t xml:space="preserve"> "</w:t>
      </w:r>
      <w:proofErr w:type="spellStart"/>
      <w:r>
        <w:rPr>
          <w:rFonts w:hint="cs"/>
          <w:rtl/>
        </w:rPr>
        <w:t>איסקרא</w:t>
      </w:r>
      <w:proofErr w:type="spellEnd"/>
      <w:r>
        <w:rPr>
          <w:rFonts w:hint="cs"/>
          <w:rtl/>
        </w:rPr>
        <w:t xml:space="preserve">" עד מבצע </w:t>
      </w:r>
      <w:proofErr w:type="spellStart"/>
      <w:r>
        <w:rPr>
          <w:rFonts w:hint="cs"/>
          <w:rtl/>
        </w:rPr>
        <w:t>צנגריה</w:t>
      </w:r>
      <w:proofErr w:type="spellEnd"/>
      <w:r>
        <w:rPr>
          <w:rFonts w:hint="cs"/>
          <w:rtl/>
        </w:rPr>
        <w:t xml:space="preserve"> בנפרד. </w:t>
      </w:r>
    </w:p>
    <w:p w:rsidR="00AD01A7" w:rsidRDefault="00AD01A7" w:rsidP="00AD01A7">
      <w:pPr>
        <w:rPr>
          <w:rtl/>
        </w:rPr>
      </w:pPr>
      <w:r>
        <w:rPr>
          <w:rFonts w:hint="cs"/>
          <w:rtl/>
        </w:rPr>
        <w:t xml:space="preserve">מאמצע נובמבר 1942 פעלו הארגונים יחד והקימו מפקדה משותפת. </w:t>
      </w:r>
      <w:r>
        <w:rPr>
          <w:rFonts w:cs="Arial"/>
          <w:rtl/>
        </w:rPr>
        <w:t xml:space="preserve">באוקטובר 1942 חווה הגטו אקציה נוספת, שבמהלכה נשלחו כ-7,000 יהודים למחנות </w:t>
      </w:r>
      <w:proofErr w:type="spellStart"/>
      <w:r>
        <w:rPr>
          <w:rFonts w:cs="Arial"/>
          <w:rtl/>
        </w:rPr>
        <w:t>בלז'ץ</w:t>
      </w:r>
      <w:proofErr w:type="spellEnd"/>
      <w:r>
        <w:rPr>
          <w:rFonts w:cs="Arial"/>
          <w:rtl/>
        </w:rPr>
        <w:t xml:space="preserve"> ואושוויץ ועוד כ-1,000 נרצחו בתחומי העיר. אקציה זו השרתה את התחושה בקרב אנשי המחתרת, שכל הפעולות שבוצעו עד אז אינן משפיעות ושיש לעלו</w:t>
      </w:r>
      <w:r>
        <w:rPr>
          <w:rFonts w:cs="Arial"/>
          <w:rtl/>
        </w:rPr>
        <w:t>ת מדרגה בעוצמת פעולות ההתנגדות</w:t>
      </w:r>
      <w:r>
        <w:rPr>
          <w:rFonts w:cs="Arial" w:hint="cs"/>
          <w:rtl/>
        </w:rPr>
        <w:t xml:space="preserve"> ולעשות פעולות של נקמה בנאצים. </w:t>
      </w:r>
      <w:r>
        <w:rPr>
          <w:rFonts w:cs="Arial"/>
          <w:rtl/>
        </w:rPr>
        <w:t>סוג פעילות זו דרש היקף כח אדם משמעותי יותר.</w:t>
      </w:r>
    </w:p>
    <w:p w:rsidR="00AD01A7" w:rsidRPr="00AD01A7" w:rsidRDefault="00AD01A7" w:rsidP="00AD01A7">
      <w:pPr>
        <w:rPr>
          <w:rFonts w:hint="cs"/>
          <w:rtl/>
        </w:rPr>
      </w:pPr>
      <w:r>
        <w:rPr>
          <w:rFonts w:cs="Arial"/>
          <w:rtl/>
        </w:rPr>
        <w:t xml:space="preserve">כשלב ראשון החליטו שני הארגונים לאחד כוחות ולהקים מפקדה משותפת לתיאום הפעילות המאוחדת. מפקדה זו כללה את אהרון דולק </w:t>
      </w:r>
      <w:proofErr w:type="spellStart"/>
      <w:r>
        <w:rPr>
          <w:rFonts w:cs="Arial"/>
          <w:rtl/>
        </w:rPr>
        <w:t>ליבסקינד</w:t>
      </w:r>
      <w:proofErr w:type="spellEnd"/>
      <w:r>
        <w:rPr>
          <w:rFonts w:cs="Arial"/>
          <w:rtl/>
        </w:rPr>
        <w:t>, אברהם (</w:t>
      </w:r>
      <w:proofErr w:type="spellStart"/>
      <w:r>
        <w:rPr>
          <w:rFonts w:cs="Arial"/>
          <w:rtl/>
        </w:rPr>
        <w:t>לאבאן</w:t>
      </w:r>
      <w:proofErr w:type="spellEnd"/>
      <w:r>
        <w:rPr>
          <w:rFonts w:cs="Arial"/>
          <w:rtl/>
        </w:rPr>
        <w:t xml:space="preserve">) </w:t>
      </w:r>
      <w:proofErr w:type="spellStart"/>
      <w:r>
        <w:rPr>
          <w:rFonts w:cs="Arial"/>
          <w:rtl/>
        </w:rPr>
        <w:t>לייבוביץ</w:t>
      </w:r>
      <w:proofErr w:type="spellEnd"/>
      <w:r>
        <w:rPr>
          <w:rFonts w:cs="Arial"/>
          <w:rtl/>
        </w:rPr>
        <w:t>, ואת שמשון (</w:t>
      </w:r>
      <w:proofErr w:type="spellStart"/>
      <w:r>
        <w:rPr>
          <w:rFonts w:cs="Arial"/>
          <w:rtl/>
        </w:rPr>
        <w:t>שימק</w:t>
      </w:r>
      <w:proofErr w:type="spellEnd"/>
      <w:r>
        <w:rPr>
          <w:rFonts w:cs="Arial"/>
          <w:rtl/>
        </w:rPr>
        <w:t xml:space="preserve">) </w:t>
      </w:r>
      <w:proofErr w:type="spellStart"/>
      <w:r>
        <w:rPr>
          <w:rFonts w:cs="Arial"/>
          <w:rtl/>
        </w:rPr>
        <w:t>דרנגר</w:t>
      </w:r>
      <w:proofErr w:type="spellEnd"/>
      <w:r>
        <w:rPr>
          <w:rFonts w:cs="Arial"/>
          <w:rtl/>
        </w:rPr>
        <w:t xml:space="preserve"> מטעם "החלוץ הלוחם", ואת צבי (השק) </w:t>
      </w:r>
      <w:proofErr w:type="spellStart"/>
      <w:r>
        <w:rPr>
          <w:rFonts w:cs="Arial"/>
          <w:rtl/>
        </w:rPr>
        <w:t>באומינגר</w:t>
      </w:r>
      <w:proofErr w:type="spellEnd"/>
      <w:r>
        <w:rPr>
          <w:rFonts w:cs="Arial"/>
          <w:rtl/>
        </w:rPr>
        <w:t xml:space="preserve">, בנק (יעקב) </w:t>
      </w:r>
      <w:proofErr w:type="spellStart"/>
      <w:r>
        <w:rPr>
          <w:rFonts w:cs="Arial"/>
          <w:rtl/>
        </w:rPr>
        <w:t>הלברייך</w:t>
      </w:r>
      <w:proofErr w:type="spellEnd"/>
      <w:r>
        <w:rPr>
          <w:rFonts w:cs="Arial"/>
          <w:rtl/>
        </w:rPr>
        <w:t xml:space="preserve"> וגולה מירה – מטעם "</w:t>
      </w:r>
      <w:proofErr w:type="spellStart"/>
      <w:r>
        <w:rPr>
          <w:rFonts w:cs="Arial"/>
          <w:rtl/>
        </w:rPr>
        <w:t>איסקרא</w:t>
      </w:r>
      <w:proofErr w:type="spellEnd"/>
      <w:r>
        <w:rPr>
          <w:rFonts w:cs="Arial"/>
          <w:rtl/>
        </w:rPr>
        <w:t>". על אף הצורך המבצעי והדרישה מאנשי המחתרות, האיחוד היה חלקי מאחר ששני הארגונים לא הסכימו לוותר כליל על הקו האידאולוגי שלהם.</w:t>
      </w:r>
    </w:p>
    <w:p w:rsidR="000E48EC" w:rsidRDefault="000E48EC" w:rsidP="000E48EC">
      <w:pPr>
        <w:rPr>
          <w:rtl/>
        </w:rPr>
      </w:pPr>
    </w:p>
    <w:p w:rsidR="00AC1494" w:rsidRDefault="00AD01A7" w:rsidP="000E48EC"/>
    <w:sectPr w:rsidR="00AC1494"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97482"/>
    <w:multiLevelType w:val="hybridMultilevel"/>
    <w:tmpl w:val="4E464070"/>
    <w:lvl w:ilvl="0" w:tplc="5896D83E">
      <w:start w:val="1"/>
      <w:numFmt w:val="hebrew1"/>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7B6452"/>
    <w:multiLevelType w:val="hybridMultilevel"/>
    <w:tmpl w:val="242AB444"/>
    <w:lvl w:ilvl="0" w:tplc="007E3F84">
      <w:start w:val="2"/>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0B148A"/>
    <w:multiLevelType w:val="hybridMultilevel"/>
    <w:tmpl w:val="1550DC74"/>
    <w:lvl w:ilvl="0" w:tplc="050E6160">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8EC"/>
    <w:rsid w:val="00045D32"/>
    <w:rsid w:val="000E48EC"/>
    <w:rsid w:val="001C7238"/>
    <w:rsid w:val="003804E7"/>
    <w:rsid w:val="003F4C96"/>
    <w:rsid w:val="0044570E"/>
    <w:rsid w:val="00594918"/>
    <w:rsid w:val="005B4B70"/>
    <w:rsid w:val="007B1B82"/>
    <w:rsid w:val="007D6DA6"/>
    <w:rsid w:val="00AC0F2F"/>
    <w:rsid w:val="00AD01A7"/>
    <w:rsid w:val="00B527B2"/>
    <w:rsid w:val="00C87F70"/>
    <w:rsid w:val="00D005BB"/>
    <w:rsid w:val="00D053CA"/>
    <w:rsid w:val="00DB1385"/>
    <w:rsid w:val="00EA172C"/>
    <w:rsid w:val="00EA1E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D8F35-9BB4-4AE0-AEFA-3AC29D02E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5BB"/>
    <w:pPr>
      <w:ind w:left="720"/>
      <w:contextualSpacing/>
    </w:pPr>
  </w:style>
  <w:style w:type="paragraph" w:styleId="NormalWeb">
    <w:name w:val="Normal (Web)"/>
    <w:basedOn w:val="a"/>
    <w:uiPriority w:val="99"/>
    <w:semiHidden/>
    <w:unhideWhenUsed/>
    <w:rsid w:val="00B527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5860</Characters>
  <Application>Microsoft Office Word</Application>
  <DocSecurity>0</DocSecurity>
  <Lines>48</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2021-05-18T08:30:00Z</dcterms:created>
  <dcterms:modified xsi:type="dcterms:W3CDTF">2021-05-18T08:30:00Z</dcterms:modified>
</cp:coreProperties>
</file>