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08DB" w14:textId="2A04812A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center"/>
        <w:rPr>
          <w:rFonts w:asciiTheme="minorHAnsi" w:hAnsiTheme="minorHAnsi" w:cstheme="minorHAnsi"/>
          <w:b/>
          <w:bCs/>
          <w:color w:val="212529"/>
          <w:sz w:val="32"/>
          <w:szCs w:val="32"/>
          <w:u w:val="single"/>
          <w:rtl/>
        </w:rPr>
      </w:pPr>
      <w:r w:rsidRPr="00936FB0">
        <w:rPr>
          <w:rFonts w:asciiTheme="minorHAnsi" w:hAnsiTheme="minorHAnsi" w:cstheme="minorHAnsi" w:hint="cs"/>
          <w:b/>
          <w:bCs/>
          <w:color w:val="212529"/>
          <w:sz w:val="32"/>
          <w:szCs w:val="32"/>
          <w:u w:val="single"/>
          <w:rtl/>
        </w:rPr>
        <w:t>נייר עמדה- מטלה קבוצתית בהיסטוריה (15%)</w:t>
      </w:r>
    </w:p>
    <w:p w14:paraId="7E74BAAC" w14:textId="7E33DB0F" w:rsidR="00936FB0" w:rsidRPr="00936FB0" w:rsidRDefault="00936FB0" w:rsidP="00936FB0">
      <w:pPr>
        <w:pStyle w:val="NormalWeb"/>
        <w:numPr>
          <w:ilvl w:val="0"/>
          <w:numId w:val="2"/>
        </w:numPr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  <w:r w:rsidRPr="00936FB0">
        <w:rPr>
          <w:rFonts w:asciiTheme="minorHAnsi" w:hAnsiTheme="minorHAnsi" w:cstheme="minorHAnsi"/>
          <w:b/>
          <w:bCs/>
          <w:color w:val="212529"/>
          <w:sz w:val="28"/>
          <w:szCs w:val="28"/>
          <w:rtl/>
        </w:rPr>
        <w:t>בַּחֲרו סוגיה היסטורית שמעורבת בה דילמה כלשהי. </w:t>
      </w:r>
    </w:p>
    <w:p w14:paraId="5F2A5191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 xml:space="preserve">הציגו את </w:t>
      </w:r>
      <w:proofErr w:type="spellStart"/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הסוגיה</w:t>
      </w:r>
      <w:proofErr w:type="spellEnd"/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 xml:space="preserve"> הנבחרת:</w:t>
      </w:r>
    </w:p>
    <w:p w14:paraId="758815E4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 xml:space="preserve">• כתבו פסקה קצרה המציגה את נושא </w:t>
      </w:r>
      <w:proofErr w:type="spellStart"/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הסוגיה</w:t>
      </w:r>
      <w:proofErr w:type="spellEnd"/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 xml:space="preserve"> תוך כדי דיון בשני מושגים מרכזיים מחומר הלימוד.</w:t>
      </w:r>
    </w:p>
    <w:p w14:paraId="00BCD374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• הציגו את הרקע לסוגיה.</w:t>
      </w:r>
    </w:p>
    <w:p w14:paraId="6708B3EC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• הציגו בקצרה את טיעוני הצדדים בסוגיה.</w:t>
      </w:r>
    </w:p>
    <w:p w14:paraId="53EB5A13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בחלק זה התבססו על מידע מתוך ספר הלימוד ומשני מקורות מידע נוספים.</w:t>
      </w:r>
    </w:p>
    <w:p w14:paraId="06EB5B14" w14:textId="21D524AE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  <w:r w:rsidRPr="00936FB0">
        <w:rPr>
          <w:rFonts w:asciiTheme="minorHAnsi" w:hAnsiTheme="minorHAnsi" w:cstheme="minorHAnsi"/>
          <w:color w:val="212529"/>
          <w:sz w:val="28"/>
          <w:szCs w:val="28"/>
          <w:rtl/>
        </w:rPr>
        <w:t>(חלק זה ייכתב בזוג ויהיה באורך של כ־250 מילים – כחצי עמוד).</w:t>
      </w:r>
    </w:p>
    <w:p w14:paraId="050FF0E6" w14:textId="21291985" w:rsidR="00936FB0" w:rsidRPr="00936FB0" w:rsidRDefault="00936FB0" w:rsidP="00936FB0">
      <w:pPr>
        <w:pStyle w:val="a3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936FB0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936FB0">
        <w:rPr>
          <w:rFonts w:eastAsia="Times New Roman" w:cstheme="minorHAnsi"/>
          <w:b/>
          <w:bCs/>
          <w:sz w:val="28"/>
          <w:szCs w:val="28"/>
          <w:rtl/>
        </w:rPr>
        <w:t>הצגת העמדות השונות בסוגיה – כל אחד מבני הזוג יכתוב את החלק שלו בנפרד</w:t>
      </w:r>
    </w:p>
    <w:p w14:paraId="4F99599B" w14:textId="77777777" w:rsidR="00936FB0" w:rsidRPr="00936FB0" w:rsidRDefault="00936FB0" w:rsidP="00936FB0">
      <w:pPr>
        <w:spacing w:after="100" w:afterAutospacing="1" w:line="360" w:lineRule="auto"/>
        <w:jc w:val="both"/>
        <w:rPr>
          <w:rFonts w:eastAsia="Times New Roman" w:cstheme="minorHAnsi"/>
          <w:sz w:val="28"/>
          <w:szCs w:val="28"/>
        </w:rPr>
      </w:pPr>
      <w:r w:rsidRPr="00936FB0">
        <w:rPr>
          <w:rFonts w:eastAsia="Times New Roman" w:cstheme="minorHAnsi"/>
          <w:sz w:val="28"/>
          <w:szCs w:val="28"/>
          <w:rtl/>
        </w:rPr>
        <w:t>בנוגע לסוגיה הנבחרת, על כל אחד מהתלמידים להציג עמדה שונה (בעד או נגד). כל אחד מהתלמידים יסביר וינמק בנפרד את העמדה שהוא מייצג</w:t>
      </w:r>
    </w:p>
    <w:p w14:paraId="490F7609" w14:textId="77777777" w:rsidR="00936FB0" w:rsidRPr="00936FB0" w:rsidRDefault="00936FB0" w:rsidP="00936FB0">
      <w:pPr>
        <w:spacing w:after="100" w:afterAutospacing="1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• הציגו את עמדתכם.</w:t>
      </w:r>
    </w:p>
    <w:p w14:paraId="7130123B" w14:textId="77777777" w:rsidR="00936FB0" w:rsidRPr="00936FB0" w:rsidRDefault="00936FB0" w:rsidP="00936FB0">
      <w:pPr>
        <w:spacing w:after="100" w:afterAutospacing="1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• הציגו </w:t>
      </w:r>
      <w:r w:rsidRPr="00936FB0">
        <w:rPr>
          <w:rFonts w:eastAsia="Times New Roman" w:cstheme="minorHAnsi"/>
          <w:b/>
          <w:bCs/>
          <w:sz w:val="28"/>
          <w:szCs w:val="28"/>
          <w:rtl/>
        </w:rPr>
        <w:t>שני נימוקים</w:t>
      </w:r>
      <w:r w:rsidRPr="00936FB0">
        <w:rPr>
          <w:rFonts w:eastAsia="Times New Roman" w:cstheme="minorHAnsi"/>
          <w:sz w:val="28"/>
          <w:szCs w:val="28"/>
          <w:rtl/>
        </w:rPr>
        <w:t xml:space="preserve"> התומכים בעמדה שבחרתם (בעד/נגד) המתבססים על מקורות מידע, בתוך שימוש במושגים שונים מתוכנית הלימודים בהיסטוריה </w:t>
      </w:r>
      <w:proofErr w:type="spellStart"/>
      <w:r w:rsidRPr="00936FB0">
        <w:rPr>
          <w:rFonts w:eastAsia="Times New Roman" w:cstheme="minorHAnsi"/>
          <w:sz w:val="28"/>
          <w:szCs w:val="28"/>
          <w:rtl/>
        </w:rPr>
        <w:t>חמ"ד</w:t>
      </w:r>
      <w:proofErr w:type="spellEnd"/>
      <w:r w:rsidRPr="00936FB0">
        <w:rPr>
          <w:rFonts w:eastAsia="Times New Roman" w:cstheme="minorHAnsi"/>
          <w:sz w:val="28"/>
          <w:szCs w:val="28"/>
          <w:rtl/>
        </w:rPr>
        <w:t>.</w:t>
      </w:r>
    </w:p>
    <w:p w14:paraId="5C384EE7" w14:textId="77777777" w:rsidR="00936FB0" w:rsidRPr="00936FB0" w:rsidRDefault="00936FB0" w:rsidP="00936FB0">
      <w:pPr>
        <w:spacing w:after="100" w:afterAutospacing="1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אם יש שלושה תלמידים בקבוצה שלכם , אחד התלמידים יציג גם את העמדה "בעד" וגם את העמדה "נגד", ויכתוב נימוק אחד לכל צד. על הנימוקים להיות שונים מהנימוקים שהציגו חברי הקבוצה האחרים.</w:t>
      </w:r>
    </w:p>
    <w:p w14:paraId="5DBB3C8A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בססו את הנימוקים שלכם על מקור מידע אחד לפחות, נוסף על ספר הלימוד</w:t>
      </w:r>
      <w:r w:rsidRPr="00936FB0">
        <w:rPr>
          <w:rFonts w:eastAsia="Times New Roman" w:cstheme="minorHAnsi"/>
          <w:sz w:val="28"/>
          <w:szCs w:val="28"/>
        </w:rPr>
        <w:t>.</w:t>
      </w:r>
    </w:p>
    <w:p w14:paraId="09BAD1FC" w14:textId="1521B081" w:rsid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487D1064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 w:hint="cs"/>
          <w:sz w:val="28"/>
          <w:szCs w:val="28"/>
          <w:rtl/>
        </w:rPr>
      </w:pPr>
    </w:p>
    <w:p w14:paraId="6A6E6916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b/>
          <w:bCs/>
          <w:sz w:val="28"/>
          <w:szCs w:val="28"/>
          <w:rtl/>
        </w:rPr>
      </w:pPr>
      <w:r w:rsidRPr="00936FB0">
        <w:rPr>
          <w:rFonts w:eastAsia="Times New Roman" w:cstheme="minorHAnsi"/>
          <w:b/>
          <w:bCs/>
          <w:sz w:val="28"/>
          <w:szCs w:val="28"/>
        </w:rPr>
        <w:t>3</w:t>
      </w:r>
      <w:r w:rsidRPr="00936FB0">
        <w:rPr>
          <w:rFonts w:eastAsia="Times New Roman" w:cstheme="minorHAnsi"/>
          <w:b/>
          <w:bCs/>
          <w:sz w:val="28"/>
          <w:szCs w:val="28"/>
          <w:rtl/>
        </w:rPr>
        <w:t xml:space="preserve">. דיון והבעת עמדה משותפת </w:t>
      </w:r>
    </w:p>
    <w:p w14:paraId="28C262BC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445295CC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 xml:space="preserve">דונו בנימוקים השונים שכתבתם וגבשו עמדה משותפת לגבי </w:t>
      </w:r>
      <w:proofErr w:type="spellStart"/>
      <w:r w:rsidRPr="00936FB0">
        <w:rPr>
          <w:rFonts w:eastAsia="Times New Roman" w:cstheme="minorHAnsi"/>
          <w:sz w:val="28"/>
          <w:szCs w:val="28"/>
          <w:rtl/>
        </w:rPr>
        <w:t>הסוגיה</w:t>
      </w:r>
      <w:proofErr w:type="spellEnd"/>
      <w:r w:rsidRPr="00936FB0">
        <w:rPr>
          <w:rFonts w:eastAsia="Times New Roman" w:cstheme="minorHAnsi"/>
          <w:sz w:val="28"/>
          <w:szCs w:val="28"/>
          <w:rtl/>
        </w:rPr>
        <w:t>:</w:t>
      </w:r>
    </w:p>
    <w:p w14:paraId="2F49823C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32160A72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• הציגו את העמדה המשותפת שגיבשתם בנושא.</w:t>
      </w:r>
    </w:p>
    <w:p w14:paraId="129B784E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71630759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 xml:space="preserve">• הסבירו שתי השלכות לפחות שהשפיעו אז על החברה/המציאות המחזקות את עמדתכם. </w:t>
      </w:r>
    </w:p>
    <w:p w14:paraId="7F1DD851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37008659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האם לסוגיה שחקרתם יש השפעות על המציאות העכשווית?</w:t>
      </w:r>
    </w:p>
    <w:p w14:paraId="2A2EE5F7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64390234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• כתבו את הערך שהוביל לעמדתכם.</w:t>
      </w:r>
    </w:p>
    <w:p w14:paraId="7A167E0C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4BEE878C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אם יש שלושה תלמידים בקבוצה שלכם, עליכם להציג לפחות שלוש השלכות שונות.</w:t>
      </w:r>
    </w:p>
    <w:p w14:paraId="18D2E2FF" w14:textId="77777777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  <w:rtl/>
        </w:rPr>
      </w:pPr>
    </w:p>
    <w:p w14:paraId="350B040F" w14:textId="5C348A9B" w:rsidR="00936FB0" w:rsidRPr="00936FB0" w:rsidRDefault="00936FB0" w:rsidP="00936FB0">
      <w:pPr>
        <w:spacing w:after="0" w:line="360" w:lineRule="auto"/>
        <w:jc w:val="both"/>
        <w:rPr>
          <w:rFonts w:eastAsia="Times New Roman" w:cstheme="minorHAnsi"/>
          <w:sz w:val="28"/>
          <w:szCs w:val="28"/>
        </w:rPr>
      </w:pPr>
      <w:r w:rsidRPr="00936FB0">
        <w:rPr>
          <w:rFonts w:eastAsia="Times New Roman" w:cstheme="minorHAnsi"/>
          <w:sz w:val="28"/>
          <w:szCs w:val="28"/>
          <w:rtl/>
        </w:rPr>
        <w:t>(חלק זה ייכתב בזוג ויהיה באורך של כ־250 מילה – כחצי עמוד).</w:t>
      </w:r>
      <w:r w:rsidRPr="00936FB0">
        <w:rPr>
          <w:rFonts w:eastAsia="Times New Roman" w:cstheme="minorHAnsi"/>
          <w:sz w:val="28"/>
          <w:szCs w:val="28"/>
        </w:rPr>
        <w:br/>
      </w:r>
    </w:p>
    <w:p w14:paraId="02A792FD" w14:textId="77777777" w:rsidR="00936FB0" w:rsidRPr="00936FB0" w:rsidRDefault="00936FB0" w:rsidP="00936FB0">
      <w:pPr>
        <w:spacing w:after="100" w:afterAutospacing="1" w:line="360" w:lineRule="auto"/>
        <w:jc w:val="both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(הצגת כל עמדה תהיה באורך של כ־250 מילה – כחצי עמוד, כך שבתוצר הסופי יהיה חלק זה באורך של עמוד).</w:t>
      </w:r>
    </w:p>
    <w:p w14:paraId="08ECEDDF" w14:textId="77777777" w:rsidR="00936FB0" w:rsidRPr="00936FB0" w:rsidRDefault="00936FB0" w:rsidP="00936FB0">
      <w:pPr>
        <w:pStyle w:val="NormalWeb"/>
        <w:shd w:val="clear" w:color="auto" w:fill="F8F8F8"/>
        <w:bidi/>
        <w:spacing w:before="0" w:beforeAutospacing="0" w:line="360" w:lineRule="auto"/>
        <w:jc w:val="both"/>
        <w:rPr>
          <w:rFonts w:asciiTheme="minorHAnsi" w:hAnsiTheme="minorHAnsi" w:cstheme="minorHAnsi"/>
          <w:color w:val="212529"/>
          <w:sz w:val="28"/>
          <w:szCs w:val="28"/>
          <w:rtl/>
        </w:rPr>
      </w:pPr>
    </w:p>
    <w:p w14:paraId="3BD9F8DB" w14:textId="22C84D94" w:rsidR="00936FB0" w:rsidRPr="00936FB0" w:rsidRDefault="00936FB0" w:rsidP="00936FB0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936FB0">
        <w:rPr>
          <w:rFonts w:eastAsia="Times New Roman" w:cstheme="minorHAnsi" w:hint="cs"/>
          <w:b/>
          <w:bCs/>
          <w:sz w:val="28"/>
          <w:szCs w:val="28"/>
          <w:rtl/>
        </w:rPr>
        <w:t xml:space="preserve">4 </w:t>
      </w:r>
      <w:r w:rsidRPr="00936FB0">
        <w:rPr>
          <w:rFonts w:eastAsia="Times New Roman" w:cstheme="minorHAnsi"/>
          <w:b/>
          <w:bCs/>
          <w:sz w:val="28"/>
          <w:szCs w:val="28"/>
        </w:rPr>
        <w:t xml:space="preserve">. </w:t>
      </w:r>
      <w:r w:rsidRPr="00936FB0">
        <w:rPr>
          <w:rFonts w:eastAsia="Times New Roman" w:cstheme="minorHAnsi"/>
          <w:b/>
          <w:bCs/>
          <w:sz w:val="28"/>
          <w:szCs w:val="28"/>
          <w:rtl/>
        </w:rPr>
        <w:t>קול אישי – כל אחד מכם יכתוב את הרפלקציה שלו בנפרד</w:t>
      </w:r>
      <w:r w:rsidRPr="00936FB0">
        <w:rPr>
          <w:rFonts w:eastAsia="Times New Roman" w:cstheme="minorHAnsi"/>
          <w:b/>
          <w:bCs/>
          <w:sz w:val="28"/>
          <w:szCs w:val="28"/>
        </w:rPr>
        <w:t>.</w:t>
      </w:r>
    </w:p>
    <w:p w14:paraId="342CB8E9" w14:textId="77777777" w:rsidR="00936FB0" w:rsidRP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</w:rPr>
      </w:pPr>
      <w:r w:rsidRPr="00936FB0">
        <w:rPr>
          <w:rFonts w:eastAsia="Times New Roman" w:cstheme="minorHAnsi"/>
          <w:sz w:val="28"/>
          <w:szCs w:val="28"/>
          <w:rtl/>
        </w:rPr>
        <w:t>• הסבירו מדוע בחרתם בסוגיה זו. </w:t>
      </w:r>
    </w:p>
    <w:p w14:paraId="32BE83D5" w14:textId="77777777" w:rsidR="00936FB0" w:rsidRP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 xml:space="preserve">• תארו את הרגשתכם האישית כלפי </w:t>
      </w:r>
      <w:proofErr w:type="spellStart"/>
      <w:r w:rsidRPr="00936FB0">
        <w:rPr>
          <w:rFonts w:eastAsia="Times New Roman" w:cstheme="minorHAnsi"/>
          <w:sz w:val="28"/>
          <w:szCs w:val="28"/>
          <w:rtl/>
        </w:rPr>
        <w:t>הסוגיה</w:t>
      </w:r>
      <w:proofErr w:type="spellEnd"/>
      <w:r w:rsidRPr="00936FB0">
        <w:rPr>
          <w:rFonts w:eastAsia="Times New Roman" w:cstheme="minorHAnsi"/>
          <w:sz w:val="28"/>
          <w:szCs w:val="28"/>
          <w:rtl/>
        </w:rPr>
        <w:t>. </w:t>
      </w:r>
    </w:p>
    <w:p w14:paraId="51D45D44" w14:textId="77777777" w:rsidR="00936FB0" w:rsidRP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lastRenderedPageBreak/>
        <w:t>• מה למדתם בעבודה שלא הייתם לומדים בדרך אחרת?</w:t>
      </w:r>
    </w:p>
    <w:p w14:paraId="5B0AE034" w14:textId="77777777" w:rsidR="00936FB0" w:rsidRP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• הסבירו כיצד הנושא מתקשר לחיים האישיים שלכם.</w:t>
      </w:r>
    </w:p>
    <w:p w14:paraId="4B481750" w14:textId="09DBEF98" w:rsid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  <w:r w:rsidRPr="00936FB0">
        <w:rPr>
          <w:rFonts w:eastAsia="Times New Roman" w:cstheme="minorHAnsi"/>
          <w:sz w:val="28"/>
          <w:szCs w:val="28"/>
          <w:rtl/>
        </w:rPr>
        <w:t>(הרפלקציה של כל תלמיד תהיה באורך של כ־125 מילה, כך שבתוצר הסופי יהיה חלק זה באורך של כחצי עמוד).</w:t>
      </w:r>
    </w:p>
    <w:p w14:paraId="55834AB2" w14:textId="28D57C83" w:rsid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</w:p>
    <w:p w14:paraId="21166C02" w14:textId="743A47F7" w:rsidR="00936FB0" w:rsidRDefault="00936FB0" w:rsidP="00936FB0">
      <w:pPr>
        <w:spacing w:after="100" w:afterAutospacing="1" w:line="360" w:lineRule="auto"/>
        <w:rPr>
          <w:rFonts w:eastAsia="Times New Roman" w:cstheme="minorHAnsi"/>
          <w:sz w:val="28"/>
          <w:szCs w:val="28"/>
          <w:rtl/>
        </w:rPr>
      </w:pPr>
    </w:p>
    <w:p w14:paraId="7AE7B441" w14:textId="2F165838" w:rsidR="00936FB0" w:rsidRPr="00936FB0" w:rsidRDefault="00936FB0" w:rsidP="00936FB0">
      <w:pPr>
        <w:spacing w:after="100" w:afterAutospacing="1" w:line="360" w:lineRule="auto"/>
        <w:jc w:val="center"/>
        <w:rPr>
          <w:rFonts w:eastAsia="Times New Roman" w:cstheme="minorHAnsi"/>
          <w:b/>
          <w:bCs/>
          <w:sz w:val="36"/>
          <w:szCs w:val="36"/>
          <w:rtl/>
        </w:rPr>
      </w:pPr>
      <w:r>
        <w:rPr>
          <w:rFonts w:eastAsia="Times New Roman" w:cstheme="minorHAnsi" w:hint="cs"/>
          <w:b/>
          <w:bCs/>
          <w:sz w:val="36"/>
          <w:szCs w:val="36"/>
          <w:rtl/>
        </w:rPr>
        <w:t>בהצלחה!!!</w:t>
      </w:r>
    </w:p>
    <w:p w14:paraId="55A80F01" w14:textId="77777777" w:rsidR="00636D7D" w:rsidRPr="00936FB0" w:rsidRDefault="00636D7D" w:rsidP="00936FB0">
      <w:pPr>
        <w:spacing w:line="360" w:lineRule="auto"/>
        <w:rPr>
          <w:rFonts w:cstheme="minorHAnsi"/>
          <w:sz w:val="28"/>
          <w:szCs w:val="28"/>
        </w:rPr>
      </w:pPr>
    </w:p>
    <w:sectPr w:rsidR="00636D7D" w:rsidRPr="00936FB0" w:rsidSect="008C7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B0ED" w14:textId="77777777" w:rsidR="00F508F5" w:rsidRDefault="00F508F5" w:rsidP="00D521B3">
      <w:pPr>
        <w:spacing w:after="0" w:line="240" w:lineRule="auto"/>
      </w:pPr>
      <w:r>
        <w:separator/>
      </w:r>
    </w:p>
  </w:endnote>
  <w:endnote w:type="continuationSeparator" w:id="0">
    <w:p w14:paraId="14701F17" w14:textId="77777777" w:rsidR="00F508F5" w:rsidRDefault="00F508F5" w:rsidP="00D5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7997" w14:textId="77777777" w:rsidR="00D521B3" w:rsidRDefault="00D521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2137752"/>
      <w:docPartObj>
        <w:docPartGallery w:val="Page Numbers (Bottom of Page)"/>
        <w:docPartUnique/>
      </w:docPartObj>
    </w:sdtPr>
    <w:sdtContent>
      <w:p w14:paraId="3A7F2691" w14:textId="74D5E4D9" w:rsidR="00D521B3" w:rsidRDefault="00D521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4BBC9EE" w14:textId="77777777" w:rsidR="00D521B3" w:rsidRDefault="00D521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0E09" w14:textId="77777777" w:rsidR="00D521B3" w:rsidRDefault="00D52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6319" w14:textId="77777777" w:rsidR="00F508F5" w:rsidRDefault="00F508F5" w:rsidP="00D521B3">
      <w:pPr>
        <w:spacing w:after="0" w:line="240" w:lineRule="auto"/>
      </w:pPr>
      <w:r>
        <w:separator/>
      </w:r>
    </w:p>
  </w:footnote>
  <w:footnote w:type="continuationSeparator" w:id="0">
    <w:p w14:paraId="678DCA59" w14:textId="77777777" w:rsidR="00F508F5" w:rsidRDefault="00F508F5" w:rsidP="00D5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DA95" w14:textId="77777777" w:rsidR="00D521B3" w:rsidRDefault="00D52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D5D7" w14:textId="77777777" w:rsidR="00D521B3" w:rsidRDefault="00D52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DF2E" w14:textId="77777777" w:rsidR="00D521B3" w:rsidRDefault="00D52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938"/>
    <w:multiLevelType w:val="hybridMultilevel"/>
    <w:tmpl w:val="C5F0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00F5"/>
    <w:multiLevelType w:val="hybridMultilevel"/>
    <w:tmpl w:val="A5B6B812"/>
    <w:lvl w:ilvl="0" w:tplc="559257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8897">
    <w:abstractNumId w:val="1"/>
  </w:num>
  <w:num w:numId="2" w16cid:durableId="28188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B0"/>
    <w:rsid w:val="00636D7D"/>
    <w:rsid w:val="008C7F9D"/>
    <w:rsid w:val="00936FB0"/>
    <w:rsid w:val="00D521B3"/>
    <w:rsid w:val="00F5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7008"/>
  <w15:chartTrackingRefBased/>
  <w15:docId w15:val="{55D9C748-3883-4727-AD74-5A3D90B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36F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36F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521B3"/>
  </w:style>
  <w:style w:type="paragraph" w:styleId="a6">
    <w:name w:val="footer"/>
    <w:basedOn w:val="a"/>
    <w:link w:val="a7"/>
    <w:uiPriority w:val="99"/>
    <w:unhideWhenUsed/>
    <w:rsid w:val="00D521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5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657-22FE-4366-A649-52667360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</dc:creator>
  <cp:keywords/>
  <dc:description/>
  <cp:lastModifiedBy>יאיר</cp:lastModifiedBy>
  <cp:revision>2</cp:revision>
  <dcterms:created xsi:type="dcterms:W3CDTF">2022-11-29T17:28:00Z</dcterms:created>
  <dcterms:modified xsi:type="dcterms:W3CDTF">2022-11-29T17:39:00Z</dcterms:modified>
</cp:coreProperties>
</file>