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CDD06" w14:textId="77777777" w:rsidR="00164004" w:rsidRDefault="00373BA0" w:rsidP="00C6688E">
      <w:pPr>
        <w:spacing w:line="360" w:lineRule="auto"/>
        <w:rPr>
          <w:rtl/>
        </w:rPr>
      </w:pPr>
      <w:r>
        <w:rPr>
          <w:rFonts w:hint="cs"/>
          <w:rtl/>
        </w:rPr>
        <w:t>בס"ד</w:t>
      </w:r>
    </w:p>
    <w:p w14:paraId="5CF82737" w14:textId="49F7CE2B" w:rsidR="00373BA0" w:rsidRPr="00284BDB" w:rsidRDefault="00CD5001" w:rsidP="00C6688E">
      <w:pPr>
        <w:spacing w:line="36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284BDB">
        <w:rPr>
          <w:rFonts w:cs="David" w:hint="cs"/>
          <w:b/>
          <w:bCs/>
          <w:sz w:val="32"/>
          <w:szCs w:val="32"/>
          <w:u w:val="single"/>
          <w:rtl/>
        </w:rPr>
        <w:t xml:space="preserve">חומר לבגרות </w:t>
      </w:r>
      <w:r w:rsidR="00373BA0" w:rsidRPr="00284BDB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Pr="00284BDB">
        <w:rPr>
          <w:rFonts w:cs="David" w:hint="cs"/>
          <w:b/>
          <w:bCs/>
          <w:sz w:val="32"/>
          <w:szCs w:val="32"/>
          <w:u w:val="single"/>
          <w:rtl/>
        </w:rPr>
        <w:t>ב</w:t>
      </w:r>
      <w:r w:rsidR="00373BA0" w:rsidRPr="00284BDB">
        <w:rPr>
          <w:rFonts w:cs="David" w:hint="cs"/>
          <w:b/>
          <w:bCs/>
          <w:sz w:val="32"/>
          <w:szCs w:val="32"/>
          <w:u w:val="single"/>
          <w:rtl/>
        </w:rPr>
        <w:t xml:space="preserve">היסטוריה </w:t>
      </w:r>
      <w:r w:rsidR="009622A7">
        <w:rPr>
          <w:rFonts w:cs="David"/>
          <w:b/>
          <w:bCs/>
          <w:sz w:val="32"/>
          <w:szCs w:val="32"/>
          <w:u w:val="single"/>
          <w:rtl/>
        </w:rPr>
        <w:t>–</w:t>
      </w:r>
      <w:r w:rsidR="00373BA0" w:rsidRPr="00284BDB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C07675" w:rsidRPr="00284BDB">
        <w:rPr>
          <w:rFonts w:cs="David" w:hint="cs"/>
          <w:b/>
          <w:bCs/>
          <w:sz w:val="32"/>
          <w:szCs w:val="32"/>
          <w:u w:val="single"/>
          <w:rtl/>
        </w:rPr>
        <w:t>תש</w:t>
      </w:r>
      <w:r w:rsidR="009622A7">
        <w:rPr>
          <w:rFonts w:cs="David" w:hint="cs"/>
          <w:b/>
          <w:bCs/>
          <w:sz w:val="32"/>
          <w:szCs w:val="32"/>
          <w:u w:val="single"/>
          <w:rtl/>
        </w:rPr>
        <w:t>פ</w:t>
      </w:r>
      <w:r w:rsidR="00C6688E">
        <w:rPr>
          <w:rFonts w:cs="David" w:hint="cs"/>
          <w:b/>
          <w:bCs/>
          <w:sz w:val="32"/>
          <w:szCs w:val="32"/>
          <w:u w:val="single"/>
          <w:rtl/>
        </w:rPr>
        <w:t>"א [שנת קורונה - מצומצם]</w:t>
      </w:r>
    </w:p>
    <w:p w14:paraId="37054285" w14:textId="77777777" w:rsidR="00CD5001" w:rsidRPr="00284BDB" w:rsidRDefault="0093767D" w:rsidP="00C6688E">
      <w:pPr>
        <w:spacing w:line="360" w:lineRule="auto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"</w:t>
      </w:r>
      <w:r w:rsidR="00CD5001" w:rsidRPr="00284BDB">
        <w:rPr>
          <w:rFonts w:cs="David" w:hint="cs"/>
          <w:b/>
          <w:bCs/>
          <w:sz w:val="32"/>
          <w:szCs w:val="32"/>
          <w:u w:val="single"/>
          <w:rtl/>
        </w:rPr>
        <w:t>מסורת ומודרנה</w:t>
      </w:r>
      <w:r>
        <w:rPr>
          <w:rFonts w:cs="David" w:hint="cs"/>
          <w:b/>
          <w:bCs/>
          <w:sz w:val="32"/>
          <w:szCs w:val="32"/>
          <w:u w:val="single"/>
          <w:rtl/>
        </w:rPr>
        <w:t>"</w:t>
      </w:r>
      <w:r w:rsidR="00CD5001" w:rsidRPr="00284BDB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A121B5" w:rsidRPr="00284BDB">
        <w:rPr>
          <w:rFonts w:cs="David"/>
          <w:b/>
          <w:bCs/>
          <w:sz w:val="32"/>
          <w:szCs w:val="32"/>
          <w:u w:val="single"/>
          <w:rtl/>
        </w:rPr>
        <w:t>–</w:t>
      </w:r>
      <w:r w:rsidR="00A121B5" w:rsidRPr="00284BDB">
        <w:rPr>
          <w:rFonts w:cs="David" w:hint="cs"/>
          <w:b/>
          <w:bCs/>
          <w:sz w:val="32"/>
          <w:szCs w:val="32"/>
          <w:u w:val="single"/>
          <w:rtl/>
        </w:rPr>
        <w:t xml:space="preserve"> ספר ראשון</w:t>
      </w:r>
    </w:p>
    <w:p w14:paraId="5FD5C47A" w14:textId="77777777" w:rsidR="00373BA0" w:rsidRPr="004808A7" w:rsidRDefault="00373BA0" w:rsidP="00C6688E">
      <w:pPr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08A7">
        <w:rPr>
          <w:rFonts w:cs="David" w:hint="cs"/>
          <w:b/>
          <w:bCs/>
          <w:sz w:val="24"/>
          <w:szCs w:val="24"/>
          <w:u w:val="single"/>
          <w:rtl/>
        </w:rPr>
        <w:t>פרק שני .</w:t>
      </w:r>
      <w:r w:rsidR="007A09EE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Pr="004808A7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Pr="004808A7">
        <w:rPr>
          <w:rFonts w:cs="David" w:hint="cs"/>
          <w:sz w:val="24"/>
          <w:szCs w:val="24"/>
          <w:u w:val="single"/>
          <w:rtl/>
        </w:rPr>
        <w:t>מעמ' 25</w:t>
      </w:r>
    </w:p>
    <w:p w14:paraId="26DF6632" w14:textId="4D35E227" w:rsidR="006A3E26" w:rsidRPr="004808A7" w:rsidRDefault="00373BA0" w:rsidP="00C6688E">
      <w:pPr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b/>
          <w:bCs/>
          <w:sz w:val="24"/>
          <w:szCs w:val="24"/>
          <w:rtl/>
        </w:rPr>
        <w:t>הנאורות-</w:t>
      </w:r>
      <w:r w:rsidRPr="004808A7">
        <w:rPr>
          <w:rFonts w:cs="David" w:hint="cs"/>
          <w:sz w:val="24"/>
          <w:szCs w:val="24"/>
          <w:rtl/>
        </w:rPr>
        <w:t xml:space="preserve"> עקרונות,</w:t>
      </w:r>
      <w:r w:rsidR="006A3E26" w:rsidRPr="004808A7">
        <w:rPr>
          <w:rFonts w:cs="David" w:hint="cs"/>
          <w:sz w:val="24"/>
          <w:szCs w:val="24"/>
          <w:rtl/>
        </w:rPr>
        <w:t>: האדם אחראי לגורלו,</w:t>
      </w:r>
      <w:r w:rsidR="00CD5001">
        <w:rPr>
          <w:rFonts w:cs="David" w:hint="cs"/>
          <w:sz w:val="24"/>
          <w:szCs w:val="24"/>
          <w:rtl/>
        </w:rPr>
        <w:t xml:space="preserve"> </w:t>
      </w:r>
      <w:r w:rsidR="009622A7">
        <w:rPr>
          <w:rFonts w:cs="David" w:hint="cs"/>
          <w:sz w:val="24"/>
          <w:szCs w:val="24"/>
          <w:rtl/>
        </w:rPr>
        <w:t xml:space="preserve">כבוד האדם וחירותו - </w:t>
      </w:r>
      <w:r w:rsidR="006A3E26" w:rsidRPr="004808A7">
        <w:rPr>
          <w:rFonts w:cs="David" w:hint="cs"/>
          <w:sz w:val="24"/>
          <w:szCs w:val="24"/>
          <w:rtl/>
        </w:rPr>
        <w:t>עקרון הזכויות</w:t>
      </w:r>
      <w:r w:rsidR="009622A7">
        <w:rPr>
          <w:rFonts w:cs="David" w:hint="cs"/>
          <w:sz w:val="24"/>
          <w:szCs w:val="24"/>
          <w:rtl/>
        </w:rPr>
        <w:t xml:space="preserve"> הטבעיות [שוויון פמיניזם], המדינה "אמנה חברתית"</w:t>
      </w:r>
    </w:p>
    <w:p w14:paraId="636058E4" w14:textId="14EDECEA" w:rsidR="00373BA0" w:rsidRPr="004808A7" w:rsidRDefault="00373BA0" w:rsidP="00C6688E">
      <w:pPr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t xml:space="preserve"> </w:t>
      </w:r>
      <w:r w:rsidR="006A3E26" w:rsidRPr="004808A7">
        <w:rPr>
          <w:rFonts w:cs="David" w:hint="cs"/>
          <w:sz w:val="24"/>
          <w:szCs w:val="24"/>
          <w:rtl/>
        </w:rPr>
        <w:t xml:space="preserve">מאפייני הנאורות: </w:t>
      </w:r>
      <w:r w:rsidRPr="004808A7">
        <w:rPr>
          <w:rFonts w:cs="David" w:hint="cs"/>
          <w:sz w:val="24"/>
          <w:szCs w:val="24"/>
          <w:rtl/>
        </w:rPr>
        <w:t>אינד</w:t>
      </w:r>
      <w:r w:rsidR="00843B9B">
        <w:rPr>
          <w:rFonts w:cs="David" w:hint="cs"/>
          <w:sz w:val="24"/>
          <w:szCs w:val="24"/>
          <w:rtl/>
        </w:rPr>
        <w:t>יב</w:t>
      </w:r>
      <w:r w:rsidRPr="004808A7">
        <w:rPr>
          <w:rFonts w:cs="David" w:hint="cs"/>
          <w:sz w:val="24"/>
          <w:szCs w:val="24"/>
          <w:rtl/>
        </w:rPr>
        <w:t>ידואליזם, רציונליזם, ספקנות וחילון</w:t>
      </w:r>
      <w:r w:rsidR="00295FE4">
        <w:rPr>
          <w:rFonts w:cs="David" w:hint="cs"/>
          <w:sz w:val="24"/>
          <w:szCs w:val="24"/>
          <w:rtl/>
        </w:rPr>
        <w:t xml:space="preserve"> [דאיזם]</w:t>
      </w:r>
      <w:r w:rsidR="009622A7">
        <w:rPr>
          <w:rFonts w:cs="David" w:hint="cs"/>
          <w:sz w:val="24"/>
          <w:szCs w:val="24"/>
          <w:rtl/>
        </w:rPr>
        <w:t>,</w:t>
      </w:r>
      <w:r w:rsidRPr="004808A7">
        <w:rPr>
          <w:rFonts w:cs="David" w:hint="cs"/>
          <w:sz w:val="24"/>
          <w:szCs w:val="24"/>
          <w:rtl/>
        </w:rPr>
        <w:t xml:space="preserve"> ידע, קידמה</w:t>
      </w:r>
    </w:p>
    <w:p w14:paraId="023EFCAC" w14:textId="77777777" w:rsidR="006A3E26" w:rsidRPr="004808A7" w:rsidRDefault="009F1C10" w:rsidP="00C6688E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מונח</w:t>
      </w:r>
      <w:r w:rsidR="00373BA0" w:rsidRPr="004808A7">
        <w:rPr>
          <w:rFonts w:cs="David" w:hint="cs"/>
          <w:sz w:val="24"/>
          <w:szCs w:val="24"/>
          <w:rtl/>
        </w:rPr>
        <w:t xml:space="preserve">: </w:t>
      </w:r>
      <w:r w:rsidR="006A3E26" w:rsidRPr="004808A7">
        <w:rPr>
          <w:rFonts w:cs="David" w:hint="cs"/>
          <w:b/>
          <w:bCs/>
          <w:sz w:val="24"/>
          <w:szCs w:val="24"/>
          <w:rtl/>
        </w:rPr>
        <w:t>סוציאליזם-</w:t>
      </w:r>
      <w:r w:rsidR="006A3E26" w:rsidRPr="004808A7">
        <w:rPr>
          <w:rFonts w:cs="David" w:hint="cs"/>
          <w:sz w:val="24"/>
          <w:szCs w:val="24"/>
          <w:rtl/>
        </w:rPr>
        <w:t xml:space="preserve">מהו סוציאליזם, סוציאליזם </w:t>
      </w:r>
      <w:proofErr w:type="spellStart"/>
      <w:r w:rsidR="006A3E26" w:rsidRPr="004808A7">
        <w:rPr>
          <w:rFonts w:cs="David" w:hint="cs"/>
          <w:sz w:val="24"/>
          <w:szCs w:val="24"/>
          <w:rtl/>
        </w:rPr>
        <w:t>מרקססיסטי</w:t>
      </w:r>
      <w:proofErr w:type="spellEnd"/>
      <w:r w:rsidR="006A3E26" w:rsidRPr="004808A7">
        <w:rPr>
          <w:rFonts w:cs="David" w:hint="cs"/>
          <w:sz w:val="24"/>
          <w:szCs w:val="24"/>
          <w:rtl/>
        </w:rPr>
        <w:t>, סוציאל דמוקרטי</w:t>
      </w:r>
    </w:p>
    <w:p w14:paraId="456FFDCB" w14:textId="77777777" w:rsidR="006A3E26" w:rsidRPr="004808A7" w:rsidRDefault="009F1C10" w:rsidP="00C6688E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מונח</w:t>
      </w:r>
      <w:r w:rsidRPr="004808A7">
        <w:rPr>
          <w:rFonts w:cs="David" w:hint="cs"/>
          <w:sz w:val="24"/>
          <w:szCs w:val="24"/>
          <w:rtl/>
        </w:rPr>
        <w:t xml:space="preserve">: 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6A3E26" w:rsidRPr="004808A7">
        <w:rPr>
          <w:rFonts w:cs="David" w:hint="cs"/>
          <w:b/>
          <w:bCs/>
          <w:sz w:val="24"/>
          <w:szCs w:val="24"/>
          <w:rtl/>
        </w:rPr>
        <w:t>לאומיות</w:t>
      </w:r>
      <w:r w:rsidR="006A3E26" w:rsidRPr="004808A7">
        <w:rPr>
          <w:rFonts w:cs="David" w:hint="cs"/>
          <w:sz w:val="24"/>
          <w:szCs w:val="24"/>
          <w:rtl/>
        </w:rPr>
        <w:t>-הגדרה, לאומיות אתנית-היסטורית ,לאומיות ליברלית- אזרחית,</w:t>
      </w:r>
      <w:r w:rsidR="00FA6414">
        <w:rPr>
          <w:rFonts w:cs="David" w:hint="cs"/>
          <w:sz w:val="24"/>
          <w:szCs w:val="24"/>
          <w:rtl/>
        </w:rPr>
        <w:t xml:space="preserve"> </w:t>
      </w:r>
      <w:r w:rsidR="006A3E26" w:rsidRPr="004808A7">
        <w:rPr>
          <w:rFonts w:cs="David" w:hint="cs"/>
          <w:sz w:val="24"/>
          <w:szCs w:val="24"/>
          <w:rtl/>
        </w:rPr>
        <w:t>הגורמים להתפתחותה של הלאומיות המודרנית במאה ה-19</w:t>
      </w:r>
    </w:p>
    <w:p w14:paraId="74682E23" w14:textId="77777777" w:rsidR="00F92E75" w:rsidRPr="004808A7" w:rsidRDefault="00F92E75" w:rsidP="00C6688E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מונח</w:t>
      </w:r>
      <w:r w:rsidRPr="008E2D25">
        <w:rPr>
          <w:rFonts w:cs="David" w:hint="cs"/>
          <w:b/>
          <w:bCs/>
          <w:sz w:val="24"/>
          <w:szCs w:val="24"/>
          <w:rtl/>
        </w:rPr>
        <w:t>: קומוניזם</w:t>
      </w:r>
      <w:r w:rsidR="009622A7" w:rsidRPr="008E2D25">
        <w:rPr>
          <w:rFonts w:cs="David" w:hint="cs"/>
          <w:b/>
          <w:bCs/>
          <w:sz w:val="24"/>
          <w:szCs w:val="24"/>
          <w:rtl/>
        </w:rPr>
        <w:t xml:space="preserve"> +</w:t>
      </w:r>
      <w:r w:rsidR="005079CA" w:rsidRPr="008E2D25">
        <w:rPr>
          <w:rFonts w:cs="David" w:hint="cs"/>
          <w:b/>
          <w:bCs/>
          <w:sz w:val="24"/>
          <w:szCs w:val="24"/>
          <w:rtl/>
        </w:rPr>
        <w:t xml:space="preserve"> </w:t>
      </w:r>
      <w:r w:rsidRPr="008E2D25">
        <w:rPr>
          <w:rFonts w:cs="David" w:hint="cs"/>
          <w:b/>
          <w:bCs/>
          <w:sz w:val="24"/>
          <w:szCs w:val="24"/>
          <w:rtl/>
        </w:rPr>
        <w:t>פשיזם</w:t>
      </w:r>
    </w:p>
    <w:p w14:paraId="5BBED9F1" w14:textId="77777777" w:rsidR="00373BA0" w:rsidRPr="004808A7" w:rsidRDefault="00373BA0" w:rsidP="00C6688E">
      <w:pPr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08A7">
        <w:rPr>
          <w:rFonts w:cs="David" w:hint="cs"/>
          <w:b/>
          <w:bCs/>
          <w:sz w:val="24"/>
          <w:szCs w:val="24"/>
          <w:u w:val="single"/>
          <w:rtl/>
        </w:rPr>
        <w:t xml:space="preserve">פרק תשיעי. </w:t>
      </w:r>
      <w:r w:rsidR="007A09EE" w:rsidRPr="004808A7">
        <w:rPr>
          <w:rFonts w:cs="David" w:hint="cs"/>
          <w:b/>
          <w:bCs/>
          <w:sz w:val="24"/>
          <w:szCs w:val="24"/>
          <w:rtl/>
        </w:rPr>
        <w:t>שינויים במעמד היהודים בעת החדשה</w:t>
      </w:r>
      <w:r w:rsidR="007A09EE" w:rsidRPr="004808A7">
        <w:rPr>
          <w:rFonts w:cs="David" w:hint="cs"/>
          <w:sz w:val="24"/>
          <w:szCs w:val="24"/>
          <w:u w:val="single"/>
          <w:rtl/>
        </w:rPr>
        <w:t xml:space="preserve"> </w:t>
      </w:r>
      <w:r w:rsidRPr="004808A7">
        <w:rPr>
          <w:rFonts w:cs="David" w:hint="cs"/>
          <w:sz w:val="24"/>
          <w:szCs w:val="24"/>
          <w:u w:val="single"/>
          <w:rtl/>
        </w:rPr>
        <w:t>מעמ' 171</w:t>
      </w:r>
    </w:p>
    <w:p w14:paraId="43BBDBAD" w14:textId="3E78E603" w:rsidR="00F92E75" w:rsidRDefault="006A3E26" w:rsidP="00C6688E">
      <w:pPr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t xml:space="preserve">המעמד המשפטי של היהודים </w:t>
      </w:r>
      <w:r w:rsidR="00D860B3">
        <w:rPr>
          <w:rFonts w:cs="David" w:hint="cs"/>
          <w:sz w:val="24"/>
          <w:szCs w:val="24"/>
          <w:rtl/>
        </w:rPr>
        <w:t xml:space="preserve">לפני האמנציפציה, </w:t>
      </w:r>
      <w:r w:rsidR="005079CA">
        <w:rPr>
          <w:rFonts w:cs="David" w:hint="cs"/>
          <w:sz w:val="24"/>
          <w:szCs w:val="24"/>
          <w:rtl/>
        </w:rPr>
        <w:t xml:space="preserve">והשינויים </w:t>
      </w:r>
      <w:r w:rsidR="00D860B3">
        <w:rPr>
          <w:rFonts w:cs="David" w:hint="cs"/>
          <w:sz w:val="24"/>
          <w:szCs w:val="24"/>
          <w:rtl/>
        </w:rPr>
        <w:t xml:space="preserve">בעקבות האמנציפציה </w:t>
      </w:r>
      <w:r w:rsidR="005079CA">
        <w:rPr>
          <w:rFonts w:cs="David" w:hint="cs"/>
          <w:sz w:val="24"/>
          <w:szCs w:val="24"/>
          <w:rtl/>
        </w:rPr>
        <w:t xml:space="preserve">במעמדם </w:t>
      </w:r>
      <w:r w:rsidR="00D860B3">
        <w:rPr>
          <w:rFonts w:cs="David" w:hint="cs"/>
          <w:sz w:val="24"/>
          <w:szCs w:val="24"/>
          <w:rtl/>
        </w:rPr>
        <w:t xml:space="preserve">של יהודי </w:t>
      </w:r>
      <w:r w:rsidR="005079CA">
        <w:rPr>
          <w:rFonts w:cs="David" w:hint="cs"/>
          <w:sz w:val="24"/>
          <w:szCs w:val="24"/>
          <w:rtl/>
        </w:rPr>
        <w:t xml:space="preserve">צרפת </w:t>
      </w:r>
      <w:r w:rsidR="00843B9B">
        <w:rPr>
          <w:rFonts w:cs="David" w:hint="cs"/>
          <w:sz w:val="24"/>
          <w:szCs w:val="24"/>
          <w:rtl/>
        </w:rPr>
        <w:t xml:space="preserve">או </w:t>
      </w:r>
      <w:r w:rsidR="00F92E75">
        <w:rPr>
          <w:rFonts w:cs="David" w:hint="cs"/>
          <w:sz w:val="24"/>
          <w:szCs w:val="24"/>
          <w:rtl/>
        </w:rPr>
        <w:t xml:space="preserve">אלג'יריה. </w:t>
      </w:r>
    </w:p>
    <w:p w14:paraId="18E74F9F" w14:textId="77777777" w:rsidR="00F92E75" w:rsidRDefault="00F92E75" w:rsidP="00C6688E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פתיחת תעסוקה ולימודים. </w:t>
      </w:r>
    </w:p>
    <w:p w14:paraId="7CE63D15" w14:textId="77777777" w:rsidR="00F92E75" w:rsidRPr="004808A7" w:rsidRDefault="00F92E75" w:rsidP="00C6688E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פתיחת אזורי מגורים</w:t>
      </w:r>
    </w:p>
    <w:p w14:paraId="27C242EB" w14:textId="77777777" w:rsidR="00D860B3" w:rsidRDefault="00E618B1" w:rsidP="00C6688E">
      <w:pPr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t>השפעת האמנציפציה על חיי היהודים</w:t>
      </w:r>
      <w:r w:rsidR="00F92E75">
        <w:rPr>
          <w:rFonts w:cs="David" w:hint="cs"/>
          <w:sz w:val="24"/>
          <w:szCs w:val="24"/>
          <w:rtl/>
        </w:rPr>
        <w:t xml:space="preserve"> </w:t>
      </w:r>
      <w:r w:rsidR="00D860B3">
        <w:rPr>
          <w:rFonts w:cs="David" w:hint="cs"/>
          <w:sz w:val="24"/>
          <w:szCs w:val="24"/>
          <w:rtl/>
        </w:rPr>
        <w:t xml:space="preserve">ב: </w:t>
      </w:r>
      <w:r w:rsidRPr="004808A7">
        <w:rPr>
          <w:rFonts w:cs="David" w:hint="cs"/>
          <w:sz w:val="24"/>
          <w:szCs w:val="24"/>
          <w:rtl/>
        </w:rPr>
        <w:t>לבוש,</w:t>
      </w:r>
      <w:r w:rsidR="00CD5001">
        <w:rPr>
          <w:rFonts w:cs="David" w:hint="cs"/>
          <w:sz w:val="24"/>
          <w:szCs w:val="24"/>
          <w:rtl/>
        </w:rPr>
        <w:t xml:space="preserve"> </w:t>
      </w:r>
      <w:r w:rsidRPr="004808A7">
        <w:rPr>
          <w:rFonts w:cs="David" w:hint="cs"/>
          <w:sz w:val="24"/>
          <w:szCs w:val="24"/>
          <w:rtl/>
        </w:rPr>
        <w:t>שפה</w:t>
      </w:r>
      <w:r w:rsidR="00F92E75">
        <w:rPr>
          <w:rFonts w:cs="David" w:hint="cs"/>
          <w:sz w:val="24"/>
          <w:szCs w:val="24"/>
          <w:rtl/>
        </w:rPr>
        <w:t>, מתירנות, התבוללות</w:t>
      </w:r>
      <w:r w:rsidR="00D860B3">
        <w:rPr>
          <w:rFonts w:cs="David" w:hint="cs"/>
          <w:sz w:val="24"/>
          <w:szCs w:val="24"/>
          <w:rtl/>
        </w:rPr>
        <w:t>.</w:t>
      </w:r>
    </w:p>
    <w:p w14:paraId="628E079D" w14:textId="77777777" w:rsidR="00373BA0" w:rsidRPr="004808A7" w:rsidRDefault="00D860B3" w:rsidP="00C6688E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ביטול</w:t>
      </w:r>
      <w:r w:rsidR="00E618B1" w:rsidRPr="004808A7">
        <w:rPr>
          <w:rFonts w:cs="David" w:hint="cs"/>
          <w:sz w:val="24"/>
          <w:szCs w:val="24"/>
          <w:rtl/>
        </w:rPr>
        <w:t xml:space="preserve"> </w:t>
      </w:r>
      <w:r w:rsidR="00F92E75">
        <w:rPr>
          <w:rFonts w:cs="David" w:hint="cs"/>
          <w:sz w:val="24"/>
          <w:szCs w:val="24"/>
          <w:rtl/>
        </w:rPr>
        <w:t xml:space="preserve">האוטונומיה של הקהילה היהודית, פגיעה בסמכות ההנהגה המסורתית. </w:t>
      </w:r>
    </w:p>
    <w:p w14:paraId="7DC6EE7E" w14:textId="7735ADE2" w:rsidR="00373BA0" w:rsidRPr="004808A7" w:rsidRDefault="00373BA0" w:rsidP="00CA0127">
      <w:pPr>
        <w:spacing w:line="360" w:lineRule="auto"/>
        <w:rPr>
          <w:rFonts w:cs="David"/>
          <w:sz w:val="24"/>
          <w:szCs w:val="24"/>
          <w:u w:val="single"/>
          <w:rtl/>
        </w:rPr>
      </w:pPr>
      <w:r w:rsidRPr="004808A7">
        <w:rPr>
          <w:rFonts w:cs="David" w:hint="cs"/>
          <w:b/>
          <w:bCs/>
          <w:sz w:val="24"/>
          <w:szCs w:val="24"/>
          <w:u w:val="single"/>
          <w:rtl/>
        </w:rPr>
        <w:t>פרק אחד עשר</w:t>
      </w:r>
      <w:r w:rsidRPr="004808A7">
        <w:rPr>
          <w:rFonts w:cs="David" w:hint="cs"/>
          <w:sz w:val="24"/>
          <w:szCs w:val="24"/>
          <w:u w:val="single"/>
          <w:rtl/>
        </w:rPr>
        <w:t xml:space="preserve">. </w:t>
      </w:r>
      <w:r w:rsidR="007A09EE" w:rsidRPr="004808A7">
        <w:rPr>
          <w:rFonts w:cs="David" w:hint="cs"/>
          <w:b/>
          <w:bCs/>
          <w:sz w:val="24"/>
          <w:szCs w:val="24"/>
          <w:rtl/>
        </w:rPr>
        <w:t>תנועת ההשכלה היהודית</w:t>
      </w:r>
    </w:p>
    <w:p w14:paraId="62E899FF" w14:textId="77777777" w:rsidR="00277FA7" w:rsidRDefault="00373BA0" w:rsidP="00C6688E">
      <w:pPr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808A7">
        <w:rPr>
          <w:rFonts w:cs="David" w:hint="cs"/>
          <w:sz w:val="24"/>
          <w:szCs w:val="24"/>
          <w:rtl/>
        </w:rPr>
        <w:t xml:space="preserve">יישום רעיונות ההשכלה במזרח אירופה </w:t>
      </w:r>
      <w:r w:rsidR="00F92E75">
        <w:rPr>
          <w:rFonts w:cs="David" w:hint="cs"/>
          <w:sz w:val="24"/>
          <w:szCs w:val="24"/>
          <w:rtl/>
        </w:rPr>
        <w:t xml:space="preserve">"השכלה מטעם" </w:t>
      </w:r>
    </w:p>
    <w:p w14:paraId="1068ADF2" w14:textId="615C9BBB" w:rsidR="00373BA0" w:rsidRPr="004808A7" w:rsidRDefault="00373BA0" w:rsidP="00CA0127">
      <w:pPr>
        <w:spacing w:line="360" w:lineRule="auto"/>
        <w:rPr>
          <w:rFonts w:cs="David"/>
          <w:sz w:val="24"/>
          <w:szCs w:val="24"/>
          <w:u w:val="single"/>
          <w:rtl/>
        </w:rPr>
      </w:pPr>
      <w:r w:rsidRPr="004808A7">
        <w:rPr>
          <w:rFonts w:cs="David" w:hint="cs"/>
          <w:b/>
          <w:bCs/>
          <w:sz w:val="24"/>
          <w:szCs w:val="24"/>
          <w:u w:val="single"/>
          <w:rtl/>
        </w:rPr>
        <w:t>פרק שנים עשר</w:t>
      </w:r>
      <w:r w:rsidRPr="004808A7">
        <w:rPr>
          <w:rFonts w:cs="David" w:hint="cs"/>
          <w:sz w:val="24"/>
          <w:szCs w:val="24"/>
          <w:u w:val="single"/>
          <w:rtl/>
        </w:rPr>
        <w:t xml:space="preserve">. </w:t>
      </w:r>
      <w:r w:rsidR="007A09EE" w:rsidRPr="004808A7">
        <w:rPr>
          <w:rFonts w:cs="David" w:hint="cs"/>
          <w:b/>
          <w:bCs/>
          <w:sz w:val="24"/>
          <w:szCs w:val="24"/>
          <w:rtl/>
        </w:rPr>
        <w:t>תנועות וזרמים דתיים במאות ה-19 וה-20</w:t>
      </w:r>
    </w:p>
    <w:p w14:paraId="1AE5DC62" w14:textId="77777777" w:rsidR="0065185F" w:rsidRDefault="00E618B1" w:rsidP="00C6688E">
      <w:pPr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t>אורתודוקסיה (חת"ם סופר וממשיכי דרכו )</w:t>
      </w:r>
      <w:r w:rsidR="00373BA0" w:rsidRPr="004808A7">
        <w:rPr>
          <w:rFonts w:cs="David" w:hint="cs"/>
          <w:sz w:val="24"/>
          <w:szCs w:val="24"/>
          <w:rtl/>
        </w:rPr>
        <w:t xml:space="preserve">, </w:t>
      </w:r>
    </w:p>
    <w:p w14:paraId="7F44494E" w14:textId="77777777" w:rsidR="00373BA0" w:rsidRPr="004808A7" w:rsidRDefault="00373BA0" w:rsidP="00C6688E">
      <w:pPr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t>ניאו אורתודוקסים</w:t>
      </w:r>
      <w:r w:rsidR="00E618B1" w:rsidRPr="004808A7">
        <w:rPr>
          <w:rFonts w:cs="David" w:hint="cs"/>
          <w:sz w:val="24"/>
          <w:szCs w:val="24"/>
          <w:rtl/>
        </w:rPr>
        <w:t xml:space="preserve"> (</w:t>
      </w:r>
      <w:proofErr w:type="spellStart"/>
      <w:r w:rsidR="00E618B1" w:rsidRPr="004808A7">
        <w:rPr>
          <w:rFonts w:cs="David" w:hint="cs"/>
          <w:sz w:val="24"/>
          <w:szCs w:val="24"/>
          <w:rtl/>
        </w:rPr>
        <w:t>הרש"ר</w:t>
      </w:r>
      <w:proofErr w:type="spellEnd"/>
      <w:r w:rsidR="00E618B1" w:rsidRPr="004808A7">
        <w:rPr>
          <w:rFonts w:cs="David" w:hint="cs"/>
          <w:sz w:val="24"/>
          <w:szCs w:val="24"/>
          <w:rtl/>
        </w:rPr>
        <w:t xml:space="preserve"> הירש)</w:t>
      </w:r>
    </w:p>
    <w:p w14:paraId="79BD2DE4" w14:textId="7EF1B738" w:rsidR="00373BA0" w:rsidRPr="004808A7" w:rsidRDefault="00373BA0" w:rsidP="00C6688E">
      <w:pPr>
        <w:spacing w:line="360" w:lineRule="auto"/>
        <w:rPr>
          <w:rFonts w:cs="David"/>
          <w:sz w:val="24"/>
          <w:szCs w:val="24"/>
          <w:u w:val="single"/>
          <w:rtl/>
        </w:rPr>
      </w:pPr>
      <w:r w:rsidRPr="004808A7">
        <w:rPr>
          <w:rFonts w:cs="David" w:hint="cs"/>
          <w:b/>
          <w:bCs/>
          <w:sz w:val="24"/>
          <w:szCs w:val="24"/>
          <w:u w:val="single"/>
          <w:rtl/>
        </w:rPr>
        <w:t>פרק ארבע עשר</w:t>
      </w:r>
      <w:r w:rsidRPr="004808A7">
        <w:rPr>
          <w:rFonts w:cs="David" w:hint="cs"/>
          <w:sz w:val="24"/>
          <w:szCs w:val="24"/>
          <w:u w:val="single"/>
          <w:rtl/>
        </w:rPr>
        <w:t xml:space="preserve">. </w:t>
      </w:r>
      <w:r w:rsidR="007A09EE" w:rsidRPr="004808A7">
        <w:rPr>
          <w:rFonts w:cs="David" w:hint="cs"/>
          <w:b/>
          <w:bCs/>
          <w:sz w:val="24"/>
          <w:szCs w:val="24"/>
          <w:rtl/>
        </w:rPr>
        <w:t>ייחודו של הפתרון הציוני</w:t>
      </w:r>
      <w:r w:rsidR="007A09EE"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69968E12" w14:textId="3F1CE7D1" w:rsidR="00373BA0" w:rsidRPr="004808A7" w:rsidRDefault="00373BA0" w:rsidP="00C6688E">
      <w:pPr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b/>
          <w:bCs/>
          <w:sz w:val="24"/>
          <w:szCs w:val="24"/>
          <w:rtl/>
        </w:rPr>
        <w:t>מבשרי הציונות</w:t>
      </w:r>
      <w:r w:rsidR="00431408" w:rsidRPr="004808A7">
        <w:rPr>
          <w:rFonts w:cs="David" w:hint="cs"/>
          <w:sz w:val="24"/>
          <w:szCs w:val="24"/>
          <w:rtl/>
        </w:rPr>
        <w:t>-</w:t>
      </w:r>
      <w:r w:rsidR="00340D4C">
        <w:rPr>
          <w:rFonts w:cs="David" w:hint="cs"/>
          <w:sz w:val="24"/>
          <w:szCs w:val="24"/>
          <w:rtl/>
        </w:rPr>
        <w:t xml:space="preserve">הרב </w:t>
      </w:r>
      <w:proofErr w:type="spellStart"/>
      <w:r w:rsidR="00340D4C">
        <w:rPr>
          <w:rFonts w:cs="David" w:hint="cs"/>
          <w:sz w:val="24"/>
          <w:szCs w:val="24"/>
          <w:rtl/>
        </w:rPr>
        <w:t>קאלישר</w:t>
      </w:r>
      <w:proofErr w:type="spellEnd"/>
      <w:r w:rsidR="00340D4C">
        <w:rPr>
          <w:rFonts w:cs="David" w:hint="cs"/>
          <w:sz w:val="24"/>
          <w:szCs w:val="24"/>
          <w:rtl/>
        </w:rPr>
        <w:t>. החידוש ברעיונותיו</w:t>
      </w:r>
      <w:r w:rsidR="00431408" w:rsidRPr="004808A7">
        <w:rPr>
          <w:rFonts w:cs="David" w:hint="cs"/>
          <w:sz w:val="24"/>
          <w:szCs w:val="24"/>
          <w:rtl/>
        </w:rPr>
        <w:t xml:space="preserve"> בתפיסת הגאולה, הצעות מעשיות</w:t>
      </w:r>
      <w:r w:rsidR="00843B9B">
        <w:rPr>
          <w:rFonts w:cs="David" w:hint="cs"/>
          <w:sz w:val="24"/>
          <w:szCs w:val="24"/>
          <w:rtl/>
        </w:rPr>
        <w:t>,</w:t>
      </w:r>
      <w:r w:rsidR="00431408" w:rsidRPr="004808A7">
        <w:rPr>
          <w:rFonts w:cs="David" w:hint="cs"/>
          <w:sz w:val="24"/>
          <w:szCs w:val="24"/>
          <w:rtl/>
        </w:rPr>
        <w:t xml:space="preserve"> ספרי</w:t>
      </w:r>
      <w:r w:rsidR="00340D4C">
        <w:rPr>
          <w:rFonts w:cs="David" w:hint="cs"/>
          <w:sz w:val="24"/>
          <w:szCs w:val="24"/>
          <w:rtl/>
        </w:rPr>
        <w:t>ו</w:t>
      </w:r>
      <w:r w:rsidR="00431408" w:rsidRPr="004808A7">
        <w:rPr>
          <w:rFonts w:cs="David" w:hint="cs"/>
          <w:sz w:val="24"/>
          <w:szCs w:val="24"/>
          <w:rtl/>
        </w:rPr>
        <w:t>, האם הצליח</w:t>
      </w:r>
      <w:r w:rsidR="00340D4C">
        <w:rPr>
          <w:rFonts w:cs="David" w:hint="cs"/>
          <w:sz w:val="24"/>
          <w:szCs w:val="24"/>
          <w:rtl/>
        </w:rPr>
        <w:t xml:space="preserve"> או נכשל</w:t>
      </w:r>
      <w:r w:rsidR="00431408" w:rsidRPr="004808A7">
        <w:rPr>
          <w:rFonts w:cs="David" w:hint="cs"/>
          <w:sz w:val="24"/>
          <w:szCs w:val="24"/>
          <w:rtl/>
        </w:rPr>
        <w:t>?</w:t>
      </w:r>
    </w:p>
    <w:p w14:paraId="4FD52753" w14:textId="77777777" w:rsidR="00373BA0" w:rsidRPr="004808A7" w:rsidRDefault="00431408" w:rsidP="00C6688E">
      <w:pPr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b/>
          <w:bCs/>
          <w:sz w:val="24"/>
          <w:szCs w:val="24"/>
          <w:rtl/>
        </w:rPr>
        <w:t>תנועת חיבת ציון</w:t>
      </w:r>
      <w:r w:rsidRPr="004808A7">
        <w:rPr>
          <w:rFonts w:cs="David" w:hint="cs"/>
          <w:sz w:val="24"/>
          <w:szCs w:val="24"/>
          <w:rtl/>
        </w:rPr>
        <w:t xml:space="preserve"> יהודה ליב </w:t>
      </w:r>
      <w:proofErr w:type="spellStart"/>
      <w:r w:rsidRPr="004808A7">
        <w:rPr>
          <w:rFonts w:cs="David" w:hint="cs"/>
          <w:sz w:val="24"/>
          <w:szCs w:val="24"/>
          <w:rtl/>
        </w:rPr>
        <w:t>פינסקר</w:t>
      </w:r>
      <w:proofErr w:type="spellEnd"/>
      <w:r w:rsidRPr="004808A7">
        <w:rPr>
          <w:rFonts w:cs="David" w:hint="cs"/>
          <w:sz w:val="24"/>
          <w:szCs w:val="24"/>
          <w:rtl/>
        </w:rPr>
        <w:t xml:space="preserve"> וספרו אוטואמנציפציה, ועידת </w:t>
      </w:r>
      <w:proofErr w:type="spellStart"/>
      <w:r w:rsidRPr="004808A7">
        <w:rPr>
          <w:rFonts w:cs="David" w:hint="cs"/>
          <w:sz w:val="24"/>
          <w:szCs w:val="24"/>
          <w:rtl/>
        </w:rPr>
        <w:t>קטוביץ</w:t>
      </w:r>
      <w:proofErr w:type="spellEnd"/>
      <w:r w:rsidRPr="004808A7">
        <w:rPr>
          <w:rFonts w:cs="David" w:hint="cs"/>
          <w:sz w:val="24"/>
          <w:szCs w:val="24"/>
          <w:rtl/>
        </w:rPr>
        <w:t xml:space="preserve">  מטרות, קשיי התנועה, חשיבות התנועה.</w:t>
      </w:r>
      <w:r w:rsidR="007A09EE">
        <w:rPr>
          <w:rFonts w:cs="David" w:hint="cs"/>
          <w:sz w:val="24"/>
          <w:szCs w:val="24"/>
          <w:rtl/>
        </w:rPr>
        <w:t xml:space="preserve"> העליות "הראשונות" לא"י. </w:t>
      </w:r>
    </w:p>
    <w:p w14:paraId="3F526C60" w14:textId="77777777" w:rsidR="00373BA0" w:rsidRPr="004808A7" w:rsidRDefault="00431408" w:rsidP="00C6688E">
      <w:pPr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b/>
          <w:bCs/>
          <w:sz w:val="24"/>
          <w:szCs w:val="24"/>
          <w:rtl/>
        </w:rPr>
        <w:t xml:space="preserve">התנועה </w:t>
      </w:r>
      <w:r w:rsidR="00373BA0" w:rsidRPr="004808A7">
        <w:rPr>
          <w:rFonts w:cs="David" w:hint="cs"/>
          <w:b/>
          <w:bCs/>
          <w:sz w:val="24"/>
          <w:szCs w:val="24"/>
          <w:rtl/>
        </w:rPr>
        <w:t>הציונית</w:t>
      </w:r>
      <w:r w:rsidRPr="004808A7">
        <w:rPr>
          <w:rFonts w:cs="David" w:hint="cs"/>
          <w:b/>
          <w:bCs/>
          <w:sz w:val="24"/>
          <w:szCs w:val="24"/>
          <w:rtl/>
        </w:rPr>
        <w:t xml:space="preserve"> בראשות הרצל:</w:t>
      </w:r>
      <w:r w:rsidR="00340D4C">
        <w:rPr>
          <w:rFonts w:cs="David" w:hint="cs"/>
          <w:sz w:val="24"/>
          <w:szCs w:val="24"/>
          <w:rtl/>
        </w:rPr>
        <w:t xml:space="preserve"> הקונגרס הציוני, </w:t>
      </w:r>
      <w:r w:rsidRPr="004808A7">
        <w:rPr>
          <w:rFonts w:cs="David" w:hint="cs"/>
          <w:sz w:val="24"/>
          <w:szCs w:val="24"/>
          <w:rtl/>
        </w:rPr>
        <w:t>מצע =תוכנית באזל</w:t>
      </w:r>
      <w:r w:rsidR="007A09EE">
        <w:rPr>
          <w:rFonts w:cs="David" w:hint="cs"/>
          <w:sz w:val="24"/>
          <w:szCs w:val="24"/>
          <w:rtl/>
        </w:rPr>
        <w:t xml:space="preserve">, </w:t>
      </w:r>
      <w:proofErr w:type="spellStart"/>
      <w:r w:rsidR="007A09EE">
        <w:rPr>
          <w:rFonts w:cs="David" w:hint="cs"/>
          <w:sz w:val="24"/>
          <w:szCs w:val="24"/>
          <w:rtl/>
        </w:rPr>
        <w:t>צ'ארטר</w:t>
      </w:r>
      <w:proofErr w:type="spellEnd"/>
    </w:p>
    <w:p w14:paraId="581474D1" w14:textId="77777777" w:rsidR="00373BA0" w:rsidRPr="004808A7" w:rsidRDefault="00373BA0" w:rsidP="00C6688E">
      <w:pPr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b/>
          <w:bCs/>
          <w:sz w:val="24"/>
          <w:szCs w:val="24"/>
          <w:rtl/>
        </w:rPr>
        <w:lastRenderedPageBreak/>
        <w:t>זרמים</w:t>
      </w:r>
      <w:r w:rsidR="00CE14A3" w:rsidRPr="004808A7">
        <w:rPr>
          <w:rFonts w:cs="David" w:hint="cs"/>
          <w:b/>
          <w:bCs/>
          <w:sz w:val="24"/>
          <w:szCs w:val="24"/>
          <w:rtl/>
        </w:rPr>
        <w:t xml:space="preserve"> </w:t>
      </w:r>
      <w:r w:rsidR="00431408" w:rsidRPr="004808A7">
        <w:rPr>
          <w:rFonts w:cs="David" w:hint="cs"/>
          <w:b/>
          <w:bCs/>
          <w:sz w:val="24"/>
          <w:szCs w:val="24"/>
          <w:rtl/>
        </w:rPr>
        <w:t>בתנועה הציונית</w:t>
      </w:r>
      <w:r w:rsidR="00431408" w:rsidRPr="004808A7">
        <w:rPr>
          <w:rFonts w:cs="David" w:hint="cs"/>
          <w:sz w:val="24"/>
          <w:szCs w:val="24"/>
          <w:rtl/>
        </w:rPr>
        <w:t xml:space="preserve"> =ציונות </w:t>
      </w:r>
      <w:r w:rsidRPr="004808A7">
        <w:rPr>
          <w:rFonts w:cs="David" w:hint="cs"/>
          <w:sz w:val="24"/>
          <w:szCs w:val="24"/>
          <w:rtl/>
        </w:rPr>
        <w:t xml:space="preserve">מדינית, </w:t>
      </w:r>
      <w:r w:rsidR="00431408" w:rsidRPr="004808A7">
        <w:rPr>
          <w:rFonts w:cs="David" w:hint="cs"/>
          <w:sz w:val="24"/>
          <w:szCs w:val="24"/>
          <w:rtl/>
        </w:rPr>
        <w:t xml:space="preserve">ציונות </w:t>
      </w:r>
      <w:r w:rsidRPr="004808A7">
        <w:rPr>
          <w:rFonts w:cs="David" w:hint="cs"/>
          <w:sz w:val="24"/>
          <w:szCs w:val="24"/>
          <w:rtl/>
        </w:rPr>
        <w:t xml:space="preserve">מעשית </w:t>
      </w:r>
      <w:r w:rsidR="00431408" w:rsidRPr="004808A7">
        <w:rPr>
          <w:rFonts w:cs="David" w:hint="cs"/>
          <w:sz w:val="24"/>
          <w:szCs w:val="24"/>
          <w:rtl/>
        </w:rPr>
        <w:t xml:space="preserve">ציונות </w:t>
      </w:r>
      <w:r w:rsidRPr="004808A7">
        <w:rPr>
          <w:rFonts w:cs="David" w:hint="cs"/>
          <w:sz w:val="24"/>
          <w:szCs w:val="24"/>
          <w:rtl/>
        </w:rPr>
        <w:t>דתית.</w:t>
      </w:r>
    </w:p>
    <w:p w14:paraId="23D25CE1" w14:textId="77777777" w:rsidR="00373BA0" w:rsidRPr="004808A7" w:rsidRDefault="00373BA0" w:rsidP="00C6688E">
      <w:pPr>
        <w:spacing w:line="360" w:lineRule="auto"/>
        <w:rPr>
          <w:rFonts w:cs="David"/>
          <w:sz w:val="24"/>
          <w:szCs w:val="24"/>
          <w:rtl/>
        </w:rPr>
      </w:pPr>
      <w:proofErr w:type="spellStart"/>
      <w:r w:rsidRPr="004808A7">
        <w:rPr>
          <w:rFonts w:cs="David" w:hint="cs"/>
          <w:sz w:val="24"/>
          <w:szCs w:val="24"/>
          <w:rtl/>
        </w:rPr>
        <w:t>המזרח"י</w:t>
      </w:r>
      <w:proofErr w:type="spellEnd"/>
      <w:r w:rsidRPr="004808A7">
        <w:rPr>
          <w:rFonts w:cs="David" w:hint="cs"/>
          <w:sz w:val="24"/>
          <w:szCs w:val="24"/>
          <w:rtl/>
        </w:rPr>
        <w:t xml:space="preserve"> והרב ריינס</w:t>
      </w:r>
      <w:r w:rsidR="007A09EE">
        <w:rPr>
          <w:rFonts w:cs="David" w:hint="cs"/>
          <w:sz w:val="24"/>
          <w:szCs w:val="24"/>
          <w:rtl/>
        </w:rPr>
        <w:t>.</w:t>
      </w:r>
      <w:r w:rsidR="00431408" w:rsidRPr="004808A7">
        <w:rPr>
          <w:rFonts w:cs="David" w:hint="cs"/>
          <w:sz w:val="24"/>
          <w:szCs w:val="24"/>
          <w:rtl/>
        </w:rPr>
        <w:t xml:space="preserve"> הרקע להקמת המזרחי, מטרת המזרחי, קשיים שנתקלו</w:t>
      </w:r>
      <w:r w:rsidR="00CE14A3" w:rsidRPr="004808A7">
        <w:rPr>
          <w:rFonts w:cs="David" w:hint="cs"/>
          <w:sz w:val="24"/>
          <w:szCs w:val="24"/>
          <w:rtl/>
        </w:rPr>
        <w:t xml:space="preserve"> בהם,</w:t>
      </w:r>
    </w:p>
    <w:p w14:paraId="5841ED3E" w14:textId="77777777" w:rsidR="00CE14A3" w:rsidRPr="004808A7" w:rsidRDefault="00CE14A3" w:rsidP="00C6688E">
      <w:pPr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t>יחס הרב ריינס לתנועה הציונית ,</w:t>
      </w:r>
      <w:r w:rsidR="007A09EE">
        <w:rPr>
          <w:rFonts w:cs="David" w:hint="cs"/>
          <w:sz w:val="24"/>
          <w:szCs w:val="24"/>
          <w:rtl/>
        </w:rPr>
        <w:t xml:space="preserve"> </w:t>
      </w:r>
      <w:r w:rsidRPr="004808A7">
        <w:rPr>
          <w:rFonts w:cs="David" w:hint="cs"/>
          <w:sz w:val="24"/>
          <w:szCs w:val="24"/>
          <w:rtl/>
        </w:rPr>
        <w:t>איסור 3 השבועות.</w:t>
      </w:r>
    </w:p>
    <w:p w14:paraId="743744A1" w14:textId="360DCA68" w:rsidR="00340D4C" w:rsidRDefault="00340D4C" w:rsidP="00C6688E">
      <w:pPr>
        <w:spacing w:line="360" w:lineRule="auto"/>
        <w:rPr>
          <w:sz w:val="24"/>
          <w:szCs w:val="24"/>
          <w:rtl/>
        </w:rPr>
      </w:pPr>
    </w:p>
    <w:p w14:paraId="0750BDEB" w14:textId="77777777" w:rsidR="00F92E75" w:rsidRPr="00284BDB" w:rsidRDefault="004808A7" w:rsidP="00C6688E">
      <w:pPr>
        <w:spacing w:line="360" w:lineRule="auto"/>
        <w:rPr>
          <w:rFonts w:cs="David"/>
          <w:b/>
          <w:bCs/>
          <w:sz w:val="32"/>
          <w:szCs w:val="32"/>
          <w:u w:val="single"/>
          <w:rtl/>
        </w:rPr>
      </w:pPr>
      <w:r w:rsidRPr="00284BDB">
        <w:rPr>
          <w:rFonts w:cs="David" w:hint="cs"/>
          <w:b/>
          <w:bCs/>
          <w:sz w:val="32"/>
          <w:szCs w:val="32"/>
          <w:u w:val="single"/>
          <w:rtl/>
        </w:rPr>
        <w:t xml:space="preserve">נאציזם ושואה ספר </w:t>
      </w:r>
      <w:r w:rsidR="00A121B5" w:rsidRPr="00284BDB">
        <w:rPr>
          <w:rFonts w:cs="David" w:hint="cs"/>
          <w:b/>
          <w:bCs/>
          <w:sz w:val="32"/>
          <w:szCs w:val="32"/>
          <w:u w:val="single"/>
          <w:rtl/>
        </w:rPr>
        <w:t>שני</w:t>
      </w:r>
      <w:r w:rsidRPr="00284BDB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93767D">
        <w:rPr>
          <w:rFonts w:cs="David"/>
          <w:b/>
          <w:bCs/>
          <w:sz w:val="32"/>
          <w:szCs w:val="32"/>
          <w:u w:val="single"/>
          <w:rtl/>
        </w:rPr>
        <w:t>–</w:t>
      </w:r>
      <w:r w:rsidR="0093767D">
        <w:rPr>
          <w:rFonts w:cs="David" w:hint="cs"/>
          <w:b/>
          <w:bCs/>
          <w:sz w:val="32"/>
          <w:szCs w:val="32"/>
          <w:u w:val="single"/>
          <w:rtl/>
        </w:rPr>
        <w:t xml:space="preserve"> "נאציזם ושואה חורבן וגאולה"</w:t>
      </w:r>
    </w:p>
    <w:p w14:paraId="3F92835D" w14:textId="77777777" w:rsidR="00D84D0D" w:rsidRDefault="002431B6" w:rsidP="00C6688E">
      <w:pPr>
        <w:pStyle w:val="a3"/>
        <w:numPr>
          <w:ilvl w:val="0"/>
          <w:numId w:val="1"/>
        </w:numPr>
        <w:spacing w:line="360" w:lineRule="auto"/>
        <w:rPr>
          <w:rFonts w:cs="David"/>
          <w:b/>
          <w:bCs/>
          <w:sz w:val="24"/>
          <w:szCs w:val="24"/>
          <w:u w:val="single"/>
        </w:rPr>
      </w:pPr>
      <w:r w:rsidRPr="002431B6">
        <w:rPr>
          <w:rFonts w:cs="David" w:hint="cs"/>
          <w:b/>
          <w:bCs/>
          <w:sz w:val="24"/>
          <w:szCs w:val="24"/>
          <w:u w:val="single"/>
          <w:rtl/>
        </w:rPr>
        <w:t>נאציזם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[מהספר הראשון]. </w:t>
      </w:r>
    </w:p>
    <w:p w14:paraId="72C659F4" w14:textId="77777777" w:rsidR="002431B6" w:rsidRPr="002431B6" w:rsidRDefault="002431B6" w:rsidP="00C6688E">
      <w:pPr>
        <w:pStyle w:val="a3"/>
        <w:spacing w:line="360" w:lineRule="auto"/>
        <w:rPr>
          <w:rFonts w:cs="David"/>
          <w:b/>
          <w:bCs/>
          <w:sz w:val="24"/>
          <w:szCs w:val="24"/>
          <w:u w:val="single"/>
        </w:rPr>
      </w:pPr>
      <w:r>
        <w:rPr>
          <w:rFonts w:cs="David" w:hint="cs"/>
          <w:sz w:val="24"/>
          <w:szCs w:val="24"/>
          <w:rtl/>
        </w:rPr>
        <w:t xml:space="preserve">אידיאולוגיה נאצית: </w:t>
      </w:r>
      <w:proofErr w:type="spellStart"/>
      <w:r>
        <w:rPr>
          <w:rFonts w:cs="David" w:hint="cs"/>
          <w:sz w:val="24"/>
          <w:szCs w:val="24"/>
          <w:rtl/>
        </w:rPr>
        <w:t>מפולקיזם</w:t>
      </w:r>
      <w:proofErr w:type="spellEnd"/>
      <w:r>
        <w:rPr>
          <w:rFonts w:cs="David" w:hint="cs"/>
          <w:sz w:val="24"/>
          <w:szCs w:val="24"/>
          <w:rtl/>
        </w:rPr>
        <w:t xml:space="preserve"> לגזע, לאומיות אתנית, טוהר הגזע הנאצי ומרחב המחיה, "מיין קמפ".</w:t>
      </w:r>
    </w:p>
    <w:p w14:paraId="3E75D74F" w14:textId="77777777" w:rsidR="002431B6" w:rsidRPr="00D84D0D" w:rsidRDefault="002431B6" w:rsidP="00C6688E">
      <w:pPr>
        <w:pStyle w:val="a3"/>
        <w:spacing w:line="360" w:lineRule="auto"/>
        <w:rPr>
          <w:rFonts w:cs="David"/>
          <w:sz w:val="24"/>
          <w:szCs w:val="24"/>
        </w:rPr>
      </w:pPr>
      <w:r w:rsidRPr="00D84D0D">
        <w:rPr>
          <w:rFonts w:cs="David" w:hint="cs"/>
          <w:sz w:val="24"/>
          <w:szCs w:val="24"/>
          <w:rtl/>
        </w:rPr>
        <w:t xml:space="preserve">דרכי עליית הנאצים לשלטון והתבססותם בו. </w:t>
      </w:r>
    </w:p>
    <w:p w14:paraId="49D1BA4E" w14:textId="77777777" w:rsidR="003E0AA7" w:rsidRDefault="004808A7" w:rsidP="00C6688E">
      <w:pPr>
        <w:pStyle w:val="a3"/>
        <w:numPr>
          <w:ilvl w:val="0"/>
          <w:numId w:val="1"/>
        </w:numPr>
        <w:spacing w:line="360" w:lineRule="auto"/>
        <w:rPr>
          <w:rFonts w:cs="David"/>
          <w:sz w:val="24"/>
          <w:szCs w:val="24"/>
          <w:u w:val="single"/>
        </w:rPr>
      </w:pPr>
      <w:r w:rsidRPr="004808A7">
        <w:rPr>
          <w:rFonts w:cs="David" w:hint="cs"/>
          <w:b/>
          <w:bCs/>
          <w:sz w:val="24"/>
          <w:szCs w:val="24"/>
          <w:u w:val="single"/>
          <w:rtl/>
        </w:rPr>
        <w:t>ייחודה של האנטישמיות הנאצית נגד היהודים ונגד היהדות</w:t>
      </w:r>
      <w:r w:rsidRPr="004808A7">
        <w:rPr>
          <w:rFonts w:cs="David" w:hint="cs"/>
          <w:sz w:val="24"/>
          <w:szCs w:val="24"/>
          <w:u w:val="single"/>
          <w:rtl/>
        </w:rPr>
        <w:t xml:space="preserve"> </w:t>
      </w:r>
    </w:p>
    <w:p w14:paraId="0DE51C8E" w14:textId="77777777" w:rsidR="004808A7" w:rsidRPr="004808A7" w:rsidRDefault="004808A7" w:rsidP="00C6688E">
      <w:pPr>
        <w:pStyle w:val="a3"/>
        <w:spacing w:line="360" w:lineRule="auto"/>
        <w:rPr>
          <w:rFonts w:cs="David"/>
          <w:sz w:val="24"/>
          <w:szCs w:val="24"/>
          <w:u w:val="single"/>
        </w:rPr>
      </w:pPr>
      <w:r w:rsidRPr="004808A7">
        <w:rPr>
          <w:rFonts w:cs="David" w:hint="cs"/>
          <w:sz w:val="24"/>
          <w:szCs w:val="24"/>
          <w:rtl/>
        </w:rPr>
        <w:t xml:space="preserve">הזיקה בין האידאולוגיה הנאצית לאנטישמיות המודרנית והמסורתית </w:t>
      </w:r>
    </w:p>
    <w:p w14:paraId="7F3E817D" w14:textId="77777777" w:rsidR="004808A7" w:rsidRPr="004808A7" w:rsidRDefault="004808A7" w:rsidP="00C6688E">
      <w:pPr>
        <w:pStyle w:val="a3"/>
        <w:numPr>
          <w:ilvl w:val="0"/>
          <w:numId w:val="1"/>
        </w:numPr>
        <w:spacing w:line="360" w:lineRule="auto"/>
        <w:rPr>
          <w:rFonts w:cs="David"/>
          <w:b/>
          <w:bCs/>
          <w:sz w:val="24"/>
          <w:szCs w:val="24"/>
          <w:u w:val="single"/>
        </w:rPr>
      </w:pPr>
      <w:r w:rsidRPr="004808A7">
        <w:rPr>
          <w:rFonts w:cs="David" w:hint="cs"/>
          <w:b/>
          <w:bCs/>
          <w:sz w:val="24"/>
          <w:szCs w:val="24"/>
          <w:u w:val="single"/>
          <w:rtl/>
        </w:rPr>
        <w:t>שלבים במדיניות האנטי-יהודית של הנאצים בגרמניה בשנים 1939-1933</w:t>
      </w:r>
    </w:p>
    <w:p w14:paraId="1BFA9F5C" w14:textId="77777777" w:rsidR="004808A7" w:rsidRPr="004808A7" w:rsidRDefault="004808A7" w:rsidP="00C6688E">
      <w:pPr>
        <w:pStyle w:val="a3"/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t>מטרות במדיניות האנטי יהודית :השפלה, בידוד, הגירה, חקיקה ונישול.</w:t>
      </w:r>
    </w:p>
    <w:p w14:paraId="0329632E" w14:textId="77777777" w:rsidR="00460654" w:rsidRDefault="004808A7" w:rsidP="00C6688E">
      <w:pPr>
        <w:pStyle w:val="a3"/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t xml:space="preserve">חרם כלכלי נגד יהודים, </w:t>
      </w:r>
    </w:p>
    <w:p w14:paraId="65CE7ACE" w14:textId="77777777" w:rsidR="00460654" w:rsidRDefault="00460654" w:rsidP="00C6688E">
      <w:pPr>
        <w:pStyle w:val="a3"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</w:t>
      </w:r>
      <w:r w:rsidR="004808A7" w:rsidRPr="004808A7">
        <w:rPr>
          <w:rFonts w:cs="David" w:hint="cs"/>
          <w:sz w:val="24"/>
          <w:szCs w:val="24"/>
          <w:rtl/>
        </w:rPr>
        <w:t xml:space="preserve">ריפת ספרי היהודים, גזירת  איסור השחיטה. </w:t>
      </w:r>
    </w:p>
    <w:p w14:paraId="3D4A194A" w14:textId="77777777" w:rsidR="00460654" w:rsidRDefault="004808A7" w:rsidP="00C6688E">
      <w:pPr>
        <w:pStyle w:val="a3"/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t xml:space="preserve">חקיקת חוקי הגזע </w:t>
      </w:r>
      <w:r w:rsidRPr="004808A7">
        <w:rPr>
          <w:rFonts w:cs="David"/>
          <w:sz w:val="24"/>
          <w:szCs w:val="24"/>
          <w:rtl/>
        </w:rPr>
        <w:t>–</w:t>
      </w:r>
      <w:r w:rsidRPr="004808A7">
        <w:rPr>
          <w:rFonts w:cs="David" w:hint="cs"/>
          <w:sz w:val="24"/>
          <w:szCs w:val="24"/>
          <w:rtl/>
        </w:rPr>
        <w:t xml:space="preserve">חוקי נירנברג, ביטול האמנציפציה, </w:t>
      </w:r>
    </w:p>
    <w:p w14:paraId="5EB8FE4D" w14:textId="77777777" w:rsidR="004808A7" w:rsidRPr="004808A7" w:rsidRDefault="004808A7" w:rsidP="00C6688E">
      <w:pPr>
        <w:pStyle w:val="a3"/>
        <w:spacing w:line="360" w:lineRule="auto"/>
        <w:rPr>
          <w:rFonts w:cs="David"/>
          <w:sz w:val="24"/>
          <w:szCs w:val="24"/>
          <w:rtl/>
        </w:rPr>
      </w:pPr>
      <w:proofErr w:type="spellStart"/>
      <w:r w:rsidRPr="004808A7">
        <w:rPr>
          <w:rFonts w:cs="David" w:hint="cs"/>
          <w:sz w:val="24"/>
          <w:szCs w:val="24"/>
          <w:rtl/>
        </w:rPr>
        <w:t>אריזציה</w:t>
      </w:r>
      <w:proofErr w:type="spellEnd"/>
      <w:r w:rsidRPr="004808A7">
        <w:rPr>
          <w:rFonts w:cs="David" w:hint="cs"/>
          <w:sz w:val="24"/>
          <w:szCs w:val="24"/>
          <w:rtl/>
        </w:rPr>
        <w:t>-החרמת רכוש והוצאת היהודים מהחברה וממוסדותיה.</w:t>
      </w:r>
    </w:p>
    <w:p w14:paraId="7A00C8AE" w14:textId="77777777" w:rsidR="004808A7" w:rsidRPr="004808A7" w:rsidRDefault="004808A7" w:rsidP="00C6688E">
      <w:pPr>
        <w:spacing w:line="360" w:lineRule="auto"/>
        <w:ind w:left="360" w:firstLine="360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t>הבידוד החברתי- התרומה מרצון של האוכלוסייה הגרמנית.</w:t>
      </w:r>
    </w:p>
    <w:p w14:paraId="0B1FACF5" w14:textId="5A58A4F4" w:rsidR="004808A7" w:rsidRPr="004808A7" w:rsidRDefault="004808A7" w:rsidP="00C6688E">
      <w:pPr>
        <w:spacing w:line="360" w:lineRule="auto"/>
        <w:ind w:left="360" w:firstLine="360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t>1938 שנת מפנה וה</w:t>
      </w:r>
      <w:r w:rsidR="00662AE2">
        <w:rPr>
          <w:rFonts w:cs="David" w:hint="cs"/>
          <w:sz w:val="24"/>
          <w:szCs w:val="24"/>
          <w:rtl/>
        </w:rPr>
        <w:t>הסלמ</w:t>
      </w:r>
      <w:r w:rsidRPr="004808A7">
        <w:rPr>
          <w:rFonts w:cs="David" w:hint="cs"/>
          <w:sz w:val="24"/>
          <w:szCs w:val="24"/>
          <w:rtl/>
        </w:rPr>
        <w:t xml:space="preserve">ה </w:t>
      </w:r>
      <w:r w:rsidRPr="004808A7">
        <w:rPr>
          <w:rFonts w:cs="David"/>
          <w:sz w:val="24"/>
          <w:szCs w:val="24"/>
          <w:rtl/>
        </w:rPr>
        <w:t>–</w:t>
      </w:r>
      <w:r w:rsidRPr="004808A7">
        <w:rPr>
          <w:rFonts w:cs="David" w:hint="cs"/>
          <w:sz w:val="24"/>
          <w:szCs w:val="24"/>
          <w:rtl/>
        </w:rPr>
        <w:t>הגורמים וביטויים :ליל הבדולח.</w:t>
      </w:r>
    </w:p>
    <w:p w14:paraId="593ADC4A" w14:textId="77777777" w:rsidR="004808A7" w:rsidRDefault="004808A7" w:rsidP="00C6688E">
      <w:pPr>
        <w:pStyle w:val="a3"/>
        <w:numPr>
          <w:ilvl w:val="0"/>
          <w:numId w:val="1"/>
        </w:numPr>
        <w:spacing w:line="360" w:lineRule="auto"/>
        <w:rPr>
          <w:rFonts w:cs="David"/>
          <w:b/>
          <w:bCs/>
          <w:sz w:val="24"/>
          <w:szCs w:val="24"/>
          <w:u w:val="single"/>
        </w:rPr>
      </w:pPr>
      <w:r w:rsidRPr="004808A7">
        <w:rPr>
          <w:rFonts w:cs="David" w:hint="cs"/>
          <w:b/>
          <w:bCs/>
          <w:sz w:val="24"/>
          <w:szCs w:val="24"/>
          <w:u w:val="single"/>
          <w:rtl/>
        </w:rPr>
        <w:t xml:space="preserve">מלחמת העולם </w:t>
      </w:r>
      <w:proofErr w:type="spellStart"/>
      <w:r w:rsidRPr="004808A7">
        <w:rPr>
          <w:rFonts w:cs="David" w:hint="cs"/>
          <w:b/>
          <w:bCs/>
          <w:sz w:val="24"/>
          <w:szCs w:val="24"/>
          <w:u w:val="single"/>
          <w:rtl/>
        </w:rPr>
        <w:t>השניה</w:t>
      </w:r>
      <w:proofErr w:type="spellEnd"/>
      <w:r w:rsidRPr="004808A7">
        <w:rPr>
          <w:rFonts w:cs="David" w:hint="cs"/>
          <w:b/>
          <w:bCs/>
          <w:sz w:val="24"/>
          <w:szCs w:val="24"/>
          <w:u w:val="single"/>
          <w:rtl/>
        </w:rPr>
        <w:t xml:space="preserve">-מהלכים עיקריים </w:t>
      </w:r>
    </w:p>
    <w:p w14:paraId="4221DFF2" w14:textId="77777777" w:rsidR="00D0634D" w:rsidRDefault="00BE519E" w:rsidP="00C6688E">
      <w:pPr>
        <w:spacing w:line="360" w:lineRule="auto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39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41. הפלישה לפולין , צפון מערב אירופה.</w:t>
      </w:r>
    </w:p>
    <w:p w14:paraId="28991152" w14:textId="77777777" w:rsidR="00BE519E" w:rsidRDefault="00BE519E" w:rsidP="00C6688E">
      <w:pPr>
        <w:spacing w:line="360" w:lineRule="auto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הסכם </w:t>
      </w:r>
      <w:proofErr w:type="spellStart"/>
      <w:r>
        <w:rPr>
          <w:rFonts w:cs="David" w:hint="cs"/>
          <w:sz w:val="24"/>
          <w:szCs w:val="24"/>
          <w:rtl/>
        </w:rPr>
        <w:t>ריבנטרופ</w:t>
      </w:r>
      <w:proofErr w:type="spellEnd"/>
      <w:r>
        <w:rPr>
          <w:rFonts w:cs="David" w:hint="cs"/>
          <w:sz w:val="24"/>
          <w:szCs w:val="24"/>
          <w:rtl/>
        </w:rPr>
        <w:t xml:space="preserve"> מולוטוב</w:t>
      </w:r>
    </w:p>
    <w:p w14:paraId="266C1D9A" w14:textId="77777777" w:rsidR="00BE519E" w:rsidRDefault="00BE519E" w:rsidP="00C6688E">
      <w:pPr>
        <w:spacing w:line="360" w:lineRule="auto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41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42. מבצע </w:t>
      </w:r>
      <w:proofErr w:type="spellStart"/>
      <w:r>
        <w:rPr>
          <w:rFonts w:cs="David" w:hint="cs"/>
          <w:sz w:val="24"/>
          <w:szCs w:val="24"/>
          <w:rtl/>
        </w:rPr>
        <w:t>ברברוסה</w:t>
      </w:r>
      <w:proofErr w:type="spellEnd"/>
    </w:p>
    <w:p w14:paraId="1CB86541" w14:textId="77777777" w:rsidR="00BE519E" w:rsidRDefault="00BE519E" w:rsidP="00C6688E">
      <w:pPr>
        <w:spacing w:line="360" w:lineRule="auto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פרל </w:t>
      </w:r>
      <w:proofErr w:type="spellStart"/>
      <w:r>
        <w:rPr>
          <w:rFonts w:cs="David" w:hint="cs"/>
          <w:sz w:val="24"/>
          <w:szCs w:val="24"/>
          <w:rtl/>
        </w:rPr>
        <w:t>הארבר</w:t>
      </w:r>
      <w:proofErr w:type="spellEnd"/>
      <w:r>
        <w:rPr>
          <w:rFonts w:cs="David" w:hint="cs"/>
          <w:sz w:val="24"/>
          <w:szCs w:val="24"/>
          <w:rtl/>
        </w:rPr>
        <w:t xml:space="preserve"> וארה"ב</w:t>
      </w:r>
    </w:p>
    <w:p w14:paraId="52F66B46" w14:textId="77777777" w:rsidR="00BE519E" w:rsidRDefault="00BE519E" w:rsidP="00C6688E">
      <w:pPr>
        <w:spacing w:line="360" w:lineRule="auto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הפלישה לנורמנדי</w:t>
      </w:r>
    </w:p>
    <w:p w14:paraId="527E4614" w14:textId="19F008C2" w:rsidR="00BE519E" w:rsidRDefault="00BE519E" w:rsidP="00C6688E">
      <w:pPr>
        <w:spacing w:line="360" w:lineRule="auto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44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45. מאבק וכניעת </w:t>
      </w:r>
      <w:r w:rsidR="007E19DE">
        <w:rPr>
          <w:rFonts w:cs="David" w:hint="cs"/>
          <w:sz w:val="24"/>
          <w:szCs w:val="24"/>
          <w:rtl/>
        </w:rPr>
        <w:t>ג</w:t>
      </w:r>
      <w:r>
        <w:rPr>
          <w:rFonts w:cs="David" w:hint="cs"/>
          <w:sz w:val="24"/>
          <w:szCs w:val="24"/>
          <w:rtl/>
        </w:rPr>
        <w:t>רמניה</w:t>
      </w:r>
    </w:p>
    <w:p w14:paraId="51534B73" w14:textId="77777777" w:rsidR="00BE519E" w:rsidRDefault="00BE519E" w:rsidP="00C6688E">
      <w:pPr>
        <w:spacing w:line="360" w:lineRule="auto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פצצת אטום על יפן</w:t>
      </w:r>
    </w:p>
    <w:p w14:paraId="3BCF4DBB" w14:textId="77777777" w:rsidR="004808A7" w:rsidRPr="004808A7" w:rsidRDefault="004808A7" w:rsidP="00C6688E">
      <w:pPr>
        <w:pStyle w:val="a3"/>
        <w:numPr>
          <w:ilvl w:val="0"/>
          <w:numId w:val="1"/>
        </w:numPr>
        <w:spacing w:line="360" w:lineRule="auto"/>
        <w:rPr>
          <w:rFonts w:cs="David"/>
          <w:b/>
          <w:bCs/>
          <w:sz w:val="24"/>
          <w:szCs w:val="24"/>
          <w:u w:val="single"/>
        </w:rPr>
      </w:pPr>
      <w:r w:rsidRPr="004808A7">
        <w:rPr>
          <w:rFonts w:cs="David" w:hint="cs"/>
          <w:b/>
          <w:bCs/>
          <w:sz w:val="24"/>
          <w:szCs w:val="24"/>
          <w:u w:val="single"/>
          <w:rtl/>
        </w:rPr>
        <w:t>גורל היהודים במלחמת העולם השנייה-השואה.</w:t>
      </w:r>
    </w:p>
    <w:p w14:paraId="1AE5E2E4" w14:textId="77777777" w:rsidR="004808A7" w:rsidRPr="004808A7" w:rsidRDefault="004808A7" w:rsidP="00C6688E">
      <w:pPr>
        <w:pStyle w:val="a3"/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t>1939-1941:</w:t>
      </w:r>
      <w:r w:rsidR="00D0634D">
        <w:rPr>
          <w:rFonts w:cs="David" w:hint="cs"/>
          <w:sz w:val="24"/>
          <w:szCs w:val="24"/>
          <w:rtl/>
        </w:rPr>
        <w:t xml:space="preserve"> </w:t>
      </w:r>
      <w:r w:rsidR="00935E1A">
        <w:rPr>
          <w:rFonts w:cs="David" w:hint="cs"/>
          <w:sz w:val="24"/>
          <w:szCs w:val="24"/>
          <w:rtl/>
        </w:rPr>
        <w:t xml:space="preserve">היהודים באזורים הכבושים: </w:t>
      </w:r>
      <w:r w:rsidRPr="004808A7">
        <w:rPr>
          <w:rFonts w:cs="David" w:hint="cs"/>
          <w:sz w:val="24"/>
          <w:szCs w:val="24"/>
          <w:rtl/>
        </w:rPr>
        <w:t>התעללות והשפלת היהודים ,</w:t>
      </w:r>
      <w:r w:rsidR="00935E1A">
        <w:rPr>
          <w:rFonts w:cs="David" w:hint="cs"/>
          <w:sz w:val="24"/>
          <w:szCs w:val="24"/>
          <w:rtl/>
        </w:rPr>
        <w:t xml:space="preserve"> </w:t>
      </w:r>
      <w:r w:rsidRPr="004808A7">
        <w:rPr>
          <w:rFonts w:cs="David" w:hint="cs"/>
          <w:sz w:val="24"/>
          <w:szCs w:val="24"/>
          <w:rtl/>
        </w:rPr>
        <w:t>הקמת מחנות עבודה ומחנות כפיה</w:t>
      </w:r>
    </w:p>
    <w:p w14:paraId="003E0426" w14:textId="77777777" w:rsidR="004808A7" w:rsidRPr="004808A7" w:rsidRDefault="004808A7" w:rsidP="00C6688E">
      <w:pPr>
        <w:pStyle w:val="a3"/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t xml:space="preserve">אגרת הבזק של </w:t>
      </w:r>
      <w:proofErr w:type="spellStart"/>
      <w:r w:rsidRPr="004808A7">
        <w:rPr>
          <w:rFonts w:cs="David" w:hint="cs"/>
          <w:sz w:val="24"/>
          <w:szCs w:val="24"/>
          <w:rtl/>
        </w:rPr>
        <w:t>היידריך</w:t>
      </w:r>
      <w:proofErr w:type="spellEnd"/>
      <w:r w:rsidRPr="004808A7">
        <w:rPr>
          <w:rFonts w:cs="David" w:hint="cs"/>
          <w:sz w:val="24"/>
          <w:szCs w:val="24"/>
          <w:rtl/>
        </w:rPr>
        <w:t xml:space="preserve">, ריכוז </w:t>
      </w:r>
      <w:r w:rsidR="00FA6414">
        <w:rPr>
          <w:rFonts w:cs="David" w:hint="cs"/>
          <w:sz w:val="24"/>
          <w:szCs w:val="24"/>
          <w:rtl/>
        </w:rPr>
        <w:t xml:space="preserve">היהודים בערים והקמת </w:t>
      </w:r>
      <w:proofErr w:type="spellStart"/>
      <w:r w:rsidR="00FA6414">
        <w:rPr>
          <w:rFonts w:cs="David" w:hint="cs"/>
          <w:sz w:val="24"/>
          <w:szCs w:val="24"/>
          <w:rtl/>
        </w:rPr>
        <w:t>היודנראטים</w:t>
      </w:r>
      <w:proofErr w:type="spellEnd"/>
      <w:r w:rsidR="00FA6414">
        <w:rPr>
          <w:rFonts w:cs="David" w:hint="cs"/>
          <w:sz w:val="24"/>
          <w:szCs w:val="24"/>
          <w:rtl/>
        </w:rPr>
        <w:t>.</w:t>
      </w:r>
    </w:p>
    <w:p w14:paraId="6631C593" w14:textId="77777777" w:rsidR="004808A7" w:rsidRDefault="004808A7" w:rsidP="00C6688E">
      <w:pPr>
        <w:pStyle w:val="a3"/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lastRenderedPageBreak/>
        <w:t>ריכוז היהודים בגטאות וסגירתם</w:t>
      </w:r>
      <w:r w:rsidR="001A4C72">
        <w:rPr>
          <w:rFonts w:cs="David" w:hint="cs"/>
          <w:sz w:val="24"/>
          <w:szCs w:val="24"/>
          <w:rtl/>
        </w:rPr>
        <w:t xml:space="preserve">. </w:t>
      </w:r>
      <w:r w:rsidRPr="004808A7">
        <w:rPr>
          <w:rFonts w:cs="David" w:hint="cs"/>
          <w:sz w:val="24"/>
          <w:szCs w:val="24"/>
          <w:rtl/>
        </w:rPr>
        <w:t>החרמת הרכוש היהודי.</w:t>
      </w:r>
    </w:p>
    <w:p w14:paraId="1E7572D8" w14:textId="77777777" w:rsidR="001A4C72" w:rsidRPr="004808A7" w:rsidRDefault="001A4C72" w:rsidP="00C6688E">
      <w:pPr>
        <w:pStyle w:val="a3"/>
        <w:spacing w:line="360" w:lineRule="auto"/>
        <w:rPr>
          <w:rFonts w:cs="David"/>
          <w:sz w:val="24"/>
          <w:szCs w:val="24"/>
          <w:rtl/>
        </w:rPr>
      </w:pPr>
    </w:p>
    <w:p w14:paraId="1AC3938D" w14:textId="77777777" w:rsidR="004808A7" w:rsidRPr="004808A7" w:rsidRDefault="004808A7" w:rsidP="00C6688E">
      <w:pPr>
        <w:pStyle w:val="a3"/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t>1941-1945: ה"פתרון הסופי"</w:t>
      </w:r>
    </w:p>
    <w:p w14:paraId="5C003BD9" w14:textId="77777777" w:rsidR="004808A7" w:rsidRPr="004808A7" w:rsidRDefault="004808A7" w:rsidP="00C6688E">
      <w:pPr>
        <w:pStyle w:val="a3"/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t xml:space="preserve">"מבצע </w:t>
      </w:r>
      <w:proofErr w:type="spellStart"/>
      <w:r w:rsidRPr="004808A7">
        <w:rPr>
          <w:rFonts w:cs="David" w:hint="cs"/>
          <w:sz w:val="24"/>
          <w:szCs w:val="24"/>
          <w:rtl/>
        </w:rPr>
        <w:t>ברברוסה</w:t>
      </w:r>
      <w:proofErr w:type="spellEnd"/>
      <w:r w:rsidRPr="004808A7">
        <w:rPr>
          <w:rFonts w:cs="David" w:hint="cs"/>
          <w:sz w:val="24"/>
          <w:szCs w:val="24"/>
          <w:rtl/>
        </w:rPr>
        <w:t xml:space="preserve">" ותחילת פעולות הרצח של </w:t>
      </w:r>
      <w:proofErr w:type="spellStart"/>
      <w:r w:rsidRPr="004808A7">
        <w:rPr>
          <w:rFonts w:cs="David" w:hint="cs"/>
          <w:sz w:val="24"/>
          <w:szCs w:val="24"/>
          <w:rtl/>
        </w:rPr>
        <w:t>האיינזצגרופן</w:t>
      </w:r>
      <w:proofErr w:type="spellEnd"/>
      <w:r w:rsidRPr="004808A7">
        <w:rPr>
          <w:rFonts w:cs="David" w:hint="cs"/>
          <w:sz w:val="24"/>
          <w:szCs w:val="24"/>
          <w:rtl/>
        </w:rPr>
        <w:t>, הקמת מחנות ההשמדה</w:t>
      </w:r>
    </w:p>
    <w:p w14:paraId="1004D372" w14:textId="77777777" w:rsidR="004808A7" w:rsidRPr="004808A7" w:rsidRDefault="004808A7" w:rsidP="00C6688E">
      <w:pPr>
        <w:pStyle w:val="a3"/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t>ועידת ואנזה, האקציות בגטאות, השילוחים למחנות ,ההשמדה והסלקציות,</w:t>
      </w:r>
      <w:r w:rsidR="00CD5001">
        <w:rPr>
          <w:rFonts w:cs="David" w:hint="cs"/>
          <w:sz w:val="24"/>
          <w:szCs w:val="24"/>
          <w:rtl/>
        </w:rPr>
        <w:t xml:space="preserve"> </w:t>
      </w:r>
      <w:r w:rsidRPr="004808A7">
        <w:rPr>
          <w:rFonts w:cs="David" w:hint="cs"/>
          <w:sz w:val="24"/>
          <w:szCs w:val="24"/>
          <w:rtl/>
        </w:rPr>
        <w:t>חיסול הגטאות,</w:t>
      </w:r>
      <w:r w:rsidR="00CD5001">
        <w:rPr>
          <w:rFonts w:cs="David" w:hint="cs"/>
          <w:sz w:val="24"/>
          <w:szCs w:val="24"/>
          <w:rtl/>
        </w:rPr>
        <w:t xml:space="preserve"> </w:t>
      </w:r>
      <w:r w:rsidRPr="004808A7">
        <w:rPr>
          <w:rFonts w:cs="David" w:hint="cs"/>
          <w:sz w:val="24"/>
          <w:szCs w:val="24"/>
          <w:rtl/>
        </w:rPr>
        <w:t>חיסול המחנות וצעדות המוות.</w:t>
      </w:r>
    </w:p>
    <w:p w14:paraId="24306733" w14:textId="77777777" w:rsidR="004808A7" w:rsidRDefault="004808A7" w:rsidP="00C6688E">
      <w:pPr>
        <w:pStyle w:val="a3"/>
        <w:numPr>
          <w:ilvl w:val="0"/>
          <w:numId w:val="3"/>
        </w:numPr>
        <w:spacing w:line="360" w:lineRule="auto"/>
        <w:rPr>
          <w:rFonts w:cs="David"/>
          <w:sz w:val="24"/>
          <w:szCs w:val="24"/>
        </w:rPr>
      </w:pPr>
      <w:r w:rsidRPr="004808A7">
        <w:rPr>
          <w:rFonts w:cs="David" w:hint="cs"/>
          <w:sz w:val="24"/>
          <w:szCs w:val="24"/>
          <w:rtl/>
        </w:rPr>
        <w:t>גורל היהודים בצפון אפריקה.</w:t>
      </w:r>
    </w:p>
    <w:p w14:paraId="6FF3DE80" w14:textId="77777777" w:rsidR="001A4C72" w:rsidRPr="004808A7" w:rsidRDefault="001A4C72" w:rsidP="00C6688E">
      <w:pPr>
        <w:pStyle w:val="a3"/>
        <w:numPr>
          <w:ilvl w:val="0"/>
          <w:numId w:val="3"/>
        </w:num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חסידי אומות העולם</w:t>
      </w:r>
    </w:p>
    <w:p w14:paraId="79ABBF92" w14:textId="77777777" w:rsidR="004808A7" w:rsidRDefault="004808A7" w:rsidP="00C6688E">
      <w:pPr>
        <w:pStyle w:val="a3"/>
        <w:spacing w:line="360" w:lineRule="auto"/>
        <w:rPr>
          <w:rFonts w:cs="David"/>
          <w:sz w:val="24"/>
          <w:szCs w:val="24"/>
          <w:rtl/>
        </w:rPr>
      </w:pPr>
    </w:p>
    <w:p w14:paraId="0149F3B3" w14:textId="77777777" w:rsidR="004808A7" w:rsidRPr="004808A7" w:rsidRDefault="004808A7" w:rsidP="00C6688E">
      <w:pPr>
        <w:pStyle w:val="a3"/>
        <w:numPr>
          <w:ilvl w:val="0"/>
          <w:numId w:val="1"/>
        </w:numPr>
        <w:spacing w:line="360" w:lineRule="auto"/>
        <w:rPr>
          <w:rFonts w:cs="David"/>
          <w:b/>
          <w:bCs/>
          <w:sz w:val="24"/>
          <w:szCs w:val="24"/>
          <w:u w:val="single"/>
        </w:rPr>
      </w:pPr>
      <w:r w:rsidRPr="004808A7">
        <w:rPr>
          <w:rFonts w:cs="David" w:hint="cs"/>
          <w:b/>
          <w:bCs/>
          <w:sz w:val="24"/>
          <w:szCs w:val="24"/>
          <w:u w:val="single"/>
          <w:rtl/>
        </w:rPr>
        <w:t>התמודדות היהודים עם מציאות החיים בימי השואה-</w:t>
      </w:r>
    </w:p>
    <w:p w14:paraId="0D16DDB1" w14:textId="77777777" w:rsidR="00195A99" w:rsidRPr="00195A99" w:rsidRDefault="004808A7" w:rsidP="00C6688E">
      <w:pPr>
        <w:pStyle w:val="a3"/>
        <w:spacing w:line="360" w:lineRule="auto"/>
        <w:rPr>
          <w:rFonts w:cs="David"/>
          <w:sz w:val="24"/>
          <w:szCs w:val="24"/>
          <w:rtl/>
        </w:rPr>
      </w:pPr>
      <w:r w:rsidRPr="004808A7">
        <w:rPr>
          <w:rFonts w:cs="David" w:hint="cs"/>
          <w:sz w:val="24"/>
          <w:szCs w:val="24"/>
          <w:rtl/>
        </w:rPr>
        <w:t xml:space="preserve">עמידה יהודית </w:t>
      </w:r>
      <w:r w:rsidRPr="004808A7">
        <w:rPr>
          <w:rFonts w:cs="David"/>
          <w:sz w:val="24"/>
          <w:szCs w:val="24"/>
          <w:rtl/>
        </w:rPr>
        <w:t>–</w:t>
      </w:r>
      <w:proofErr w:type="spellStart"/>
      <w:r w:rsidRPr="004808A7">
        <w:rPr>
          <w:rFonts w:cs="David" w:hint="cs"/>
          <w:sz w:val="24"/>
          <w:szCs w:val="24"/>
          <w:rtl/>
        </w:rPr>
        <w:t>ה"איברלייבן</w:t>
      </w:r>
      <w:proofErr w:type="spellEnd"/>
      <w:r w:rsidRPr="004808A7">
        <w:rPr>
          <w:rFonts w:cs="David" w:hint="cs"/>
          <w:sz w:val="24"/>
          <w:szCs w:val="24"/>
          <w:rtl/>
        </w:rPr>
        <w:t>" ו"קידוש החיים" ,</w:t>
      </w:r>
      <w:r w:rsidR="00D0634D">
        <w:rPr>
          <w:rFonts w:cs="David" w:hint="cs"/>
          <w:sz w:val="24"/>
          <w:szCs w:val="24"/>
          <w:rtl/>
        </w:rPr>
        <w:t xml:space="preserve"> </w:t>
      </w:r>
      <w:r w:rsidRPr="004808A7">
        <w:rPr>
          <w:rFonts w:cs="David" w:hint="cs"/>
          <w:sz w:val="24"/>
          <w:szCs w:val="24"/>
          <w:rtl/>
        </w:rPr>
        <w:t>המאבק לשמירה על צלם אנוש ,</w:t>
      </w:r>
      <w:r w:rsidR="00D0634D">
        <w:rPr>
          <w:rFonts w:cs="David" w:hint="cs"/>
          <w:sz w:val="24"/>
          <w:szCs w:val="24"/>
          <w:rtl/>
        </w:rPr>
        <w:t xml:space="preserve"> פעולות עזרה וסעד, חינוך ותרבות, לימוד תורה, </w:t>
      </w:r>
      <w:r w:rsidRPr="004808A7">
        <w:rPr>
          <w:rFonts w:cs="David" w:hint="cs"/>
          <w:sz w:val="24"/>
          <w:szCs w:val="24"/>
          <w:rtl/>
        </w:rPr>
        <w:t>קיום מצוות ופניה אל רבנים בשאלות הלכתיות ובהנהגת החיים,</w:t>
      </w:r>
      <w:r w:rsidR="00CD5001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808A7">
        <w:rPr>
          <w:rFonts w:cs="David" w:hint="cs"/>
          <w:sz w:val="24"/>
          <w:szCs w:val="24"/>
          <w:rtl/>
        </w:rPr>
        <w:t>שו"תים</w:t>
      </w:r>
      <w:proofErr w:type="spellEnd"/>
      <w:r w:rsidRPr="004808A7">
        <w:rPr>
          <w:rFonts w:cs="David" w:hint="cs"/>
          <w:sz w:val="24"/>
          <w:szCs w:val="24"/>
          <w:rtl/>
        </w:rPr>
        <w:t xml:space="preserve"> </w:t>
      </w:r>
    </w:p>
    <w:p w14:paraId="4143839A" w14:textId="77777777" w:rsidR="004808A7" w:rsidRPr="004808A7" w:rsidRDefault="004808A7" w:rsidP="00C6688E">
      <w:pPr>
        <w:pStyle w:val="a3"/>
        <w:spacing w:line="360" w:lineRule="auto"/>
        <w:rPr>
          <w:rFonts w:cs="David"/>
          <w:sz w:val="24"/>
          <w:szCs w:val="24"/>
          <w:rtl/>
        </w:rPr>
      </w:pPr>
    </w:p>
    <w:p w14:paraId="561C880B" w14:textId="77777777" w:rsidR="00195A99" w:rsidRPr="00195A99" w:rsidRDefault="00195A99" w:rsidP="00C6688E">
      <w:pPr>
        <w:pStyle w:val="a3"/>
        <w:numPr>
          <w:ilvl w:val="0"/>
          <w:numId w:val="1"/>
        </w:numPr>
        <w:spacing w:line="360" w:lineRule="auto"/>
        <w:rPr>
          <w:rFonts w:cs="David"/>
          <w:sz w:val="24"/>
          <w:szCs w:val="24"/>
        </w:rPr>
      </w:pPr>
      <w:r w:rsidRPr="00195A99">
        <w:rPr>
          <w:rFonts w:cs="David" w:hint="cs"/>
          <w:b/>
          <w:bCs/>
          <w:sz w:val="24"/>
          <w:szCs w:val="24"/>
          <w:u w:val="single"/>
          <w:rtl/>
        </w:rPr>
        <w:t>התמודדות ההנהגה</w:t>
      </w:r>
    </w:p>
    <w:p w14:paraId="1F9BEF1B" w14:textId="36ED78B1" w:rsidR="009B42D5" w:rsidRDefault="00195A99" w:rsidP="00C6688E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proofErr w:type="spellStart"/>
      <w:r w:rsidRPr="00195A99">
        <w:rPr>
          <w:rFonts w:cs="David" w:hint="cs"/>
          <w:sz w:val="24"/>
          <w:szCs w:val="24"/>
          <w:rtl/>
        </w:rPr>
        <w:t>היודנר</w:t>
      </w:r>
      <w:r w:rsidR="00C6688E">
        <w:rPr>
          <w:rFonts w:cs="David" w:hint="cs"/>
          <w:sz w:val="24"/>
          <w:szCs w:val="24"/>
          <w:rtl/>
        </w:rPr>
        <w:t>א</w:t>
      </w:r>
      <w:r w:rsidRPr="00195A99">
        <w:rPr>
          <w:rFonts w:cs="David" w:hint="cs"/>
          <w:sz w:val="24"/>
          <w:szCs w:val="24"/>
          <w:rtl/>
        </w:rPr>
        <w:t>טים</w:t>
      </w:r>
      <w:proofErr w:type="spellEnd"/>
      <w:r>
        <w:rPr>
          <w:rFonts w:cs="David" w:hint="cs"/>
          <w:sz w:val="24"/>
          <w:szCs w:val="24"/>
          <w:rtl/>
        </w:rPr>
        <w:t xml:space="preserve">. </w:t>
      </w:r>
      <w:proofErr w:type="spellStart"/>
      <w:r>
        <w:rPr>
          <w:rFonts w:cs="David" w:hint="cs"/>
          <w:sz w:val="24"/>
          <w:szCs w:val="24"/>
          <w:rtl/>
        </w:rPr>
        <w:t>צ'רנאקוב</w:t>
      </w:r>
      <w:proofErr w:type="spellEnd"/>
      <w:r>
        <w:rPr>
          <w:rFonts w:cs="David" w:hint="cs"/>
          <w:sz w:val="24"/>
          <w:szCs w:val="24"/>
          <w:rtl/>
        </w:rPr>
        <w:t>.</w:t>
      </w:r>
    </w:p>
    <w:p w14:paraId="3C30A1DF" w14:textId="77777777" w:rsidR="00195A99" w:rsidRDefault="00195A99" w:rsidP="00C6688E">
      <w:pPr>
        <w:pStyle w:val="a3"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דילמת קבלת המינוי.</w:t>
      </w:r>
      <w:r w:rsidR="009B42D5">
        <w:rPr>
          <w:rFonts w:cs="David" w:hint="cs"/>
          <w:sz w:val="24"/>
          <w:szCs w:val="24"/>
          <w:rtl/>
        </w:rPr>
        <w:t xml:space="preserve"> התמודדות עם המצוקות בגטו עד בגירוש למחנות. דילמת ביצוע הגזירות בתקופת הגירוש.</w:t>
      </w:r>
    </w:p>
    <w:p w14:paraId="2B2C7642" w14:textId="77777777" w:rsidR="008A2A99" w:rsidRDefault="009B42D5" w:rsidP="00C6688E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הנהגה רבנית. </w:t>
      </w:r>
      <w:proofErr w:type="spellStart"/>
      <w:r>
        <w:rPr>
          <w:rFonts w:cs="David" w:hint="cs"/>
          <w:sz w:val="24"/>
          <w:szCs w:val="24"/>
          <w:rtl/>
        </w:rPr>
        <w:t>האדמור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מפיאסצ'נה</w:t>
      </w:r>
      <w:proofErr w:type="spellEnd"/>
      <w:r>
        <w:rPr>
          <w:rFonts w:cs="David" w:hint="cs"/>
          <w:sz w:val="24"/>
          <w:szCs w:val="24"/>
          <w:rtl/>
        </w:rPr>
        <w:t xml:space="preserve">.  </w:t>
      </w:r>
    </w:p>
    <w:p w14:paraId="30BEB14B" w14:textId="702A8B3C" w:rsidR="009B42D5" w:rsidRDefault="009B42D5" w:rsidP="00C6688E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גילוי אחריות כלפי הקהילה. עידוד, דרשות, פסיקת הלכה.</w:t>
      </w:r>
    </w:p>
    <w:p w14:paraId="1EA45673" w14:textId="77777777" w:rsidR="00195A99" w:rsidRPr="00195A99" w:rsidRDefault="00195A99" w:rsidP="00C6688E">
      <w:pPr>
        <w:pStyle w:val="a3"/>
        <w:spacing w:line="360" w:lineRule="auto"/>
        <w:rPr>
          <w:rFonts w:cs="David"/>
          <w:sz w:val="24"/>
          <w:szCs w:val="24"/>
        </w:rPr>
      </w:pPr>
    </w:p>
    <w:p w14:paraId="21954934" w14:textId="77777777" w:rsidR="001E1259" w:rsidRDefault="004808A7" w:rsidP="00C6688E">
      <w:pPr>
        <w:pStyle w:val="a3"/>
        <w:numPr>
          <w:ilvl w:val="0"/>
          <w:numId w:val="1"/>
        </w:numPr>
        <w:spacing w:line="360" w:lineRule="auto"/>
        <w:rPr>
          <w:rFonts w:cs="David"/>
          <w:sz w:val="24"/>
          <w:szCs w:val="24"/>
        </w:rPr>
      </w:pPr>
      <w:r w:rsidRPr="00195A99">
        <w:rPr>
          <w:rFonts w:cs="David" w:hint="cs"/>
          <w:b/>
          <w:bCs/>
          <w:sz w:val="24"/>
          <w:szCs w:val="24"/>
          <w:u w:val="single"/>
          <w:rtl/>
        </w:rPr>
        <w:t>התנגדות מזויינת לנאצים-</w:t>
      </w:r>
      <w:r w:rsidRPr="00195A99">
        <w:rPr>
          <w:rFonts w:cs="David" w:hint="cs"/>
          <w:sz w:val="24"/>
          <w:szCs w:val="24"/>
          <w:rtl/>
        </w:rPr>
        <w:t xml:space="preserve">מרד מזויין בגטאות ובמחנות ההשמדה </w:t>
      </w:r>
      <w:r w:rsidRPr="00195A99">
        <w:rPr>
          <w:rFonts w:cs="David"/>
          <w:sz w:val="24"/>
          <w:szCs w:val="24"/>
          <w:rtl/>
        </w:rPr>
        <w:t>–</w:t>
      </w:r>
      <w:r w:rsidRPr="00195A99">
        <w:rPr>
          <w:rFonts w:cs="David" w:hint="cs"/>
          <w:sz w:val="24"/>
          <w:szCs w:val="24"/>
          <w:rtl/>
        </w:rPr>
        <w:t>מרד גטו ורשה.</w:t>
      </w:r>
    </w:p>
    <w:p w14:paraId="7726180B" w14:textId="124D5797" w:rsidR="001E1259" w:rsidRDefault="004808A7" w:rsidP="00C6688E">
      <w:pPr>
        <w:pStyle w:val="a3"/>
        <w:tabs>
          <w:tab w:val="center" w:pos="4738"/>
        </w:tabs>
        <w:spacing w:line="360" w:lineRule="auto"/>
        <w:rPr>
          <w:rFonts w:cs="David"/>
          <w:sz w:val="24"/>
          <w:szCs w:val="24"/>
        </w:rPr>
      </w:pPr>
      <w:r w:rsidRPr="00195A99">
        <w:rPr>
          <w:rFonts w:cs="David" w:hint="cs"/>
          <w:sz w:val="24"/>
          <w:szCs w:val="24"/>
          <w:rtl/>
        </w:rPr>
        <w:t xml:space="preserve"> שאלת הגיבוי הציבורי  </w:t>
      </w:r>
    </w:p>
    <w:p w14:paraId="3035C1A7" w14:textId="77777777" w:rsidR="001E1259" w:rsidRPr="001E1259" w:rsidRDefault="001E1259" w:rsidP="00C6688E">
      <w:pPr>
        <w:pStyle w:val="a3"/>
        <w:tabs>
          <w:tab w:val="center" w:pos="4738"/>
        </w:tabs>
        <w:spacing w:line="360" w:lineRule="auto"/>
        <w:rPr>
          <w:rFonts w:cs="David"/>
          <w:sz w:val="24"/>
          <w:szCs w:val="24"/>
          <w:rtl/>
        </w:rPr>
      </w:pPr>
    </w:p>
    <w:p w14:paraId="1952F425" w14:textId="77777777" w:rsidR="001E1259" w:rsidRDefault="001E1259" w:rsidP="00C6688E">
      <w:pPr>
        <w:tabs>
          <w:tab w:val="center" w:pos="4738"/>
        </w:tabs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8</w:t>
      </w:r>
      <w:r w:rsidRPr="001E1259">
        <w:rPr>
          <w:rFonts w:cs="David" w:hint="cs"/>
          <w:b/>
          <w:bCs/>
          <w:sz w:val="24"/>
          <w:szCs w:val="24"/>
          <w:rtl/>
        </w:rPr>
        <w:t>.  "</w:t>
      </w:r>
      <w:r w:rsidRPr="001E1259">
        <w:rPr>
          <w:rFonts w:cs="David" w:hint="cs"/>
          <w:b/>
          <w:bCs/>
          <w:sz w:val="24"/>
          <w:szCs w:val="24"/>
          <w:u w:val="single"/>
          <w:rtl/>
        </w:rPr>
        <w:t>שארית הפליטה"</w:t>
      </w:r>
      <w:r>
        <w:rPr>
          <w:rFonts w:cs="David" w:hint="cs"/>
          <w:sz w:val="24"/>
          <w:szCs w:val="24"/>
          <w:rtl/>
        </w:rPr>
        <w:t xml:space="preserve"> </w:t>
      </w:r>
    </w:p>
    <w:p w14:paraId="14B1F4B2" w14:textId="77777777" w:rsidR="008A2A99" w:rsidRDefault="001E1259" w:rsidP="00C6688E">
      <w:pPr>
        <w:tabs>
          <w:tab w:val="center" w:pos="4738"/>
        </w:tabs>
        <w:spacing w:line="360" w:lineRule="auto"/>
        <w:rPr>
          <w:rFonts w:cs="David"/>
          <w:sz w:val="24"/>
          <w:szCs w:val="24"/>
          <w:rtl/>
        </w:rPr>
      </w:pPr>
      <w:r w:rsidRPr="001E1259">
        <w:rPr>
          <w:rFonts w:cs="David" w:hint="cs"/>
          <w:sz w:val="24"/>
          <w:szCs w:val="24"/>
          <w:rtl/>
        </w:rPr>
        <w:t xml:space="preserve">           מחנות העקורים וניסיונות השיקום. </w:t>
      </w:r>
      <w:r>
        <w:rPr>
          <w:rFonts w:cs="David" w:hint="cs"/>
          <w:sz w:val="24"/>
          <w:szCs w:val="24"/>
          <w:rtl/>
        </w:rPr>
        <w:t xml:space="preserve"> </w:t>
      </w:r>
    </w:p>
    <w:p w14:paraId="1E6CE611" w14:textId="77ED396E" w:rsidR="001E1259" w:rsidRDefault="008A2A99" w:rsidP="00C6688E">
      <w:pPr>
        <w:tabs>
          <w:tab w:val="center" w:pos="4738"/>
        </w:tabs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</w:t>
      </w:r>
      <w:r w:rsidR="001E1259">
        <w:rPr>
          <w:rFonts w:cs="David" w:hint="cs"/>
          <w:sz w:val="24"/>
          <w:szCs w:val="24"/>
          <w:rtl/>
        </w:rPr>
        <w:t xml:space="preserve">תנועת ה"בריחה"- ההעפלה לא"י. </w:t>
      </w:r>
    </w:p>
    <w:p w14:paraId="18BC95CC" w14:textId="77777777" w:rsidR="00A121B5" w:rsidRDefault="0093767D" w:rsidP="00C6688E">
      <w:pPr>
        <w:pStyle w:val="a3"/>
        <w:spacing w:line="360" w:lineRule="auto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"</w:t>
      </w:r>
      <w:r w:rsidR="00A121B5" w:rsidRPr="00284BDB">
        <w:rPr>
          <w:rFonts w:cs="David" w:hint="cs"/>
          <w:b/>
          <w:bCs/>
          <w:sz w:val="32"/>
          <w:szCs w:val="32"/>
          <w:u w:val="single"/>
          <w:rtl/>
        </w:rPr>
        <w:t>השיבה לציון</w:t>
      </w:r>
      <w:r>
        <w:rPr>
          <w:rFonts w:cs="David" w:hint="cs"/>
          <w:b/>
          <w:bCs/>
          <w:sz w:val="32"/>
          <w:szCs w:val="32"/>
          <w:u w:val="single"/>
          <w:rtl/>
        </w:rPr>
        <w:t>"</w:t>
      </w:r>
      <w:r w:rsidR="00A121B5" w:rsidRPr="00284BDB">
        <w:rPr>
          <w:rFonts w:cs="David" w:hint="cs"/>
          <w:b/>
          <w:bCs/>
          <w:sz w:val="32"/>
          <w:szCs w:val="32"/>
          <w:u w:val="single"/>
          <w:rtl/>
        </w:rPr>
        <w:t xml:space="preserve"> - ספר שלישי</w:t>
      </w:r>
    </w:p>
    <w:p w14:paraId="37C9730D" w14:textId="77777777" w:rsidR="00A121B5" w:rsidRPr="00A121B5" w:rsidRDefault="00A121B5" w:rsidP="00C6688E">
      <w:pPr>
        <w:pStyle w:val="a3"/>
        <w:spacing w:line="360" w:lineRule="auto"/>
        <w:ind w:left="84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u w:val="single"/>
          <w:rtl/>
        </w:rPr>
        <w:t xml:space="preserve">1. </w:t>
      </w:r>
      <w:r w:rsidRPr="00A121B5">
        <w:rPr>
          <w:rFonts w:cs="David" w:hint="cs"/>
          <w:sz w:val="24"/>
          <w:szCs w:val="24"/>
          <w:u w:val="single"/>
          <w:rtl/>
        </w:rPr>
        <w:t xml:space="preserve">בין ישן לחדש </w:t>
      </w:r>
    </w:p>
    <w:p w14:paraId="7652A7AE" w14:textId="77777777" w:rsidR="00A121B5" w:rsidRPr="00493673" w:rsidRDefault="00A121B5" w:rsidP="00C6688E">
      <w:pPr>
        <w:pStyle w:val="a3"/>
        <w:spacing w:line="360" w:lineRule="auto"/>
        <w:ind w:left="84"/>
        <w:rPr>
          <w:rFonts w:cs="David"/>
          <w:b/>
          <w:bCs/>
          <w:sz w:val="24"/>
          <w:szCs w:val="24"/>
          <w:rtl/>
        </w:rPr>
      </w:pPr>
      <w:r w:rsidRPr="00493673">
        <w:rPr>
          <w:rFonts w:cs="David" w:hint="cs"/>
          <w:b/>
          <w:bCs/>
          <w:sz w:val="24"/>
          <w:szCs w:val="24"/>
          <w:rtl/>
        </w:rPr>
        <w:t xml:space="preserve">יישוב חדש </w:t>
      </w:r>
      <w:r w:rsidRPr="00493673">
        <w:rPr>
          <w:rFonts w:cs="David"/>
          <w:b/>
          <w:bCs/>
          <w:sz w:val="24"/>
          <w:szCs w:val="24"/>
          <w:rtl/>
        </w:rPr>
        <w:t>–</w:t>
      </w:r>
      <w:r w:rsidRPr="00493673">
        <w:rPr>
          <w:rFonts w:cs="David" w:hint="cs"/>
          <w:b/>
          <w:bCs/>
          <w:sz w:val="24"/>
          <w:szCs w:val="24"/>
          <w:rtl/>
        </w:rPr>
        <w:t xml:space="preserve"> מונח</w:t>
      </w:r>
    </w:p>
    <w:p w14:paraId="5BF7AE74" w14:textId="77777777" w:rsidR="00A121B5" w:rsidRDefault="00A121B5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הצביון הדתי של היישוב. "פולמוס השמיטה" עמ' 72, 76</w:t>
      </w:r>
    </w:p>
    <w:p w14:paraId="47EC75E0" w14:textId="77777777" w:rsidR="00A121B5" w:rsidRDefault="00A121B5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מסע הרבנים למושבות. 82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85</w:t>
      </w:r>
    </w:p>
    <w:p w14:paraId="3632DC43" w14:textId="77777777" w:rsidR="00A121B5" w:rsidRDefault="00A121B5" w:rsidP="00C6688E">
      <w:pPr>
        <w:pStyle w:val="a3"/>
        <w:spacing w:line="360" w:lineRule="auto"/>
        <w:ind w:left="84"/>
        <w:rPr>
          <w:rFonts w:cs="David"/>
          <w:sz w:val="24"/>
          <w:szCs w:val="24"/>
          <w:u w:val="single"/>
          <w:rtl/>
        </w:rPr>
      </w:pPr>
      <w:r w:rsidRPr="00826C38">
        <w:rPr>
          <w:rFonts w:cs="David" w:hint="cs"/>
          <w:sz w:val="24"/>
          <w:szCs w:val="24"/>
          <w:u w:val="single"/>
          <w:rtl/>
        </w:rPr>
        <w:t xml:space="preserve">2. משלטון </w:t>
      </w:r>
      <w:proofErr w:type="spellStart"/>
      <w:r w:rsidRPr="00826C38">
        <w:rPr>
          <w:rFonts w:cs="David" w:hint="cs"/>
          <w:sz w:val="24"/>
          <w:szCs w:val="24"/>
          <w:u w:val="single"/>
          <w:rtl/>
        </w:rPr>
        <w:t>עותמאני</w:t>
      </w:r>
      <w:proofErr w:type="spellEnd"/>
      <w:r w:rsidRPr="00826C38">
        <w:rPr>
          <w:rFonts w:cs="David" w:hint="cs"/>
          <w:sz w:val="24"/>
          <w:szCs w:val="24"/>
          <w:u w:val="single"/>
          <w:rtl/>
        </w:rPr>
        <w:t xml:space="preserve"> לשלטון בריטי</w:t>
      </w:r>
    </w:p>
    <w:p w14:paraId="5838D80C" w14:textId="77777777" w:rsidR="00826C38" w:rsidRDefault="00826C38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הצהרת בלפור </w:t>
      </w:r>
      <w:r w:rsidR="00427F78">
        <w:rPr>
          <w:rFonts w:cs="David" w:hint="cs"/>
          <w:sz w:val="24"/>
          <w:szCs w:val="24"/>
          <w:rtl/>
        </w:rPr>
        <w:t xml:space="preserve"> ומשמעותה </w:t>
      </w:r>
      <w:r>
        <w:rPr>
          <w:rFonts w:cs="David" w:hint="cs"/>
          <w:sz w:val="24"/>
          <w:szCs w:val="24"/>
          <w:rtl/>
        </w:rPr>
        <w:t xml:space="preserve"> 102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105</w:t>
      </w:r>
    </w:p>
    <w:p w14:paraId="17C518CE" w14:textId="77777777" w:rsidR="00826C38" w:rsidRDefault="00826C38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המנדט הבריטי על א"י 111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114</w:t>
      </w:r>
    </w:p>
    <w:p w14:paraId="479D0FDD" w14:textId="77777777" w:rsidR="00CA0127" w:rsidRDefault="00826C38" w:rsidP="00C6688E">
      <w:pPr>
        <w:pStyle w:val="a3"/>
        <w:spacing w:line="360" w:lineRule="auto"/>
        <w:ind w:left="84"/>
        <w:rPr>
          <w:rFonts w:cs="David"/>
          <w:sz w:val="24"/>
          <w:szCs w:val="24"/>
          <w:u w:val="single"/>
          <w:rtl/>
        </w:rPr>
      </w:pPr>
      <w:r w:rsidRPr="00826C38">
        <w:rPr>
          <w:rFonts w:cs="David" w:hint="cs"/>
          <w:sz w:val="24"/>
          <w:szCs w:val="24"/>
          <w:u w:val="single"/>
          <w:rtl/>
        </w:rPr>
        <w:t>3. צמיחת הזהות הלאומית הערבית</w:t>
      </w:r>
      <w:r w:rsidR="00AB15EA">
        <w:rPr>
          <w:rFonts w:cs="David" w:hint="cs"/>
          <w:sz w:val="24"/>
          <w:szCs w:val="24"/>
          <w:u w:val="single"/>
          <w:rtl/>
        </w:rPr>
        <w:t xml:space="preserve"> 136 </w:t>
      </w:r>
      <w:r w:rsidR="00AB15EA">
        <w:rPr>
          <w:rFonts w:cs="David"/>
          <w:sz w:val="24"/>
          <w:szCs w:val="24"/>
          <w:u w:val="single"/>
          <w:rtl/>
        </w:rPr>
        <w:t>–</w:t>
      </w:r>
      <w:r w:rsidR="00AB15EA">
        <w:rPr>
          <w:rFonts w:cs="David" w:hint="cs"/>
          <w:sz w:val="24"/>
          <w:szCs w:val="24"/>
          <w:u w:val="single"/>
          <w:rtl/>
        </w:rPr>
        <w:t xml:space="preserve"> 144</w:t>
      </w:r>
    </w:p>
    <w:p w14:paraId="27311C13" w14:textId="51B7C965" w:rsidR="00826C38" w:rsidRDefault="00826C38" w:rsidP="00C6688E">
      <w:pPr>
        <w:pStyle w:val="a3"/>
        <w:spacing w:line="360" w:lineRule="auto"/>
        <w:ind w:left="84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lastRenderedPageBreak/>
        <w:t xml:space="preserve">מרכיבי זהות לפני </w:t>
      </w:r>
      <w:r>
        <w:rPr>
          <w:rFonts w:cs="David"/>
          <w:sz w:val="24"/>
          <w:szCs w:val="24"/>
        </w:rPr>
        <w:t>ww1</w:t>
      </w:r>
      <w:r w:rsidR="00F2549C">
        <w:rPr>
          <w:rFonts w:cs="David" w:hint="cs"/>
          <w:sz w:val="24"/>
          <w:szCs w:val="24"/>
          <w:rtl/>
        </w:rPr>
        <w:t xml:space="preserve"> </w:t>
      </w:r>
      <w:r w:rsidR="009210BA">
        <w:rPr>
          <w:rFonts w:cs="David" w:hint="cs"/>
          <w:sz w:val="24"/>
          <w:szCs w:val="24"/>
          <w:rtl/>
        </w:rPr>
        <w:t>:</w:t>
      </w:r>
      <w:r w:rsidR="00F2549C">
        <w:rPr>
          <w:rFonts w:cs="David" w:hint="cs"/>
          <w:sz w:val="24"/>
          <w:szCs w:val="24"/>
          <w:rtl/>
        </w:rPr>
        <w:t xml:space="preserve">דתית, </w:t>
      </w:r>
      <w:proofErr w:type="spellStart"/>
      <w:r w:rsidR="00F2549C">
        <w:rPr>
          <w:rFonts w:cs="David" w:hint="cs"/>
          <w:sz w:val="24"/>
          <w:szCs w:val="24"/>
          <w:rtl/>
        </w:rPr>
        <w:t>עותמאנית</w:t>
      </w:r>
      <w:proofErr w:type="spellEnd"/>
      <w:r w:rsidR="00F2549C">
        <w:rPr>
          <w:rFonts w:cs="David" w:hint="cs"/>
          <w:sz w:val="24"/>
          <w:szCs w:val="24"/>
          <w:rtl/>
        </w:rPr>
        <w:t xml:space="preserve">, ערבית, משפחתית, אזורית [סוריה הגדולה] </w:t>
      </w:r>
    </w:p>
    <w:p w14:paraId="220EC8A4" w14:textId="77777777" w:rsidR="00826C38" w:rsidRDefault="00826C38" w:rsidP="00C6688E">
      <w:pPr>
        <w:pStyle w:val="a3"/>
        <w:spacing w:line="360" w:lineRule="auto"/>
        <w:ind w:left="84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דילמות בזהות עם סיום </w:t>
      </w:r>
      <w:r>
        <w:rPr>
          <w:rFonts w:cs="David"/>
          <w:sz w:val="24"/>
          <w:szCs w:val="24"/>
        </w:rPr>
        <w:t>ww1</w:t>
      </w:r>
      <w:r w:rsidR="00F2549C">
        <w:rPr>
          <w:rFonts w:cs="David" w:hint="cs"/>
          <w:sz w:val="24"/>
          <w:szCs w:val="24"/>
          <w:rtl/>
        </w:rPr>
        <w:t xml:space="preserve"> פלסטין או סוריה הגדולה</w:t>
      </w:r>
    </w:p>
    <w:p w14:paraId="2C33F6D9" w14:textId="77777777" w:rsidR="00826C38" w:rsidRDefault="00826C38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</w:p>
    <w:p w14:paraId="6091B04E" w14:textId="308BF6D4" w:rsidR="00AB15EA" w:rsidRDefault="00AB15EA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4. </w:t>
      </w:r>
      <w:r w:rsidRPr="00AB15EA">
        <w:rPr>
          <w:rFonts w:cs="David" w:hint="cs"/>
          <w:sz w:val="24"/>
          <w:szCs w:val="24"/>
          <w:u w:val="single"/>
          <w:rtl/>
        </w:rPr>
        <w:t>הגוש הדתי</w:t>
      </w:r>
      <w:r>
        <w:rPr>
          <w:rFonts w:cs="David" w:hint="cs"/>
          <w:sz w:val="24"/>
          <w:szCs w:val="24"/>
          <w:rtl/>
        </w:rPr>
        <w:t xml:space="preserve"> 171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173</w:t>
      </w:r>
      <w:r w:rsidR="00C6688E">
        <w:rPr>
          <w:rFonts w:cs="David" w:hint="cs"/>
          <w:sz w:val="24"/>
          <w:szCs w:val="24"/>
          <w:rtl/>
        </w:rPr>
        <w:t xml:space="preserve"> </w:t>
      </w:r>
    </w:p>
    <w:p w14:paraId="036EE471" w14:textId="77777777" w:rsidR="00C6688E" w:rsidRDefault="00C6688E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</w:p>
    <w:p w14:paraId="4D7E6BF6" w14:textId="77777777" w:rsidR="00AB15EA" w:rsidRDefault="00AB15EA" w:rsidP="00C6688E">
      <w:pPr>
        <w:pStyle w:val="a3"/>
        <w:spacing w:line="360" w:lineRule="auto"/>
        <w:ind w:left="84"/>
        <w:rPr>
          <w:rFonts w:cs="David"/>
          <w:sz w:val="24"/>
          <w:szCs w:val="24"/>
          <w:u w:val="single"/>
          <w:rtl/>
        </w:rPr>
      </w:pPr>
      <w:r w:rsidRPr="00AB15EA">
        <w:rPr>
          <w:rFonts w:cs="David" w:hint="cs"/>
          <w:sz w:val="24"/>
          <w:szCs w:val="24"/>
          <w:u w:val="single"/>
          <w:rtl/>
        </w:rPr>
        <w:t>5. עליה והתיישבות</w:t>
      </w:r>
    </w:p>
    <w:p w14:paraId="06009982" w14:textId="77777777" w:rsidR="00AB15EA" w:rsidRDefault="00AB15EA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החלוץ הדתי הפועל המזרחי הקיבוץ הדתי  190</w:t>
      </w:r>
    </w:p>
    <w:p w14:paraId="09D4D0AE" w14:textId="77777777" w:rsidR="00AB15EA" w:rsidRDefault="00AB15EA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</w:p>
    <w:p w14:paraId="44565B8F" w14:textId="77777777" w:rsidR="00275DA9" w:rsidRDefault="00275DA9" w:rsidP="00C6688E">
      <w:pPr>
        <w:pStyle w:val="a3"/>
        <w:spacing w:line="360" w:lineRule="auto"/>
        <w:ind w:left="84"/>
        <w:rPr>
          <w:rFonts w:cs="David"/>
          <w:sz w:val="24"/>
          <w:szCs w:val="24"/>
          <w:u w:val="single"/>
          <w:rtl/>
        </w:rPr>
      </w:pPr>
      <w:r w:rsidRPr="00275DA9">
        <w:rPr>
          <w:rFonts w:cs="David" w:hint="cs"/>
          <w:sz w:val="24"/>
          <w:szCs w:val="24"/>
          <w:u w:val="single"/>
          <w:rtl/>
        </w:rPr>
        <w:t xml:space="preserve">6. העימות יהודי ערבי עד </w:t>
      </w:r>
      <w:r w:rsidRPr="00275DA9">
        <w:rPr>
          <w:rFonts w:cs="David"/>
          <w:sz w:val="24"/>
          <w:szCs w:val="24"/>
          <w:u w:val="single"/>
        </w:rPr>
        <w:t>ww2</w:t>
      </w:r>
    </w:p>
    <w:p w14:paraId="40034734" w14:textId="77777777" w:rsidR="00275DA9" w:rsidRDefault="00275DA9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מאורעות 1936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39 גורמים ומאפיינים 207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208</w:t>
      </w:r>
    </w:p>
    <w:p w14:paraId="58CF6FF4" w14:textId="4CE10627" w:rsidR="00275DA9" w:rsidRDefault="00275DA9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מדיניות הביטחון של היישוב. הקמת ההגנה, האצ"ל, </w:t>
      </w:r>
    </w:p>
    <w:p w14:paraId="2906CA38" w14:textId="77777777" w:rsidR="00275DA9" w:rsidRDefault="00275DA9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התערערות מצב היהודים בארצות </w:t>
      </w:r>
      <w:proofErr w:type="spellStart"/>
      <w:r>
        <w:rPr>
          <w:rFonts w:cs="David" w:hint="cs"/>
          <w:sz w:val="24"/>
          <w:szCs w:val="24"/>
          <w:rtl/>
        </w:rPr>
        <w:t>האיסלם</w:t>
      </w:r>
      <w:proofErr w:type="spellEnd"/>
      <w:r>
        <w:rPr>
          <w:rFonts w:cs="David" w:hint="cs"/>
          <w:sz w:val="24"/>
          <w:szCs w:val="24"/>
          <w:rtl/>
        </w:rPr>
        <w:t xml:space="preserve">. </w:t>
      </w:r>
      <w:proofErr w:type="spellStart"/>
      <w:r>
        <w:rPr>
          <w:rFonts w:cs="David" w:hint="cs"/>
          <w:sz w:val="24"/>
          <w:szCs w:val="24"/>
          <w:rtl/>
        </w:rPr>
        <w:t>הפרהוד</w:t>
      </w:r>
      <w:proofErr w:type="spellEnd"/>
      <w:r>
        <w:rPr>
          <w:rFonts w:cs="David" w:hint="cs"/>
          <w:sz w:val="24"/>
          <w:szCs w:val="24"/>
          <w:rtl/>
        </w:rPr>
        <w:t xml:space="preserve"> 229</w:t>
      </w:r>
    </w:p>
    <w:p w14:paraId="04889360" w14:textId="77777777" w:rsidR="00275DA9" w:rsidRPr="00275DA9" w:rsidRDefault="00275DA9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ועדת פיל, הצעת החלוקה 231 - 235</w:t>
      </w:r>
    </w:p>
    <w:p w14:paraId="068A72DD" w14:textId="77777777" w:rsidR="00AB15EA" w:rsidRDefault="00AB15EA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</w:p>
    <w:p w14:paraId="0865497A" w14:textId="77777777" w:rsidR="00FA6414" w:rsidRDefault="00FA6414" w:rsidP="00C6688E">
      <w:pPr>
        <w:pStyle w:val="a3"/>
        <w:spacing w:line="360" w:lineRule="auto"/>
        <w:ind w:left="84"/>
        <w:rPr>
          <w:rFonts w:cs="David"/>
          <w:sz w:val="24"/>
          <w:szCs w:val="24"/>
          <w:u w:val="single"/>
          <w:rtl/>
        </w:rPr>
      </w:pPr>
      <w:r w:rsidRPr="00FA6414">
        <w:rPr>
          <w:rFonts w:cs="David" w:hint="cs"/>
          <w:sz w:val="24"/>
          <w:szCs w:val="24"/>
          <w:u w:val="single"/>
          <w:rtl/>
        </w:rPr>
        <w:t xml:space="preserve">7. היישוב היהודי בא"י בזמן </w:t>
      </w:r>
      <w:r w:rsidRPr="00FA6414">
        <w:rPr>
          <w:rFonts w:cs="David"/>
          <w:sz w:val="24"/>
          <w:szCs w:val="24"/>
          <w:u w:val="single"/>
        </w:rPr>
        <w:t>ww2</w:t>
      </w:r>
    </w:p>
    <w:p w14:paraId="14DF826D" w14:textId="77777777" w:rsidR="00F026AB" w:rsidRDefault="00F026AB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</w:p>
    <w:p w14:paraId="5D9B5069" w14:textId="77777777" w:rsidR="00F026AB" w:rsidRDefault="00F026AB" w:rsidP="00C6688E">
      <w:pPr>
        <w:pStyle w:val="a3"/>
        <w:spacing w:line="360" w:lineRule="auto"/>
        <w:ind w:left="84"/>
        <w:rPr>
          <w:rFonts w:cs="David"/>
          <w:sz w:val="24"/>
          <w:szCs w:val="24"/>
          <w:u w:val="single"/>
          <w:rtl/>
        </w:rPr>
      </w:pPr>
      <w:r w:rsidRPr="00F026AB">
        <w:rPr>
          <w:rFonts w:cs="David" w:hint="cs"/>
          <w:sz w:val="24"/>
          <w:szCs w:val="24"/>
          <w:u w:val="single"/>
          <w:rtl/>
        </w:rPr>
        <w:t xml:space="preserve">8. מדינה בדרך </w:t>
      </w:r>
      <w:r w:rsidRPr="00F026AB">
        <w:rPr>
          <w:rFonts w:cs="David"/>
          <w:sz w:val="24"/>
          <w:szCs w:val="24"/>
          <w:u w:val="single"/>
          <w:rtl/>
        </w:rPr>
        <w:t>–</w:t>
      </w:r>
      <w:r w:rsidRPr="00F026AB">
        <w:rPr>
          <w:rFonts w:cs="David" w:hint="cs"/>
          <w:sz w:val="24"/>
          <w:szCs w:val="24"/>
          <w:u w:val="single"/>
          <w:rtl/>
        </w:rPr>
        <w:t xml:space="preserve"> הישוב היהודי בארץ ישראל 1945 </w:t>
      </w:r>
      <w:r>
        <w:rPr>
          <w:rFonts w:cs="David"/>
          <w:sz w:val="24"/>
          <w:szCs w:val="24"/>
          <w:u w:val="single"/>
          <w:rtl/>
        </w:rPr>
        <w:t>–</w:t>
      </w:r>
      <w:r w:rsidRPr="00F026AB">
        <w:rPr>
          <w:rFonts w:cs="David" w:hint="cs"/>
          <w:sz w:val="24"/>
          <w:szCs w:val="24"/>
          <w:u w:val="single"/>
          <w:rtl/>
        </w:rPr>
        <w:t xml:space="preserve"> 1947</w:t>
      </w:r>
    </w:p>
    <w:p w14:paraId="2A68AA8E" w14:textId="77777777" w:rsidR="00F026AB" w:rsidRDefault="00AB5BF9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מאבק במדיניות הבריטים: ההתיישבות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גוש עציון עמ' 260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262</w:t>
      </w:r>
    </w:p>
    <w:p w14:paraId="0C63DE55" w14:textId="77777777" w:rsidR="00AB5BF9" w:rsidRDefault="00AB5BF9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ההעפלה  45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47 מאירופה ומארצות האסלם  </w:t>
      </w:r>
      <w:r w:rsidR="00DA4F54">
        <w:rPr>
          <w:rFonts w:cs="David" w:hint="cs"/>
          <w:sz w:val="24"/>
          <w:szCs w:val="24"/>
          <w:rtl/>
        </w:rPr>
        <w:t xml:space="preserve">[ים יבשה] </w:t>
      </w:r>
      <w:r>
        <w:rPr>
          <w:rFonts w:cs="David" w:hint="cs"/>
          <w:sz w:val="24"/>
          <w:szCs w:val="24"/>
          <w:rtl/>
        </w:rPr>
        <w:t xml:space="preserve">עמ' 262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264</w:t>
      </w:r>
    </w:p>
    <w:p w14:paraId="6E552710" w14:textId="77777777" w:rsidR="00DA4F54" w:rsidRDefault="00AB5BF9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המאבק הצבאי</w:t>
      </w:r>
      <w:r w:rsidR="00F3349B">
        <w:rPr>
          <w:rFonts w:cs="David" w:hint="cs"/>
          <w:sz w:val="24"/>
          <w:szCs w:val="24"/>
          <w:rtl/>
        </w:rPr>
        <w:t xml:space="preserve"> "הפורשים" האצ"ל, </w:t>
      </w:r>
      <w:proofErr w:type="spellStart"/>
      <w:r w:rsidR="00F3349B">
        <w:rPr>
          <w:rFonts w:cs="David" w:hint="cs"/>
          <w:sz w:val="24"/>
          <w:szCs w:val="24"/>
          <w:rtl/>
        </w:rPr>
        <w:t>והלח"י</w:t>
      </w:r>
      <w:proofErr w:type="spellEnd"/>
      <w:r w:rsidR="00F3349B">
        <w:rPr>
          <w:rFonts w:cs="David" w:hint="cs"/>
          <w:sz w:val="24"/>
          <w:szCs w:val="24"/>
          <w:rtl/>
        </w:rPr>
        <w:t xml:space="preserve"> ומאבקם. </w:t>
      </w:r>
    </w:p>
    <w:p w14:paraId="53C875E4" w14:textId="77777777" w:rsidR="00AB5BF9" w:rsidRDefault="00F3349B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"תנועת המרי העברי" ופירוקה</w:t>
      </w:r>
      <w:r w:rsidRPr="00F3349B">
        <w:rPr>
          <w:rFonts w:cs="David" w:hint="cs"/>
          <w:sz w:val="24"/>
          <w:szCs w:val="24"/>
          <w:rtl/>
        </w:rPr>
        <w:t xml:space="preserve">  עמ' 265-266</w:t>
      </w:r>
    </w:p>
    <w:p w14:paraId="4C5F8704" w14:textId="0C653A3B" w:rsidR="00F3349B" w:rsidRDefault="00F3349B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מסירת המנדט לאו"ם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הצעת החלוקה. החלטת כ"ט בנובמבר 1947 עמ' 270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274</w:t>
      </w:r>
    </w:p>
    <w:p w14:paraId="07CB8078" w14:textId="77777777" w:rsidR="00F3349B" w:rsidRDefault="00F3349B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</w:p>
    <w:p w14:paraId="250C312B" w14:textId="77777777" w:rsidR="008C5581" w:rsidRDefault="008C5581" w:rsidP="00C6688E">
      <w:pPr>
        <w:pStyle w:val="a3"/>
        <w:spacing w:line="360" w:lineRule="auto"/>
        <w:ind w:left="84"/>
        <w:rPr>
          <w:rFonts w:cs="David"/>
          <w:sz w:val="24"/>
          <w:szCs w:val="24"/>
          <w:u w:val="single"/>
          <w:rtl/>
        </w:rPr>
      </w:pPr>
      <w:r w:rsidRPr="008C5581">
        <w:rPr>
          <w:rFonts w:cs="David" w:hint="cs"/>
          <w:sz w:val="24"/>
          <w:szCs w:val="24"/>
          <w:u w:val="single"/>
          <w:rtl/>
        </w:rPr>
        <w:t>9. הקמת מדינת ישראל</w:t>
      </w:r>
    </w:p>
    <w:p w14:paraId="5FC71397" w14:textId="77777777" w:rsidR="008C5581" w:rsidRDefault="008C5581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 w:rsidRPr="008C5581">
        <w:rPr>
          <w:rFonts w:cs="David" w:hint="cs"/>
          <w:sz w:val="24"/>
          <w:szCs w:val="24"/>
          <w:rtl/>
        </w:rPr>
        <w:t xml:space="preserve">קבלת ההחלטה של כ"ט בנובמבר.  עמ' 281 </w:t>
      </w:r>
      <w:r>
        <w:rPr>
          <w:rFonts w:cs="David"/>
          <w:sz w:val="24"/>
          <w:szCs w:val="24"/>
          <w:rtl/>
        </w:rPr>
        <w:t>–</w:t>
      </w:r>
      <w:r w:rsidRPr="008C5581">
        <w:rPr>
          <w:rFonts w:cs="David" w:hint="cs"/>
          <w:sz w:val="24"/>
          <w:szCs w:val="24"/>
          <w:rtl/>
        </w:rPr>
        <w:t xml:space="preserve"> 294</w:t>
      </w:r>
    </w:p>
    <w:p w14:paraId="734760F1" w14:textId="77777777" w:rsidR="008C5581" w:rsidRDefault="00EF3E7C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פרח - </w:t>
      </w:r>
      <w:r w:rsidR="008C5581">
        <w:rPr>
          <w:rFonts w:cs="David" w:hint="cs"/>
          <w:sz w:val="24"/>
          <w:szCs w:val="24"/>
          <w:rtl/>
        </w:rPr>
        <w:t xml:space="preserve">מלחמת העצמאות שלב א'  </w:t>
      </w:r>
      <w:r w:rsidR="008C5581" w:rsidRPr="008C5581">
        <w:rPr>
          <w:rFonts w:cs="David" w:hint="cs"/>
          <w:sz w:val="24"/>
          <w:szCs w:val="24"/>
          <w:rtl/>
        </w:rPr>
        <w:t>עמ'</w:t>
      </w:r>
      <w:r w:rsidR="008C5581">
        <w:rPr>
          <w:rFonts w:cs="David" w:hint="cs"/>
          <w:sz w:val="24"/>
          <w:szCs w:val="24"/>
          <w:rtl/>
        </w:rPr>
        <w:t xml:space="preserve"> 285 </w:t>
      </w:r>
      <w:r w:rsidR="008C5581">
        <w:rPr>
          <w:rFonts w:cs="David"/>
          <w:sz w:val="24"/>
          <w:szCs w:val="24"/>
          <w:rtl/>
        </w:rPr>
        <w:t>–</w:t>
      </w:r>
      <w:r w:rsidR="008C5581">
        <w:rPr>
          <w:rFonts w:cs="David" w:hint="cs"/>
          <w:sz w:val="24"/>
          <w:szCs w:val="24"/>
          <w:rtl/>
        </w:rPr>
        <w:t xml:space="preserve"> 294</w:t>
      </w:r>
    </w:p>
    <w:p w14:paraId="145EFCA2" w14:textId="77777777" w:rsidR="008C5581" w:rsidRDefault="00EF3E7C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פרח - </w:t>
      </w:r>
      <w:r w:rsidR="008C5581">
        <w:rPr>
          <w:rFonts w:cs="David" w:hint="cs"/>
          <w:sz w:val="24"/>
          <w:szCs w:val="24"/>
          <w:rtl/>
        </w:rPr>
        <w:t xml:space="preserve">הכרזת העצמאות  </w:t>
      </w:r>
      <w:r w:rsidR="008C5581" w:rsidRPr="008C5581">
        <w:rPr>
          <w:rFonts w:cs="David" w:hint="cs"/>
          <w:sz w:val="24"/>
          <w:szCs w:val="24"/>
          <w:rtl/>
        </w:rPr>
        <w:t>עמ'</w:t>
      </w:r>
      <w:r w:rsidR="008C5581">
        <w:rPr>
          <w:rFonts w:cs="David" w:hint="cs"/>
          <w:sz w:val="24"/>
          <w:szCs w:val="24"/>
          <w:rtl/>
        </w:rPr>
        <w:t xml:space="preserve"> 295 -300</w:t>
      </w:r>
    </w:p>
    <w:p w14:paraId="17A0120D" w14:textId="77777777" w:rsidR="008C5581" w:rsidRDefault="000273CF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תוצאות המלחמה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בעיית הפליטים הערבים, הפליטים היהודים מארצות ערב. </w:t>
      </w:r>
      <w:r w:rsidRPr="008C5581">
        <w:rPr>
          <w:rFonts w:cs="David" w:hint="cs"/>
          <w:sz w:val="24"/>
          <w:szCs w:val="24"/>
          <w:rtl/>
        </w:rPr>
        <w:t>עמ'</w:t>
      </w:r>
      <w:r>
        <w:rPr>
          <w:rFonts w:cs="David" w:hint="cs"/>
          <w:sz w:val="24"/>
          <w:szCs w:val="24"/>
          <w:rtl/>
        </w:rPr>
        <w:t xml:space="preserve"> 312</w:t>
      </w:r>
    </w:p>
    <w:p w14:paraId="72E14553" w14:textId="77777777" w:rsidR="000273CF" w:rsidRDefault="000273CF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הסכמי שביתת הנשק וקביעת גבולות המדינה. </w:t>
      </w:r>
      <w:r w:rsidRPr="008C5581">
        <w:rPr>
          <w:rFonts w:cs="David" w:hint="cs"/>
          <w:sz w:val="24"/>
          <w:szCs w:val="24"/>
          <w:rtl/>
        </w:rPr>
        <w:t>עמ'</w:t>
      </w:r>
      <w:r>
        <w:rPr>
          <w:rFonts w:cs="David" w:hint="cs"/>
          <w:sz w:val="24"/>
          <w:szCs w:val="24"/>
          <w:rtl/>
        </w:rPr>
        <w:t xml:space="preserve"> 309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310</w:t>
      </w:r>
    </w:p>
    <w:p w14:paraId="2138FD0F" w14:textId="77777777" w:rsidR="00020B30" w:rsidRDefault="00020B30" w:rsidP="009B1BE2">
      <w:pPr>
        <w:pStyle w:val="a3"/>
        <w:spacing w:line="360" w:lineRule="auto"/>
        <w:ind w:left="84"/>
        <w:jc w:val="right"/>
        <w:rPr>
          <w:rFonts w:cs="David"/>
          <w:sz w:val="24"/>
          <w:szCs w:val="24"/>
          <w:u w:val="single"/>
          <w:rtl/>
        </w:rPr>
      </w:pPr>
    </w:p>
    <w:p w14:paraId="399E6B64" w14:textId="77777777" w:rsidR="002A23FA" w:rsidRDefault="002A23FA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</w:p>
    <w:p w14:paraId="0D8ABBD7" w14:textId="77777777" w:rsidR="002A23FA" w:rsidRDefault="002A23FA" w:rsidP="00C6688E">
      <w:pPr>
        <w:pStyle w:val="a3"/>
        <w:spacing w:line="360" w:lineRule="auto"/>
        <w:ind w:left="84"/>
        <w:rPr>
          <w:rFonts w:cs="David"/>
          <w:sz w:val="24"/>
          <w:szCs w:val="24"/>
          <w:u w:val="single"/>
          <w:rtl/>
        </w:rPr>
      </w:pPr>
      <w:r w:rsidRPr="002A23FA">
        <w:rPr>
          <w:rFonts w:cs="David" w:hint="cs"/>
          <w:sz w:val="24"/>
          <w:szCs w:val="24"/>
          <w:u w:val="single"/>
          <w:rtl/>
        </w:rPr>
        <w:t>11. עליה  וקליטה במדינת ישראל</w:t>
      </w:r>
    </w:p>
    <w:p w14:paraId="1E54D8C9" w14:textId="14BE21BA" w:rsidR="002A23FA" w:rsidRDefault="002A23FA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גלי העליות ומאפייניהן עד 1951 ,</w:t>
      </w:r>
      <w:r w:rsidR="00C6688E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1953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54</w:t>
      </w:r>
      <w:r w:rsidR="00020B30">
        <w:rPr>
          <w:rFonts w:cs="David" w:hint="cs"/>
          <w:sz w:val="24"/>
          <w:szCs w:val="24"/>
          <w:rtl/>
        </w:rPr>
        <w:t xml:space="preserve"> ואילך</w:t>
      </w:r>
      <w:r>
        <w:rPr>
          <w:rFonts w:cs="David" w:hint="cs"/>
          <w:sz w:val="24"/>
          <w:szCs w:val="24"/>
          <w:rtl/>
        </w:rPr>
        <w:t xml:space="preserve">.       עמ' 340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342</w:t>
      </w:r>
    </w:p>
    <w:p w14:paraId="380D5AE8" w14:textId="77777777" w:rsidR="002A23FA" w:rsidRDefault="00550D3D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מדיניות "כור ההיתוך". </w:t>
      </w:r>
      <w:r w:rsidRPr="008C5581">
        <w:rPr>
          <w:rFonts w:cs="David" w:hint="cs"/>
          <w:sz w:val="24"/>
          <w:szCs w:val="24"/>
          <w:rtl/>
        </w:rPr>
        <w:t>עמ'</w:t>
      </w:r>
      <w:r>
        <w:rPr>
          <w:rFonts w:cs="David" w:hint="cs"/>
          <w:sz w:val="24"/>
          <w:szCs w:val="24"/>
          <w:rtl/>
        </w:rPr>
        <w:t xml:space="preserve"> 348</w:t>
      </w:r>
    </w:p>
    <w:p w14:paraId="73653F7C" w14:textId="4127C968" w:rsidR="00550D3D" w:rsidRDefault="00EF3E7C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פרח -</w:t>
      </w:r>
      <w:proofErr w:type="spellStart"/>
      <w:r w:rsidR="00020B30">
        <w:rPr>
          <w:rFonts w:cs="David" w:hint="cs"/>
          <w:sz w:val="24"/>
          <w:szCs w:val="24"/>
          <w:rtl/>
        </w:rPr>
        <w:t>העליה</w:t>
      </w:r>
      <w:proofErr w:type="spellEnd"/>
      <w:r w:rsidR="00020B30">
        <w:rPr>
          <w:rFonts w:cs="David" w:hint="cs"/>
          <w:sz w:val="24"/>
          <w:szCs w:val="24"/>
          <w:rtl/>
        </w:rPr>
        <w:t xml:space="preserve"> </w:t>
      </w:r>
      <w:r w:rsidR="00550D3D">
        <w:rPr>
          <w:rFonts w:cs="David" w:hint="cs"/>
          <w:sz w:val="24"/>
          <w:szCs w:val="24"/>
          <w:rtl/>
        </w:rPr>
        <w:t xml:space="preserve"> </w:t>
      </w:r>
      <w:r w:rsidR="00020B30">
        <w:rPr>
          <w:rFonts w:cs="David" w:hint="cs"/>
          <w:b/>
          <w:bCs/>
          <w:sz w:val="24"/>
          <w:szCs w:val="24"/>
          <w:rtl/>
        </w:rPr>
        <w:t>מ</w:t>
      </w:r>
      <w:r w:rsidRPr="00EF3E7C">
        <w:rPr>
          <w:rFonts w:cs="David" w:hint="cs"/>
          <w:b/>
          <w:bCs/>
          <w:sz w:val="24"/>
          <w:szCs w:val="24"/>
          <w:rtl/>
        </w:rPr>
        <w:t>אתיופיה</w:t>
      </w:r>
      <w:r>
        <w:rPr>
          <w:rFonts w:cs="David" w:hint="cs"/>
          <w:sz w:val="24"/>
          <w:szCs w:val="24"/>
          <w:rtl/>
        </w:rPr>
        <w:t xml:space="preserve"> </w:t>
      </w:r>
    </w:p>
    <w:p w14:paraId="2E666E67" w14:textId="77777777" w:rsidR="00CA0127" w:rsidRDefault="00CA0127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</w:p>
    <w:p w14:paraId="2F2EC2D2" w14:textId="77777777" w:rsidR="00CA0127" w:rsidRDefault="001C2BB7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u w:val="single"/>
          <w:rtl/>
        </w:rPr>
        <w:t>13. יחסי מדינת ישראל ומדינות ערב</w:t>
      </w:r>
      <w:r w:rsidR="00C6688E">
        <w:rPr>
          <w:rFonts w:cs="David" w:hint="cs"/>
          <w:sz w:val="24"/>
          <w:szCs w:val="24"/>
          <w:u w:val="single"/>
          <w:rtl/>
        </w:rPr>
        <w:t xml:space="preserve"> </w:t>
      </w:r>
      <w:r w:rsidR="00C6688E">
        <w:rPr>
          <w:rFonts w:cs="David" w:hint="cs"/>
          <w:sz w:val="24"/>
          <w:szCs w:val="24"/>
          <w:rtl/>
        </w:rPr>
        <w:t xml:space="preserve">            </w:t>
      </w:r>
    </w:p>
    <w:p w14:paraId="5C4AEB0A" w14:textId="77777777" w:rsidR="00CA0127" w:rsidRDefault="00C24187" w:rsidP="00C6688E">
      <w:pPr>
        <w:pStyle w:val="a3"/>
        <w:spacing w:line="360" w:lineRule="auto"/>
        <w:ind w:left="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מלחמת ששת הימים. </w:t>
      </w:r>
      <w:r w:rsidRPr="008C5581">
        <w:rPr>
          <w:rFonts w:cs="David" w:hint="cs"/>
          <w:sz w:val="24"/>
          <w:szCs w:val="24"/>
          <w:rtl/>
        </w:rPr>
        <w:t>עמ'</w:t>
      </w:r>
      <w:r>
        <w:rPr>
          <w:rFonts w:cs="David" w:hint="cs"/>
          <w:sz w:val="24"/>
          <w:szCs w:val="24"/>
          <w:rtl/>
        </w:rPr>
        <w:t xml:space="preserve">427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432</w:t>
      </w:r>
      <w:r w:rsidR="00C6688E">
        <w:rPr>
          <w:rFonts w:cs="David" w:hint="cs"/>
          <w:sz w:val="24"/>
          <w:szCs w:val="24"/>
          <w:rtl/>
        </w:rPr>
        <w:t xml:space="preserve">    </w:t>
      </w:r>
    </w:p>
    <w:p w14:paraId="6E3B24A1" w14:textId="2FF4C589" w:rsidR="00373BA0" w:rsidRDefault="00C6688E" w:rsidP="00C6688E">
      <w:pPr>
        <w:pStyle w:val="a3"/>
        <w:spacing w:line="360" w:lineRule="auto"/>
        <w:ind w:left="84"/>
      </w:pPr>
      <w:r w:rsidRPr="00C6688E">
        <w:rPr>
          <w:rFonts w:cs="David" w:hint="cs"/>
          <w:b/>
          <w:bCs/>
          <w:sz w:val="24"/>
          <w:szCs w:val="24"/>
          <w:rtl/>
        </w:rPr>
        <w:t>בהצלחה רבה!</w:t>
      </w:r>
    </w:p>
    <w:sectPr w:rsidR="00373BA0" w:rsidSect="009F1C10">
      <w:headerReference w:type="default" r:id="rId7"/>
      <w:pgSz w:w="11906" w:h="16838"/>
      <w:pgMar w:top="720" w:right="1800" w:bottom="1440" w:left="135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24DF2" w14:textId="77777777" w:rsidR="00C45575" w:rsidRDefault="00C45575" w:rsidP="00CD5001">
      <w:pPr>
        <w:spacing w:after="0" w:line="240" w:lineRule="auto"/>
      </w:pPr>
      <w:r>
        <w:separator/>
      </w:r>
    </w:p>
  </w:endnote>
  <w:endnote w:type="continuationSeparator" w:id="0">
    <w:p w14:paraId="32A1FAF4" w14:textId="77777777" w:rsidR="00C45575" w:rsidRDefault="00C45575" w:rsidP="00CD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FBED5" w14:textId="77777777" w:rsidR="00C45575" w:rsidRDefault="00C45575" w:rsidP="00CD5001">
      <w:pPr>
        <w:spacing w:after="0" w:line="240" w:lineRule="auto"/>
      </w:pPr>
      <w:r>
        <w:separator/>
      </w:r>
    </w:p>
  </w:footnote>
  <w:footnote w:type="continuationSeparator" w:id="0">
    <w:p w14:paraId="6C3562DA" w14:textId="77777777" w:rsidR="00C45575" w:rsidRDefault="00C45575" w:rsidP="00CD5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325819666"/>
      <w:docPartObj>
        <w:docPartGallery w:val="Page Numbers (Top of Page)"/>
        <w:docPartUnique/>
      </w:docPartObj>
    </w:sdtPr>
    <w:sdtEndPr/>
    <w:sdtContent>
      <w:p w14:paraId="35AB75BC" w14:textId="77777777" w:rsidR="00CD5001" w:rsidRDefault="00CD5001">
        <w:pPr>
          <w:pStyle w:val="a4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EF3E7C" w:rsidRPr="00EF3E7C">
          <w:rPr>
            <w:noProof/>
            <w:rtl/>
            <w:lang w:val="he-IL"/>
          </w:rPr>
          <w:t>5</w:t>
        </w:r>
        <w:r>
          <w:fldChar w:fldCharType="end"/>
        </w:r>
      </w:p>
    </w:sdtContent>
  </w:sdt>
  <w:p w14:paraId="0DD08950" w14:textId="77777777" w:rsidR="00CD5001" w:rsidRDefault="00CD50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75679"/>
    <w:multiLevelType w:val="hybridMultilevel"/>
    <w:tmpl w:val="90524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D0EF9"/>
    <w:multiLevelType w:val="hybridMultilevel"/>
    <w:tmpl w:val="25B88ABA"/>
    <w:lvl w:ilvl="0" w:tplc="F548718A">
      <w:start w:val="6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D133F1"/>
    <w:multiLevelType w:val="hybridMultilevel"/>
    <w:tmpl w:val="9D2AC10E"/>
    <w:lvl w:ilvl="0" w:tplc="12A823FA">
      <w:start w:val="1939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A18"/>
    <w:rsid w:val="000102F5"/>
    <w:rsid w:val="00020B30"/>
    <w:rsid w:val="000273CF"/>
    <w:rsid w:val="000B7675"/>
    <w:rsid w:val="00163EA9"/>
    <w:rsid w:val="00164004"/>
    <w:rsid w:val="00176A18"/>
    <w:rsid w:val="00195A99"/>
    <w:rsid w:val="001A4C72"/>
    <w:rsid w:val="001C2BB7"/>
    <w:rsid w:val="001D350B"/>
    <w:rsid w:val="001E1259"/>
    <w:rsid w:val="002431B6"/>
    <w:rsid w:val="00275DA9"/>
    <w:rsid w:val="00277FA7"/>
    <w:rsid w:val="00284BDB"/>
    <w:rsid w:val="00295FE4"/>
    <w:rsid w:val="002A23FA"/>
    <w:rsid w:val="002F7A0F"/>
    <w:rsid w:val="00340D4C"/>
    <w:rsid w:val="00373BA0"/>
    <w:rsid w:val="003E0AA7"/>
    <w:rsid w:val="00427F78"/>
    <w:rsid w:val="00431408"/>
    <w:rsid w:val="00460654"/>
    <w:rsid w:val="004808A7"/>
    <w:rsid w:val="004833BC"/>
    <w:rsid w:val="00493673"/>
    <w:rsid w:val="005079CA"/>
    <w:rsid w:val="00550D3D"/>
    <w:rsid w:val="005B700C"/>
    <w:rsid w:val="0065185F"/>
    <w:rsid w:val="00662AE2"/>
    <w:rsid w:val="006A3E26"/>
    <w:rsid w:val="007A09EE"/>
    <w:rsid w:val="007E19DE"/>
    <w:rsid w:val="007E2501"/>
    <w:rsid w:val="00826C38"/>
    <w:rsid w:val="00843B9B"/>
    <w:rsid w:val="008A2A99"/>
    <w:rsid w:val="008B6F6F"/>
    <w:rsid w:val="008C5581"/>
    <w:rsid w:val="008E2D25"/>
    <w:rsid w:val="009154B0"/>
    <w:rsid w:val="009210BA"/>
    <w:rsid w:val="00935E1A"/>
    <w:rsid w:val="0093767D"/>
    <w:rsid w:val="009622A7"/>
    <w:rsid w:val="009B1BE2"/>
    <w:rsid w:val="009B42D5"/>
    <w:rsid w:val="009F1C10"/>
    <w:rsid w:val="00A121B5"/>
    <w:rsid w:val="00AB15EA"/>
    <w:rsid w:val="00AB5BF9"/>
    <w:rsid w:val="00B440DD"/>
    <w:rsid w:val="00BE519E"/>
    <w:rsid w:val="00BF5443"/>
    <w:rsid w:val="00C07675"/>
    <w:rsid w:val="00C24187"/>
    <w:rsid w:val="00C32E42"/>
    <w:rsid w:val="00C45575"/>
    <w:rsid w:val="00C6688E"/>
    <w:rsid w:val="00CA0127"/>
    <w:rsid w:val="00CD5001"/>
    <w:rsid w:val="00CE14A3"/>
    <w:rsid w:val="00D0634D"/>
    <w:rsid w:val="00D84D0D"/>
    <w:rsid w:val="00D860B3"/>
    <w:rsid w:val="00DA4F54"/>
    <w:rsid w:val="00E618B1"/>
    <w:rsid w:val="00EE1351"/>
    <w:rsid w:val="00EF3E7C"/>
    <w:rsid w:val="00F026AB"/>
    <w:rsid w:val="00F2549C"/>
    <w:rsid w:val="00F3349B"/>
    <w:rsid w:val="00F92E75"/>
    <w:rsid w:val="00FA6414"/>
    <w:rsid w:val="00FC05D0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1CF9"/>
  <w15:docId w15:val="{590D29F5-589F-4DD6-B728-55BBCCC2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8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50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D5001"/>
  </w:style>
  <w:style w:type="paragraph" w:styleId="a6">
    <w:name w:val="footer"/>
    <w:basedOn w:val="a"/>
    <w:link w:val="a7"/>
    <w:uiPriority w:val="99"/>
    <w:unhideWhenUsed/>
    <w:rsid w:val="00CD50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D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862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Morim1</dc:creator>
  <cp:keywords/>
  <dc:description/>
  <cp:lastModifiedBy>שרית שביט</cp:lastModifiedBy>
  <cp:revision>3</cp:revision>
  <dcterms:created xsi:type="dcterms:W3CDTF">2021-01-25T17:07:00Z</dcterms:created>
  <dcterms:modified xsi:type="dcterms:W3CDTF">2021-01-25T18:19:00Z</dcterms:modified>
</cp:coreProperties>
</file>