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26" w:rsidRPr="00434926" w:rsidRDefault="00434926" w:rsidP="00434926">
      <w:pPr>
        <w:bidi/>
        <w:jc w:val="center"/>
        <w:rPr>
          <w:b/>
          <w:bCs/>
          <w:i/>
          <w:iCs/>
          <w:sz w:val="32"/>
          <w:szCs w:val="32"/>
          <w:u w:val="single"/>
          <w:rtl/>
        </w:rPr>
      </w:pPr>
      <w:r w:rsidRPr="00434926">
        <w:rPr>
          <w:rFonts w:hint="cs"/>
          <w:b/>
          <w:bCs/>
          <w:i/>
          <w:iCs/>
          <w:noProof/>
          <w:sz w:val="32"/>
          <w:szCs w:val="32"/>
          <w:u w:val="single"/>
          <w:rtl/>
        </w:rPr>
        <mc:AlternateContent>
          <mc:Choice Requires="wps">
            <w:drawing>
              <wp:anchor distT="0" distB="0" distL="114300" distR="114300" simplePos="0" relativeHeight="251659264" behindDoc="0" locked="0" layoutInCell="1" allowOverlap="1" wp14:anchorId="55DC986D" wp14:editId="0AD07E71">
                <wp:simplePos x="0" y="0"/>
                <wp:positionH relativeFrom="column">
                  <wp:posOffset>5181600</wp:posOffset>
                </wp:positionH>
                <wp:positionV relativeFrom="paragraph">
                  <wp:posOffset>-676274</wp:posOffset>
                </wp:positionV>
                <wp:extent cx="762000" cy="381000"/>
                <wp:effectExtent l="0" t="0" r="0" b="0"/>
                <wp:wrapNone/>
                <wp:docPr id="3" name="תיבת טקסט 3"/>
                <wp:cNvGraphicFramePr/>
                <a:graphic xmlns:a="http://schemas.openxmlformats.org/drawingml/2006/main">
                  <a:graphicData uri="http://schemas.microsoft.com/office/word/2010/wordprocessingShape">
                    <wps:wsp>
                      <wps:cNvSpPr txBox="1"/>
                      <wps:spPr>
                        <a:xfrm rot="10800000" flipH="1" flipV="1">
                          <a:off x="0" y="0"/>
                          <a:ext cx="7620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4926" w:rsidRPr="0093215C" w:rsidRDefault="00434926" w:rsidP="00434926">
                            <w:pPr>
                              <w:rPr>
                                <w:sz w:val="24"/>
                                <w:szCs w:val="24"/>
                              </w:rPr>
                            </w:pPr>
                            <w:r w:rsidRPr="0093215C">
                              <w:rPr>
                                <w:rFonts w:hint="cs"/>
                                <w:sz w:val="24"/>
                                <w:szCs w:val="24"/>
                                <w:rtl/>
                              </w:rPr>
                              <w:t>ב"ה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C986D" id="_x0000_t202" coordsize="21600,21600" o:spt="202" path="m,l,21600r21600,l21600,xe">
                <v:stroke joinstyle="miter"/>
                <v:path gradientshapeok="t" o:connecttype="rect"/>
              </v:shapetype>
              <v:shape id="תיבת טקסט 3" o:spid="_x0000_s1026" type="#_x0000_t202" style="position:absolute;left:0;text-align:left;margin-left:408pt;margin-top:-53.25pt;width:60pt;height:30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" fillcolor="white [3201]" stroked="f" strokeweight=".5pt">
                <v:textbox>
                  <w:txbxContent>
                    <w:p w:rsidR="00434926" w:rsidRPr="0093215C" w:rsidRDefault="00434926" w:rsidP="00434926">
                      <w:pPr>
                        <w:rPr>
                          <w:sz w:val="24"/>
                          <w:szCs w:val="24"/>
                        </w:rPr>
                      </w:pPr>
                      <w:r w:rsidRPr="0093215C">
                        <w:rPr>
                          <w:rFonts w:hint="cs"/>
                          <w:sz w:val="24"/>
                          <w:szCs w:val="24"/>
                          <w:rtl/>
                        </w:rPr>
                        <w:t>ב"ה</w:t>
                      </w:r>
                    </w:p>
                  </w:txbxContent>
                </v:textbox>
              </v:shape>
            </w:pict>
          </mc:Fallback>
        </mc:AlternateContent>
      </w:r>
      <w:r w:rsidRPr="00434926">
        <w:rPr>
          <w:rFonts w:hint="cs"/>
          <w:b/>
          <w:bCs/>
          <w:i/>
          <w:iCs/>
          <w:sz w:val="32"/>
          <w:szCs w:val="32"/>
          <w:u w:val="single"/>
          <w:rtl/>
        </w:rPr>
        <w:t>הערכה חילופית בספרות</w:t>
      </w:r>
    </w:p>
    <w:p w:rsidR="00434926" w:rsidRPr="00434926" w:rsidRDefault="00434926" w:rsidP="00434926">
      <w:pPr>
        <w:bidi/>
        <w:jc w:val="center"/>
        <w:rPr>
          <w:b/>
          <w:bCs/>
          <w:i/>
          <w:iCs/>
          <w:sz w:val="32"/>
          <w:szCs w:val="32"/>
          <w:u w:val="single"/>
          <w:rtl/>
        </w:rPr>
      </w:pPr>
      <w:r w:rsidRPr="00434926">
        <w:rPr>
          <w:rFonts w:hint="cs"/>
          <w:b/>
          <w:bCs/>
          <w:i/>
          <w:iCs/>
          <w:sz w:val="32"/>
          <w:szCs w:val="32"/>
          <w:u w:val="single"/>
          <w:rtl/>
        </w:rPr>
        <w:t>"בואי הרוח"/הרב  חיים סבתו</w:t>
      </w:r>
    </w:p>
    <w:p w:rsidR="001C0DF6" w:rsidRPr="00F0794F" w:rsidRDefault="00C66470" w:rsidP="001D6ACF">
      <w:pPr>
        <w:bidi/>
        <w:jc w:val="center"/>
        <w:rPr>
          <w:b/>
          <w:bCs/>
          <w:i/>
          <w:iCs/>
          <w:sz w:val="32"/>
          <w:szCs w:val="32"/>
          <w:u w:val="single"/>
          <w:rtl/>
        </w:rPr>
      </w:pPr>
      <w:r w:rsidRPr="00F0794F">
        <w:rPr>
          <w:rFonts w:hint="cs"/>
          <w:b/>
          <w:bCs/>
          <w:i/>
          <w:iCs/>
          <w:sz w:val="32"/>
          <w:szCs w:val="32"/>
          <w:u w:val="single"/>
          <w:rtl/>
        </w:rPr>
        <w:t xml:space="preserve">מגיש </w:t>
      </w:r>
      <w:r w:rsidR="001C0DF6" w:rsidRPr="00F0794F">
        <w:rPr>
          <w:rFonts w:hint="cs"/>
          <w:b/>
          <w:bCs/>
          <w:i/>
          <w:iCs/>
          <w:sz w:val="32"/>
          <w:szCs w:val="32"/>
          <w:u w:val="single"/>
          <w:rtl/>
        </w:rPr>
        <w:t>שימי רוזנבלום</w:t>
      </w:r>
    </w:p>
    <w:p w:rsidR="00F0794F" w:rsidRDefault="001C0DF6" w:rsidP="00B16876">
      <w:pPr>
        <w:bidi/>
        <w:rPr>
          <w:b/>
          <w:bCs/>
          <w:i/>
          <w:iCs/>
          <w:sz w:val="28"/>
          <w:szCs w:val="28"/>
          <w:u w:val="single"/>
          <w:rtl/>
        </w:rPr>
      </w:pPr>
      <w:r w:rsidRPr="00F0794F">
        <w:rPr>
          <w:rFonts w:hint="cs"/>
          <w:b/>
          <w:bCs/>
          <w:i/>
          <w:iCs/>
          <w:sz w:val="28"/>
          <w:szCs w:val="28"/>
          <w:u w:val="single"/>
          <w:rtl/>
        </w:rPr>
        <w:t>חלק א</w:t>
      </w:r>
      <w:r w:rsidR="00C66470" w:rsidRPr="00F0794F">
        <w:rPr>
          <w:rFonts w:hint="cs"/>
          <w:b/>
          <w:bCs/>
          <w:i/>
          <w:iCs/>
          <w:sz w:val="28"/>
          <w:szCs w:val="28"/>
          <w:u w:val="single"/>
          <w:rtl/>
        </w:rPr>
        <w:t xml:space="preserve"> הכנה</w:t>
      </w:r>
      <w:r w:rsidRPr="00F0794F">
        <w:rPr>
          <w:rFonts w:hint="cs"/>
          <w:b/>
          <w:bCs/>
          <w:i/>
          <w:iCs/>
          <w:sz w:val="28"/>
          <w:szCs w:val="28"/>
          <w:u w:val="single"/>
          <w:rtl/>
        </w:rPr>
        <w:t xml:space="preserve"> </w:t>
      </w:r>
      <w:r w:rsidR="00C66470" w:rsidRPr="00F0794F">
        <w:rPr>
          <w:rFonts w:hint="cs"/>
          <w:b/>
          <w:bCs/>
          <w:i/>
          <w:iCs/>
          <w:sz w:val="28"/>
          <w:szCs w:val="28"/>
          <w:u w:val="single"/>
          <w:rtl/>
        </w:rPr>
        <w:t>ל</w:t>
      </w:r>
      <w:r w:rsidR="00F0794F" w:rsidRPr="00F0794F">
        <w:rPr>
          <w:rFonts w:hint="cs"/>
          <w:b/>
          <w:bCs/>
          <w:i/>
          <w:iCs/>
          <w:sz w:val="28"/>
          <w:szCs w:val="28"/>
          <w:u w:val="single"/>
          <w:rtl/>
        </w:rPr>
        <w:t>ראיון</w:t>
      </w:r>
    </w:p>
    <w:p w:rsidR="00434926" w:rsidRPr="00434926" w:rsidRDefault="00434926" w:rsidP="00434926">
      <w:pPr>
        <w:bidi/>
        <w:rPr>
          <w:sz w:val="24"/>
          <w:szCs w:val="24"/>
          <w:rtl/>
        </w:rPr>
      </w:pPr>
      <w:r w:rsidRPr="00434926">
        <w:rPr>
          <w:rFonts w:hint="cs"/>
          <w:sz w:val="24"/>
          <w:szCs w:val="24"/>
          <w:rtl/>
        </w:rPr>
        <w:t>האיש שאני מראיי</w:t>
      </w:r>
      <w:r w:rsidRPr="00434926">
        <w:rPr>
          <w:rFonts w:hint="eastAsia"/>
          <w:sz w:val="24"/>
          <w:szCs w:val="24"/>
          <w:rtl/>
        </w:rPr>
        <w:t>ן</w:t>
      </w:r>
      <w:r w:rsidRPr="00434926">
        <w:rPr>
          <w:rFonts w:hint="cs"/>
          <w:sz w:val="24"/>
          <w:szCs w:val="24"/>
          <w:rtl/>
        </w:rPr>
        <w:t xml:space="preserve"> הוא אבא </w:t>
      </w:r>
      <w:r>
        <w:rPr>
          <w:rFonts w:hint="cs"/>
          <w:sz w:val="24"/>
          <w:szCs w:val="24"/>
          <w:rtl/>
        </w:rPr>
        <w:t>שלי ואני מראיין אתו בגלל שהוא ע</w:t>
      </w:r>
      <w:r w:rsidRPr="00434926">
        <w:rPr>
          <w:rFonts w:hint="cs"/>
          <w:sz w:val="24"/>
          <w:szCs w:val="24"/>
          <w:rtl/>
        </w:rPr>
        <w:t xml:space="preserve">לה  </w:t>
      </w:r>
    </w:p>
    <w:p w:rsidR="00434926" w:rsidRPr="00434926" w:rsidRDefault="00434926" w:rsidP="00434926">
      <w:pPr>
        <w:bidi/>
        <w:rPr>
          <w:sz w:val="24"/>
          <w:szCs w:val="24"/>
          <w:rtl/>
        </w:rPr>
      </w:pPr>
      <w:r w:rsidRPr="00434926">
        <w:rPr>
          <w:rFonts w:hint="cs"/>
          <w:sz w:val="24"/>
          <w:szCs w:val="24"/>
          <w:rtl/>
        </w:rPr>
        <w:t>מא</w:t>
      </w:r>
      <w:r>
        <w:rPr>
          <w:rFonts w:hint="cs"/>
          <w:sz w:val="24"/>
          <w:szCs w:val="24"/>
          <w:rtl/>
        </w:rPr>
        <w:t xml:space="preserve">רה"ב </w:t>
      </w:r>
      <w:r w:rsidRPr="00434926">
        <w:rPr>
          <w:rFonts w:hint="cs"/>
          <w:sz w:val="24"/>
          <w:szCs w:val="24"/>
          <w:rtl/>
        </w:rPr>
        <w:t xml:space="preserve"> עם 2 ילדים.  </w:t>
      </w:r>
    </w:p>
    <w:p w:rsidR="00434926" w:rsidRPr="00434926" w:rsidRDefault="00434926" w:rsidP="00434926">
      <w:pPr>
        <w:bidi/>
        <w:rPr>
          <w:b/>
          <w:bCs/>
          <w:i/>
          <w:iCs/>
          <w:sz w:val="24"/>
          <w:szCs w:val="24"/>
          <w:u w:val="single"/>
        </w:rPr>
      </w:pPr>
      <w:r>
        <w:rPr>
          <w:rFonts w:hint="cs"/>
          <w:b/>
          <w:bCs/>
          <w:i/>
          <w:iCs/>
          <w:sz w:val="24"/>
          <w:szCs w:val="24"/>
          <w:u w:val="single"/>
          <w:rtl/>
        </w:rPr>
        <w:t xml:space="preserve">הראיון </w:t>
      </w:r>
    </w:p>
    <w:p w:rsidR="00A30290" w:rsidRDefault="001B422F" w:rsidP="00B16876">
      <w:pPr>
        <w:bidi/>
        <w:rPr>
          <w:rtl/>
        </w:rPr>
      </w:pPr>
      <w:r w:rsidRPr="00C66470">
        <w:rPr>
          <w:rFonts w:hint="cs"/>
          <w:sz w:val="24"/>
          <w:szCs w:val="24"/>
          <w:rtl/>
        </w:rPr>
        <w:t>באיזה גיל עלית לארץ?</w:t>
      </w:r>
      <w:r w:rsidR="00A30290" w:rsidRPr="00A30290">
        <w:rPr>
          <w:rtl/>
        </w:rPr>
        <w:t xml:space="preserve"> </w:t>
      </w:r>
    </w:p>
    <w:p w:rsidR="00F0794F" w:rsidRPr="00C66470" w:rsidRDefault="00A30290" w:rsidP="00A30290">
      <w:pPr>
        <w:bidi/>
        <w:rPr>
          <w:sz w:val="24"/>
          <w:szCs w:val="24"/>
          <w:rtl/>
        </w:rPr>
      </w:pPr>
      <w:r w:rsidRPr="00A30290">
        <w:rPr>
          <w:rFonts w:cs="Arial"/>
          <w:sz w:val="24"/>
          <w:szCs w:val="24"/>
          <w:rtl/>
        </w:rPr>
        <w:t>עליתי בגיל 25.5</w:t>
      </w:r>
    </w:p>
    <w:p w:rsidR="00A30290" w:rsidRDefault="001C0DF6" w:rsidP="00B16876">
      <w:pPr>
        <w:bidi/>
        <w:rPr>
          <w:sz w:val="24"/>
          <w:szCs w:val="24"/>
          <w:rtl/>
        </w:rPr>
      </w:pPr>
      <w:r>
        <w:rPr>
          <w:rFonts w:hint="cs"/>
          <w:sz w:val="24"/>
          <w:szCs w:val="24"/>
          <w:rtl/>
        </w:rPr>
        <w:t>הא</w:t>
      </w:r>
      <w:r w:rsidR="001B422F">
        <w:rPr>
          <w:rFonts w:hint="cs"/>
          <w:sz w:val="24"/>
          <w:szCs w:val="24"/>
          <w:rtl/>
        </w:rPr>
        <w:t>ם היה קשה לך לעלות לארץ?</w:t>
      </w:r>
    </w:p>
    <w:p w:rsidR="001B422F" w:rsidRDefault="00A30290" w:rsidP="00A30290">
      <w:pPr>
        <w:bidi/>
        <w:rPr>
          <w:sz w:val="24"/>
          <w:szCs w:val="24"/>
          <w:rtl/>
        </w:rPr>
      </w:pPr>
      <w:r w:rsidRPr="00A30290">
        <w:rPr>
          <w:rtl/>
        </w:rPr>
        <w:t xml:space="preserve"> </w:t>
      </w:r>
      <w:r w:rsidRPr="00A30290">
        <w:rPr>
          <w:rFonts w:cs="Arial"/>
          <w:sz w:val="24"/>
          <w:szCs w:val="24"/>
          <w:rtl/>
        </w:rPr>
        <w:t>בכלל לא</w:t>
      </w:r>
    </w:p>
    <w:p w:rsidR="00A30290" w:rsidRDefault="001B422F" w:rsidP="00B16876">
      <w:pPr>
        <w:bidi/>
        <w:rPr>
          <w:sz w:val="24"/>
          <w:szCs w:val="24"/>
          <w:rtl/>
        </w:rPr>
      </w:pPr>
      <w:r>
        <w:rPr>
          <w:rFonts w:hint="cs"/>
          <w:sz w:val="24"/>
          <w:szCs w:val="24"/>
          <w:rtl/>
        </w:rPr>
        <w:t>האם הצלחת למצוא עבודה כשעשית עליה?</w:t>
      </w:r>
    </w:p>
    <w:p w:rsidR="001C0DF6" w:rsidRDefault="001B422F" w:rsidP="00A30290">
      <w:pPr>
        <w:bidi/>
        <w:rPr>
          <w:sz w:val="24"/>
          <w:szCs w:val="24"/>
          <w:rtl/>
        </w:rPr>
      </w:pPr>
      <w:r>
        <w:rPr>
          <w:rFonts w:hint="cs"/>
          <w:sz w:val="24"/>
          <w:szCs w:val="24"/>
          <w:rtl/>
        </w:rPr>
        <w:t xml:space="preserve"> </w:t>
      </w:r>
      <w:r w:rsidR="00A30290" w:rsidRPr="00A30290">
        <w:rPr>
          <w:rFonts w:cs="Arial"/>
          <w:sz w:val="24"/>
          <w:szCs w:val="24"/>
          <w:rtl/>
        </w:rPr>
        <w:t>כן</w:t>
      </w:r>
    </w:p>
    <w:p w:rsidR="00A30290" w:rsidRDefault="001B422F" w:rsidP="00B16876">
      <w:pPr>
        <w:bidi/>
        <w:rPr>
          <w:sz w:val="24"/>
          <w:szCs w:val="24"/>
          <w:rtl/>
        </w:rPr>
      </w:pPr>
      <w:r>
        <w:rPr>
          <w:rFonts w:hint="cs"/>
          <w:sz w:val="24"/>
          <w:szCs w:val="24"/>
          <w:rtl/>
        </w:rPr>
        <w:t>האם הצלחת למצוא חברה כאן בארץ?</w:t>
      </w:r>
    </w:p>
    <w:p w:rsidR="001B422F" w:rsidRDefault="001B422F" w:rsidP="00A30290">
      <w:pPr>
        <w:bidi/>
        <w:rPr>
          <w:sz w:val="24"/>
          <w:szCs w:val="24"/>
          <w:rtl/>
        </w:rPr>
      </w:pPr>
      <w:r>
        <w:rPr>
          <w:rFonts w:hint="cs"/>
          <w:sz w:val="24"/>
          <w:szCs w:val="24"/>
          <w:rtl/>
        </w:rPr>
        <w:t xml:space="preserve"> </w:t>
      </w:r>
      <w:r w:rsidR="00A30290" w:rsidRPr="00A30290">
        <w:rPr>
          <w:rFonts w:cs="Arial"/>
          <w:sz w:val="24"/>
          <w:szCs w:val="24"/>
          <w:rtl/>
        </w:rPr>
        <w:t>כן</w:t>
      </w:r>
    </w:p>
    <w:p w:rsidR="00A30290" w:rsidRDefault="001C0DF6" w:rsidP="00B16876">
      <w:pPr>
        <w:bidi/>
        <w:rPr>
          <w:sz w:val="24"/>
          <w:szCs w:val="24"/>
          <w:rtl/>
        </w:rPr>
      </w:pPr>
      <w:r>
        <w:rPr>
          <w:rFonts w:hint="cs"/>
          <w:sz w:val="24"/>
          <w:szCs w:val="24"/>
          <w:rtl/>
        </w:rPr>
        <w:t>האם היית</w:t>
      </w:r>
      <w:r w:rsidR="00270D08">
        <w:rPr>
          <w:rFonts w:hint="cs"/>
          <w:sz w:val="24"/>
          <w:szCs w:val="24"/>
          <w:rtl/>
        </w:rPr>
        <w:t xml:space="preserve"> חייב להשאיר משהו מ</w:t>
      </w:r>
      <w:r w:rsidR="001B422F">
        <w:rPr>
          <w:rFonts w:hint="cs"/>
          <w:sz w:val="24"/>
          <w:szCs w:val="24"/>
          <w:rtl/>
        </w:rPr>
        <w:t>מה שרצית להביא אותו איתך ולא הצלחת לעשות זאת?</w:t>
      </w:r>
    </w:p>
    <w:p w:rsidR="001C0DF6" w:rsidRDefault="001C0DF6" w:rsidP="00A30290">
      <w:pPr>
        <w:bidi/>
        <w:rPr>
          <w:sz w:val="24"/>
          <w:szCs w:val="24"/>
          <w:rtl/>
        </w:rPr>
      </w:pPr>
      <w:r>
        <w:rPr>
          <w:rFonts w:hint="cs"/>
          <w:sz w:val="24"/>
          <w:szCs w:val="24"/>
          <w:rtl/>
        </w:rPr>
        <w:t xml:space="preserve"> </w:t>
      </w:r>
      <w:r w:rsidR="00A30290" w:rsidRPr="00A30290">
        <w:rPr>
          <w:rFonts w:cs="Arial"/>
          <w:sz w:val="24"/>
          <w:szCs w:val="24"/>
          <w:rtl/>
        </w:rPr>
        <w:t>חברים שלי ומשפחה</w:t>
      </w:r>
    </w:p>
    <w:p w:rsidR="00A30290" w:rsidRDefault="001C0DF6" w:rsidP="00B16876">
      <w:pPr>
        <w:bidi/>
        <w:rPr>
          <w:rtl/>
        </w:rPr>
      </w:pPr>
      <w:r>
        <w:rPr>
          <w:rFonts w:hint="cs"/>
          <w:sz w:val="24"/>
          <w:szCs w:val="24"/>
          <w:rtl/>
        </w:rPr>
        <w:t>האם היית עולה עכשיו אם לא עליית</w:t>
      </w:r>
      <w:r w:rsidR="001B422F">
        <w:rPr>
          <w:rFonts w:hint="cs"/>
          <w:sz w:val="24"/>
          <w:szCs w:val="24"/>
          <w:rtl/>
        </w:rPr>
        <w:t xml:space="preserve"> מתי שעליית?</w:t>
      </w:r>
      <w:r w:rsidR="00A30290" w:rsidRPr="00A30290">
        <w:rPr>
          <w:rtl/>
        </w:rPr>
        <w:t xml:space="preserve"> </w:t>
      </w:r>
    </w:p>
    <w:p w:rsidR="001C0DF6" w:rsidRDefault="00A30290" w:rsidP="00A30290">
      <w:pPr>
        <w:bidi/>
        <w:rPr>
          <w:sz w:val="24"/>
          <w:szCs w:val="24"/>
          <w:rtl/>
        </w:rPr>
      </w:pPr>
      <w:r w:rsidRPr="00A30290">
        <w:rPr>
          <w:rFonts w:cs="Arial"/>
          <w:sz w:val="24"/>
          <w:szCs w:val="24"/>
          <w:rtl/>
        </w:rPr>
        <w:t>ב100 אחוז</w:t>
      </w:r>
    </w:p>
    <w:p w:rsidR="00A30290" w:rsidRDefault="001B422F" w:rsidP="00B16876">
      <w:pPr>
        <w:bidi/>
        <w:rPr>
          <w:sz w:val="24"/>
          <w:szCs w:val="24"/>
          <w:rtl/>
        </w:rPr>
      </w:pPr>
      <w:r>
        <w:rPr>
          <w:rFonts w:hint="cs"/>
          <w:sz w:val="24"/>
          <w:szCs w:val="24"/>
          <w:rtl/>
        </w:rPr>
        <w:t>במה שונה שם התרבות מן התרבות בארץ?</w:t>
      </w:r>
    </w:p>
    <w:p w:rsidR="001C0DF6" w:rsidRDefault="00A30290" w:rsidP="00A30290">
      <w:pPr>
        <w:bidi/>
        <w:rPr>
          <w:sz w:val="24"/>
          <w:szCs w:val="24"/>
          <w:rtl/>
        </w:rPr>
      </w:pPr>
      <w:r w:rsidRPr="00A30290">
        <w:rPr>
          <w:rtl/>
        </w:rPr>
        <w:t xml:space="preserve"> </w:t>
      </w:r>
      <w:r w:rsidRPr="00A30290">
        <w:rPr>
          <w:rFonts w:cs="Arial"/>
          <w:sz w:val="24"/>
          <w:szCs w:val="24"/>
          <w:rtl/>
        </w:rPr>
        <w:t>האוכל שונה והתרבות בכלל. אין תאטרון.</w:t>
      </w:r>
    </w:p>
    <w:p w:rsidR="00A30290" w:rsidRDefault="004F17EF" w:rsidP="00B16876">
      <w:pPr>
        <w:bidi/>
        <w:rPr>
          <w:sz w:val="24"/>
          <w:szCs w:val="24"/>
          <w:rtl/>
        </w:rPr>
      </w:pPr>
      <w:r>
        <w:rPr>
          <w:rFonts w:hint="cs"/>
          <w:sz w:val="24"/>
          <w:szCs w:val="24"/>
          <w:rtl/>
        </w:rPr>
        <w:t>במה שונה קבלת הדת שם מן הארץ?</w:t>
      </w:r>
    </w:p>
    <w:p w:rsidR="001B422F" w:rsidRDefault="00A30290" w:rsidP="00A30290">
      <w:pPr>
        <w:bidi/>
        <w:rPr>
          <w:sz w:val="24"/>
          <w:szCs w:val="24"/>
          <w:rtl/>
        </w:rPr>
      </w:pPr>
      <w:r w:rsidRPr="00A30290">
        <w:rPr>
          <w:rtl/>
        </w:rPr>
        <w:t xml:space="preserve"> </w:t>
      </w:r>
      <w:r w:rsidRPr="00A30290">
        <w:rPr>
          <w:rFonts w:cs="Arial"/>
          <w:sz w:val="24"/>
          <w:szCs w:val="24"/>
          <w:rtl/>
        </w:rPr>
        <w:t>שם גרנו בקרבה עם גויים ובארץ פחות. שם לא היה לי בעיה כשחשבו שאני לא דתי ובארץ כן.</w:t>
      </w:r>
    </w:p>
    <w:p w:rsidR="00A30290" w:rsidRDefault="004F17EF" w:rsidP="00B16876">
      <w:pPr>
        <w:bidi/>
        <w:rPr>
          <w:rtl/>
        </w:rPr>
      </w:pPr>
      <w:r>
        <w:rPr>
          <w:rFonts w:hint="cs"/>
          <w:sz w:val="24"/>
          <w:szCs w:val="24"/>
          <w:rtl/>
        </w:rPr>
        <w:t>איך הגיבה המשפחה שלך לעלייה לארץ</w:t>
      </w:r>
      <w:r w:rsidR="00B16876">
        <w:rPr>
          <w:rFonts w:hint="cs"/>
          <w:sz w:val="24"/>
          <w:szCs w:val="24"/>
          <w:rtl/>
        </w:rPr>
        <w:t>?</w:t>
      </w:r>
      <w:r w:rsidR="00A30290" w:rsidRPr="00A30290">
        <w:rPr>
          <w:rtl/>
        </w:rPr>
        <w:t xml:space="preserve"> </w:t>
      </w:r>
    </w:p>
    <w:p w:rsidR="00B16876" w:rsidRDefault="00A30290" w:rsidP="00A30290">
      <w:pPr>
        <w:bidi/>
        <w:rPr>
          <w:sz w:val="24"/>
          <w:szCs w:val="24"/>
          <w:rtl/>
        </w:rPr>
      </w:pPr>
      <w:r w:rsidRPr="00A30290">
        <w:rPr>
          <w:rFonts w:cs="Arial"/>
          <w:sz w:val="24"/>
          <w:szCs w:val="24"/>
          <w:rtl/>
        </w:rPr>
        <w:t>המשפחה שלי הייתה שמחה וגאה בי ורצו שנצליח בארץ.</w:t>
      </w:r>
    </w:p>
    <w:p w:rsidR="00A30290" w:rsidRDefault="004F17EF" w:rsidP="00B16876">
      <w:pPr>
        <w:bidi/>
        <w:rPr>
          <w:rtl/>
        </w:rPr>
      </w:pPr>
      <w:r>
        <w:rPr>
          <w:rFonts w:hint="cs"/>
          <w:sz w:val="24"/>
          <w:szCs w:val="24"/>
          <w:rtl/>
        </w:rPr>
        <w:t xml:space="preserve"> מה היו הסיבות שלך לעלות לארץ?</w:t>
      </w:r>
      <w:r w:rsidR="00A30290" w:rsidRPr="00A30290">
        <w:rPr>
          <w:rtl/>
        </w:rPr>
        <w:t xml:space="preserve"> </w:t>
      </w:r>
    </w:p>
    <w:p w:rsidR="004F17EF" w:rsidRDefault="00A30290" w:rsidP="00A30290">
      <w:pPr>
        <w:bidi/>
        <w:rPr>
          <w:sz w:val="24"/>
          <w:szCs w:val="24"/>
          <w:rtl/>
        </w:rPr>
      </w:pPr>
      <w:r w:rsidRPr="00A30290">
        <w:rPr>
          <w:rFonts w:cs="Arial"/>
          <w:sz w:val="24"/>
          <w:szCs w:val="24"/>
          <w:rtl/>
        </w:rPr>
        <w:t>מילדותי ידעתי שאני חייב להגיע לארץ ידעתי שזה מקום מצויין לגדל ילדים. בתור יהודי לא יכולתי על לגור במקום אחר בעולם.</w:t>
      </w:r>
    </w:p>
    <w:p w:rsidR="00A30290" w:rsidRDefault="004F17EF" w:rsidP="00B16876">
      <w:pPr>
        <w:bidi/>
        <w:rPr>
          <w:sz w:val="24"/>
          <w:szCs w:val="24"/>
          <w:rtl/>
        </w:rPr>
      </w:pPr>
      <w:r>
        <w:rPr>
          <w:rFonts w:hint="cs"/>
          <w:sz w:val="24"/>
          <w:szCs w:val="24"/>
          <w:rtl/>
        </w:rPr>
        <w:lastRenderedPageBreak/>
        <w:t>האם יש באפשרותך לחזור לבקר את מקום הולדתך? אם כן האם אתה חוזר ובאיזה תדירות אתה חוזר?</w:t>
      </w:r>
    </w:p>
    <w:p w:rsidR="004F17EF" w:rsidRDefault="00A30290" w:rsidP="00A30290">
      <w:pPr>
        <w:bidi/>
        <w:rPr>
          <w:sz w:val="24"/>
          <w:szCs w:val="24"/>
          <w:rtl/>
        </w:rPr>
      </w:pPr>
      <w:r w:rsidRPr="00A30290">
        <w:rPr>
          <w:rtl/>
        </w:rPr>
        <w:t xml:space="preserve"> </w:t>
      </w:r>
      <w:r w:rsidRPr="00A30290">
        <w:rPr>
          <w:rFonts w:cs="Arial"/>
          <w:sz w:val="24"/>
          <w:szCs w:val="24"/>
          <w:rtl/>
        </w:rPr>
        <w:t>אני חוזר פעם בחודשיים בשביל העסקים. בכל פעם שאני חוזר אני מרגיש שעשיתי את ההחלטה הנכונה בשבילי.</w:t>
      </w:r>
    </w:p>
    <w:p w:rsidR="00A30290" w:rsidRDefault="00F0794F" w:rsidP="00A30290">
      <w:pPr>
        <w:bidi/>
        <w:rPr>
          <w:sz w:val="24"/>
          <w:szCs w:val="24"/>
          <w:rtl/>
        </w:rPr>
      </w:pPr>
      <w:r>
        <w:rPr>
          <w:rFonts w:hint="cs"/>
          <w:sz w:val="24"/>
          <w:szCs w:val="24"/>
          <w:rtl/>
        </w:rPr>
        <w:t>האם היה לך חבר בארץ שעזר לך אם העלייה?</w:t>
      </w:r>
    </w:p>
    <w:p w:rsidR="00B16876" w:rsidRDefault="00A30290" w:rsidP="00A30290">
      <w:pPr>
        <w:bidi/>
        <w:rPr>
          <w:sz w:val="24"/>
          <w:szCs w:val="24"/>
          <w:rtl/>
        </w:rPr>
      </w:pPr>
      <w:r w:rsidRPr="00A30290">
        <w:rPr>
          <w:rtl/>
        </w:rPr>
        <w:t xml:space="preserve"> </w:t>
      </w:r>
      <w:r>
        <w:rPr>
          <w:rFonts w:hint="cs"/>
          <w:sz w:val="24"/>
          <w:szCs w:val="24"/>
          <w:rtl/>
        </w:rPr>
        <w:t>לא</w:t>
      </w:r>
      <w:r>
        <w:rPr>
          <w:rFonts w:hint="cs"/>
          <w:rtl/>
        </w:rPr>
        <w:t xml:space="preserve"> </w:t>
      </w:r>
    </w:p>
    <w:p w:rsidR="00D53C4A" w:rsidRDefault="00D53C4A" w:rsidP="00D53C4A">
      <w:pPr>
        <w:bidi/>
        <w:rPr>
          <w:sz w:val="24"/>
          <w:szCs w:val="24"/>
          <w:rtl/>
        </w:rPr>
      </w:pPr>
      <w:r w:rsidRPr="00FF5EA5">
        <w:rPr>
          <w:rFonts w:hint="cs"/>
          <w:b/>
          <w:bCs/>
          <w:sz w:val="24"/>
          <w:szCs w:val="24"/>
          <w:u w:val="single"/>
          <w:rtl/>
        </w:rPr>
        <w:t>מסקנות מהראיון:</w:t>
      </w:r>
      <w:r>
        <w:rPr>
          <w:rFonts w:hint="cs"/>
          <w:sz w:val="24"/>
          <w:szCs w:val="24"/>
          <w:rtl/>
        </w:rPr>
        <w:t xml:space="preserve"> אני מעריך מאוד את אבי ומשפחתי שעלו לארץ. למרות האתגרים זה היה ברור לאבי שזה המקום שבו הוא רוצה לגדל את משפחתו ולכן עלה כבר עם אימי שהיו זוג צעיר. </w:t>
      </w:r>
    </w:p>
    <w:p w:rsidR="00D53C4A" w:rsidRDefault="00D53C4A" w:rsidP="00D53C4A">
      <w:pPr>
        <w:bidi/>
        <w:rPr>
          <w:sz w:val="24"/>
          <w:szCs w:val="24"/>
          <w:rtl/>
        </w:rPr>
      </w:pPr>
      <w:r>
        <w:rPr>
          <w:rFonts w:hint="cs"/>
          <w:sz w:val="24"/>
          <w:szCs w:val="24"/>
          <w:rtl/>
        </w:rPr>
        <w:t xml:space="preserve">ואני שמח שהורי נקלטו בארץ והשתלבו בה וכך גם אנחנו הילדים. לא הייתי רוצה לעלות בגיל זה לארץ בגלל קשיי שפה ותרבות אז אני שמח שזה נחסך ממני והורי דאגו לעלות לפני שנולדתי. </w:t>
      </w:r>
    </w:p>
    <w:p w:rsidR="00D53C4A" w:rsidRDefault="00D53C4A" w:rsidP="00D53C4A">
      <w:pPr>
        <w:bidi/>
        <w:rPr>
          <w:sz w:val="24"/>
          <w:szCs w:val="24"/>
          <w:rtl/>
        </w:rPr>
      </w:pPr>
    </w:p>
    <w:p w:rsidR="00D53C4A" w:rsidRPr="00434926" w:rsidRDefault="00D53C4A" w:rsidP="00D53C4A">
      <w:pPr>
        <w:bidi/>
        <w:rPr>
          <w:b/>
          <w:bCs/>
          <w:i/>
          <w:iCs/>
          <w:sz w:val="28"/>
          <w:szCs w:val="28"/>
          <w:u w:val="single"/>
          <w:rtl/>
        </w:rPr>
      </w:pPr>
      <w:r w:rsidRPr="00434926">
        <w:rPr>
          <w:rFonts w:hint="cs"/>
          <w:b/>
          <w:bCs/>
          <w:i/>
          <w:iCs/>
          <w:sz w:val="28"/>
          <w:szCs w:val="28"/>
          <w:u w:val="single"/>
          <w:rtl/>
        </w:rPr>
        <w:t>חלק ב':</w:t>
      </w:r>
    </w:p>
    <w:p w:rsidR="00434926" w:rsidRPr="00434926" w:rsidRDefault="00D53C4A" w:rsidP="00434926">
      <w:pPr>
        <w:jc w:val="right"/>
        <w:rPr>
          <w:sz w:val="24"/>
          <w:szCs w:val="24"/>
          <w:rtl/>
        </w:rPr>
      </w:pPr>
      <w:r>
        <w:rPr>
          <w:rFonts w:hint="cs"/>
          <w:sz w:val="24"/>
          <w:szCs w:val="24"/>
          <w:rtl/>
        </w:rPr>
        <w:t xml:space="preserve">2. </w:t>
      </w:r>
      <w:r w:rsidR="004969F4">
        <w:rPr>
          <w:rFonts w:hint="cs"/>
          <w:sz w:val="24"/>
          <w:szCs w:val="24"/>
          <w:rtl/>
        </w:rPr>
        <w:t xml:space="preserve">חיים הוא הדמות הראשית בסיפור. </w:t>
      </w:r>
      <w:r w:rsidR="00434926" w:rsidRPr="00434926">
        <w:rPr>
          <w:rFonts w:hint="cs"/>
          <w:sz w:val="24"/>
          <w:szCs w:val="24"/>
          <w:rtl/>
        </w:rPr>
        <w:t>בתחילת הספר אנחנו רואים שחיים המספר הוא עולה חדש וככה הוא גם מגדיר את  עצמו-" אני עולה חדש... אני נכד של חכם שויכה ממצרים", אבל במהלך הספר אנחנו רואים את שאיפתו מתגשמת, הוא מתחיל להשתלב במשחקי הילדים, ולאחר מכן כשהוא גדל הוא מעביר שיעורי תורה בעברית ,מקים ישיבה ומשתלב בחברה הישראלית כמו כולם.</w:t>
      </w:r>
    </w:p>
    <w:p w:rsidR="004969F4" w:rsidRDefault="004969F4" w:rsidP="00434926">
      <w:pPr>
        <w:bidi/>
        <w:jc w:val="both"/>
        <w:rPr>
          <w:sz w:val="24"/>
          <w:szCs w:val="24"/>
          <w:rtl/>
        </w:rPr>
      </w:pPr>
      <w:r>
        <w:rPr>
          <w:rFonts w:hint="cs"/>
          <w:sz w:val="24"/>
          <w:szCs w:val="24"/>
          <w:rtl/>
        </w:rPr>
        <w:t xml:space="preserve">בחרתי את </w:t>
      </w:r>
      <w:r w:rsidR="00D53C4A">
        <w:rPr>
          <w:rFonts w:hint="cs"/>
          <w:sz w:val="24"/>
          <w:szCs w:val="24"/>
          <w:rtl/>
        </w:rPr>
        <w:t xml:space="preserve"> הדמות של פרקש בסיפור</w:t>
      </w:r>
      <w:r>
        <w:rPr>
          <w:rFonts w:hint="cs"/>
          <w:sz w:val="24"/>
          <w:szCs w:val="24"/>
          <w:rtl/>
        </w:rPr>
        <w:t xml:space="preserve"> כדמות משנית שמשפיע וקשורה לחיים.</w:t>
      </w:r>
    </w:p>
    <w:p w:rsidR="00D53C4A" w:rsidRPr="00D53C4A" w:rsidRDefault="00D53C4A" w:rsidP="004969F4">
      <w:pPr>
        <w:bidi/>
        <w:rPr>
          <w:sz w:val="24"/>
          <w:szCs w:val="24"/>
          <w:rtl/>
        </w:rPr>
      </w:pPr>
      <w:r w:rsidRPr="00D53C4A">
        <w:rPr>
          <w:rFonts w:hint="cs"/>
          <w:sz w:val="24"/>
          <w:szCs w:val="24"/>
          <w:rtl/>
        </w:rPr>
        <w:t xml:space="preserve">משה פרקש היה בעל מכולת בשכונה. הנער חיים פוגש את פרקש כאשר הוא מנסה לעזור לשתי זקנות שקיבלו שובר למכולת לקניות לפסח במסגרת "קמחא דפסחא". הזקנות שלחו את חיים מפני שלא רצו לבייש את עצמם אך הקופאית מביטה בו בבוז. </w:t>
      </w:r>
    </w:p>
    <w:p w:rsidR="00D53C4A" w:rsidRDefault="00D53C4A" w:rsidP="00434926">
      <w:pPr>
        <w:bidi/>
        <w:rPr>
          <w:sz w:val="24"/>
          <w:szCs w:val="24"/>
          <w:rtl/>
        </w:rPr>
      </w:pPr>
      <w:r>
        <w:rPr>
          <w:rFonts w:hint="cs"/>
          <w:sz w:val="24"/>
          <w:szCs w:val="24"/>
          <w:rtl/>
        </w:rPr>
        <w:t>הוא דמות רחמנית ורגישה לזולת ובהמשך הסיפור שו</w:t>
      </w:r>
      <w:r w:rsidR="00434926">
        <w:rPr>
          <w:rFonts w:hint="cs"/>
          <w:sz w:val="24"/>
          <w:szCs w:val="24"/>
          <w:rtl/>
        </w:rPr>
        <w:t xml:space="preserve">מעים על מעשי חסד רבים שהוא עשה.בסיפור </w:t>
      </w:r>
      <w:r w:rsidR="00434926" w:rsidRPr="00434926">
        <w:rPr>
          <w:rFonts w:hint="cs"/>
          <w:sz w:val="24"/>
          <w:szCs w:val="24"/>
          <w:rtl/>
        </w:rPr>
        <w:t xml:space="preserve"> רואים איך פרקש עושה המון מעשים טובים- פרקש עוזר לזקנה "המכשפה", פרקש  מרים לחם מהרצפה, פרקש נותן צדקה במכולת לחבילות של זקנות עניות,  פרקש מלמד את המספר לבנות פוררה, פרקש מארגן שיעורי תורה וכך אנחנו רואים המון מעשים טובים </w:t>
      </w:r>
      <w:r w:rsidR="004969F4" w:rsidRPr="004969F4">
        <w:rPr>
          <w:rFonts w:hint="cs"/>
          <w:sz w:val="24"/>
          <w:szCs w:val="24"/>
          <w:rtl/>
        </w:rPr>
        <w:t>הלך עם בנותיו לחלק משלוחי מנות לאישה זקנה, אישה מרוקאית שבנה בבית הסוהר, זוג זקנים משותקים ומקדיש את זמנו לעזרה לזולת . הוא מראה לילדיו דוגמא אישית לחסד והולך עם ילדיו לאנשים אומללים.</w:t>
      </w:r>
    </w:p>
    <w:p w:rsidR="004969F4" w:rsidRPr="00D53C4A" w:rsidRDefault="004969F4" w:rsidP="004969F4">
      <w:pPr>
        <w:bidi/>
        <w:rPr>
          <w:sz w:val="24"/>
          <w:szCs w:val="24"/>
          <w:rtl/>
        </w:rPr>
      </w:pPr>
      <w:r>
        <w:rPr>
          <w:rFonts w:hint="cs"/>
          <w:sz w:val="24"/>
          <w:szCs w:val="24"/>
          <w:rtl/>
        </w:rPr>
        <w:t xml:space="preserve">מערכת היחסים של משה פרקש עם חיים גיבור הסיפור היא מערכת יחסים טובה והקשר בניהם נבנה לאורך השנים. </w:t>
      </w:r>
    </w:p>
    <w:p w:rsidR="00D53C4A" w:rsidRDefault="004969F4" w:rsidP="004969F4">
      <w:pPr>
        <w:bidi/>
        <w:rPr>
          <w:sz w:val="24"/>
          <w:szCs w:val="24"/>
          <w:rtl/>
        </w:rPr>
      </w:pPr>
      <w:r>
        <w:rPr>
          <w:rFonts w:hint="cs"/>
          <w:sz w:val="24"/>
          <w:szCs w:val="24"/>
          <w:rtl/>
        </w:rPr>
        <w:t xml:space="preserve">כאשר הקופאית הביטה בחיים בבוז שבא לקנות לזקנות מצרכים </w:t>
      </w:r>
      <w:r w:rsidRPr="004969F4">
        <w:rPr>
          <w:rFonts w:hint="cs"/>
          <w:sz w:val="24"/>
          <w:szCs w:val="24"/>
          <w:rtl/>
        </w:rPr>
        <w:t>פרקש מופיע ומביא לחיים שתי חפיסות של שוקולד ושטר של כסף  וכן מראה לחיים דרך אחורית לצאת כדי שחיים לא יאלץ לעבור דרך הקופאיות</w:t>
      </w:r>
      <w:r>
        <w:rPr>
          <w:rFonts w:hint="cs"/>
          <w:sz w:val="24"/>
          <w:szCs w:val="24"/>
          <w:rtl/>
        </w:rPr>
        <w:t>.</w:t>
      </w:r>
    </w:p>
    <w:p w:rsidR="004969F4" w:rsidRPr="004969F4" w:rsidRDefault="004969F4" w:rsidP="004969F4">
      <w:pPr>
        <w:bidi/>
        <w:rPr>
          <w:sz w:val="24"/>
          <w:szCs w:val="24"/>
          <w:rtl/>
        </w:rPr>
      </w:pPr>
      <w:r w:rsidRPr="004969F4">
        <w:rPr>
          <w:rFonts w:hint="cs"/>
          <w:sz w:val="24"/>
          <w:szCs w:val="24"/>
          <w:rtl/>
        </w:rPr>
        <w:t>לאחר הרבה שנים פרקש נהיה חולה הוא מספר לחיים על חייו בהונגריה עד לימי השואה ובמהלכה. פרקש מרגיש שזמנו קצר וה</w:t>
      </w:r>
      <w:r w:rsidR="00434926">
        <w:rPr>
          <w:rFonts w:hint="cs"/>
          <w:sz w:val="24"/>
          <w:szCs w:val="24"/>
          <w:rtl/>
        </w:rPr>
        <w:t xml:space="preserve">וא קורא לחיים </w:t>
      </w:r>
      <w:r w:rsidRPr="004969F4">
        <w:rPr>
          <w:rFonts w:hint="cs"/>
          <w:sz w:val="24"/>
          <w:szCs w:val="24"/>
          <w:rtl/>
        </w:rPr>
        <w:t xml:space="preserve"> ומבקש ממנו להפקיד בידיו שלושה פיקדונות יקרים. </w:t>
      </w:r>
    </w:p>
    <w:p w:rsidR="00434926" w:rsidRPr="00434926" w:rsidRDefault="004969F4" w:rsidP="00434926">
      <w:pPr>
        <w:bidi/>
        <w:rPr>
          <w:sz w:val="24"/>
          <w:szCs w:val="24"/>
          <w:rtl/>
        </w:rPr>
      </w:pPr>
      <w:r w:rsidRPr="004969F4">
        <w:rPr>
          <w:rFonts w:hint="cs"/>
          <w:sz w:val="24"/>
          <w:szCs w:val="24"/>
          <w:rtl/>
        </w:rPr>
        <w:t xml:space="preserve">מתוך הסיפור לומדים גם על השאיפות של משה פרקש. למשה פרקש היה חשוב שבנו יהיה תלמיד חכם וגדול ויקבל מידות טובות מהישיבה. אנו למדים זאת מהפקדון הראשון שהביא משה למספר ,שיביא </w:t>
      </w:r>
      <w:r w:rsidRPr="004969F4">
        <w:rPr>
          <w:rFonts w:hint="cs"/>
          <w:sz w:val="24"/>
          <w:szCs w:val="24"/>
          <w:rtl/>
        </w:rPr>
        <w:lastRenderedPageBreak/>
        <w:t xml:space="preserve">לבנו. הפקדון היה שילמד בישיבה ויהיה </w:t>
      </w:r>
      <w:r w:rsidR="00434926">
        <w:rPr>
          <w:rFonts w:hint="cs"/>
          <w:sz w:val="24"/>
          <w:szCs w:val="24"/>
          <w:rtl/>
        </w:rPr>
        <w:t>מ</w:t>
      </w:r>
      <w:r w:rsidRPr="004969F4">
        <w:rPr>
          <w:rFonts w:hint="cs"/>
          <w:sz w:val="24"/>
          <w:szCs w:val="24"/>
          <w:rtl/>
        </w:rPr>
        <w:t>תמיד גדול כמו אבותיו.</w:t>
      </w:r>
      <w:r>
        <w:rPr>
          <w:rFonts w:hint="cs"/>
          <w:sz w:val="24"/>
          <w:szCs w:val="24"/>
          <w:rtl/>
        </w:rPr>
        <w:t xml:space="preserve"> </w:t>
      </w:r>
      <w:r w:rsidR="00434926">
        <w:rPr>
          <w:rFonts w:hint="cs"/>
          <w:sz w:val="24"/>
          <w:szCs w:val="24"/>
          <w:rtl/>
        </w:rPr>
        <w:t>פרקש משאיר לחיים</w:t>
      </w:r>
      <w:r w:rsidR="00434926" w:rsidRPr="00434926">
        <w:rPr>
          <w:rFonts w:hint="cs"/>
          <w:sz w:val="24"/>
          <w:szCs w:val="24"/>
          <w:rtl/>
        </w:rPr>
        <w:t xml:space="preserve"> שלושה פיקדונות:פיקדון אחד הוא להעביר לבנו של פרקש-יוסי את הגמרא והסידור של אביו, פקדון שני לדאוג שגם בנו של פרקש ימשיך ללמוד תורה ויהיה תלמיד חכם ופיקדון שלישי לספר את הסיפור של אביו ממלחמת העולם הראשונה.</w:t>
      </w:r>
    </w:p>
    <w:p w:rsidR="004969F4" w:rsidRDefault="00434926" w:rsidP="00434926">
      <w:pPr>
        <w:bidi/>
        <w:rPr>
          <w:sz w:val="24"/>
          <w:szCs w:val="24"/>
          <w:rtl/>
        </w:rPr>
      </w:pPr>
      <w:r w:rsidRPr="00434926">
        <w:rPr>
          <w:rFonts w:hint="cs"/>
          <w:sz w:val="24"/>
          <w:szCs w:val="24"/>
          <w:rtl/>
        </w:rPr>
        <w:t>וכך יש המשך ללימוד התורה של פרקש ולסידור ולגמרא שלו גם לאחר מותו.</w:t>
      </w:r>
    </w:p>
    <w:p w:rsidR="004969F4" w:rsidRDefault="004969F4" w:rsidP="00434926">
      <w:pPr>
        <w:bidi/>
        <w:rPr>
          <w:sz w:val="24"/>
          <w:szCs w:val="24"/>
          <w:rtl/>
        </w:rPr>
      </w:pPr>
      <w:r>
        <w:rPr>
          <w:rFonts w:hint="cs"/>
          <w:sz w:val="24"/>
          <w:szCs w:val="24"/>
          <w:rtl/>
        </w:rPr>
        <w:t>ניכר שמשה פרקש השפיע מאוד על חיים. חיים לומד ממנו על עשיית חסד ותרומה בסתר ועל החשיבות של לימוד תורה</w:t>
      </w:r>
      <w:r w:rsidR="00861F82">
        <w:rPr>
          <w:rFonts w:hint="cs"/>
          <w:sz w:val="24"/>
          <w:szCs w:val="24"/>
          <w:rtl/>
        </w:rPr>
        <w:t xml:space="preserve">.  פרקש וחיים לומדים יחד מסכת בבא מציעא. פרקש מבקש מחיים ללמד שיעור גמרא מדי שבת בבית הכנסת בהדסה הקטנה. </w:t>
      </w:r>
      <w:r>
        <w:rPr>
          <w:rFonts w:hint="cs"/>
          <w:sz w:val="24"/>
          <w:szCs w:val="24"/>
          <w:rtl/>
        </w:rPr>
        <w:t xml:space="preserve"> </w:t>
      </w:r>
      <w:r w:rsidR="00434926">
        <w:rPr>
          <w:rFonts w:hint="cs"/>
          <w:sz w:val="24"/>
          <w:szCs w:val="24"/>
          <w:rtl/>
        </w:rPr>
        <w:t xml:space="preserve">חיים לומד </w:t>
      </w:r>
      <w:r>
        <w:rPr>
          <w:rFonts w:hint="cs"/>
          <w:sz w:val="24"/>
          <w:szCs w:val="24"/>
          <w:rtl/>
        </w:rPr>
        <w:t xml:space="preserve">בישיבה </w:t>
      </w:r>
      <w:r w:rsidR="00434926">
        <w:rPr>
          <w:rFonts w:hint="cs"/>
          <w:sz w:val="24"/>
          <w:szCs w:val="24"/>
          <w:rtl/>
        </w:rPr>
        <w:t xml:space="preserve">ופרקש כל הזמן אומר לו שהוא הנכד של חכם שויכה, מעודד אותו ונותן לו הרבה בטחון ביכולותיו. </w:t>
      </w:r>
      <w:r>
        <w:rPr>
          <w:rFonts w:hint="cs"/>
          <w:sz w:val="24"/>
          <w:szCs w:val="24"/>
          <w:rtl/>
        </w:rPr>
        <w:t>ולכן לדמותו המשנית יש תרומה חשובה ביותר לעיצוב הזהות של חיים ולהמשך חייו.</w:t>
      </w:r>
      <w:r w:rsidR="00434926">
        <w:rPr>
          <w:rFonts w:hint="cs"/>
          <w:sz w:val="24"/>
          <w:szCs w:val="24"/>
          <w:rtl/>
        </w:rPr>
        <w:t xml:space="preserve"> וניכר שפרקש מעריך מאוד את חיים ולכן בחר בו ונתן לו את הפיקדונות. </w:t>
      </w:r>
    </w:p>
    <w:p w:rsidR="004969F4" w:rsidRDefault="004969F4" w:rsidP="00D67BD9">
      <w:pPr>
        <w:bidi/>
        <w:rPr>
          <w:sz w:val="24"/>
          <w:szCs w:val="24"/>
          <w:rtl/>
        </w:rPr>
      </w:pPr>
      <w:r>
        <w:rPr>
          <w:rFonts w:hint="cs"/>
          <w:sz w:val="24"/>
          <w:szCs w:val="24"/>
          <w:rtl/>
        </w:rPr>
        <w:t xml:space="preserve">עוד דמות משנית שמופיע בעלילה זה אבא של חיים. </w:t>
      </w:r>
      <w:r w:rsidR="00D67BD9">
        <w:rPr>
          <w:rFonts w:hint="cs"/>
          <w:sz w:val="24"/>
          <w:szCs w:val="24"/>
          <w:rtl/>
        </w:rPr>
        <w:t>האב היה במצרים פעיל ציוני. בארץ ,</w:t>
      </w:r>
      <w:r w:rsidR="00861F82">
        <w:rPr>
          <w:rFonts w:hint="cs"/>
          <w:sz w:val="24"/>
          <w:szCs w:val="24"/>
          <w:rtl/>
        </w:rPr>
        <w:t>האב עובד מא</w:t>
      </w:r>
      <w:r w:rsidR="00D67BD9">
        <w:rPr>
          <w:rFonts w:hint="cs"/>
          <w:sz w:val="24"/>
          <w:szCs w:val="24"/>
          <w:rtl/>
        </w:rPr>
        <w:t>וד קשה וחיים כמעט ולא רואה אותו.</w:t>
      </w:r>
      <w:r w:rsidR="00861F82">
        <w:rPr>
          <w:rFonts w:hint="cs"/>
          <w:sz w:val="24"/>
          <w:szCs w:val="24"/>
          <w:rtl/>
        </w:rPr>
        <w:t xml:space="preserve">האב מדבר בקצרה וחיים מאוד מחכה לשיח עם אביו . חיים לא יכול להתאפק לקראת פורים ושואל את אביו כמה פעמים לגבי תחפושת . בפעם הראשונה שאביו מבטיח לו תחפושת חיים " שתקתי ושמחתי" בפעם השניה שחיים פונה לאביו והאב מבטיח לו תחפושת "האמנתי ושמחתי" . </w:t>
      </w:r>
      <w:r w:rsidR="00D67BD9" w:rsidRPr="00D67BD9">
        <w:rPr>
          <w:rFonts w:hint="cs"/>
          <w:sz w:val="24"/>
          <w:szCs w:val="24"/>
          <w:rtl/>
        </w:rPr>
        <w:t xml:space="preserve">האב גם עסוק בקשיי הקליטה </w:t>
      </w:r>
      <w:r w:rsidR="00554AF5">
        <w:rPr>
          <w:rFonts w:hint="cs"/>
          <w:sz w:val="24"/>
          <w:szCs w:val="24"/>
          <w:rtl/>
        </w:rPr>
        <w:t xml:space="preserve">והפרנסה וגם שאר בני משפחתו היו עסוקים. </w:t>
      </w:r>
      <w:r w:rsidR="00861F82">
        <w:rPr>
          <w:rFonts w:hint="cs"/>
          <w:sz w:val="24"/>
          <w:szCs w:val="24"/>
          <w:rtl/>
        </w:rPr>
        <w:t>הילד חיים מעריך את אביו אבל את הקשר הקרוב והעמוק הוא מפתח עם פרקש שיותר פנוי לשיחות עם הילד חיים. דמותו של האב תורמת בהבנת הבית ממנו חיים מגי</w:t>
      </w:r>
      <w:r w:rsidR="00D67BD9">
        <w:rPr>
          <w:rFonts w:hint="cs"/>
          <w:sz w:val="24"/>
          <w:szCs w:val="24"/>
          <w:rtl/>
        </w:rPr>
        <w:t xml:space="preserve">ע ולעובדה שחיים צריך דמות אבהית ומשהו שידריך אותו בארץ החדשה. </w:t>
      </w:r>
    </w:p>
    <w:p w:rsidR="00861F82" w:rsidRDefault="00861F82" w:rsidP="00861F82">
      <w:pPr>
        <w:bidi/>
        <w:rPr>
          <w:sz w:val="24"/>
          <w:szCs w:val="24"/>
          <w:rtl/>
        </w:rPr>
      </w:pPr>
    </w:p>
    <w:p w:rsidR="003A7D7F" w:rsidRDefault="00861F82" w:rsidP="003A7D7F">
      <w:pPr>
        <w:bidi/>
        <w:rPr>
          <w:sz w:val="24"/>
          <w:szCs w:val="24"/>
          <w:rtl/>
        </w:rPr>
      </w:pPr>
      <w:r>
        <w:rPr>
          <w:rFonts w:hint="cs"/>
          <w:sz w:val="24"/>
          <w:szCs w:val="24"/>
          <w:rtl/>
        </w:rPr>
        <w:t>4. שני אירועים מרכזיים בסיפור הם</w:t>
      </w:r>
      <w:r w:rsidR="003A7D7F">
        <w:rPr>
          <w:rFonts w:hint="cs"/>
          <w:sz w:val="24"/>
          <w:szCs w:val="24"/>
          <w:rtl/>
        </w:rPr>
        <w:t xml:space="preserve"> : </w:t>
      </w:r>
    </w:p>
    <w:p w:rsidR="003A7D7F" w:rsidRDefault="003A7D7F" w:rsidP="003A7D7F">
      <w:pPr>
        <w:bidi/>
        <w:rPr>
          <w:sz w:val="24"/>
          <w:szCs w:val="24"/>
          <w:rtl/>
        </w:rPr>
      </w:pPr>
      <w:r>
        <w:rPr>
          <w:rFonts w:hint="cs"/>
          <w:sz w:val="24"/>
          <w:szCs w:val="24"/>
          <w:rtl/>
        </w:rPr>
        <w:t>חלפו שנים ומשה פרקש נהיה חולה והחליט שזמנו קצר והוא רוצה לתת לחיים פקדונות.</w:t>
      </w:r>
    </w:p>
    <w:p w:rsidR="003A7D7F" w:rsidRPr="003A7D7F" w:rsidRDefault="003A7D7F" w:rsidP="003A7D7F">
      <w:pPr>
        <w:bidi/>
        <w:rPr>
          <w:sz w:val="24"/>
          <w:szCs w:val="24"/>
          <w:rtl/>
        </w:rPr>
      </w:pPr>
      <w:r w:rsidRPr="003A7D7F">
        <w:rPr>
          <w:rFonts w:hint="cs"/>
          <w:sz w:val="24"/>
          <w:szCs w:val="24"/>
          <w:rtl/>
        </w:rPr>
        <w:t xml:space="preserve"> הפקדון הראשון הוא בנו של פרקש ,יוסי. פרקש מבקש כי בנו יהיה תלמיד חכם כמו אבותיו. ושיוסי ילמד בישיבה. ואחר שפרקש נפטר בנו של יוסי אכן מגיע לישיבה של המספר. ובהמשך, יוסי סיים את לימודיו בישיבה וקיבל תעודת הסכמה לרבנות. </w:t>
      </w:r>
    </w:p>
    <w:p w:rsidR="003A7D7F" w:rsidRPr="003A7D7F" w:rsidRDefault="003A7D7F" w:rsidP="003A7D7F">
      <w:pPr>
        <w:bidi/>
        <w:rPr>
          <w:sz w:val="24"/>
          <w:szCs w:val="24"/>
          <w:rtl/>
        </w:rPr>
      </w:pPr>
      <w:r w:rsidRPr="003A7D7F">
        <w:rPr>
          <w:rFonts w:hint="cs"/>
          <w:sz w:val="24"/>
          <w:szCs w:val="24"/>
          <w:rtl/>
        </w:rPr>
        <w:t>הפקדון השני היה חבילה ובה סידור וגמרא קטנה בשביל יוסי. הסידור מלא בכתמי רטיבות, פרקש החזיק אותו כשקפץ לים מאוניית המעפילים. פרקש קפץ מהאוניה רק עם סדור בידיו.</w:t>
      </w:r>
      <w:r w:rsidRPr="003A7D7F">
        <w:rPr>
          <w:sz w:val="24"/>
          <w:szCs w:val="24"/>
          <w:rtl/>
        </w:rPr>
        <w:t>. הגמרא הייתה השריד היחידי מארון הספרים</w:t>
      </w:r>
      <w:r w:rsidRPr="003A7D7F">
        <w:rPr>
          <w:rFonts w:hint="cs"/>
          <w:sz w:val="24"/>
          <w:szCs w:val="24"/>
          <w:rtl/>
        </w:rPr>
        <w:t xml:space="preserve"> בביתו . על כריכתו כתב אביו של פרקש  מה עבר עליו .</w:t>
      </w:r>
    </w:p>
    <w:p w:rsidR="003A7D7F" w:rsidRPr="003A7D7F" w:rsidRDefault="003A7D7F" w:rsidP="003A7D7F">
      <w:pPr>
        <w:bidi/>
        <w:rPr>
          <w:sz w:val="24"/>
          <w:szCs w:val="24"/>
          <w:rtl/>
        </w:rPr>
      </w:pPr>
      <w:r w:rsidRPr="003A7D7F">
        <w:rPr>
          <w:rFonts w:hint="cs"/>
          <w:sz w:val="24"/>
          <w:szCs w:val="24"/>
          <w:rtl/>
        </w:rPr>
        <w:t xml:space="preserve">הפקדון השלישי הוא הסיפור שאביו של משה פרקש סיפר לפני מותו. הסיפור הוא סיפור ההישרדות של אביו של פרקש במלחמת העולם הראשונה. במהלך המלחמה הרג חייל אויב שהתגלה כיהודי.  </w:t>
      </w:r>
      <w:r>
        <w:rPr>
          <w:rFonts w:hint="cs"/>
          <w:sz w:val="24"/>
          <w:szCs w:val="24"/>
          <w:rtl/>
        </w:rPr>
        <w:t xml:space="preserve">לאחר שאביו של פרקש סיפר את סיפורו לבנו, הוא מת. </w:t>
      </w:r>
    </w:p>
    <w:p w:rsidR="003A7D7F" w:rsidRDefault="003A7D7F" w:rsidP="003A7D7F">
      <w:pPr>
        <w:bidi/>
        <w:rPr>
          <w:sz w:val="24"/>
          <w:szCs w:val="24"/>
          <w:rtl/>
        </w:rPr>
      </w:pPr>
      <w:r w:rsidRPr="003A7D7F">
        <w:rPr>
          <w:rFonts w:hint="cs"/>
          <w:sz w:val="24"/>
          <w:szCs w:val="24"/>
          <w:rtl/>
        </w:rPr>
        <w:t xml:space="preserve">פרקש מפקיד את הפיקדונות בידי חיים על מנת שיחזיר אותם שיגדלו ילדיו כי לא רוצה להעמיס עליהם בצעירותם. </w:t>
      </w:r>
    </w:p>
    <w:p w:rsidR="003A7D7F" w:rsidRDefault="003A7D7F" w:rsidP="00D67BD9">
      <w:pPr>
        <w:bidi/>
        <w:rPr>
          <w:sz w:val="24"/>
          <w:szCs w:val="24"/>
          <w:rtl/>
        </w:rPr>
      </w:pPr>
      <w:r>
        <w:rPr>
          <w:rFonts w:hint="cs"/>
          <w:sz w:val="24"/>
          <w:szCs w:val="24"/>
          <w:rtl/>
        </w:rPr>
        <w:t>מאירוע זה ניתן ללמוד על מערכת היחסים החזקה</w:t>
      </w:r>
      <w:r w:rsidR="00D67BD9">
        <w:rPr>
          <w:rFonts w:hint="cs"/>
          <w:sz w:val="24"/>
          <w:szCs w:val="24"/>
          <w:rtl/>
        </w:rPr>
        <w:t xml:space="preserve"> בין פרקש לחיים ואת העובדה שפרק</w:t>
      </w:r>
      <w:r>
        <w:rPr>
          <w:rFonts w:hint="cs"/>
          <w:sz w:val="24"/>
          <w:szCs w:val="24"/>
          <w:rtl/>
        </w:rPr>
        <w:t>ש בוחר לספר לחיים דברים שלא סיפר אפילו לבני משפחתו.  בסוף הסיפור מגלים שכתיבת סיפורו של פרקש היא החזרת הפיקדון השלישי.שהפקיד פרקש ביד</w:t>
      </w:r>
      <w:r w:rsidR="00D67BD9">
        <w:rPr>
          <w:rFonts w:hint="cs"/>
          <w:sz w:val="24"/>
          <w:szCs w:val="24"/>
          <w:rtl/>
        </w:rPr>
        <w:t xml:space="preserve">י חיים. וחיים בהמשך דואג ליוסי , </w:t>
      </w:r>
      <w:r w:rsidR="00D67BD9" w:rsidRPr="00D67BD9">
        <w:rPr>
          <w:rFonts w:hint="cs"/>
          <w:sz w:val="24"/>
          <w:szCs w:val="24"/>
          <w:rtl/>
        </w:rPr>
        <w:t xml:space="preserve">מלמד </w:t>
      </w:r>
      <w:r w:rsidR="00D67BD9">
        <w:rPr>
          <w:rFonts w:hint="cs"/>
          <w:sz w:val="24"/>
          <w:szCs w:val="24"/>
          <w:rtl/>
        </w:rPr>
        <w:t xml:space="preserve">אותו </w:t>
      </w:r>
      <w:r w:rsidR="00D67BD9" w:rsidRPr="00D67BD9">
        <w:rPr>
          <w:rFonts w:hint="cs"/>
          <w:sz w:val="24"/>
          <w:szCs w:val="24"/>
          <w:rtl/>
        </w:rPr>
        <w:t>בישיבה וגם רואה איך הנכד של פרקש מנצח בחידון תנ"ך.</w:t>
      </w:r>
    </w:p>
    <w:p w:rsidR="003A7D7F" w:rsidRDefault="003A7D7F" w:rsidP="003A7D7F">
      <w:pPr>
        <w:bidi/>
        <w:rPr>
          <w:sz w:val="24"/>
          <w:szCs w:val="24"/>
          <w:rtl/>
        </w:rPr>
      </w:pPr>
    </w:p>
    <w:p w:rsidR="00E8438A" w:rsidRDefault="003A7D7F" w:rsidP="003A7D7F">
      <w:pPr>
        <w:bidi/>
        <w:rPr>
          <w:sz w:val="24"/>
          <w:szCs w:val="24"/>
          <w:rtl/>
        </w:rPr>
      </w:pPr>
      <w:r>
        <w:rPr>
          <w:rFonts w:hint="cs"/>
          <w:sz w:val="24"/>
          <w:szCs w:val="24"/>
          <w:rtl/>
        </w:rPr>
        <w:t xml:space="preserve">האירוע השני זה אירוע שבו הילדים בשכונה לעגו לאישה זקנה וזרקו עליה אבנים. </w:t>
      </w:r>
      <w:r w:rsidR="00554AF5">
        <w:rPr>
          <w:rFonts w:hint="cs"/>
          <w:sz w:val="24"/>
          <w:szCs w:val="24"/>
          <w:rtl/>
        </w:rPr>
        <w:t xml:space="preserve">הזקנה גרה ליד מעברת האזבסטונים בבנין מול המכולת של סגל. מיעטה לצאת מביתה ורק למכולת. הילדים קראו לה מכשפה וברחו ממנה לאחר שהשלכו עליה אבנים. אנשים שהלכו שם לא התערבו. </w:t>
      </w:r>
      <w:r>
        <w:rPr>
          <w:rFonts w:hint="cs"/>
          <w:sz w:val="24"/>
          <w:szCs w:val="24"/>
          <w:rtl/>
        </w:rPr>
        <w:t>ואז פתאום נגיע פרקש ניגש אל הזקנה , דיבר אליה ולקח אותה לביתה. מאירוע זה לומדים על דמותו המיוחדת של פרקש שדיבר עם הזקנה בצורה מכבדת והצליח להוכיח את הילדים על מעשיהם בעינו ולא בצעקות. וכך העבי</w:t>
      </w:r>
      <w:r w:rsidR="00554AF5">
        <w:rPr>
          <w:rFonts w:hint="cs"/>
          <w:sz w:val="24"/>
          <w:szCs w:val="24"/>
          <w:rtl/>
        </w:rPr>
        <w:t xml:space="preserve">ר לילדים מסר וכמובן לחיים שראה והפנים הכל. רק בהמשך הסיפור מתגלה לחיים שאותו זקנה היתה גבירה חשובה בעירו של פרקש שעברה צער ויגון בשואה. ונשארה גלמודה ומסכנה. האישה זכרה את פרקש מילדותו והמפגשים איתו נתנו לה קצת חיים.  </w:t>
      </w:r>
      <w:r w:rsidR="00495419">
        <w:rPr>
          <w:rFonts w:hint="cs"/>
          <w:sz w:val="24"/>
          <w:szCs w:val="24"/>
          <w:rtl/>
        </w:rPr>
        <w:t xml:space="preserve">ופה חיים מקבל דוגמא לעשיית חסד. </w:t>
      </w:r>
    </w:p>
    <w:p w:rsidR="00495419" w:rsidRPr="00495419" w:rsidRDefault="00554AF5" w:rsidP="00495419">
      <w:pPr>
        <w:bidi/>
        <w:rPr>
          <w:sz w:val="24"/>
          <w:szCs w:val="24"/>
          <w:rtl/>
        </w:rPr>
      </w:pPr>
      <w:r>
        <w:rPr>
          <w:rFonts w:hint="cs"/>
          <w:sz w:val="24"/>
          <w:szCs w:val="24"/>
          <w:rtl/>
        </w:rPr>
        <w:t xml:space="preserve">האירוע הזה מפגיש את הילד חיים עם ניצולי שואה ונותן עוד רמז לחיים על דמותו המיוחדת של פרקש. </w:t>
      </w:r>
      <w:r w:rsidR="00495419">
        <w:rPr>
          <w:rFonts w:hint="cs"/>
          <w:sz w:val="24"/>
          <w:szCs w:val="24"/>
          <w:rtl/>
        </w:rPr>
        <w:t xml:space="preserve">ומההתנהגות של פרקש </w:t>
      </w:r>
      <w:r w:rsidR="00495419" w:rsidRPr="00495419">
        <w:rPr>
          <w:rFonts w:hint="cs"/>
          <w:sz w:val="24"/>
          <w:szCs w:val="24"/>
          <w:rtl/>
        </w:rPr>
        <w:t>שצריך לדעת להמש</w:t>
      </w:r>
      <w:r w:rsidR="00495419">
        <w:rPr>
          <w:rFonts w:hint="cs"/>
          <w:sz w:val="24"/>
          <w:szCs w:val="24"/>
          <w:rtl/>
        </w:rPr>
        <w:t xml:space="preserve">יך לחיות ולהתקדם גם אחרי משברים ולתמוך במי שאין לו כוחות להמשיך אחרי השואה כמו האישה הגלמודה. </w:t>
      </w:r>
    </w:p>
    <w:p w:rsidR="003322AC" w:rsidRDefault="003322AC" w:rsidP="003322AC">
      <w:pPr>
        <w:bidi/>
        <w:rPr>
          <w:sz w:val="24"/>
          <w:szCs w:val="24"/>
          <w:rtl/>
        </w:rPr>
      </w:pPr>
    </w:p>
    <w:p w:rsidR="003322AC" w:rsidRDefault="003322AC" w:rsidP="003322AC">
      <w:pPr>
        <w:bidi/>
        <w:rPr>
          <w:b/>
          <w:bCs/>
          <w:sz w:val="28"/>
          <w:szCs w:val="28"/>
          <w:u w:val="single"/>
          <w:rtl/>
        </w:rPr>
      </w:pPr>
      <w:r w:rsidRPr="00495419">
        <w:rPr>
          <w:rFonts w:hint="cs"/>
          <w:b/>
          <w:bCs/>
          <w:sz w:val="28"/>
          <w:szCs w:val="28"/>
          <w:u w:val="single"/>
          <w:rtl/>
        </w:rPr>
        <w:t>חלק ג' :</w:t>
      </w:r>
      <w:r w:rsidR="00495419">
        <w:rPr>
          <w:rFonts w:hint="cs"/>
          <w:b/>
          <w:bCs/>
          <w:sz w:val="28"/>
          <w:szCs w:val="28"/>
          <w:u w:val="single"/>
          <w:rtl/>
        </w:rPr>
        <w:t xml:space="preserve"> תוצר יצרתי </w:t>
      </w:r>
    </w:p>
    <w:p w:rsidR="00FF5EA5" w:rsidRDefault="00FF5EA5" w:rsidP="00FF5EA5">
      <w:pPr>
        <w:bidi/>
        <w:rPr>
          <w:sz w:val="24"/>
          <w:szCs w:val="24"/>
          <w:rtl/>
        </w:rPr>
      </w:pPr>
      <w:r>
        <w:rPr>
          <w:rFonts w:hint="cs"/>
          <w:sz w:val="24"/>
          <w:szCs w:val="24"/>
          <w:rtl/>
        </w:rPr>
        <w:t xml:space="preserve">בחרתי לכתוב מכתב למשה </w:t>
      </w:r>
      <w:proofErr w:type="spellStart"/>
      <w:r>
        <w:rPr>
          <w:rFonts w:hint="cs"/>
          <w:sz w:val="24"/>
          <w:szCs w:val="24"/>
          <w:rtl/>
        </w:rPr>
        <w:t>פרקש</w:t>
      </w:r>
      <w:proofErr w:type="spellEnd"/>
      <w:r>
        <w:rPr>
          <w:rFonts w:hint="cs"/>
          <w:sz w:val="24"/>
          <w:szCs w:val="24"/>
          <w:rtl/>
        </w:rPr>
        <w:t xml:space="preserve">. </w:t>
      </w:r>
    </w:p>
    <w:p w:rsidR="00FF5EA5" w:rsidRDefault="00FF5EA5" w:rsidP="00FF5EA5">
      <w:pPr>
        <w:bidi/>
        <w:rPr>
          <w:sz w:val="24"/>
          <w:szCs w:val="24"/>
          <w:rtl/>
        </w:rPr>
      </w:pPr>
    </w:p>
    <w:p w:rsidR="00FF5EA5" w:rsidRDefault="00FF5EA5" w:rsidP="00FF5EA5">
      <w:pPr>
        <w:bidi/>
        <w:rPr>
          <w:rFonts w:hint="cs"/>
          <w:sz w:val="24"/>
          <w:szCs w:val="24"/>
          <w:rtl/>
        </w:rPr>
      </w:pPr>
      <w:r>
        <w:rPr>
          <w:rFonts w:hint="cs"/>
          <w:sz w:val="24"/>
          <w:szCs w:val="24"/>
          <w:rtl/>
        </w:rPr>
        <w:t xml:space="preserve">לכבוד משה </w:t>
      </w:r>
      <w:proofErr w:type="spellStart"/>
      <w:r>
        <w:rPr>
          <w:rFonts w:hint="cs"/>
          <w:sz w:val="24"/>
          <w:szCs w:val="24"/>
          <w:rtl/>
        </w:rPr>
        <w:t>פרקש</w:t>
      </w:r>
      <w:proofErr w:type="spellEnd"/>
    </w:p>
    <w:p w:rsidR="00FF5EA5" w:rsidRDefault="00FF5EA5" w:rsidP="00FF5EA5">
      <w:pPr>
        <w:bidi/>
        <w:rPr>
          <w:sz w:val="24"/>
          <w:szCs w:val="24"/>
          <w:rtl/>
        </w:rPr>
      </w:pPr>
      <w:r>
        <w:rPr>
          <w:rFonts w:hint="cs"/>
          <w:sz w:val="24"/>
          <w:szCs w:val="24"/>
          <w:rtl/>
        </w:rPr>
        <w:t xml:space="preserve">שימי </w:t>
      </w:r>
      <w:proofErr w:type="spellStart"/>
      <w:r>
        <w:rPr>
          <w:rFonts w:hint="cs"/>
          <w:sz w:val="24"/>
          <w:szCs w:val="24"/>
          <w:rtl/>
        </w:rPr>
        <w:t>שימי</w:t>
      </w:r>
      <w:proofErr w:type="spellEnd"/>
      <w:r>
        <w:rPr>
          <w:rFonts w:hint="cs"/>
          <w:sz w:val="24"/>
          <w:szCs w:val="24"/>
          <w:rtl/>
        </w:rPr>
        <w:t xml:space="preserve"> ואני לומד בכיתה י"א בישיבת אהבת ישראל. </w:t>
      </w:r>
    </w:p>
    <w:p w:rsidR="00FF5EA5" w:rsidRDefault="00FF5EA5" w:rsidP="00FF5EA5">
      <w:pPr>
        <w:bidi/>
        <w:rPr>
          <w:rFonts w:hint="cs"/>
          <w:sz w:val="24"/>
          <w:szCs w:val="24"/>
          <w:rtl/>
        </w:rPr>
      </w:pPr>
      <w:r>
        <w:rPr>
          <w:rFonts w:hint="cs"/>
          <w:sz w:val="24"/>
          <w:szCs w:val="24"/>
          <w:rtl/>
        </w:rPr>
        <w:t>קראתי על דמותך המיוחדת בספר "בואי רוח" שחיבר הרב חיים סבתו.</w:t>
      </w:r>
    </w:p>
    <w:p w:rsidR="00FF5EA5" w:rsidRDefault="00FF5EA5" w:rsidP="00FF5EA5">
      <w:pPr>
        <w:bidi/>
        <w:rPr>
          <w:rFonts w:hint="cs"/>
          <w:sz w:val="24"/>
          <w:szCs w:val="24"/>
          <w:rtl/>
        </w:rPr>
      </w:pPr>
      <w:r>
        <w:rPr>
          <w:rFonts w:hint="cs"/>
          <w:sz w:val="24"/>
          <w:szCs w:val="24"/>
          <w:rtl/>
        </w:rPr>
        <w:t xml:space="preserve">מאוד התרשמתי מדמותך המיוחדת ומהיכולת שלך להמשיך בחיים מלאי עשיה וטוב אחרי מה שעברת בתקופת השואה. אני שמח בשביל הילד חיים </w:t>
      </w:r>
      <w:r w:rsidR="00B44F7B">
        <w:rPr>
          <w:rFonts w:hint="cs"/>
          <w:sz w:val="24"/>
          <w:szCs w:val="24"/>
          <w:rtl/>
        </w:rPr>
        <w:t>,</w:t>
      </w:r>
      <w:r>
        <w:rPr>
          <w:rFonts w:hint="cs"/>
          <w:sz w:val="24"/>
          <w:szCs w:val="24"/>
          <w:rtl/>
        </w:rPr>
        <w:t>שבא לשכונה כעול</w:t>
      </w:r>
      <w:r w:rsidR="00B44F7B">
        <w:rPr>
          <w:rFonts w:hint="cs"/>
          <w:sz w:val="24"/>
          <w:szCs w:val="24"/>
          <w:rtl/>
        </w:rPr>
        <w:t>ה חדש ו</w:t>
      </w:r>
      <w:r>
        <w:rPr>
          <w:rFonts w:hint="cs"/>
          <w:sz w:val="24"/>
          <w:szCs w:val="24"/>
          <w:rtl/>
        </w:rPr>
        <w:t>זכה לחברתך וללמוד ממך ואתך הרבה.</w:t>
      </w:r>
    </w:p>
    <w:p w:rsidR="00FF5EA5" w:rsidRDefault="00FF5EA5" w:rsidP="00FF5EA5">
      <w:pPr>
        <w:bidi/>
        <w:rPr>
          <w:rFonts w:hint="cs"/>
          <w:sz w:val="24"/>
          <w:szCs w:val="24"/>
          <w:rtl/>
        </w:rPr>
      </w:pPr>
      <w:r>
        <w:rPr>
          <w:rFonts w:hint="cs"/>
          <w:sz w:val="24"/>
          <w:szCs w:val="24"/>
          <w:rtl/>
        </w:rPr>
        <w:t>במיוחד אני מלא הערכה לכל החסד שעשית עם חיים ושאר תושבי המקום ואני בטוח שיש עוד הרבה מ</w:t>
      </w:r>
      <w:r w:rsidR="0048040D">
        <w:rPr>
          <w:rFonts w:hint="cs"/>
          <w:sz w:val="24"/>
          <w:szCs w:val="24"/>
          <w:rtl/>
        </w:rPr>
        <w:t>עשי מתן בסתר וחסדי</w:t>
      </w:r>
      <w:r>
        <w:rPr>
          <w:rFonts w:hint="cs"/>
          <w:sz w:val="24"/>
          <w:szCs w:val="24"/>
          <w:rtl/>
        </w:rPr>
        <w:t>ם שלא סופר עליהם.</w:t>
      </w:r>
    </w:p>
    <w:p w:rsidR="0048040D" w:rsidRDefault="00FF5EA5" w:rsidP="00300C5A">
      <w:pPr>
        <w:bidi/>
        <w:rPr>
          <w:sz w:val="24"/>
          <w:szCs w:val="24"/>
          <w:rtl/>
        </w:rPr>
      </w:pPr>
      <w:r>
        <w:rPr>
          <w:rFonts w:hint="cs"/>
          <w:sz w:val="24"/>
          <w:szCs w:val="24"/>
          <w:rtl/>
        </w:rPr>
        <w:t>התרגשתי מהיחס החם שלך לגברת הזקנה והמסכנה שהילדים לעגו לה וקראו לה מכשפה. וגם מהעובדה שעזרת לרבים כמו חיים שהגיע לקחת מצרכים עבור זוג נשים וכדי לא לבייש אותו ואותם</w:t>
      </w:r>
      <w:r w:rsidR="0048040D">
        <w:rPr>
          <w:rFonts w:hint="cs"/>
          <w:sz w:val="24"/>
          <w:szCs w:val="24"/>
          <w:rtl/>
        </w:rPr>
        <w:t xml:space="preserve"> עזרתה לו לצאת מכניסה אחרת והבאתה  </w:t>
      </w:r>
      <w:r>
        <w:rPr>
          <w:rFonts w:hint="cs"/>
          <w:sz w:val="24"/>
          <w:szCs w:val="24"/>
          <w:rtl/>
        </w:rPr>
        <w:t xml:space="preserve"> לו בשביל זוג הזקנות כסף </w:t>
      </w:r>
      <w:r w:rsidR="00300C5A">
        <w:rPr>
          <w:rFonts w:hint="cs"/>
          <w:sz w:val="24"/>
          <w:szCs w:val="24"/>
          <w:rtl/>
        </w:rPr>
        <w:t>ושוקול</w:t>
      </w:r>
      <w:r w:rsidR="00300C5A">
        <w:rPr>
          <w:rFonts w:hint="eastAsia"/>
          <w:sz w:val="24"/>
          <w:szCs w:val="24"/>
          <w:rtl/>
        </w:rPr>
        <w:t>ד</w:t>
      </w:r>
      <w:r>
        <w:rPr>
          <w:rFonts w:hint="cs"/>
          <w:sz w:val="24"/>
          <w:szCs w:val="24"/>
          <w:rtl/>
        </w:rPr>
        <w:t xml:space="preserve">. </w:t>
      </w:r>
    </w:p>
    <w:p w:rsidR="00FF5EA5" w:rsidRDefault="00300C5A" w:rsidP="0048040D">
      <w:pPr>
        <w:bidi/>
        <w:rPr>
          <w:sz w:val="24"/>
          <w:szCs w:val="24"/>
          <w:rtl/>
        </w:rPr>
      </w:pPr>
      <w:r>
        <w:rPr>
          <w:rFonts w:hint="cs"/>
          <w:sz w:val="24"/>
          <w:szCs w:val="24"/>
          <w:rtl/>
        </w:rPr>
        <w:t xml:space="preserve">העברת את מידת החסד גם לילדיך ולקחת אותם איתך לחלק משלוחי מנות </w:t>
      </w:r>
      <w:r w:rsidRPr="00300C5A">
        <w:rPr>
          <w:rFonts w:cs="Arial"/>
          <w:sz w:val="24"/>
          <w:szCs w:val="24"/>
          <w:rtl/>
        </w:rPr>
        <w:t xml:space="preserve">לאישה </w:t>
      </w:r>
      <w:r>
        <w:rPr>
          <w:rFonts w:cs="Arial" w:hint="cs"/>
          <w:sz w:val="24"/>
          <w:szCs w:val="24"/>
          <w:rtl/>
        </w:rPr>
        <w:t>ה</w:t>
      </w:r>
      <w:r w:rsidRPr="00300C5A">
        <w:rPr>
          <w:rFonts w:cs="Arial"/>
          <w:sz w:val="24"/>
          <w:szCs w:val="24"/>
          <w:rtl/>
        </w:rPr>
        <w:t xml:space="preserve">זקנה, </w:t>
      </w:r>
      <w:r>
        <w:rPr>
          <w:rFonts w:cs="Arial" w:hint="cs"/>
          <w:sz w:val="24"/>
          <w:szCs w:val="24"/>
          <w:rtl/>
        </w:rPr>
        <w:t>ל</w:t>
      </w:r>
      <w:r>
        <w:rPr>
          <w:rFonts w:cs="Arial"/>
          <w:sz w:val="24"/>
          <w:szCs w:val="24"/>
          <w:rtl/>
        </w:rPr>
        <w:t>אישה מרוקאית שבנה בבית הסוהר</w:t>
      </w:r>
      <w:r>
        <w:rPr>
          <w:rFonts w:cs="Arial" w:hint="cs"/>
          <w:sz w:val="24"/>
          <w:szCs w:val="24"/>
          <w:rtl/>
        </w:rPr>
        <w:t xml:space="preserve"> ול</w:t>
      </w:r>
      <w:r w:rsidRPr="00300C5A">
        <w:rPr>
          <w:rFonts w:cs="Arial"/>
          <w:sz w:val="24"/>
          <w:szCs w:val="24"/>
          <w:rtl/>
        </w:rPr>
        <w:t>זוג זקנים משותקים</w:t>
      </w:r>
      <w:r>
        <w:rPr>
          <w:rFonts w:hint="cs"/>
          <w:sz w:val="24"/>
          <w:szCs w:val="24"/>
          <w:rtl/>
        </w:rPr>
        <w:t xml:space="preserve"> . וברור שהשפעת גם על חיים שהתלווה אליך וציין שלא ישכח את הפורים הזה. </w:t>
      </w:r>
    </w:p>
    <w:p w:rsidR="00300C5A" w:rsidRDefault="00300C5A" w:rsidP="00300C5A">
      <w:pPr>
        <w:bidi/>
        <w:rPr>
          <w:sz w:val="24"/>
          <w:szCs w:val="24"/>
          <w:rtl/>
        </w:rPr>
      </w:pPr>
      <w:r>
        <w:rPr>
          <w:rFonts w:hint="cs"/>
          <w:sz w:val="24"/>
          <w:szCs w:val="24"/>
          <w:rtl/>
        </w:rPr>
        <w:t xml:space="preserve">לא רק שאתה עוסק בחסד אלא זה נעשה בשמחה ולבביות וניכר שאתה עושה את הדברים עם כל הלב. ואתה יודע מה ישמח כל אחד ולכולם אתה נותן דברים בפנים מאירות ומחייכות. </w:t>
      </w:r>
    </w:p>
    <w:p w:rsidR="00300C5A" w:rsidRDefault="0048040D" w:rsidP="00300C5A">
      <w:pPr>
        <w:bidi/>
        <w:rPr>
          <w:sz w:val="24"/>
          <w:szCs w:val="24"/>
          <w:rtl/>
        </w:rPr>
      </w:pPr>
      <w:r>
        <w:rPr>
          <w:rFonts w:hint="cs"/>
          <w:sz w:val="24"/>
          <w:szCs w:val="24"/>
          <w:rtl/>
        </w:rPr>
        <w:t>קראתי על ילדות</w:t>
      </w:r>
      <w:r w:rsidR="00300C5A">
        <w:rPr>
          <w:rFonts w:hint="cs"/>
          <w:sz w:val="24"/>
          <w:szCs w:val="24"/>
          <w:rtl/>
        </w:rPr>
        <w:t>ך הקשה ועל העובדה שהתייתמת בגיל צעיר ואמך נאלצה למכור כמעט הכל</w:t>
      </w:r>
      <w:r>
        <w:rPr>
          <w:rFonts w:hint="cs"/>
          <w:sz w:val="24"/>
          <w:szCs w:val="24"/>
          <w:rtl/>
        </w:rPr>
        <w:t xml:space="preserve"> ונשלחת לעבודה קשה אצל אופה</w:t>
      </w:r>
      <w:r w:rsidR="00300C5A">
        <w:rPr>
          <w:rFonts w:hint="cs"/>
          <w:sz w:val="24"/>
          <w:szCs w:val="24"/>
          <w:rtl/>
        </w:rPr>
        <w:t xml:space="preserve"> וסבלת מעוני ומחסור.</w:t>
      </w:r>
      <w:r>
        <w:rPr>
          <w:rFonts w:hint="cs"/>
          <w:sz w:val="24"/>
          <w:szCs w:val="24"/>
          <w:rtl/>
        </w:rPr>
        <w:t xml:space="preserve"> ואולי זה גם השפיע עליך לעשות חסד ולעזור למי שאין לו.</w:t>
      </w:r>
    </w:p>
    <w:p w:rsidR="00300C5A" w:rsidRDefault="00300C5A" w:rsidP="00300C5A">
      <w:pPr>
        <w:bidi/>
        <w:rPr>
          <w:rFonts w:hint="cs"/>
          <w:sz w:val="24"/>
          <w:szCs w:val="24"/>
          <w:rtl/>
        </w:rPr>
      </w:pPr>
      <w:r>
        <w:rPr>
          <w:rFonts w:hint="cs"/>
          <w:sz w:val="24"/>
          <w:szCs w:val="24"/>
          <w:rtl/>
        </w:rPr>
        <w:lastRenderedPageBreak/>
        <w:t>אם אתה הצלחת לעשות חסד וצדקה בתקופות קשות של מחסור  , אני שב"ה חי במדינת ישראל חיי שפע קלים ונוחים בוודאי צריך לעסוק בחסד ועזרה לזולת  .</w:t>
      </w:r>
    </w:p>
    <w:p w:rsidR="00300C5A" w:rsidRDefault="00300C5A" w:rsidP="00300C5A">
      <w:pPr>
        <w:bidi/>
        <w:rPr>
          <w:rFonts w:hint="cs"/>
          <w:sz w:val="24"/>
          <w:szCs w:val="24"/>
          <w:rtl/>
        </w:rPr>
      </w:pPr>
      <w:r>
        <w:rPr>
          <w:rFonts w:hint="cs"/>
          <w:sz w:val="24"/>
          <w:szCs w:val="24"/>
          <w:rtl/>
        </w:rPr>
        <w:t xml:space="preserve">ובגלל זה בחרתי להיות חלק מהגשמה ,לעזור לאנשים בשכונה , לשמח אותם, לערוך עבורם קניות ולבקר אותם. במיוחד עכשיו שאנחנו מתמודדים עם מגפת הקורונה זה זמן להתנדב לטובת הכלל שהרי כל ישראל ערבים זה לזה. </w:t>
      </w:r>
    </w:p>
    <w:p w:rsidR="00300C5A" w:rsidRDefault="00300C5A" w:rsidP="00300C5A">
      <w:pPr>
        <w:bidi/>
        <w:rPr>
          <w:sz w:val="24"/>
          <w:szCs w:val="24"/>
          <w:rtl/>
        </w:rPr>
      </w:pPr>
      <w:r>
        <w:rPr>
          <w:rFonts w:hint="cs"/>
          <w:sz w:val="24"/>
          <w:szCs w:val="24"/>
          <w:rtl/>
        </w:rPr>
        <w:t xml:space="preserve">אני מצרף  בסוף מכתבי, תמונות של מבצע חסד שעשינו לאחרונה. </w:t>
      </w:r>
    </w:p>
    <w:p w:rsidR="00300C5A" w:rsidRDefault="00300C5A" w:rsidP="00300C5A">
      <w:pPr>
        <w:bidi/>
        <w:rPr>
          <w:sz w:val="24"/>
          <w:szCs w:val="24"/>
          <w:rtl/>
        </w:rPr>
      </w:pPr>
    </w:p>
    <w:p w:rsidR="00300C5A" w:rsidRDefault="00300C5A" w:rsidP="00300C5A">
      <w:pPr>
        <w:bidi/>
        <w:rPr>
          <w:rFonts w:hint="cs"/>
          <w:sz w:val="24"/>
          <w:szCs w:val="24"/>
          <w:rtl/>
        </w:rPr>
      </w:pPr>
      <w:r>
        <w:rPr>
          <w:rFonts w:hint="cs"/>
          <w:sz w:val="24"/>
          <w:szCs w:val="24"/>
          <w:rtl/>
        </w:rPr>
        <w:t xml:space="preserve">תודה רבה לך אדון </w:t>
      </w:r>
      <w:proofErr w:type="spellStart"/>
      <w:r>
        <w:rPr>
          <w:rFonts w:hint="cs"/>
          <w:sz w:val="24"/>
          <w:szCs w:val="24"/>
          <w:rtl/>
        </w:rPr>
        <w:t>פרקש</w:t>
      </w:r>
      <w:proofErr w:type="spellEnd"/>
      <w:r>
        <w:rPr>
          <w:rFonts w:hint="cs"/>
          <w:sz w:val="24"/>
          <w:szCs w:val="24"/>
          <w:rtl/>
        </w:rPr>
        <w:t xml:space="preserve"> על כל הטוב שהשפעת על כולם ועל ההשראה שאתה מהווה עבור רבים.</w:t>
      </w:r>
    </w:p>
    <w:p w:rsidR="00300C5A" w:rsidRDefault="00300C5A" w:rsidP="00300C5A">
      <w:pPr>
        <w:bidi/>
        <w:rPr>
          <w:rFonts w:hint="cs"/>
          <w:sz w:val="24"/>
          <w:szCs w:val="24"/>
          <w:rtl/>
        </w:rPr>
      </w:pPr>
      <w:r>
        <w:rPr>
          <w:rFonts w:hint="cs"/>
          <w:sz w:val="24"/>
          <w:szCs w:val="24"/>
          <w:rtl/>
        </w:rPr>
        <w:t>בברכה</w:t>
      </w:r>
    </w:p>
    <w:p w:rsidR="00300C5A" w:rsidRDefault="00300C5A" w:rsidP="00300C5A">
      <w:pPr>
        <w:bidi/>
        <w:rPr>
          <w:rFonts w:hint="cs"/>
          <w:sz w:val="24"/>
          <w:szCs w:val="24"/>
          <w:rtl/>
        </w:rPr>
      </w:pPr>
      <w:r>
        <w:rPr>
          <w:rFonts w:hint="cs"/>
          <w:sz w:val="24"/>
          <w:szCs w:val="24"/>
          <w:rtl/>
        </w:rPr>
        <w:t>שימי רוזנבלום</w:t>
      </w:r>
    </w:p>
    <w:p w:rsidR="00300C5A" w:rsidRPr="00FF5EA5" w:rsidRDefault="00300C5A" w:rsidP="00300C5A">
      <w:pPr>
        <w:bidi/>
        <w:rPr>
          <w:rFonts w:hint="cs"/>
          <w:sz w:val="24"/>
          <w:szCs w:val="24"/>
          <w:rtl/>
        </w:rPr>
      </w:pPr>
      <w:r>
        <w:rPr>
          <w:rFonts w:hint="cs"/>
          <w:sz w:val="24"/>
          <w:szCs w:val="24"/>
          <w:rtl/>
        </w:rPr>
        <w:t>בית שמש תשפ"א</w:t>
      </w:r>
    </w:p>
    <w:p w:rsidR="00495419" w:rsidRPr="003A7D7F" w:rsidRDefault="00495419" w:rsidP="00495419">
      <w:pPr>
        <w:bidi/>
        <w:rPr>
          <w:sz w:val="24"/>
          <w:szCs w:val="24"/>
          <w:rtl/>
        </w:rPr>
      </w:pPr>
    </w:p>
    <w:p w:rsidR="00E8438A" w:rsidRDefault="00E8438A" w:rsidP="00E8438A">
      <w:pPr>
        <w:bidi/>
        <w:rPr>
          <w:sz w:val="24"/>
          <w:szCs w:val="24"/>
        </w:rPr>
      </w:pPr>
      <w:r>
        <w:rPr>
          <w:noProof/>
        </w:rPr>
        <w:drawing>
          <wp:inline distT="0" distB="0" distL="0" distR="0" wp14:anchorId="4D47FB72" wp14:editId="5D8628BE">
            <wp:extent cx="1704975" cy="1152525"/>
            <wp:effectExtent l="0" t="0" r="9525" b="9525"/>
            <wp:docPr id="2" name="Picture 2" descr="עושים חסד לכול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עושים חסד לכולם"/>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1152525"/>
                    </a:xfrm>
                    <a:prstGeom prst="rect">
                      <a:avLst/>
                    </a:prstGeom>
                    <a:noFill/>
                    <a:ln>
                      <a:noFill/>
                    </a:ln>
                  </pic:spPr>
                </pic:pic>
              </a:graphicData>
            </a:graphic>
          </wp:inline>
        </w:drawing>
      </w:r>
      <w:r>
        <w:rPr>
          <w:noProof/>
        </w:rPr>
        <w:drawing>
          <wp:inline distT="0" distB="0" distL="0" distR="0" wp14:anchorId="6E793399" wp14:editId="3ABD7755">
            <wp:extent cx="2066925" cy="1171575"/>
            <wp:effectExtent l="0" t="0" r="9525" b="9525"/>
            <wp:docPr id="1" name="Picture 1" descr="עושים חסד לכול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עושים חסד לכולם"/>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925" cy="1171575"/>
                    </a:xfrm>
                    <a:prstGeom prst="rect">
                      <a:avLst/>
                    </a:prstGeom>
                    <a:noFill/>
                    <a:ln>
                      <a:noFill/>
                    </a:ln>
                  </pic:spPr>
                </pic:pic>
              </a:graphicData>
            </a:graphic>
          </wp:inline>
        </w:drawing>
      </w:r>
    </w:p>
    <w:p w:rsidR="003322AC" w:rsidRPr="003322AC" w:rsidRDefault="003322AC" w:rsidP="00E8438A">
      <w:pPr>
        <w:bidi/>
        <w:rPr>
          <w:sz w:val="24"/>
          <w:szCs w:val="24"/>
          <w:rtl/>
        </w:rPr>
      </w:pPr>
    </w:p>
    <w:p w:rsidR="003322AC" w:rsidRPr="003322AC" w:rsidRDefault="003322AC" w:rsidP="003322AC">
      <w:pPr>
        <w:bidi/>
        <w:rPr>
          <w:sz w:val="24"/>
          <w:szCs w:val="24"/>
          <w:rtl/>
        </w:rPr>
      </w:pPr>
      <w:r w:rsidRPr="003322AC">
        <w:rPr>
          <w:rFonts w:hint="cs"/>
          <w:sz w:val="24"/>
          <w:szCs w:val="24"/>
          <w:rtl/>
        </w:rPr>
        <w:t xml:space="preserve">בחרתי להציג את נושא החסד כיוון שמעשי חסד מאפיינים את הדמויות של פרקש ושל חיים. פרקש רגיש לסביבה , עוזר לחיים עם חבלי הקליטה והלך עם בנותיו לחלק משלוחי מנות לאישה זקנה, אישה מרוקאית שבנה בבית הסוהר, זוג זקנים משותקים ומקדיש את זמנו לעזרה לזולת . הוא מראה לילדיו דוגמא אישית לחסד והולך עם ילדיו לאנשים אומללים. פרקש רגיש לאחר ועוזר בכך ששם בשקיות של "קמחא דפסחא" חפיסות שוקולד ושטר כסף ומכך רואים את טוב ליבו ושלא סתם בחר להיות בעל צרכניה אלא יש לו בכך הזדמנויות רבות לעזור לאנשים בכסף ואוכל. </w:t>
      </w:r>
    </w:p>
    <w:p w:rsidR="003322AC" w:rsidRPr="003322AC" w:rsidRDefault="003322AC" w:rsidP="003322AC">
      <w:pPr>
        <w:bidi/>
        <w:rPr>
          <w:sz w:val="24"/>
          <w:szCs w:val="24"/>
          <w:rtl/>
        </w:rPr>
      </w:pPr>
      <w:r w:rsidRPr="003322AC">
        <w:rPr>
          <w:rFonts w:hint="cs"/>
          <w:sz w:val="24"/>
          <w:szCs w:val="24"/>
          <w:rtl/>
        </w:rPr>
        <w:t xml:space="preserve">כאשר פרקש רואה את הילדים מציקים לאישה זקנה הוא מוכיח אותם בעיניו, מפייס את האישה ומלווה אותה לביתה. </w:t>
      </w:r>
    </w:p>
    <w:p w:rsidR="003322AC" w:rsidRPr="003322AC" w:rsidRDefault="003322AC" w:rsidP="003322AC">
      <w:pPr>
        <w:bidi/>
        <w:rPr>
          <w:sz w:val="24"/>
          <w:szCs w:val="24"/>
          <w:rtl/>
        </w:rPr>
      </w:pPr>
      <w:r w:rsidRPr="003322AC">
        <w:rPr>
          <w:rFonts w:hint="cs"/>
          <w:sz w:val="24"/>
          <w:szCs w:val="24"/>
          <w:rtl/>
        </w:rPr>
        <w:t>גם חיים עושה חסד. עוזר לזק</w:t>
      </w:r>
      <w:r w:rsidR="00B44F7B">
        <w:rPr>
          <w:rFonts w:hint="cs"/>
          <w:sz w:val="24"/>
          <w:szCs w:val="24"/>
          <w:rtl/>
        </w:rPr>
        <w:t xml:space="preserve">נות ומביא להם אוכל  ורגיש לאחר וברור שהוא שואב דוגמא ממעשיו של </w:t>
      </w:r>
      <w:proofErr w:type="spellStart"/>
      <w:r w:rsidR="00B44F7B">
        <w:rPr>
          <w:rFonts w:hint="cs"/>
          <w:sz w:val="24"/>
          <w:szCs w:val="24"/>
          <w:rtl/>
        </w:rPr>
        <w:t>פרקש</w:t>
      </w:r>
      <w:proofErr w:type="spellEnd"/>
      <w:r w:rsidR="00B44F7B">
        <w:rPr>
          <w:rFonts w:hint="cs"/>
          <w:sz w:val="24"/>
          <w:szCs w:val="24"/>
          <w:rtl/>
        </w:rPr>
        <w:t xml:space="preserve">. </w:t>
      </w:r>
    </w:p>
    <w:p w:rsidR="003322AC" w:rsidRDefault="003322AC" w:rsidP="003322AC">
      <w:pPr>
        <w:bidi/>
        <w:rPr>
          <w:sz w:val="24"/>
          <w:szCs w:val="24"/>
          <w:rtl/>
        </w:rPr>
      </w:pPr>
      <w:r>
        <w:rPr>
          <w:rFonts w:hint="cs"/>
          <w:sz w:val="24"/>
          <w:szCs w:val="24"/>
          <w:rtl/>
        </w:rPr>
        <w:t xml:space="preserve">בחרתי להציג תוצר זה כי אני בצוות ההגשמה של עזרא ואנחנו פועלים הרבה בנושא החסד ובמיוחד עכשיו שיש קורונה אנחנו עוזרים לקשישים ועושים עבורם קניות וחלוקת מצרכים. </w:t>
      </w:r>
    </w:p>
    <w:p w:rsidR="003322AC" w:rsidRDefault="003322AC" w:rsidP="003322AC">
      <w:pPr>
        <w:bidi/>
        <w:rPr>
          <w:sz w:val="24"/>
          <w:szCs w:val="24"/>
          <w:rtl/>
        </w:rPr>
      </w:pPr>
    </w:p>
    <w:p w:rsidR="0048040D" w:rsidRDefault="0048040D" w:rsidP="003322AC">
      <w:pPr>
        <w:bidi/>
        <w:rPr>
          <w:b/>
          <w:bCs/>
          <w:sz w:val="24"/>
          <w:szCs w:val="24"/>
          <w:u w:val="single"/>
          <w:rtl/>
        </w:rPr>
      </w:pPr>
    </w:p>
    <w:p w:rsidR="00B44F7B" w:rsidRDefault="00B44F7B" w:rsidP="00B44F7B">
      <w:pPr>
        <w:bidi/>
        <w:rPr>
          <w:b/>
          <w:bCs/>
          <w:sz w:val="24"/>
          <w:szCs w:val="24"/>
          <w:u w:val="single"/>
          <w:rtl/>
        </w:rPr>
      </w:pPr>
    </w:p>
    <w:p w:rsidR="003322AC" w:rsidRPr="00495419" w:rsidRDefault="003322AC" w:rsidP="0048040D">
      <w:pPr>
        <w:bidi/>
        <w:rPr>
          <w:b/>
          <w:bCs/>
          <w:sz w:val="24"/>
          <w:szCs w:val="24"/>
          <w:u w:val="single"/>
          <w:rtl/>
        </w:rPr>
      </w:pPr>
      <w:r w:rsidRPr="00495419">
        <w:rPr>
          <w:rFonts w:hint="cs"/>
          <w:b/>
          <w:bCs/>
          <w:sz w:val="24"/>
          <w:szCs w:val="24"/>
          <w:u w:val="single"/>
          <w:rtl/>
        </w:rPr>
        <w:lastRenderedPageBreak/>
        <w:t>משוב אישי</w:t>
      </w:r>
    </w:p>
    <w:p w:rsidR="003322AC" w:rsidRPr="003322AC" w:rsidRDefault="003322AC" w:rsidP="003322AC">
      <w:pPr>
        <w:numPr>
          <w:ilvl w:val="0"/>
          <w:numId w:val="1"/>
        </w:numPr>
        <w:bidi/>
        <w:rPr>
          <w:sz w:val="24"/>
          <w:szCs w:val="24"/>
        </w:rPr>
      </w:pPr>
      <w:r w:rsidRPr="003322AC">
        <w:rPr>
          <w:rFonts w:hint="cs"/>
          <w:sz w:val="24"/>
          <w:szCs w:val="24"/>
          <w:rtl/>
        </w:rPr>
        <w:t>בעקבות המטלה הבנתי שצריך להיות רגיש לאחר ולנסות לעזור ולשמח את סביבתי.</w:t>
      </w:r>
    </w:p>
    <w:p w:rsidR="003322AC" w:rsidRPr="003322AC" w:rsidRDefault="003322AC" w:rsidP="003322AC">
      <w:pPr>
        <w:numPr>
          <w:ilvl w:val="0"/>
          <w:numId w:val="1"/>
        </w:numPr>
        <w:bidi/>
        <w:rPr>
          <w:sz w:val="24"/>
          <w:szCs w:val="24"/>
        </w:rPr>
      </w:pPr>
      <w:r w:rsidRPr="003322AC">
        <w:rPr>
          <w:rFonts w:hint="cs"/>
          <w:sz w:val="24"/>
          <w:szCs w:val="24"/>
          <w:rtl/>
        </w:rPr>
        <w:t xml:space="preserve">מתהליך העבודה למדתי איך לכותב ראיון ולקשר אותו לסיפור. </w:t>
      </w:r>
    </w:p>
    <w:p w:rsidR="003322AC" w:rsidRPr="003322AC" w:rsidRDefault="003322AC" w:rsidP="003322AC">
      <w:pPr>
        <w:numPr>
          <w:ilvl w:val="0"/>
          <w:numId w:val="1"/>
        </w:numPr>
        <w:bidi/>
        <w:rPr>
          <w:sz w:val="24"/>
          <w:szCs w:val="24"/>
        </w:rPr>
      </w:pPr>
      <w:r w:rsidRPr="003322AC">
        <w:rPr>
          <w:rFonts w:hint="cs"/>
          <w:sz w:val="24"/>
          <w:szCs w:val="24"/>
          <w:rtl/>
        </w:rPr>
        <w:t>נהנתי במהלך העבודה למצוא קשר בין סיפור העליה של חיים ומשפחתו לסיפור העליה של משפחתי ולשמוע על האתגרים בקליטת עליה.</w:t>
      </w:r>
    </w:p>
    <w:p w:rsidR="003322AC" w:rsidRDefault="003322AC" w:rsidP="003322AC">
      <w:pPr>
        <w:numPr>
          <w:ilvl w:val="0"/>
          <w:numId w:val="1"/>
        </w:numPr>
        <w:bidi/>
        <w:rPr>
          <w:sz w:val="24"/>
          <w:szCs w:val="24"/>
        </w:rPr>
      </w:pPr>
      <w:r w:rsidRPr="003322AC">
        <w:rPr>
          <w:rFonts w:hint="cs"/>
          <w:sz w:val="24"/>
          <w:szCs w:val="24"/>
          <w:rtl/>
        </w:rPr>
        <w:t xml:space="preserve">קשיים שבהם נתקלתי במהלך העבודה היו למצוא קטעים מהספר ולצטט מהם. </w:t>
      </w:r>
    </w:p>
    <w:p w:rsidR="00495419" w:rsidRDefault="00495419" w:rsidP="00495419">
      <w:pPr>
        <w:bidi/>
        <w:ind w:left="720"/>
        <w:rPr>
          <w:sz w:val="24"/>
          <w:szCs w:val="24"/>
          <w:rtl/>
        </w:rPr>
      </w:pPr>
    </w:p>
    <w:p w:rsidR="00495419" w:rsidRPr="00495419" w:rsidRDefault="00495419" w:rsidP="00495419">
      <w:pPr>
        <w:bidi/>
        <w:ind w:left="720"/>
        <w:rPr>
          <w:b/>
          <w:bCs/>
          <w:sz w:val="24"/>
          <w:szCs w:val="24"/>
          <w:u w:val="single"/>
          <w:rtl/>
        </w:rPr>
      </w:pPr>
      <w:r w:rsidRPr="00495419">
        <w:rPr>
          <w:rFonts w:hint="cs"/>
          <w:b/>
          <w:bCs/>
          <w:sz w:val="24"/>
          <w:szCs w:val="24"/>
          <w:u w:val="single"/>
          <w:rtl/>
        </w:rPr>
        <w:t>הערכה חילופית-שירי עליה לארץ ישראל</w:t>
      </w:r>
    </w:p>
    <w:p w:rsidR="00495419" w:rsidRDefault="00495419" w:rsidP="00495419">
      <w:pPr>
        <w:bidi/>
        <w:ind w:left="720"/>
        <w:rPr>
          <w:b/>
          <w:bCs/>
          <w:sz w:val="24"/>
          <w:szCs w:val="24"/>
          <w:u w:val="single"/>
          <w:rtl/>
        </w:rPr>
      </w:pPr>
      <w:r w:rsidRPr="00495419">
        <w:rPr>
          <w:rFonts w:hint="cs"/>
          <w:b/>
          <w:bCs/>
          <w:sz w:val="24"/>
          <w:szCs w:val="24"/>
          <w:u w:val="single"/>
          <w:rtl/>
        </w:rPr>
        <w:t>השוואה בין השיר פיגומים לשיר</w:t>
      </w:r>
      <w:r>
        <w:rPr>
          <w:rFonts w:hint="cs"/>
          <w:sz w:val="24"/>
          <w:szCs w:val="24"/>
          <w:rtl/>
        </w:rPr>
        <w:t xml:space="preserve"> </w:t>
      </w:r>
      <w:r w:rsidRPr="00495419">
        <w:rPr>
          <w:rFonts w:hint="cs"/>
          <w:b/>
          <w:bCs/>
          <w:sz w:val="24"/>
          <w:szCs w:val="24"/>
          <w:u w:val="single"/>
          <w:rtl/>
        </w:rPr>
        <w:t>גלות</w:t>
      </w:r>
    </w:p>
    <w:p w:rsidR="00495419" w:rsidRPr="00495419" w:rsidRDefault="00495419" w:rsidP="00495419">
      <w:pPr>
        <w:bidi/>
        <w:ind w:left="720"/>
        <w:rPr>
          <w:b/>
          <w:bCs/>
          <w:sz w:val="24"/>
          <w:szCs w:val="24"/>
          <w:u w:val="single"/>
          <w:rtl/>
        </w:rPr>
      </w:pPr>
      <w:r w:rsidRPr="00495419">
        <w:rPr>
          <w:rFonts w:hint="cs"/>
          <w:b/>
          <w:bCs/>
          <w:sz w:val="24"/>
          <w:szCs w:val="24"/>
          <w:u w:val="single"/>
          <w:rtl/>
        </w:rPr>
        <w:t>פיגומים</w:t>
      </w:r>
    </w:p>
    <w:p w:rsidR="00495419" w:rsidRPr="00495419" w:rsidRDefault="00495419" w:rsidP="00495419">
      <w:pPr>
        <w:bidi/>
        <w:ind w:left="720"/>
        <w:rPr>
          <w:sz w:val="24"/>
          <w:szCs w:val="24"/>
          <w:rtl/>
        </w:rPr>
      </w:pPr>
      <w:r w:rsidRPr="00495419">
        <w:rPr>
          <w:rFonts w:hint="cs"/>
          <w:sz w:val="24"/>
          <w:szCs w:val="24"/>
          <w:rtl/>
        </w:rPr>
        <w:t>החוויה המתוארת בשיר היא חווית העלייה לארץ וקשייה.  ב</w:t>
      </w:r>
      <w:r w:rsidRPr="00495419">
        <w:rPr>
          <w:sz w:val="24"/>
          <w:szCs w:val="24"/>
          <w:rtl/>
        </w:rPr>
        <w:t>שיר מת</w:t>
      </w:r>
      <w:r w:rsidRPr="00495419">
        <w:rPr>
          <w:rFonts w:hint="cs"/>
          <w:sz w:val="24"/>
          <w:szCs w:val="24"/>
          <w:rtl/>
        </w:rPr>
        <w:t>ו</w:t>
      </w:r>
      <w:r w:rsidRPr="00495419">
        <w:rPr>
          <w:sz w:val="24"/>
          <w:szCs w:val="24"/>
          <w:rtl/>
        </w:rPr>
        <w:t>אר</w:t>
      </w:r>
      <w:r w:rsidRPr="00495419">
        <w:rPr>
          <w:rFonts w:hint="cs"/>
          <w:sz w:val="24"/>
          <w:szCs w:val="24"/>
          <w:rtl/>
        </w:rPr>
        <w:t>ים</w:t>
      </w:r>
      <w:r w:rsidRPr="00495419">
        <w:rPr>
          <w:sz w:val="24"/>
          <w:szCs w:val="24"/>
          <w:rtl/>
        </w:rPr>
        <w:t xml:space="preserve"> קשיי הקליטה של האב  </w:t>
      </w:r>
      <w:r w:rsidRPr="00495419">
        <w:rPr>
          <w:rFonts w:hint="cs"/>
          <w:sz w:val="24"/>
          <w:szCs w:val="24"/>
          <w:rtl/>
        </w:rPr>
        <w:t>ו</w:t>
      </w:r>
      <w:r w:rsidRPr="00495419">
        <w:rPr>
          <w:sz w:val="24"/>
          <w:szCs w:val="24"/>
          <w:rtl/>
        </w:rPr>
        <w:t>קשייו של הבן אשר מנסה למצוא לו מקום בארץ</w:t>
      </w:r>
      <w:r w:rsidRPr="00495419">
        <w:rPr>
          <w:sz w:val="24"/>
          <w:szCs w:val="24"/>
        </w:rPr>
        <w:t xml:space="preserve">. </w:t>
      </w:r>
    </w:p>
    <w:p w:rsidR="00495419" w:rsidRPr="00495419" w:rsidRDefault="00495419" w:rsidP="00495419">
      <w:pPr>
        <w:bidi/>
        <w:ind w:left="720"/>
        <w:rPr>
          <w:sz w:val="24"/>
          <w:szCs w:val="24"/>
          <w:rtl/>
        </w:rPr>
      </w:pPr>
      <w:r w:rsidRPr="00495419">
        <w:rPr>
          <w:sz w:val="24"/>
          <w:szCs w:val="24"/>
          <w:rtl/>
        </w:rPr>
        <w:t>השיר נכתב מנקודת המבט של בן המתבונן באביו שעלה לארץ</w:t>
      </w:r>
      <w:r w:rsidRPr="00495419">
        <w:rPr>
          <w:sz w:val="24"/>
          <w:szCs w:val="24"/>
        </w:rPr>
        <w:t>.</w:t>
      </w:r>
    </w:p>
    <w:p w:rsidR="00495419" w:rsidRPr="00495419" w:rsidRDefault="00495419" w:rsidP="00495419">
      <w:pPr>
        <w:bidi/>
        <w:ind w:left="720"/>
        <w:rPr>
          <w:sz w:val="24"/>
          <w:szCs w:val="24"/>
          <w:rtl/>
        </w:rPr>
      </w:pPr>
      <w:r w:rsidRPr="00495419">
        <w:rPr>
          <w:rFonts w:hint="cs"/>
          <w:sz w:val="24"/>
          <w:szCs w:val="24"/>
          <w:rtl/>
        </w:rPr>
        <w:t>עולמו של האב: בשלושת השורות הראשונות יש תאור של האב מפי הבן אבל החלק המרכזי של השיר  הוא דיבור על האב-על התוכניות והחלומות שלו ולכן זה נכתב בלשון עתיד-"נבנה, נקים"</w:t>
      </w:r>
    </w:p>
    <w:p w:rsidR="00495419" w:rsidRPr="00495419" w:rsidRDefault="00495419" w:rsidP="00495419">
      <w:pPr>
        <w:bidi/>
        <w:ind w:left="720"/>
        <w:rPr>
          <w:sz w:val="24"/>
          <w:szCs w:val="24"/>
          <w:rtl/>
        </w:rPr>
      </w:pPr>
      <w:r w:rsidRPr="00495419">
        <w:rPr>
          <w:rFonts w:hint="cs"/>
          <w:sz w:val="24"/>
          <w:szCs w:val="24"/>
          <w:rtl/>
        </w:rPr>
        <w:t xml:space="preserve">האב עומד על הריסות ביתו וחולם ומאמין ששם הם יבנו מטבח ושם הם יבשלו דברים טעימים שצפויים לצדיקים בימות המשיח. האב גם יהודי צדיק והוא  מאמין שתיהיה פינת תפילה </w:t>
      </w:r>
      <w:r w:rsidRPr="00495419">
        <w:rPr>
          <w:sz w:val="24"/>
          <w:szCs w:val="24"/>
          <w:rtl/>
        </w:rPr>
        <w:t>–</w:t>
      </w:r>
      <w:r w:rsidRPr="00495419">
        <w:rPr>
          <w:rFonts w:hint="cs"/>
          <w:sz w:val="24"/>
          <w:szCs w:val="24"/>
          <w:rtl/>
        </w:rPr>
        <w:t>הסיבה לעלייתו של האב היא מתוך אמונה בה' ומתוך אמונה שיהודי צריך לגור בארץ ישראל.</w:t>
      </w:r>
    </w:p>
    <w:p w:rsidR="00495419" w:rsidRPr="00495419" w:rsidRDefault="00495419" w:rsidP="00495419">
      <w:pPr>
        <w:bidi/>
        <w:ind w:left="720"/>
        <w:rPr>
          <w:sz w:val="24"/>
          <w:szCs w:val="24"/>
          <w:rtl/>
        </w:rPr>
      </w:pPr>
      <w:r w:rsidRPr="00495419">
        <w:rPr>
          <w:rFonts w:hint="cs"/>
          <w:sz w:val="24"/>
          <w:szCs w:val="24"/>
          <w:rtl/>
        </w:rPr>
        <w:t>הבית שמסופר עליו בשיר זה גם בית פרטי אבל גם הבית הלאומי של עמ"י, האב רוצה לחיות חיי יהדות ואמונה ותפילה בא"י והמטבח מסמל את חיי היומיום שגם עליהם חולם האב.</w:t>
      </w:r>
    </w:p>
    <w:p w:rsidR="00495419" w:rsidRPr="00495419" w:rsidRDefault="0001774E" w:rsidP="00495419">
      <w:pPr>
        <w:bidi/>
        <w:ind w:left="720"/>
        <w:rPr>
          <w:sz w:val="24"/>
          <w:szCs w:val="24"/>
          <w:rtl/>
        </w:rPr>
      </w:pPr>
      <w:r>
        <w:rPr>
          <w:rFonts w:hint="cs"/>
          <w:sz w:val="24"/>
          <w:szCs w:val="24"/>
          <w:rtl/>
        </w:rPr>
        <w:t>הקונפילקט בשיר מ</w:t>
      </w:r>
      <w:r w:rsidR="00495419" w:rsidRPr="00495419">
        <w:rPr>
          <w:rFonts w:hint="cs"/>
          <w:sz w:val="24"/>
          <w:szCs w:val="24"/>
          <w:rtl/>
        </w:rPr>
        <w:t xml:space="preserve">ראה את ההבדל בין החלומות של האב לבין המציאות. האב עלה בתחילתה של מדינת ישראל </w:t>
      </w:r>
      <w:r w:rsidR="00495419" w:rsidRPr="00495419">
        <w:rPr>
          <w:sz w:val="24"/>
          <w:szCs w:val="24"/>
          <w:rtl/>
        </w:rPr>
        <w:t>–</w:t>
      </w:r>
      <w:r w:rsidR="00495419" w:rsidRPr="00495419">
        <w:rPr>
          <w:rFonts w:hint="cs"/>
          <w:sz w:val="24"/>
          <w:szCs w:val="24"/>
          <w:rtl/>
        </w:rPr>
        <w:t>האב מייצג את הדור של קום המדינה שהייתה בו אמונה גדולה ותקווה לבנות את הארץ , השיר לא אומר לנו מה היה הסוף של האב , אך הבן מסכם לנו בקצרה שהחלומות של האב לא התגשמו ושהוא נשאר עומד בסף. ושגם הבן לא בנה את כל מה שאביו תכנן.</w:t>
      </w:r>
    </w:p>
    <w:p w:rsidR="00495419" w:rsidRDefault="00495419" w:rsidP="00495419">
      <w:pPr>
        <w:bidi/>
        <w:ind w:left="720"/>
        <w:rPr>
          <w:sz w:val="24"/>
          <w:szCs w:val="24"/>
          <w:rtl/>
        </w:rPr>
      </w:pPr>
      <w:r w:rsidRPr="00495419">
        <w:rPr>
          <w:rFonts w:hint="cs"/>
          <w:sz w:val="24"/>
          <w:szCs w:val="24"/>
          <w:rtl/>
        </w:rPr>
        <w:t>הבן כיוון את הפיגומים אל לב השמים-אותו מקום שאליו כיון האב את התפילות.</w:t>
      </w:r>
    </w:p>
    <w:p w:rsidR="00044056" w:rsidRDefault="00044056" w:rsidP="00044056">
      <w:pPr>
        <w:bidi/>
        <w:ind w:left="720"/>
        <w:rPr>
          <w:rFonts w:hint="cs"/>
          <w:sz w:val="24"/>
          <w:szCs w:val="24"/>
          <w:rtl/>
        </w:rPr>
      </w:pPr>
      <w:r w:rsidRPr="00044056">
        <w:rPr>
          <w:rFonts w:hint="cs"/>
          <w:sz w:val="24"/>
          <w:szCs w:val="24"/>
          <w:rtl/>
        </w:rPr>
        <w:t>השיר אינו מחולק לבתים, והוא נקרא בנשימה אחת.  הפסיחות הרבות בשיר יוצרות מתח בין תוכן לצורה, כאשר המשפטים גולשים לשורה הבאה. הפסיחות מבטאות את מצבו של הדובר: הבן נמצא בסערת רגשות נוכח מציאות חייו של אביו. הכתיבה המקוטעת, הפסיחה, תואמת את מצבו הנפשי של הבן.</w:t>
      </w:r>
    </w:p>
    <w:p w:rsidR="0048040D" w:rsidRPr="007312EE" w:rsidRDefault="0048040D" w:rsidP="0048040D">
      <w:pPr>
        <w:bidi/>
        <w:ind w:left="720"/>
        <w:rPr>
          <w:rFonts w:hint="cs"/>
          <w:sz w:val="24"/>
          <w:szCs w:val="24"/>
          <w:u w:val="single"/>
          <w:rtl/>
        </w:rPr>
      </w:pPr>
      <w:r w:rsidRPr="007312EE">
        <w:rPr>
          <w:rFonts w:hint="cs"/>
          <w:sz w:val="24"/>
          <w:szCs w:val="24"/>
          <w:u w:val="single"/>
          <w:rtl/>
        </w:rPr>
        <w:t xml:space="preserve">מוטבים בשיר: </w:t>
      </w:r>
    </w:p>
    <w:p w:rsidR="0048040D" w:rsidRDefault="0048040D" w:rsidP="0048040D">
      <w:pPr>
        <w:bidi/>
        <w:ind w:left="720"/>
        <w:rPr>
          <w:rFonts w:hint="cs"/>
          <w:sz w:val="24"/>
          <w:szCs w:val="24"/>
          <w:rtl/>
        </w:rPr>
      </w:pPr>
      <w:r w:rsidRPr="0048040D">
        <w:rPr>
          <w:rFonts w:cs="Arial"/>
          <w:sz w:val="24"/>
          <w:szCs w:val="24"/>
          <w:u w:val="single"/>
          <w:rtl/>
        </w:rPr>
        <w:t>חזרה:</w:t>
      </w:r>
      <w:r w:rsidRPr="0048040D">
        <w:rPr>
          <w:rFonts w:cs="Arial"/>
          <w:sz w:val="24"/>
          <w:szCs w:val="24"/>
          <w:rtl/>
        </w:rPr>
        <w:t xml:space="preserve"> על המילים "סף" ו"הריסות" שמרמזות לדבר בלתי בנוי ולהתחלה של משהו שלא הושלם</w:t>
      </w:r>
      <w:r>
        <w:rPr>
          <w:rFonts w:hint="cs"/>
          <w:sz w:val="24"/>
          <w:szCs w:val="24"/>
          <w:rtl/>
        </w:rPr>
        <w:t>.</w:t>
      </w:r>
    </w:p>
    <w:p w:rsidR="0048040D" w:rsidRPr="00495419" w:rsidRDefault="0048040D" w:rsidP="0048040D">
      <w:pPr>
        <w:bidi/>
        <w:ind w:left="720"/>
        <w:rPr>
          <w:sz w:val="24"/>
          <w:szCs w:val="24"/>
          <w:rtl/>
        </w:rPr>
      </w:pPr>
      <w:r w:rsidRPr="0048040D">
        <w:rPr>
          <w:rFonts w:cs="Arial"/>
          <w:sz w:val="24"/>
          <w:szCs w:val="24"/>
          <w:u w:val="single"/>
          <w:rtl/>
        </w:rPr>
        <w:t>מטאפורות</w:t>
      </w:r>
      <w:r w:rsidRPr="0048040D">
        <w:rPr>
          <w:rFonts w:cs="Arial"/>
          <w:sz w:val="24"/>
          <w:szCs w:val="24"/>
          <w:rtl/>
        </w:rPr>
        <w:t>: "חצי בית", "אבי נשאר בסף", "מציב פיגומים", "לב השמים"</w:t>
      </w:r>
    </w:p>
    <w:p w:rsidR="003322AC" w:rsidRPr="0001774E" w:rsidRDefault="00495419" w:rsidP="003322AC">
      <w:pPr>
        <w:bidi/>
        <w:rPr>
          <w:b/>
          <w:bCs/>
          <w:sz w:val="24"/>
          <w:szCs w:val="24"/>
          <w:u w:val="single"/>
          <w:rtl/>
        </w:rPr>
      </w:pPr>
      <w:r w:rsidRPr="00495419">
        <w:rPr>
          <w:rFonts w:hint="cs"/>
          <w:b/>
          <w:bCs/>
          <w:sz w:val="24"/>
          <w:szCs w:val="24"/>
          <w:rtl/>
        </w:rPr>
        <w:lastRenderedPageBreak/>
        <w:t xml:space="preserve">           </w:t>
      </w:r>
      <w:r w:rsidRPr="0001774E">
        <w:rPr>
          <w:rFonts w:hint="cs"/>
          <w:b/>
          <w:bCs/>
          <w:sz w:val="24"/>
          <w:szCs w:val="24"/>
          <w:u w:val="single"/>
          <w:rtl/>
        </w:rPr>
        <w:t>השיר גלות</w:t>
      </w:r>
    </w:p>
    <w:p w:rsidR="0048040D" w:rsidRDefault="00495419" w:rsidP="0001774E">
      <w:pPr>
        <w:ind w:right="429"/>
        <w:jc w:val="right"/>
        <w:rPr>
          <w:rFonts w:cs="Arial"/>
          <w:sz w:val="24"/>
          <w:szCs w:val="24"/>
          <w:rtl/>
        </w:rPr>
      </w:pPr>
      <w:r w:rsidRPr="00495419">
        <w:rPr>
          <w:rFonts w:cs="Arial"/>
          <w:sz w:val="24"/>
          <w:szCs w:val="24"/>
          <w:rtl/>
        </w:rPr>
        <w:t>בשיר מתוארת התמודדותו של דור העולים ה</w:t>
      </w:r>
      <w:r>
        <w:rPr>
          <w:rFonts w:cs="Arial"/>
          <w:sz w:val="24"/>
          <w:szCs w:val="24"/>
          <w:rtl/>
        </w:rPr>
        <w:t>מבוגר עם משבר העלייה. הסב מוּרָ</w:t>
      </w:r>
      <w:r w:rsidRPr="00495419">
        <w:rPr>
          <w:rFonts w:cs="Arial"/>
          <w:sz w:val="24"/>
          <w:szCs w:val="24"/>
          <w:rtl/>
        </w:rPr>
        <w:t>ד, סבו של</w:t>
      </w:r>
      <w:r w:rsidR="0001774E">
        <w:rPr>
          <w:rFonts w:cs="Arial" w:hint="cs"/>
          <w:sz w:val="24"/>
          <w:szCs w:val="24"/>
          <w:rtl/>
        </w:rPr>
        <w:t xml:space="preserve"> המשורר מסמל את המציאות הקשה של העולים. הסב עלה מעירק ומסעו לארץ משם מושווה למסע של אברהם אבינו. בעוד שבעירק הסב היה אדם חשוב ומכובד בארץ הוא מוכר עלוב שמנסה למכור בגדים עלובים. </w:t>
      </w:r>
      <w:r w:rsidR="0001774E" w:rsidRPr="0001774E">
        <w:rPr>
          <w:rFonts w:cs="Arial"/>
          <w:sz w:val="24"/>
          <w:szCs w:val="24"/>
          <w:rtl/>
        </w:rPr>
        <w:t>השיר "גלות" מבטא חוויה קשה של עולה מעירק השב אל</w:t>
      </w:r>
      <w:r w:rsidR="0001774E">
        <w:rPr>
          <w:rFonts w:cs="Arial" w:hint="cs"/>
          <w:sz w:val="24"/>
          <w:szCs w:val="24"/>
          <w:rtl/>
        </w:rPr>
        <w:t xml:space="preserve"> ארצו אך פה מרגיש בגלות. </w:t>
      </w:r>
    </w:p>
    <w:p w:rsidR="00495419" w:rsidRDefault="0048040D" w:rsidP="0048040D">
      <w:pPr>
        <w:ind w:right="429"/>
        <w:jc w:val="right"/>
        <w:rPr>
          <w:rFonts w:cs="Arial"/>
          <w:sz w:val="24"/>
          <w:szCs w:val="24"/>
          <w:rtl/>
        </w:rPr>
      </w:pPr>
      <w:r>
        <w:rPr>
          <w:rFonts w:cs="Arial" w:hint="cs"/>
          <w:sz w:val="24"/>
          <w:szCs w:val="24"/>
          <w:rtl/>
        </w:rPr>
        <w:t xml:space="preserve">השיר נכתב מנקודת מבטו של הנכד. </w:t>
      </w:r>
      <w:r w:rsidR="0001774E">
        <w:rPr>
          <w:rFonts w:cs="Arial" w:hint="cs"/>
          <w:sz w:val="24"/>
          <w:szCs w:val="24"/>
          <w:rtl/>
        </w:rPr>
        <w:t xml:space="preserve">הנכד </w:t>
      </w:r>
      <w:r>
        <w:rPr>
          <w:rFonts w:cs="Arial" w:hint="cs"/>
          <w:sz w:val="24"/>
          <w:szCs w:val="24"/>
          <w:rtl/>
        </w:rPr>
        <w:t xml:space="preserve">בשיר מבטא </w:t>
      </w:r>
      <w:r w:rsidR="0001774E">
        <w:rPr>
          <w:rFonts w:cs="Arial" w:hint="cs"/>
          <w:sz w:val="24"/>
          <w:szCs w:val="24"/>
          <w:rtl/>
        </w:rPr>
        <w:t>את הכאב על משבר העליה של סבו ובני דורו. בסוף השיר הנכד עובר ממצב של מחאה להשלמה ות</w:t>
      </w:r>
      <w:r w:rsidR="007312EE">
        <w:rPr>
          <w:rFonts w:cs="Arial" w:hint="cs"/>
          <w:sz w:val="24"/>
          <w:szCs w:val="24"/>
          <w:rtl/>
        </w:rPr>
        <w:t>יקון. הנכבד משיב לסב את כבודו ו</w:t>
      </w:r>
      <w:r w:rsidR="0001774E">
        <w:rPr>
          <w:rFonts w:cs="Arial" w:hint="cs"/>
          <w:sz w:val="24"/>
          <w:szCs w:val="24"/>
          <w:rtl/>
        </w:rPr>
        <w:t>מ</w:t>
      </w:r>
      <w:r w:rsidR="007312EE">
        <w:rPr>
          <w:rFonts w:cs="Arial" w:hint="cs"/>
          <w:sz w:val="24"/>
          <w:szCs w:val="24"/>
          <w:rtl/>
        </w:rPr>
        <w:t>מ</w:t>
      </w:r>
      <w:r w:rsidR="0001774E">
        <w:rPr>
          <w:rFonts w:cs="Arial" w:hint="cs"/>
          <w:sz w:val="24"/>
          <w:szCs w:val="24"/>
          <w:rtl/>
        </w:rPr>
        <w:t xml:space="preserve">שיך את הרצף של אילן היוחסין המשפחתי. </w:t>
      </w:r>
    </w:p>
    <w:p w:rsidR="0048040D" w:rsidRPr="0048040D" w:rsidRDefault="0048040D" w:rsidP="0048040D">
      <w:pPr>
        <w:ind w:right="429"/>
        <w:jc w:val="right"/>
        <w:rPr>
          <w:rFonts w:cs="Arial"/>
          <w:sz w:val="24"/>
          <w:szCs w:val="24"/>
          <w:u w:val="single"/>
          <w:rtl/>
        </w:rPr>
      </w:pPr>
      <w:r w:rsidRPr="0048040D">
        <w:rPr>
          <w:rFonts w:cs="Arial" w:hint="cs"/>
          <w:sz w:val="24"/>
          <w:szCs w:val="24"/>
          <w:u w:val="single"/>
          <w:rtl/>
        </w:rPr>
        <w:t>מוטיבים בשיר:</w:t>
      </w:r>
    </w:p>
    <w:p w:rsidR="0048040D" w:rsidRDefault="007312EE" w:rsidP="0001774E">
      <w:pPr>
        <w:ind w:right="429"/>
        <w:jc w:val="right"/>
        <w:rPr>
          <w:rFonts w:cs="Arial"/>
          <w:sz w:val="24"/>
          <w:szCs w:val="24"/>
          <w:rtl/>
        </w:rPr>
      </w:pPr>
      <w:r>
        <w:rPr>
          <w:rFonts w:cs="Arial" w:hint="cs"/>
          <w:sz w:val="24"/>
          <w:szCs w:val="24"/>
          <w:rtl/>
        </w:rPr>
        <w:t xml:space="preserve">א. </w:t>
      </w:r>
      <w:r w:rsidR="0001774E">
        <w:rPr>
          <w:rFonts w:cs="Arial" w:hint="cs"/>
          <w:sz w:val="24"/>
          <w:szCs w:val="24"/>
          <w:rtl/>
        </w:rPr>
        <w:t xml:space="preserve">המוטיב שמופיע פה זה הלבוש. </w:t>
      </w:r>
      <w:r w:rsidR="0001774E" w:rsidRPr="0001774E">
        <w:rPr>
          <w:rFonts w:cs="Arial"/>
          <w:sz w:val="24"/>
          <w:szCs w:val="24"/>
          <w:rtl/>
        </w:rPr>
        <w:t>מוטיב זה עובר שינויים כאשר בראשית השיר הלבוש מתאר את הסב בהדרו: "בגדי כהונה" "רקומה" "פסי זהב" "נולד בבגדי משי ורקמה" אח"כ הלבוש מבטא את מצבו של הסב בארץ- את השבר, השפל: "ולא עוד כתונת נחמדה" "ונשחת הכסף ונשחט הזהב" "בגדים בלים" "נשחתו בגדיו" ורק בסיום השיר ובסיום חיי הסב- יש מעט החזרת עטרה ליושנה- הוא נקבר עם "תכריך כעטרת" "חקוקה תכלת אותיות של קדושה</w:t>
      </w:r>
      <w:r w:rsidR="0001774E">
        <w:rPr>
          <w:rFonts w:cs="Arial" w:hint="cs"/>
          <w:sz w:val="24"/>
          <w:szCs w:val="24"/>
          <w:rtl/>
        </w:rPr>
        <w:t>.</w:t>
      </w:r>
    </w:p>
    <w:p w:rsidR="00703256" w:rsidRPr="00703256" w:rsidRDefault="007312EE" w:rsidP="00703256">
      <w:pPr>
        <w:ind w:right="429"/>
        <w:jc w:val="right"/>
        <w:rPr>
          <w:rFonts w:cs="Arial"/>
          <w:sz w:val="24"/>
          <w:szCs w:val="24"/>
        </w:rPr>
      </w:pPr>
      <w:r>
        <w:rPr>
          <w:rFonts w:cs="Arial" w:hint="cs"/>
          <w:sz w:val="24"/>
          <w:szCs w:val="24"/>
          <w:rtl/>
        </w:rPr>
        <w:t xml:space="preserve">ב. </w:t>
      </w:r>
      <w:r w:rsidR="00703256">
        <w:rPr>
          <w:rFonts w:cs="Arial" w:hint="cs"/>
          <w:sz w:val="24"/>
          <w:szCs w:val="24"/>
          <w:rtl/>
        </w:rPr>
        <w:t xml:space="preserve">בבית השלישי יש ארמז </w:t>
      </w:r>
      <w:r w:rsidR="00703256" w:rsidRPr="00703256">
        <w:rPr>
          <w:rFonts w:cs="Arial"/>
          <w:sz w:val="24"/>
          <w:szCs w:val="24"/>
          <w:rtl/>
        </w:rPr>
        <w:t>ממגילת אסתר, שבו</w:t>
      </w:r>
      <w:r w:rsidR="00703256">
        <w:rPr>
          <w:rFonts w:cs="Arial"/>
          <w:sz w:val="24"/>
          <w:szCs w:val="24"/>
          <w:rtl/>
        </w:rPr>
        <w:t xml:space="preserve"> מתואר המהפך הגורלי של עם ישראל</w:t>
      </w:r>
      <w:r w:rsidR="00703256">
        <w:rPr>
          <w:rFonts w:cs="Arial" w:hint="cs"/>
          <w:sz w:val="24"/>
          <w:szCs w:val="24"/>
          <w:rtl/>
        </w:rPr>
        <w:t xml:space="preserve">, שמרדכי יצא מלפני המלך בלבוש מלכות ועטרת זהב. וגם פה בשיר </w:t>
      </w:r>
      <w:r w:rsidR="00703256" w:rsidRPr="00703256">
        <w:rPr>
          <w:rFonts w:cs="Arial"/>
          <w:sz w:val="24"/>
          <w:szCs w:val="24"/>
          <w:rtl/>
        </w:rPr>
        <w:t>המלכות, התכריך, העטרת</w:t>
      </w:r>
    </w:p>
    <w:p w:rsidR="0001774E" w:rsidRDefault="00703256" w:rsidP="00703256">
      <w:pPr>
        <w:ind w:right="429"/>
        <w:jc w:val="right"/>
        <w:rPr>
          <w:rFonts w:cs="Arial"/>
          <w:sz w:val="24"/>
          <w:szCs w:val="24"/>
          <w:rtl/>
        </w:rPr>
      </w:pPr>
      <w:r w:rsidRPr="00703256">
        <w:rPr>
          <w:rFonts w:cs="Arial"/>
          <w:sz w:val="24"/>
          <w:szCs w:val="24"/>
          <w:rtl/>
        </w:rPr>
        <w:t>והתכלת מופיעים בבית זה, ובבית האחרון מופיעים הזהב והאור</w:t>
      </w:r>
      <w:r>
        <w:rPr>
          <w:rFonts w:cs="Arial" w:hint="cs"/>
          <w:sz w:val="24"/>
          <w:szCs w:val="24"/>
          <w:rtl/>
        </w:rPr>
        <w:t>.</w:t>
      </w:r>
    </w:p>
    <w:p w:rsidR="00F6149B" w:rsidRPr="00F6149B" w:rsidRDefault="00F6149B" w:rsidP="00703256">
      <w:pPr>
        <w:ind w:right="429"/>
        <w:jc w:val="right"/>
        <w:rPr>
          <w:rFonts w:cs="Arial"/>
          <w:b/>
          <w:bCs/>
          <w:sz w:val="24"/>
          <w:szCs w:val="24"/>
          <w:u w:val="single"/>
          <w:rtl/>
        </w:rPr>
      </w:pPr>
      <w:r w:rsidRPr="00F6149B">
        <w:rPr>
          <w:rFonts w:cs="Arial" w:hint="cs"/>
          <w:b/>
          <w:bCs/>
          <w:sz w:val="24"/>
          <w:szCs w:val="24"/>
          <w:u w:val="single"/>
          <w:rtl/>
        </w:rPr>
        <w:t>השוואה בין השירים</w:t>
      </w:r>
    </w:p>
    <w:tbl>
      <w:tblPr>
        <w:tblStyle w:val="a4"/>
        <w:tblW w:w="0" w:type="auto"/>
        <w:tblLook w:val="04A0" w:firstRow="1" w:lastRow="0" w:firstColumn="1" w:lastColumn="0" w:noHBand="0" w:noVBand="1"/>
      </w:tblPr>
      <w:tblGrid>
        <w:gridCol w:w="3116"/>
        <w:gridCol w:w="3117"/>
        <w:gridCol w:w="3117"/>
      </w:tblGrid>
      <w:tr w:rsidR="00E331DE" w:rsidTr="00E331DE">
        <w:tc>
          <w:tcPr>
            <w:tcW w:w="3116" w:type="dxa"/>
          </w:tcPr>
          <w:p w:rsidR="00E331DE" w:rsidRDefault="00E331DE" w:rsidP="00703256">
            <w:pPr>
              <w:ind w:right="429"/>
              <w:jc w:val="right"/>
              <w:rPr>
                <w:rFonts w:hint="cs"/>
                <w:sz w:val="24"/>
                <w:szCs w:val="24"/>
                <w:rtl/>
              </w:rPr>
            </w:pPr>
            <w:r>
              <w:rPr>
                <w:rFonts w:hint="cs"/>
                <w:sz w:val="24"/>
                <w:szCs w:val="24"/>
                <w:rtl/>
              </w:rPr>
              <w:t>גלות</w:t>
            </w:r>
          </w:p>
        </w:tc>
        <w:tc>
          <w:tcPr>
            <w:tcW w:w="3117" w:type="dxa"/>
          </w:tcPr>
          <w:p w:rsidR="00E331DE" w:rsidRDefault="00E331DE" w:rsidP="00703256">
            <w:pPr>
              <w:ind w:right="429"/>
              <w:jc w:val="right"/>
              <w:rPr>
                <w:rFonts w:hint="cs"/>
                <w:sz w:val="24"/>
                <w:szCs w:val="24"/>
                <w:rtl/>
              </w:rPr>
            </w:pPr>
            <w:r>
              <w:rPr>
                <w:rFonts w:hint="cs"/>
                <w:sz w:val="24"/>
                <w:szCs w:val="24"/>
                <w:rtl/>
              </w:rPr>
              <w:t>פיגומים</w:t>
            </w:r>
          </w:p>
        </w:tc>
        <w:tc>
          <w:tcPr>
            <w:tcW w:w="3117" w:type="dxa"/>
          </w:tcPr>
          <w:p w:rsidR="00E331DE" w:rsidRDefault="00E331DE" w:rsidP="00703256">
            <w:pPr>
              <w:ind w:right="429"/>
              <w:jc w:val="right"/>
              <w:rPr>
                <w:sz w:val="24"/>
                <w:szCs w:val="24"/>
              </w:rPr>
            </w:pPr>
          </w:p>
        </w:tc>
      </w:tr>
      <w:tr w:rsidR="00E331DE" w:rsidTr="00E331DE">
        <w:tc>
          <w:tcPr>
            <w:tcW w:w="3116" w:type="dxa"/>
          </w:tcPr>
          <w:p w:rsidR="00F6149B" w:rsidRPr="00F6149B" w:rsidRDefault="00F6149B" w:rsidP="00F6149B">
            <w:pPr>
              <w:ind w:right="429"/>
              <w:jc w:val="right"/>
              <w:rPr>
                <w:rFonts w:hint="cs"/>
                <w:sz w:val="24"/>
                <w:szCs w:val="24"/>
                <w:rtl/>
              </w:rPr>
            </w:pPr>
            <w:r w:rsidRPr="00F6149B">
              <w:rPr>
                <w:rFonts w:hint="cs"/>
                <w:sz w:val="24"/>
                <w:szCs w:val="24"/>
                <w:rtl/>
              </w:rPr>
              <w:t xml:space="preserve">עוסק </w:t>
            </w:r>
            <w:proofErr w:type="spellStart"/>
            <w:r w:rsidRPr="00F6149B">
              <w:rPr>
                <w:rFonts w:hint="cs"/>
                <w:sz w:val="24"/>
                <w:szCs w:val="24"/>
                <w:rtl/>
              </w:rPr>
              <w:t>בחווית</w:t>
            </w:r>
            <w:proofErr w:type="spellEnd"/>
            <w:r w:rsidRPr="00F6149B">
              <w:rPr>
                <w:rFonts w:hint="cs"/>
                <w:sz w:val="24"/>
                <w:szCs w:val="24"/>
                <w:rtl/>
              </w:rPr>
              <w:t xml:space="preserve"> </w:t>
            </w:r>
            <w:proofErr w:type="spellStart"/>
            <w:r w:rsidRPr="00F6149B">
              <w:rPr>
                <w:rFonts w:hint="cs"/>
                <w:sz w:val="24"/>
                <w:szCs w:val="24"/>
                <w:rtl/>
              </w:rPr>
              <w:t>העליה</w:t>
            </w:r>
            <w:proofErr w:type="spellEnd"/>
            <w:r w:rsidRPr="00F6149B">
              <w:rPr>
                <w:rFonts w:hint="cs"/>
                <w:sz w:val="24"/>
                <w:szCs w:val="24"/>
                <w:rtl/>
              </w:rPr>
              <w:t xml:space="preserve"> וקשייה. נכתבת מנקודת מבט של בן משפחה קרוב,  ה</w:t>
            </w:r>
            <w:r>
              <w:rPr>
                <w:rFonts w:hint="cs"/>
                <w:sz w:val="24"/>
                <w:szCs w:val="24"/>
                <w:rtl/>
              </w:rPr>
              <w:t>נכד</w:t>
            </w:r>
            <w:r w:rsidRPr="00F6149B">
              <w:rPr>
                <w:rFonts w:hint="cs"/>
                <w:sz w:val="24"/>
                <w:szCs w:val="24"/>
                <w:rtl/>
              </w:rPr>
              <w:t xml:space="preserve"> שמתבונן מהצד על תהליך </w:t>
            </w:r>
            <w:proofErr w:type="spellStart"/>
            <w:r w:rsidRPr="00F6149B">
              <w:rPr>
                <w:rFonts w:hint="cs"/>
                <w:sz w:val="24"/>
                <w:szCs w:val="24"/>
                <w:rtl/>
              </w:rPr>
              <w:t>העליה</w:t>
            </w:r>
            <w:proofErr w:type="spellEnd"/>
            <w:r w:rsidRPr="00F6149B">
              <w:rPr>
                <w:rFonts w:hint="cs"/>
                <w:sz w:val="24"/>
                <w:szCs w:val="24"/>
                <w:rtl/>
              </w:rPr>
              <w:t xml:space="preserve"> .</w:t>
            </w:r>
          </w:p>
          <w:p w:rsidR="00E331DE" w:rsidRDefault="00F6149B" w:rsidP="00F6149B">
            <w:pPr>
              <w:ind w:right="429"/>
              <w:jc w:val="right"/>
              <w:rPr>
                <w:sz w:val="24"/>
                <w:szCs w:val="24"/>
              </w:rPr>
            </w:pPr>
            <w:r w:rsidRPr="00F6149B">
              <w:rPr>
                <w:rFonts w:hint="cs"/>
                <w:sz w:val="24"/>
                <w:szCs w:val="24"/>
                <w:rtl/>
              </w:rPr>
              <w:t xml:space="preserve">וניכר שיש קשר הדוק בין הדובר </w:t>
            </w:r>
            <w:r>
              <w:rPr>
                <w:rFonts w:hint="cs"/>
                <w:sz w:val="24"/>
                <w:szCs w:val="24"/>
                <w:rtl/>
              </w:rPr>
              <w:t xml:space="preserve">לסב והוא שותף לכאבו. </w:t>
            </w:r>
          </w:p>
        </w:tc>
        <w:tc>
          <w:tcPr>
            <w:tcW w:w="3117" w:type="dxa"/>
          </w:tcPr>
          <w:p w:rsidR="00E331DE" w:rsidRDefault="00E331DE" w:rsidP="00F6149B">
            <w:pPr>
              <w:ind w:right="429"/>
              <w:jc w:val="right"/>
              <w:rPr>
                <w:rFonts w:hint="cs"/>
                <w:sz w:val="24"/>
                <w:szCs w:val="24"/>
                <w:rtl/>
              </w:rPr>
            </w:pPr>
            <w:r>
              <w:rPr>
                <w:rFonts w:hint="cs"/>
                <w:sz w:val="24"/>
                <w:szCs w:val="24"/>
                <w:rtl/>
              </w:rPr>
              <w:t xml:space="preserve">עוסק </w:t>
            </w:r>
            <w:proofErr w:type="spellStart"/>
            <w:r>
              <w:rPr>
                <w:rFonts w:hint="cs"/>
                <w:sz w:val="24"/>
                <w:szCs w:val="24"/>
                <w:rtl/>
              </w:rPr>
              <w:t>בחווית</w:t>
            </w:r>
            <w:proofErr w:type="spellEnd"/>
            <w:r>
              <w:rPr>
                <w:rFonts w:hint="cs"/>
                <w:sz w:val="24"/>
                <w:szCs w:val="24"/>
                <w:rtl/>
              </w:rPr>
              <w:t xml:space="preserve"> </w:t>
            </w:r>
            <w:proofErr w:type="spellStart"/>
            <w:r>
              <w:rPr>
                <w:rFonts w:hint="cs"/>
                <w:sz w:val="24"/>
                <w:szCs w:val="24"/>
                <w:rtl/>
              </w:rPr>
              <w:t>העליה</w:t>
            </w:r>
            <w:proofErr w:type="spellEnd"/>
            <w:r>
              <w:rPr>
                <w:rFonts w:hint="cs"/>
                <w:sz w:val="24"/>
                <w:szCs w:val="24"/>
                <w:rtl/>
              </w:rPr>
              <w:t xml:space="preserve"> וקשייה. נכתבת מנקודת מבט של בן משפחה קרוב</w:t>
            </w:r>
            <w:r w:rsidR="00F6149B">
              <w:rPr>
                <w:rFonts w:hint="cs"/>
                <w:sz w:val="24"/>
                <w:szCs w:val="24"/>
                <w:rtl/>
              </w:rPr>
              <w:t>,</w:t>
            </w:r>
            <w:r>
              <w:rPr>
                <w:rFonts w:hint="cs"/>
                <w:sz w:val="24"/>
                <w:szCs w:val="24"/>
                <w:rtl/>
              </w:rPr>
              <w:t xml:space="preserve">  </w:t>
            </w:r>
            <w:r w:rsidR="00F6149B">
              <w:rPr>
                <w:rFonts w:hint="cs"/>
                <w:sz w:val="24"/>
                <w:szCs w:val="24"/>
                <w:rtl/>
              </w:rPr>
              <w:t>ה</w:t>
            </w:r>
            <w:r>
              <w:rPr>
                <w:rFonts w:hint="cs"/>
                <w:sz w:val="24"/>
                <w:szCs w:val="24"/>
                <w:rtl/>
              </w:rPr>
              <w:t xml:space="preserve">בן שמתבונן מהצד על תהליך </w:t>
            </w:r>
            <w:proofErr w:type="spellStart"/>
            <w:r>
              <w:rPr>
                <w:rFonts w:hint="cs"/>
                <w:sz w:val="24"/>
                <w:szCs w:val="24"/>
                <w:rtl/>
              </w:rPr>
              <w:t>העליה</w:t>
            </w:r>
            <w:proofErr w:type="spellEnd"/>
            <w:r>
              <w:rPr>
                <w:rFonts w:hint="cs"/>
                <w:sz w:val="24"/>
                <w:szCs w:val="24"/>
                <w:rtl/>
              </w:rPr>
              <w:t xml:space="preserve"> </w:t>
            </w:r>
            <w:r w:rsidR="00044056">
              <w:rPr>
                <w:rFonts w:hint="cs"/>
                <w:sz w:val="24"/>
                <w:szCs w:val="24"/>
                <w:rtl/>
              </w:rPr>
              <w:t>.</w:t>
            </w:r>
          </w:p>
          <w:p w:rsidR="00044056" w:rsidRDefault="00F6149B" w:rsidP="00F6149B">
            <w:pPr>
              <w:ind w:right="429"/>
              <w:jc w:val="right"/>
              <w:rPr>
                <w:sz w:val="24"/>
                <w:szCs w:val="24"/>
              </w:rPr>
            </w:pPr>
            <w:r>
              <w:rPr>
                <w:rFonts w:hint="cs"/>
                <w:sz w:val="24"/>
                <w:szCs w:val="24"/>
                <w:rtl/>
              </w:rPr>
              <w:t xml:space="preserve">וניכר שיש </w:t>
            </w:r>
            <w:r w:rsidR="00044056">
              <w:rPr>
                <w:rFonts w:hint="cs"/>
                <w:sz w:val="24"/>
                <w:szCs w:val="24"/>
                <w:rtl/>
              </w:rPr>
              <w:t xml:space="preserve">קשר הדוק בין הדובר לאב </w:t>
            </w:r>
            <w:r>
              <w:rPr>
                <w:rFonts w:hint="cs"/>
                <w:sz w:val="24"/>
                <w:szCs w:val="24"/>
                <w:rtl/>
              </w:rPr>
              <w:t xml:space="preserve">והוא שותף לכאבו </w:t>
            </w:r>
          </w:p>
        </w:tc>
        <w:tc>
          <w:tcPr>
            <w:tcW w:w="3117" w:type="dxa"/>
          </w:tcPr>
          <w:p w:rsidR="00E331DE" w:rsidRDefault="00E331DE" w:rsidP="00703256">
            <w:pPr>
              <w:ind w:right="429"/>
              <w:jc w:val="right"/>
              <w:rPr>
                <w:rFonts w:hint="cs"/>
                <w:sz w:val="24"/>
                <w:szCs w:val="24"/>
                <w:rtl/>
              </w:rPr>
            </w:pPr>
            <w:r>
              <w:rPr>
                <w:rFonts w:hint="cs"/>
                <w:sz w:val="24"/>
                <w:szCs w:val="24"/>
                <w:rtl/>
              </w:rPr>
              <w:t>הדומה</w:t>
            </w:r>
            <w:bookmarkStart w:id="0" w:name="_GoBack"/>
            <w:bookmarkEnd w:id="0"/>
          </w:p>
        </w:tc>
      </w:tr>
      <w:tr w:rsidR="00E331DE" w:rsidTr="00E331DE">
        <w:tc>
          <w:tcPr>
            <w:tcW w:w="3116" w:type="dxa"/>
          </w:tcPr>
          <w:p w:rsidR="00044056" w:rsidRDefault="00F6149B" w:rsidP="00F6149B">
            <w:pPr>
              <w:ind w:right="429"/>
              <w:jc w:val="right"/>
              <w:rPr>
                <w:sz w:val="24"/>
                <w:szCs w:val="24"/>
                <w:rtl/>
              </w:rPr>
            </w:pPr>
            <w:r w:rsidRPr="00F6149B">
              <w:rPr>
                <w:rFonts w:hint="cs"/>
                <w:sz w:val="24"/>
                <w:szCs w:val="24"/>
                <w:rtl/>
              </w:rPr>
              <w:t>בשיר גלות יש אסוציאציה לאברהם אבינו שקם ועשה מסע לארץ מעירק כמו הסב</w:t>
            </w:r>
          </w:p>
          <w:p w:rsidR="00F6149B" w:rsidRDefault="00F6149B" w:rsidP="00F6149B">
            <w:pPr>
              <w:ind w:right="429"/>
              <w:jc w:val="right"/>
              <w:rPr>
                <w:sz w:val="24"/>
                <w:szCs w:val="24"/>
              </w:rPr>
            </w:pPr>
            <w:r>
              <w:rPr>
                <w:rFonts w:hint="cs"/>
                <w:sz w:val="24"/>
                <w:szCs w:val="24"/>
                <w:rtl/>
              </w:rPr>
              <w:t>וגם לכותנות פסים של יוסף</w:t>
            </w:r>
          </w:p>
        </w:tc>
        <w:tc>
          <w:tcPr>
            <w:tcW w:w="3117" w:type="dxa"/>
          </w:tcPr>
          <w:p w:rsidR="00E331DE" w:rsidRDefault="00F6149B" w:rsidP="00F6149B">
            <w:pPr>
              <w:ind w:right="429"/>
              <w:jc w:val="right"/>
              <w:rPr>
                <w:sz w:val="24"/>
                <w:szCs w:val="24"/>
              </w:rPr>
            </w:pPr>
            <w:r w:rsidRPr="00F6149B">
              <w:rPr>
                <w:rFonts w:hint="cs"/>
                <w:sz w:val="24"/>
                <w:szCs w:val="24"/>
                <w:rtl/>
              </w:rPr>
              <w:t xml:space="preserve">יש אסוציאציות לאירועים בתנך . </w:t>
            </w:r>
            <w:proofErr w:type="spellStart"/>
            <w:r w:rsidRPr="00F6149B">
              <w:rPr>
                <w:rFonts w:hint="cs"/>
                <w:sz w:val="24"/>
                <w:szCs w:val="24"/>
                <w:rtl/>
              </w:rPr>
              <w:t>נסיונם</w:t>
            </w:r>
            <w:proofErr w:type="spellEnd"/>
            <w:r w:rsidRPr="00F6149B">
              <w:rPr>
                <w:rFonts w:hint="cs"/>
                <w:sz w:val="24"/>
                <w:szCs w:val="24"/>
                <w:rtl/>
              </w:rPr>
              <w:t xml:space="preserve"> של בני אדם לבנות מגדל בבבל ו</w:t>
            </w:r>
            <w:r>
              <w:rPr>
                <w:rFonts w:hint="cs"/>
                <w:sz w:val="24"/>
                <w:szCs w:val="24"/>
                <w:rtl/>
              </w:rPr>
              <w:t>גם לסולם  ב</w:t>
            </w:r>
            <w:r w:rsidRPr="00F6149B">
              <w:rPr>
                <w:rFonts w:hint="cs"/>
                <w:sz w:val="24"/>
                <w:szCs w:val="24"/>
                <w:rtl/>
              </w:rPr>
              <w:t>חלום</w:t>
            </w:r>
            <w:r>
              <w:rPr>
                <w:rFonts w:hint="cs"/>
                <w:sz w:val="24"/>
                <w:szCs w:val="24"/>
                <w:rtl/>
              </w:rPr>
              <w:t xml:space="preserve"> יעקב </w:t>
            </w:r>
            <w:r w:rsidRPr="00F6149B">
              <w:rPr>
                <w:rFonts w:hint="cs"/>
                <w:sz w:val="24"/>
                <w:szCs w:val="24"/>
                <w:rtl/>
              </w:rPr>
              <w:t xml:space="preserve"> </w:t>
            </w:r>
          </w:p>
        </w:tc>
        <w:tc>
          <w:tcPr>
            <w:tcW w:w="3117" w:type="dxa"/>
          </w:tcPr>
          <w:p w:rsidR="00E331DE" w:rsidRDefault="00F6149B" w:rsidP="00703256">
            <w:pPr>
              <w:ind w:right="429"/>
              <w:jc w:val="right"/>
              <w:rPr>
                <w:rFonts w:hint="cs"/>
                <w:sz w:val="24"/>
                <w:szCs w:val="24"/>
                <w:rtl/>
              </w:rPr>
            </w:pPr>
            <w:r>
              <w:rPr>
                <w:rFonts w:hint="cs"/>
                <w:sz w:val="24"/>
                <w:szCs w:val="24"/>
                <w:rtl/>
              </w:rPr>
              <w:t>הדומה</w:t>
            </w:r>
          </w:p>
        </w:tc>
      </w:tr>
      <w:tr w:rsidR="00F6149B" w:rsidTr="00E331DE">
        <w:tc>
          <w:tcPr>
            <w:tcW w:w="3116" w:type="dxa"/>
          </w:tcPr>
          <w:p w:rsidR="00F6149B" w:rsidRDefault="00F6149B" w:rsidP="00F6149B">
            <w:pPr>
              <w:ind w:right="429"/>
              <w:jc w:val="center"/>
              <w:rPr>
                <w:sz w:val="24"/>
                <w:szCs w:val="24"/>
              </w:rPr>
            </w:pPr>
            <w:r>
              <w:rPr>
                <w:rFonts w:hint="cs"/>
                <w:sz w:val="24"/>
                <w:szCs w:val="24"/>
                <w:rtl/>
              </w:rPr>
              <w:t xml:space="preserve">השיר מחולק לארבעה בתים </w:t>
            </w:r>
          </w:p>
        </w:tc>
        <w:tc>
          <w:tcPr>
            <w:tcW w:w="3117" w:type="dxa"/>
          </w:tcPr>
          <w:p w:rsidR="00F6149B" w:rsidRPr="00F6149B" w:rsidRDefault="00F6149B" w:rsidP="00F6149B">
            <w:pPr>
              <w:ind w:right="429"/>
              <w:jc w:val="right"/>
              <w:rPr>
                <w:rFonts w:hint="cs"/>
                <w:sz w:val="24"/>
                <w:szCs w:val="24"/>
                <w:rtl/>
              </w:rPr>
            </w:pPr>
            <w:r w:rsidRPr="00F6149B">
              <w:rPr>
                <w:rFonts w:hint="cs"/>
                <w:sz w:val="24"/>
                <w:szCs w:val="24"/>
                <w:rtl/>
              </w:rPr>
              <w:t xml:space="preserve">שיר קצר, משפט אחד צר וארוך, מלבד השורה הראשונה, כל השורות קצרות (שתיים-שלש מילים). תאום בין תוכן השורה לצורתה. </w:t>
            </w:r>
          </w:p>
          <w:p w:rsidR="00F6149B" w:rsidRDefault="00F6149B" w:rsidP="00F6149B">
            <w:pPr>
              <w:ind w:right="429"/>
              <w:jc w:val="right"/>
              <w:rPr>
                <w:rFonts w:hint="cs"/>
                <w:sz w:val="24"/>
                <w:szCs w:val="24"/>
                <w:rtl/>
              </w:rPr>
            </w:pPr>
            <w:r w:rsidRPr="00F6149B">
              <w:rPr>
                <w:rFonts w:hint="cs"/>
                <w:sz w:val="24"/>
                <w:szCs w:val="24"/>
                <w:rtl/>
              </w:rPr>
              <w:t>בית אחד</w:t>
            </w:r>
          </w:p>
        </w:tc>
        <w:tc>
          <w:tcPr>
            <w:tcW w:w="3117" w:type="dxa"/>
          </w:tcPr>
          <w:p w:rsidR="00F6149B" w:rsidRDefault="00F6149B" w:rsidP="00703256">
            <w:pPr>
              <w:ind w:right="429"/>
              <w:jc w:val="right"/>
              <w:rPr>
                <w:sz w:val="24"/>
                <w:szCs w:val="24"/>
              </w:rPr>
            </w:pPr>
            <w:r>
              <w:rPr>
                <w:rFonts w:hint="cs"/>
                <w:sz w:val="24"/>
                <w:szCs w:val="24"/>
                <w:rtl/>
              </w:rPr>
              <w:t xml:space="preserve">השונה </w:t>
            </w:r>
            <w:r w:rsidR="008C57DB">
              <w:rPr>
                <w:rFonts w:hint="cs"/>
                <w:sz w:val="24"/>
                <w:szCs w:val="24"/>
                <w:rtl/>
              </w:rPr>
              <w:t xml:space="preserve">במבנה השיר </w:t>
            </w:r>
          </w:p>
        </w:tc>
      </w:tr>
      <w:tr w:rsidR="00F6149B" w:rsidTr="00E331DE">
        <w:tc>
          <w:tcPr>
            <w:tcW w:w="3116" w:type="dxa"/>
          </w:tcPr>
          <w:p w:rsidR="00F6149B" w:rsidRDefault="008C57DB" w:rsidP="008C57DB">
            <w:pPr>
              <w:ind w:right="429"/>
              <w:jc w:val="center"/>
              <w:rPr>
                <w:sz w:val="24"/>
                <w:szCs w:val="24"/>
              </w:rPr>
            </w:pPr>
            <w:r>
              <w:rPr>
                <w:rFonts w:hint="cs"/>
                <w:sz w:val="24"/>
                <w:szCs w:val="24"/>
                <w:rtl/>
              </w:rPr>
              <w:lastRenderedPageBreak/>
              <w:t xml:space="preserve">מתוארת המציאות הקשה שחווה בארץ שבה הפך למוכר  פשוט והארץ הפכה עבורו לגלות וגם מתואר מותו של הסב  </w:t>
            </w:r>
          </w:p>
        </w:tc>
        <w:tc>
          <w:tcPr>
            <w:tcW w:w="3117" w:type="dxa"/>
          </w:tcPr>
          <w:p w:rsidR="00F6149B" w:rsidRPr="00F6149B" w:rsidRDefault="008C57DB" w:rsidP="008C57DB">
            <w:pPr>
              <w:ind w:right="429"/>
              <w:rPr>
                <w:rFonts w:cs="Arial" w:hint="cs"/>
                <w:sz w:val="24"/>
                <w:szCs w:val="24"/>
                <w:rtl/>
              </w:rPr>
            </w:pPr>
            <w:r>
              <w:rPr>
                <w:rFonts w:cs="Arial" w:hint="cs"/>
                <w:sz w:val="24"/>
                <w:szCs w:val="24"/>
                <w:rtl/>
              </w:rPr>
              <w:t xml:space="preserve">לא ברור מה קרה בסוף לאב רק שהוא נשאר בסף וכנראה לא השתלב  </w:t>
            </w:r>
          </w:p>
        </w:tc>
        <w:tc>
          <w:tcPr>
            <w:tcW w:w="3117" w:type="dxa"/>
          </w:tcPr>
          <w:p w:rsidR="00F6149B" w:rsidRDefault="008C57DB" w:rsidP="00703256">
            <w:pPr>
              <w:ind w:right="429"/>
              <w:jc w:val="right"/>
              <w:rPr>
                <w:rFonts w:hint="cs"/>
                <w:sz w:val="24"/>
                <w:szCs w:val="24"/>
                <w:rtl/>
              </w:rPr>
            </w:pPr>
            <w:r>
              <w:rPr>
                <w:rFonts w:hint="cs"/>
                <w:sz w:val="24"/>
                <w:szCs w:val="24"/>
                <w:rtl/>
              </w:rPr>
              <w:t xml:space="preserve">השוני בתוכן </w:t>
            </w:r>
          </w:p>
        </w:tc>
      </w:tr>
    </w:tbl>
    <w:p w:rsidR="00E331DE" w:rsidRPr="00495419" w:rsidRDefault="00E331DE" w:rsidP="00703256">
      <w:pPr>
        <w:ind w:right="429"/>
        <w:jc w:val="right"/>
        <w:rPr>
          <w:sz w:val="24"/>
          <w:szCs w:val="24"/>
        </w:rPr>
      </w:pPr>
    </w:p>
    <w:p w:rsidR="00495419" w:rsidRDefault="007312EE" w:rsidP="007312EE">
      <w:pPr>
        <w:bidi/>
        <w:rPr>
          <w:sz w:val="24"/>
          <w:szCs w:val="24"/>
          <w:rtl/>
        </w:rPr>
      </w:pPr>
      <w:r w:rsidRPr="007312EE">
        <w:rPr>
          <w:b/>
          <w:bCs/>
          <w:sz w:val="24"/>
          <w:szCs w:val="24"/>
          <w:rtl/>
        </w:rPr>
        <w:t xml:space="preserve">גדלות הנפש של הסב עולה מההנגדה שבין שני העולמות. עולם הגלות, שכולו טוב בחומר, ברכוש אך חסר ברוח. לעומת העולם בארץ האבות שחסר בחומר, אך מלא ברוח. אך בגלל שהסבא חווה ניכור בארץ ההבטחה, הוא חווה את היציאה לארץ כיציאה אל גלות. לכן כתוב כאן: "וכאשר גלה אל ארץ" - משפט קשה </w:t>
      </w:r>
      <w:proofErr w:type="spellStart"/>
      <w:r w:rsidRPr="007312EE">
        <w:rPr>
          <w:b/>
          <w:bCs/>
          <w:sz w:val="24"/>
          <w:szCs w:val="24"/>
          <w:rtl/>
        </w:rPr>
        <w:t>מאודץ</w:t>
      </w:r>
      <w:proofErr w:type="spellEnd"/>
      <w:r w:rsidRPr="007312EE">
        <w:rPr>
          <w:b/>
          <w:bCs/>
          <w:sz w:val="24"/>
          <w:szCs w:val="24"/>
          <w:rtl/>
        </w:rPr>
        <w:t>. ארץ הכיסופים, ארץ המולדת הייתה לו לגלות. כותרת השיר: "גלות". הכותרת ממחישה את המסר הקשה, עד כמה סבל הסבא, שעלה אל מולדתו, והיא התנכרה לו. הוא חווה בה גלות</w:t>
      </w:r>
      <w:r w:rsidRPr="007312EE">
        <w:rPr>
          <w:sz w:val="24"/>
          <w:szCs w:val="24"/>
        </w:rPr>
        <w:t>.</w:t>
      </w:r>
    </w:p>
    <w:p w:rsidR="007312EE" w:rsidRPr="007312EE" w:rsidRDefault="007312EE" w:rsidP="007312EE">
      <w:pPr>
        <w:bidi/>
        <w:rPr>
          <w:sz w:val="24"/>
          <w:szCs w:val="24"/>
          <w:rtl/>
        </w:rPr>
      </w:pPr>
      <w:r>
        <w:rPr>
          <w:rFonts w:hint="cs"/>
          <w:sz w:val="24"/>
          <w:szCs w:val="24"/>
          <w:rtl/>
        </w:rPr>
        <w:t xml:space="preserve">בבית ד יש תקווה </w:t>
      </w:r>
    </w:p>
    <w:p w:rsidR="00861F82" w:rsidRDefault="00861F82" w:rsidP="00495419">
      <w:pPr>
        <w:bidi/>
        <w:jc w:val="both"/>
        <w:rPr>
          <w:sz w:val="24"/>
          <w:szCs w:val="24"/>
          <w:rtl/>
        </w:rPr>
      </w:pPr>
    </w:p>
    <w:p w:rsidR="00861F82" w:rsidRDefault="00861F82" w:rsidP="00495419">
      <w:pPr>
        <w:bidi/>
        <w:jc w:val="both"/>
        <w:rPr>
          <w:sz w:val="24"/>
          <w:szCs w:val="24"/>
          <w:rtl/>
        </w:rPr>
      </w:pPr>
    </w:p>
    <w:p w:rsidR="004969F4" w:rsidRDefault="004969F4" w:rsidP="00495419">
      <w:pPr>
        <w:bidi/>
        <w:jc w:val="both"/>
        <w:rPr>
          <w:sz w:val="24"/>
          <w:szCs w:val="24"/>
          <w:rtl/>
        </w:rPr>
      </w:pPr>
    </w:p>
    <w:p w:rsidR="00D53C4A" w:rsidRPr="00DE123D" w:rsidRDefault="00D53C4A" w:rsidP="00495419">
      <w:pPr>
        <w:bidi/>
        <w:jc w:val="both"/>
        <w:rPr>
          <w:sz w:val="24"/>
          <w:szCs w:val="24"/>
          <w:rtl/>
        </w:rPr>
      </w:pPr>
    </w:p>
    <w:p w:rsidR="001B422F" w:rsidRDefault="001B422F" w:rsidP="00B16876">
      <w:pPr>
        <w:bidi/>
        <w:rPr>
          <w:sz w:val="24"/>
          <w:szCs w:val="24"/>
          <w:rtl/>
        </w:rPr>
      </w:pPr>
    </w:p>
    <w:p w:rsidR="001B422F" w:rsidRPr="001C0DF6" w:rsidRDefault="001B422F" w:rsidP="00B16876">
      <w:pPr>
        <w:bidi/>
        <w:rPr>
          <w:sz w:val="24"/>
          <w:szCs w:val="24"/>
          <w:rtl/>
        </w:rPr>
      </w:pPr>
    </w:p>
    <w:sectPr w:rsidR="001B422F" w:rsidRPr="001C0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B06"/>
    <w:multiLevelType w:val="hybridMultilevel"/>
    <w:tmpl w:val="3384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F6"/>
    <w:rsid w:val="0001774E"/>
    <w:rsid w:val="00044056"/>
    <w:rsid w:val="000C6D3A"/>
    <w:rsid w:val="001B422F"/>
    <w:rsid w:val="001C0DF6"/>
    <w:rsid w:val="001D6ACF"/>
    <w:rsid w:val="00270D08"/>
    <w:rsid w:val="00274A75"/>
    <w:rsid w:val="002D4333"/>
    <w:rsid w:val="00300C5A"/>
    <w:rsid w:val="003322AC"/>
    <w:rsid w:val="003A7D7F"/>
    <w:rsid w:val="00434926"/>
    <w:rsid w:val="0048040D"/>
    <w:rsid w:val="00495419"/>
    <w:rsid w:val="004969F4"/>
    <w:rsid w:val="004F17EF"/>
    <w:rsid w:val="00554AF5"/>
    <w:rsid w:val="00703256"/>
    <w:rsid w:val="007312EE"/>
    <w:rsid w:val="0078347C"/>
    <w:rsid w:val="007C1925"/>
    <w:rsid w:val="00861F82"/>
    <w:rsid w:val="008C57DB"/>
    <w:rsid w:val="009048A0"/>
    <w:rsid w:val="00A30290"/>
    <w:rsid w:val="00AD3CCF"/>
    <w:rsid w:val="00B16876"/>
    <w:rsid w:val="00B44F7B"/>
    <w:rsid w:val="00C66470"/>
    <w:rsid w:val="00D53C4A"/>
    <w:rsid w:val="00D67BD9"/>
    <w:rsid w:val="00DE123D"/>
    <w:rsid w:val="00E331DE"/>
    <w:rsid w:val="00E8438A"/>
    <w:rsid w:val="00EA1B94"/>
    <w:rsid w:val="00F0794F"/>
    <w:rsid w:val="00F6149B"/>
    <w:rsid w:val="00FF5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4D139-6B20-45F5-BC67-FEC734D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926"/>
    <w:pPr>
      <w:bidi/>
      <w:ind w:left="720"/>
      <w:contextualSpacing/>
    </w:pPr>
  </w:style>
  <w:style w:type="table" w:styleId="a4">
    <w:name w:val="Table Grid"/>
    <w:basedOn w:val="a1"/>
    <w:uiPriority w:val="39"/>
    <w:rsid w:val="00E3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11408</Characters>
  <Application>Microsoft Office Word</Application>
  <DocSecurity>0</DocSecurity>
  <Lines>95</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avirose518@gmail.com</dc:creator>
  <cp:keywords/>
  <dc:description/>
  <cp:lastModifiedBy>Ronit</cp:lastModifiedBy>
  <cp:revision>2</cp:revision>
  <dcterms:created xsi:type="dcterms:W3CDTF">2021-01-22T09:11:00Z</dcterms:created>
  <dcterms:modified xsi:type="dcterms:W3CDTF">2021-01-22T09:11:00Z</dcterms:modified>
</cp:coreProperties>
</file>