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0D79" w14:textId="39532F8E" w:rsidR="007244E0" w:rsidRDefault="007244E0" w:rsidP="0005278C">
      <w:pPr>
        <w:spacing w:line="360" w:lineRule="auto"/>
        <w:jc w:val="center"/>
        <w:rPr>
          <w:rtl/>
        </w:rPr>
      </w:pPr>
      <w:r>
        <w:rPr>
          <w:rFonts w:hint="cs"/>
          <w:rtl/>
        </w:rPr>
        <w:t>ניסן</w:t>
      </w:r>
      <w:r>
        <w:rPr>
          <w:rFonts w:hint="cs"/>
          <w:rtl/>
        </w:rPr>
        <w:t xml:space="preserve"> תשפ"ה</w:t>
      </w:r>
    </w:p>
    <w:p w14:paraId="367ACE6C" w14:textId="7DDE2610" w:rsidR="007244E0" w:rsidRDefault="007244E0" w:rsidP="0005278C">
      <w:pPr>
        <w:spacing w:line="360" w:lineRule="auto"/>
        <w:jc w:val="center"/>
        <w:rPr>
          <w:rtl/>
        </w:rPr>
      </w:pPr>
      <w:r>
        <w:rPr>
          <w:rFonts w:hint="cs"/>
          <w:rtl/>
        </w:rPr>
        <w:t>בחינת בגרות</w:t>
      </w:r>
      <w:r>
        <w:rPr>
          <w:rFonts w:hint="cs"/>
          <w:rtl/>
        </w:rPr>
        <w:t xml:space="preserve"> </w:t>
      </w:r>
      <w:r>
        <w:rPr>
          <w:rFonts w:hint="cs"/>
          <w:rtl/>
        </w:rPr>
        <w:t>ב</w:t>
      </w:r>
      <w:r>
        <w:rPr>
          <w:rFonts w:hint="cs"/>
          <w:rtl/>
        </w:rPr>
        <w:t>אזרחות</w:t>
      </w:r>
      <w:r>
        <w:rPr>
          <w:rFonts w:hint="cs"/>
          <w:rtl/>
        </w:rPr>
        <w:t xml:space="preserve"> - פנימית</w:t>
      </w:r>
    </w:p>
    <w:p w14:paraId="204DDBA1" w14:textId="77777777" w:rsidR="007244E0" w:rsidRDefault="007244E0" w:rsidP="0005278C">
      <w:pPr>
        <w:spacing w:line="360" w:lineRule="auto"/>
        <w:jc w:val="center"/>
        <w:rPr>
          <w:rtl/>
        </w:rPr>
      </w:pPr>
      <w:r>
        <w:rPr>
          <w:rFonts w:hint="cs"/>
          <w:rtl/>
        </w:rPr>
        <w:t xml:space="preserve">כיתה </w:t>
      </w:r>
      <w:proofErr w:type="spellStart"/>
      <w:r>
        <w:rPr>
          <w:rFonts w:hint="cs"/>
          <w:rtl/>
        </w:rPr>
        <w:t>יב</w:t>
      </w:r>
      <w:proofErr w:type="spellEnd"/>
      <w:r>
        <w:rPr>
          <w:rFonts w:hint="cs"/>
          <w:rtl/>
        </w:rPr>
        <w:t>' 2</w:t>
      </w:r>
    </w:p>
    <w:p w14:paraId="65EF7385" w14:textId="77777777" w:rsidR="007244E0" w:rsidRDefault="007244E0" w:rsidP="0005278C">
      <w:pPr>
        <w:spacing w:line="360" w:lineRule="auto"/>
        <w:jc w:val="both"/>
        <w:rPr>
          <w:rtl/>
        </w:rPr>
      </w:pPr>
    </w:p>
    <w:p w14:paraId="2E2FB2D3" w14:textId="77777777" w:rsidR="007244E0" w:rsidRPr="001A0DB2" w:rsidRDefault="007244E0" w:rsidP="0005278C">
      <w:pPr>
        <w:spacing w:line="360" w:lineRule="auto"/>
        <w:jc w:val="both"/>
        <w:rPr>
          <w:u w:val="single"/>
          <w:rtl/>
        </w:rPr>
      </w:pPr>
      <w:r w:rsidRPr="001A0DB2">
        <w:rPr>
          <w:rFonts w:hint="cs"/>
          <w:u w:val="single"/>
          <w:rtl/>
        </w:rPr>
        <w:t>פרק ראשון:</w:t>
      </w:r>
      <w:r w:rsidRPr="001A0DB2">
        <w:rPr>
          <w:rFonts w:hint="cs"/>
          <w:u w:val="single"/>
        </w:rPr>
        <w:t xml:space="preserve"> </w:t>
      </w:r>
      <w:r w:rsidRPr="001A0DB2">
        <w:rPr>
          <w:rFonts w:hint="cs"/>
          <w:u w:val="single"/>
          <w:rtl/>
        </w:rPr>
        <w:t>שאלות אירוע (45 נקודות)</w:t>
      </w:r>
    </w:p>
    <w:p w14:paraId="38BF9FCF" w14:textId="77777777" w:rsidR="00781794" w:rsidRDefault="00781794" w:rsidP="0005278C">
      <w:pPr>
        <w:spacing w:line="360" w:lineRule="auto"/>
        <w:jc w:val="both"/>
        <w:rPr>
          <w:rtl/>
        </w:rPr>
      </w:pPr>
      <w:r>
        <w:rPr>
          <w:rFonts w:hint="cs"/>
          <w:rtl/>
        </w:rPr>
        <w:t>עני על 3 שאלות מתוך 4</w:t>
      </w:r>
    </w:p>
    <w:p w14:paraId="3FB50B42" w14:textId="215107C5" w:rsidR="007B0582" w:rsidRDefault="00781D00" w:rsidP="0005278C">
      <w:pPr>
        <w:pStyle w:val="a3"/>
        <w:numPr>
          <w:ilvl w:val="0"/>
          <w:numId w:val="2"/>
        </w:numPr>
        <w:spacing w:line="360" w:lineRule="auto"/>
        <w:jc w:val="both"/>
      </w:pPr>
      <w:r>
        <w:rPr>
          <w:rFonts w:hint="cs"/>
          <w:rtl/>
        </w:rPr>
        <w:t>בחודש מרץ האחרון</w:t>
      </w:r>
      <w:r w:rsidR="009F7948">
        <w:rPr>
          <w:rFonts w:hint="cs"/>
          <w:rtl/>
        </w:rPr>
        <w:t xml:space="preserve"> </w:t>
      </w:r>
      <w:r w:rsidR="00D027C2">
        <w:rPr>
          <w:rFonts w:hint="cs"/>
          <w:rtl/>
        </w:rPr>
        <w:t>עבר החוק אשר שינה את הרכב הוועדה לבחירת שופטים</w:t>
      </w:r>
      <w:r w:rsidR="00765D59">
        <w:rPr>
          <w:rFonts w:hint="cs"/>
          <w:rtl/>
        </w:rPr>
        <w:t xml:space="preserve"> ואת הליך בחירת השופטים</w:t>
      </w:r>
      <w:r w:rsidR="00D027C2">
        <w:rPr>
          <w:rFonts w:hint="cs"/>
          <w:rtl/>
        </w:rPr>
        <w:t xml:space="preserve">. השינוי מרחיב את השפעתם בוועדה של נבחרי הציבור </w:t>
      </w:r>
      <w:r w:rsidR="00057529">
        <w:rPr>
          <w:rFonts w:hint="cs"/>
          <w:rtl/>
        </w:rPr>
        <w:t xml:space="preserve">והפוליטיקאים </w:t>
      </w:r>
      <w:r w:rsidR="00D027C2">
        <w:rPr>
          <w:rFonts w:hint="cs"/>
          <w:rtl/>
        </w:rPr>
        <w:t>על פני השופטים</w:t>
      </w:r>
      <w:r w:rsidR="00765D59">
        <w:rPr>
          <w:rFonts w:hint="cs"/>
          <w:rtl/>
        </w:rPr>
        <w:t xml:space="preserve"> והמשפטנים. </w:t>
      </w:r>
      <w:r w:rsidR="00B51D36">
        <w:rPr>
          <w:rFonts w:hint="cs"/>
          <w:rtl/>
        </w:rPr>
        <w:t xml:space="preserve">השר איתמר בן גביר אמר לאחר שינוי החוק </w:t>
      </w:r>
      <w:r w:rsidR="00B51D36">
        <w:rPr>
          <w:rtl/>
        </w:rPr>
        <w:t>–</w:t>
      </w:r>
      <w:r w:rsidR="00B51D36">
        <w:rPr>
          <w:rFonts w:hint="cs"/>
          <w:rtl/>
        </w:rPr>
        <w:t xml:space="preserve"> </w:t>
      </w:r>
      <w:r w:rsidR="00B51D36" w:rsidRPr="00B51D36">
        <w:rPr>
          <w:rtl/>
        </w:rPr>
        <w:t>״העברת חוק שינוי הרכב הוועדה לבחירת שופטים הינו חלק חשוב בהחזרת המושכות לידי העם ונבחריו. זו משילות ודמוקרטיה.</w:t>
      </w:r>
      <w:r w:rsidR="000C501B">
        <w:rPr>
          <w:rFonts w:hint="cs"/>
          <w:rtl/>
        </w:rPr>
        <w:t>" ושר המשפטים</w:t>
      </w:r>
      <w:r w:rsidR="009F6988">
        <w:rPr>
          <w:rFonts w:hint="cs"/>
          <w:rtl/>
        </w:rPr>
        <w:t xml:space="preserve"> יריב לוין,</w:t>
      </w:r>
      <w:r w:rsidR="000C501B">
        <w:rPr>
          <w:rFonts w:hint="cs"/>
          <w:rtl/>
        </w:rPr>
        <w:t xml:space="preserve"> אשר הוביל את החקיקה </w:t>
      </w:r>
      <w:r w:rsidR="00734D2F">
        <w:rPr>
          <w:rFonts w:hint="cs"/>
          <w:rtl/>
        </w:rPr>
        <w:t>אמר</w:t>
      </w:r>
      <w:r w:rsidR="000C501B">
        <w:rPr>
          <w:rFonts w:hint="cs"/>
          <w:rtl/>
        </w:rPr>
        <w:t xml:space="preserve"> </w:t>
      </w:r>
      <w:r w:rsidR="000C501B">
        <w:rPr>
          <w:rtl/>
        </w:rPr>
        <w:t>–</w:t>
      </w:r>
      <w:r w:rsidR="000C501B">
        <w:rPr>
          <w:rFonts w:hint="cs"/>
          <w:rtl/>
        </w:rPr>
        <w:t xml:space="preserve"> "</w:t>
      </w:r>
      <w:r w:rsidR="00FF3EE3">
        <w:rPr>
          <w:rFonts w:hint="cs"/>
          <w:rtl/>
        </w:rPr>
        <w:t xml:space="preserve">עשינו הלילה היסטוריה, </w:t>
      </w:r>
      <w:r w:rsidR="00FF3EE3" w:rsidRPr="00FF3EE3">
        <w:rPr>
          <w:rtl/>
        </w:rPr>
        <w:t>מהיום, מערכת המשפט פתוחה לכולם - גם למי שיש לו אג׳נדה אחרת ומחזיק בהשקפת עולם משפטית אחרת</w:t>
      </w:r>
      <w:r w:rsidR="00FF3EE3">
        <w:rPr>
          <w:rFonts w:hint="cs"/>
          <w:rtl/>
        </w:rPr>
        <w:t>"</w:t>
      </w:r>
      <w:r w:rsidR="007B0582">
        <w:rPr>
          <w:rFonts w:hint="cs"/>
          <w:rtl/>
        </w:rPr>
        <w:t>.</w:t>
      </w:r>
    </w:p>
    <w:p w14:paraId="6E29A5C8" w14:textId="6C3ACA68" w:rsidR="007B0582" w:rsidRDefault="007B0582" w:rsidP="0005278C">
      <w:pPr>
        <w:pStyle w:val="a3"/>
        <w:spacing w:line="360" w:lineRule="auto"/>
        <w:jc w:val="both"/>
        <w:rPr>
          <w:rtl/>
        </w:rPr>
      </w:pPr>
      <w:r>
        <w:rPr>
          <w:rFonts w:hint="cs"/>
          <w:rtl/>
        </w:rPr>
        <w:t xml:space="preserve">מנגד </w:t>
      </w:r>
      <w:r w:rsidR="00022249">
        <w:rPr>
          <w:rFonts w:hint="cs"/>
          <w:rtl/>
        </w:rPr>
        <w:t xml:space="preserve">המתנגדים לחוק טענו כי </w:t>
      </w:r>
      <w:r w:rsidR="00022249">
        <w:rPr>
          <w:rtl/>
        </w:rPr>
        <w:t>–</w:t>
      </w:r>
      <w:r w:rsidR="00022249">
        <w:rPr>
          <w:rFonts w:hint="cs"/>
          <w:rtl/>
        </w:rPr>
        <w:t xml:space="preserve"> </w:t>
      </w:r>
      <w:r w:rsidR="00022249" w:rsidRPr="00022249">
        <w:rPr>
          <w:rtl/>
        </w:rPr>
        <w:t>"המטרה של הממשלה, אז והיום - היא להגביר את השפעת השלטון על בחירת השופטים בבית המשפט העליון אך גם בכל שאר הערכאות, כדי שניתן יהיה לכפות מינוי של שופטים נאמנים מטעמים שהם בעיקרם פוליטיים. שופטים שפוטים, 'יס-מנים' החייבים את בחירתם וקידומם לפוליטיקאים, במקום שופטים עצמאיים ובלתי תלויים".</w:t>
      </w:r>
    </w:p>
    <w:p w14:paraId="1CE01155" w14:textId="7FA86275" w:rsidR="00022249" w:rsidRDefault="00D45C76" w:rsidP="0005278C">
      <w:pPr>
        <w:pStyle w:val="a3"/>
        <w:numPr>
          <w:ilvl w:val="0"/>
          <w:numId w:val="3"/>
        </w:numPr>
        <w:spacing w:line="360" w:lineRule="auto"/>
        <w:jc w:val="both"/>
      </w:pPr>
      <w:r>
        <w:rPr>
          <w:rFonts w:hint="cs"/>
          <w:rtl/>
        </w:rPr>
        <w:t xml:space="preserve">צייני והציגי את העיקרון הדמוקרטי </w:t>
      </w:r>
      <w:r w:rsidR="009F6988">
        <w:rPr>
          <w:rFonts w:hint="cs"/>
          <w:rtl/>
        </w:rPr>
        <w:t xml:space="preserve">אשר </w:t>
      </w:r>
      <w:r w:rsidR="001352E1">
        <w:rPr>
          <w:rFonts w:hint="cs"/>
          <w:rtl/>
        </w:rPr>
        <w:t>בשמו שונה הרכב הוועדה, הסבירי דברייך על פי הקטע.</w:t>
      </w:r>
    </w:p>
    <w:p w14:paraId="25775D17" w14:textId="3464E93C" w:rsidR="001352E1" w:rsidRDefault="001352E1" w:rsidP="0005278C">
      <w:pPr>
        <w:pStyle w:val="a3"/>
        <w:numPr>
          <w:ilvl w:val="0"/>
          <w:numId w:val="3"/>
        </w:numPr>
        <w:spacing w:line="360" w:lineRule="auto"/>
        <w:jc w:val="both"/>
      </w:pPr>
      <w:r>
        <w:rPr>
          <w:rFonts w:hint="cs"/>
          <w:rtl/>
        </w:rPr>
        <w:t xml:space="preserve">צייני והציגי את העיקרון הדמוקרטי </w:t>
      </w:r>
      <w:r w:rsidR="00E46020">
        <w:rPr>
          <w:rFonts w:hint="cs"/>
          <w:rtl/>
        </w:rPr>
        <w:t xml:space="preserve">אשר </w:t>
      </w:r>
      <w:r w:rsidR="00696BC6">
        <w:rPr>
          <w:rFonts w:hint="cs"/>
          <w:rtl/>
        </w:rPr>
        <w:t>לדעת</w:t>
      </w:r>
      <w:r w:rsidR="00E46020">
        <w:rPr>
          <w:rFonts w:hint="cs"/>
          <w:rtl/>
        </w:rPr>
        <w:t xml:space="preserve"> המתנגדים לשינוי</w:t>
      </w:r>
      <w:r w:rsidR="00696BC6">
        <w:rPr>
          <w:rFonts w:hint="cs"/>
          <w:rtl/>
        </w:rPr>
        <w:t xml:space="preserve"> עלול להיפגע</w:t>
      </w:r>
      <w:r w:rsidR="00E46020">
        <w:rPr>
          <w:rFonts w:hint="cs"/>
          <w:rtl/>
        </w:rPr>
        <w:t>, הסבירי דברייך על פי הקטע.</w:t>
      </w:r>
    </w:p>
    <w:p w14:paraId="55CCBAE0" w14:textId="77777777" w:rsidR="00A42174" w:rsidRDefault="00A42174" w:rsidP="0005278C">
      <w:pPr>
        <w:pStyle w:val="a3"/>
        <w:spacing w:line="360" w:lineRule="auto"/>
        <w:ind w:left="1080"/>
        <w:jc w:val="both"/>
      </w:pPr>
    </w:p>
    <w:p w14:paraId="15740988" w14:textId="01089091" w:rsidR="00115753" w:rsidRPr="00A42174" w:rsidRDefault="00115753" w:rsidP="0005278C">
      <w:pPr>
        <w:pStyle w:val="a3"/>
        <w:numPr>
          <w:ilvl w:val="0"/>
          <w:numId w:val="2"/>
        </w:numPr>
        <w:spacing w:line="360" w:lineRule="auto"/>
        <w:jc w:val="both"/>
        <w:rPr>
          <w:rFonts w:eastAsia="Times New Roman"/>
          <w:color w:val="000000"/>
        </w:rPr>
      </w:pPr>
      <w:r w:rsidRPr="00A42174">
        <w:rPr>
          <w:rFonts w:eastAsia="Times New Roman" w:hint="cs"/>
          <w:color w:val="000000"/>
          <w:rtl/>
        </w:rPr>
        <w:t xml:space="preserve">בעקבות ריבוי של מקרי </w:t>
      </w:r>
      <w:proofErr w:type="spellStart"/>
      <w:r w:rsidRPr="00A42174">
        <w:rPr>
          <w:rFonts w:eastAsia="Times New Roman" w:hint="cs"/>
          <w:color w:val="000000"/>
          <w:rtl/>
        </w:rPr>
        <w:t>שיימינג</w:t>
      </w:r>
      <w:proofErr w:type="spellEnd"/>
      <w:r w:rsidRPr="00A42174">
        <w:rPr>
          <w:rFonts w:eastAsia="Times New Roman" w:hint="cs"/>
          <w:color w:val="000000"/>
          <w:rtl/>
        </w:rPr>
        <w:t xml:space="preserve"> וביוש קשה ברשתות החברתיות בין תלמידות אולפ</w:t>
      </w:r>
      <w:r w:rsidRPr="00A42174">
        <w:rPr>
          <w:rFonts w:eastAsia="Times New Roman" w:hint="cs"/>
          <w:color w:val="000000"/>
          <w:rtl/>
        </w:rPr>
        <w:t>נת 'נעה'</w:t>
      </w:r>
      <w:r w:rsidRPr="00A42174">
        <w:rPr>
          <w:rFonts w:eastAsia="Times New Roman" w:hint="cs"/>
          <w:color w:val="000000"/>
          <w:rtl/>
        </w:rPr>
        <w:t xml:space="preserve">, החליטה הנהלת אולפנת </w:t>
      </w:r>
      <w:r w:rsidRPr="00A42174">
        <w:rPr>
          <w:rFonts w:eastAsia="Times New Roman" w:hint="cs"/>
          <w:color w:val="000000"/>
          <w:rtl/>
        </w:rPr>
        <w:t>'</w:t>
      </w:r>
      <w:r w:rsidRPr="00A42174">
        <w:rPr>
          <w:rFonts w:eastAsia="Times New Roman" w:hint="cs"/>
          <w:color w:val="000000"/>
          <w:rtl/>
        </w:rPr>
        <w:t>נ</w:t>
      </w:r>
      <w:r w:rsidRPr="00A42174">
        <w:rPr>
          <w:rFonts w:eastAsia="Times New Roman" w:hint="cs"/>
          <w:color w:val="000000"/>
          <w:rtl/>
        </w:rPr>
        <w:t>ע</w:t>
      </w:r>
      <w:r w:rsidRPr="00A42174">
        <w:rPr>
          <w:rFonts w:eastAsia="Times New Roman" w:hint="cs"/>
          <w:color w:val="000000"/>
          <w:rtl/>
        </w:rPr>
        <w:t>ה</w:t>
      </w:r>
      <w:r w:rsidRPr="00A42174">
        <w:rPr>
          <w:rFonts w:eastAsia="Times New Roman" w:hint="cs"/>
          <w:color w:val="000000"/>
          <w:rtl/>
        </w:rPr>
        <w:t>'</w:t>
      </w:r>
      <w:r w:rsidRPr="00A42174">
        <w:rPr>
          <w:rFonts w:eastAsia="Times New Roman" w:hint="cs"/>
          <w:color w:val="000000"/>
          <w:rtl/>
        </w:rPr>
        <w:t xml:space="preserve">, שאחת לשבוע יעבירו כל התלמידות את הטלפונים הסלולריים שלהם לבדיקה על ידי מעבדה מוסמכת מטעם </w:t>
      </w:r>
      <w:proofErr w:type="spellStart"/>
      <w:r w:rsidRPr="00A42174">
        <w:rPr>
          <w:rFonts w:eastAsia="Times New Roman" w:hint="cs"/>
          <w:color w:val="000000"/>
          <w:rtl/>
        </w:rPr>
        <w:t>האולפנא</w:t>
      </w:r>
      <w:proofErr w:type="spellEnd"/>
      <w:r w:rsidRPr="00A42174">
        <w:rPr>
          <w:rFonts w:eastAsia="Times New Roman" w:hint="cs"/>
          <w:color w:val="000000"/>
          <w:rtl/>
        </w:rPr>
        <w:t xml:space="preserve">. המעבדה תבדוק את התנהלותן של התלמידות ברשתות ותעביר </w:t>
      </w:r>
      <w:proofErr w:type="spellStart"/>
      <w:r w:rsidRPr="00A42174">
        <w:rPr>
          <w:rFonts w:eastAsia="Times New Roman" w:hint="cs"/>
          <w:color w:val="000000"/>
          <w:rtl/>
        </w:rPr>
        <w:t>לאולפנא</w:t>
      </w:r>
      <w:proofErr w:type="spellEnd"/>
      <w:r w:rsidRPr="00A42174">
        <w:rPr>
          <w:rFonts w:eastAsia="Times New Roman" w:hint="cs"/>
          <w:color w:val="000000"/>
          <w:rtl/>
        </w:rPr>
        <w:t xml:space="preserve"> חוות דעת </w:t>
      </w:r>
      <w:r w:rsidRPr="00A42174">
        <w:rPr>
          <w:rFonts w:eastAsia="Times New Roman"/>
          <w:color w:val="000000"/>
          <w:rtl/>
        </w:rPr>
        <w:t>–</w:t>
      </w:r>
      <w:r w:rsidRPr="00A42174">
        <w:rPr>
          <w:rFonts w:eastAsia="Times New Roman" w:hint="cs"/>
          <w:color w:val="000000"/>
          <w:rtl/>
        </w:rPr>
        <w:t xml:space="preserve"> האם התלמידה מתנהלת בצורה חיובית, סבירה, שלילית או פוגענית, כך </w:t>
      </w:r>
      <w:proofErr w:type="spellStart"/>
      <w:r w:rsidRPr="00A42174">
        <w:rPr>
          <w:rFonts w:eastAsia="Times New Roman" w:hint="cs"/>
          <w:color w:val="000000"/>
          <w:rtl/>
        </w:rPr>
        <w:t>שהאולפנא</w:t>
      </w:r>
      <w:proofErr w:type="spellEnd"/>
      <w:r w:rsidRPr="00A42174">
        <w:rPr>
          <w:rFonts w:eastAsia="Times New Roman" w:hint="cs"/>
          <w:color w:val="000000"/>
          <w:rtl/>
        </w:rPr>
        <w:t xml:space="preserve"> תוכל לפעול כנגד תלמידות שמתנהלות באופן פוגעני. </w:t>
      </w:r>
    </w:p>
    <w:p w14:paraId="1B1A5BE7" w14:textId="5CC4CD5E" w:rsidR="00115753" w:rsidRDefault="00115753" w:rsidP="0005278C">
      <w:pPr>
        <w:pStyle w:val="a3"/>
        <w:spacing w:line="360" w:lineRule="auto"/>
        <w:jc w:val="both"/>
        <w:rPr>
          <w:rFonts w:eastAsia="Times New Roman"/>
          <w:color w:val="000000"/>
        </w:rPr>
      </w:pPr>
      <w:r>
        <w:rPr>
          <w:rFonts w:eastAsia="Times New Roman" w:hint="cs"/>
          <w:color w:val="000000"/>
          <w:rtl/>
        </w:rPr>
        <w:t xml:space="preserve">המנהלת הסבירה כי "לא יתכן כי </w:t>
      </w:r>
      <w:proofErr w:type="spellStart"/>
      <w:r>
        <w:rPr>
          <w:rFonts w:eastAsia="Times New Roman" w:hint="cs"/>
          <w:color w:val="000000"/>
          <w:rtl/>
        </w:rPr>
        <w:t>באולפנא</w:t>
      </w:r>
      <w:proofErr w:type="spellEnd"/>
      <w:r>
        <w:rPr>
          <w:rFonts w:eastAsia="Times New Roman" w:hint="cs"/>
          <w:color w:val="000000"/>
          <w:rtl/>
        </w:rPr>
        <w:t xml:space="preserve"> שלנו בנות ירגישו חשופות לבריונות רשת ויושפלו בצורה כל כך קשה על ידי תלמידות אחרות</w:t>
      </w:r>
      <w:r w:rsidR="00E37CAA">
        <w:rPr>
          <w:rFonts w:eastAsia="Times New Roman" w:hint="cs"/>
          <w:color w:val="000000"/>
          <w:rtl/>
        </w:rPr>
        <w:t xml:space="preserve">. </w:t>
      </w:r>
      <w:proofErr w:type="spellStart"/>
      <w:r w:rsidR="00E37CAA">
        <w:rPr>
          <w:rFonts w:eastAsia="Times New Roman" w:hint="cs"/>
          <w:color w:val="000000"/>
          <w:rtl/>
        </w:rPr>
        <w:t>באולפנא</w:t>
      </w:r>
      <w:proofErr w:type="spellEnd"/>
      <w:r w:rsidR="00E37CAA">
        <w:rPr>
          <w:rFonts w:eastAsia="Times New Roman" w:hint="cs"/>
          <w:color w:val="000000"/>
          <w:rtl/>
        </w:rPr>
        <w:t xml:space="preserve"> שלנו תלמידות לא יסתובבו עם חשש לשלומן</w:t>
      </w:r>
      <w:r>
        <w:rPr>
          <w:rFonts w:eastAsia="Times New Roman" w:hint="cs"/>
          <w:color w:val="000000"/>
          <w:rtl/>
        </w:rPr>
        <w:t xml:space="preserve">". תלמידות </w:t>
      </w:r>
      <w:proofErr w:type="spellStart"/>
      <w:r>
        <w:rPr>
          <w:rFonts w:eastAsia="Times New Roman" w:hint="cs"/>
          <w:color w:val="000000"/>
          <w:rtl/>
        </w:rPr>
        <w:t>האולפנא</w:t>
      </w:r>
      <w:proofErr w:type="spellEnd"/>
      <w:r>
        <w:rPr>
          <w:rFonts w:eastAsia="Times New Roman" w:hint="cs"/>
          <w:color w:val="000000"/>
          <w:rtl/>
        </w:rPr>
        <w:t xml:space="preserve"> התרעמו מאוד והודיעו כי לא יסכימו להעביר את המכשירים. לדבריהן </w:t>
      </w:r>
      <w:r>
        <w:rPr>
          <w:rFonts w:eastAsia="Times New Roman"/>
          <w:color w:val="000000"/>
          <w:rtl/>
        </w:rPr>
        <w:t>–</w:t>
      </w:r>
      <w:r>
        <w:rPr>
          <w:rFonts w:eastAsia="Times New Roman" w:hint="cs"/>
          <w:color w:val="000000"/>
          <w:rtl/>
        </w:rPr>
        <w:t xml:space="preserve"> "אין סיכוי שאתן </w:t>
      </w:r>
      <w:proofErr w:type="spellStart"/>
      <w:r>
        <w:rPr>
          <w:rFonts w:eastAsia="Times New Roman" w:hint="cs"/>
          <w:color w:val="000000"/>
          <w:rtl/>
        </w:rPr>
        <w:t>לאולפנא</w:t>
      </w:r>
      <w:proofErr w:type="spellEnd"/>
      <w:r>
        <w:rPr>
          <w:rFonts w:eastAsia="Times New Roman" w:hint="cs"/>
          <w:color w:val="000000"/>
          <w:rtl/>
        </w:rPr>
        <w:t xml:space="preserve"> או למישהו בעולם לראות את התמונות וההתכתבויות האישיות שלי".</w:t>
      </w:r>
    </w:p>
    <w:p w14:paraId="5D447885" w14:textId="5C0250FF" w:rsidR="00115753" w:rsidRDefault="00115753" w:rsidP="0005278C">
      <w:pPr>
        <w:pStyle w:val="a3"/>
        <w:numPr>
          <w:ilvl w:val="0"/>
          <w:numId w:val="5"/>
        </w:numPr>
        <w:spacing w:line="360" w:lineRule="auto"/>
        <w:jc w:val="both"/>
        <w:rPr>
          <w:rFonts w:eastAsia="Times New Roman"/>
          <w:color w:val="000000"/>
        </w:rPr>
      </w:pPr>
      <w:r>
        <w:rPr>
          <w:rFonts w:eastAsia="Times New Roman" w:hint="cs"/>
          <w:color w:val="000000"/>
          <w:rtl/>
        </w:rPr>
        <w:t>צייני והציגי את הזכות בשמה פעלה</w:t>
      </w:r>
      <w:r w:rsidR="00C009E0">
        <w:rPr>
          <w:rFonts w:eastAsia="Times New Roman" w:hint="cs"/>
          <w:color w:val="000000"/>
          <w:rtl/>
        </w:rPr>
        <w:t xml:space="preserve"> הנהלת</w:t>
      </w:r>
      <w:r>
        <w:rPr>
          <w:rFonts w:eastAsia="Times New Roman" w:hint="cs"/>
          <w:color w:val="000000"/>
          <w:rtl/>
        </w:rPr>
        <w:t xml:space="preserve"> </w:t>
      </w:r>
      <w:proofErr w:type="spellStart"/>
      <w:r>
        <w:rPr>
          <w:rFonts w:eastAsia="Times New Roman" w:hint="cs"/>
          <w:color w:val="000000"/>
          <w:rtl/>
        </w:rPr>
        <w:t>האולפנא</w:t>
      </w:r>
      <w:proofErr w:type="spellEnd"/>
      <w:r>
        <w:rPr>
          <w:rFonts w:eastAsia="Times New Roman" w:hint="cs"/>
          <w:color w:val="000000"/>
          <w:rtl/>
        </w:rPr>
        <w:t>, הסבירי את תשובתך על פי הקטע.</w:t>
      </w:r>
    </w:p>
    <w:p w14:paraId="249AFDF8" w14:textId="77777777" w:rsidR="00115753" w:rsidRDefault="00115753" w:rsidP="0005278C">
      <w:pPr>
        <w:pStyle w:val="a3"/>
        <w:numPr>
          <w:ilvl w:val="0"/>
          <w:numId w:val="5"/>
        </w:numPr>
        <w:spacing w:line="360" w:lineRule="auto"/>
        <w:jc w:val="both"/>
        <w:rPr>
          <w:rFonts w:eastAsia="Times New Roman"/>
          <w:color w:val="000000"/>
        </w:rPr>
      </w:pPr>
      <w:r>
        <w:rPr>
          <w:rFonts w:eastAsia="Times New Roman" w:hint="cs"/>
          <w:color w:val="000000"/>
          <w:rtl/>
        </w:rPr>
        <w:t xml:space="preserve">צייני והציגי את הזכות בשמה התרעמו תלמידות </w:t>
      </w:r>
      <w:proofErr w:type="spellStart"/>
      <w:r>
        <w:rPr>
          <w:rFonts w:eastAsia="Times New Roman" w:hint="cs"/>
          <w:color w:val="000000"/>
          <w:rtl/>
        </w:rPr>
        <w:t>האולפנא</w:t>
      </w:r>
      <w:proofErr w:type="spellEnd"/>
      <w:r>
        <w:rPr>
          <w:rFonts w:eastAsia="Times New Roman" w:hint="cs"/>
          <w:color w:val="000000"/>
          <w:rtl/>
        </w:rPr>
        <w:t>, הסבירי תשובתך על פי הקטע.</w:t>
      </w:r>
    </w:p>
    <w:p w14:paraId="082606AE" w14:textId="77777777" w:rsidR="002514AE" w:rsidRDefault="002514AE" w:rsidP="0005278C">
      <w:pPr>
        <w:pStyle w:val="a3"/>
        <w:spacing w:line="360" w:lineRule="auto"/>
        <w:jc w:val="both"/>
      </w:pPr>
    </w:p>
    <w:p w14:paraId="3EB6ABDC" w14:textId="2E85DAAA" w:rsidR="00B77B73" w:rsidRDefault="00B77B73" w:rsidP="0005278C">
      <w:pPr>
        <w:pStyle w:val="a3"/>
        <w:numPr>
          <w:ilvl w:val="0"/>
          <w:numId w:val="2"/>
        </w:numPr>
        <w:spacing w:line="360" w:lineRule="auto"/>
        <w:jc w:val="both"/>
      </w:pPr>
      <w:r>
        <w:rPr>
          <w:rFonts w:hint="cs"/>
          <w:rtl/>
        </w:rPr>
        <w:t xml:space="preserve">הממשלה אישרה בשנת 2019 את הצעת סגן שר הבריאות, ח"כ יעקב </w:t>
      </w:r>
      <w:proofErr w:type="spellStart"/>
      <w:r>
        <w:rPr>
          <w:rFonts w:hint="cs"/>
          <w:rtl/>
        </w:rPr>
        <w:t>ליצמן</w:t>
      </w:r>
      <w:proofErr w:type="spellEnd"/>
      <w:r>
        <w:rPr>
          <w:rFonts w:hint="cs"/>
          <w:rtl/>
        </w:rPr>
        <w:t xml:space="preserve">, להעניק טיפולי שיניים חינם לילדים עד גיל 18 ולקשישים מעל גיל 75. סגן השר בירך את ההחלטה ואמר - </w:t>
      </w:r>
      <w:r w:rsidRPr="007950D4">
        <w:rPr>
          <w:rtl/>
        </w:rPr>
        <w:t>"זהו צדק חברתי ותיקון עוול היסטורי למען ילדי ישראל. טיפולי השיניים היו במשך כל השנים הוצאה גדולה ומיותרת בכיסם של כל אזרחי ישראל, וכיום הם ניתנים ללא עלות במסגרת סל שירותי הבריאות הממלכתי בקופות החולים".</w:t>
      </w:r>
    </w:p>
    <w:p w14:paraId="00EBE7C6" w14:textId="77777777" w:rsidR="00B77B73" w:rsidRDefault="00B77B73" w:rsidP="0005278C">
      <w:pPr>
        <w:pStyle w:val="a3"/>
        <w:spacing w:line="360" w:lineRule="auto"/>
        <w:jc w:val="both"/>
        <w:rPr>
          <w:rtl/>
        </w:rPr>
      </w:pPr>
      <w:r>
        <w:rPr>
          <w:rFonts w:hint="cs"/>
          <w:rtl/>
        </w:rPr>
        <w:lastRenderedPageBreak/>
        <w:t xml:space="preserve">יו"ר ארגון 'ישראל חופשית' פרסם הודעה לפיה הדבר הינו שימוש בכספי ציבור על מנת 'לשחד' את האוכלוסייה החרדית, שהיא הנהנית ביותר מהקלה זו </w:t>
      </w:r>
      <w:r>
        <w:rPr>
          <w:rtl/>
        </w:rPr>
        <w:t>–</w:t>
      </w:r>
      <w:r>
        <w:rPr>
          <w:rFonts w:hint="cs"/>
          <w:rtl/>
        </w:rPr>
        <w:t xml:space="preserve"> כך שיצביעו למפלגתו של </w:t>
      </w:r>
      <w:proofErr w:type="spellStart"/>
      <w:r>
        <w:rPr>
          <w:rFonts w:hint="cs"/>
          <w:rtl/>
        </w:rPr>
        <w:t>ליצמן</w:t>
      </w:r>
      <w:proofErr w:type="spellEnd"/>
      <w:r>
        <w:rPr>
          <w:rFonts w:hint="cs"/>
          <w:rtl/>
        </w:rPr>
        <w:t xml:space="preserve"> בבחירות המתקרבות.</w:t>
      </w:r>
    </w:p>
    <w:p w14:paraId="75274A07" w14:textId="77777777" w:rsidR="00B77B73" w:rsidRDefault="00B77B73" w:rsidP="0005278C">
      <w:pPr>
        <w:pStyle w:val="a3"/>
        <w:numPr>
          <w:ilvl w:val="0"/>
          <w:numId w:val="9"/>
        </w:numPr>
        <w:spacing w:line="360" w:lineRule="auto"/>
        <w:jc w:val="both"/>
      </w:pPr>
      <w:r>
        <w:rPr>
          <w:rFonts w:hint="cs"/>
          <w:rtl/>
        </w:rPr>
        <w:t xml:space="preserve">צייני והציגי את הגישה הכלכלית חברתית בה נקט ח"כ </w:t>
      </w:r>
      <w:proofErr w:type="spellStart"/>
      <w:r>
        <w:rPr>
          <w:rFonts w:hint="cs"/>
          <w:rtl/>
        </w:rPr>
        <w:t>ליצמן</w:t>
      </w:r>
      <w:proofErr w:type="spellEnd"/>
      <w:r>
        <w:rPr>
          <w:rFonts w:hint="cs"/>
          <w:rtl/>
        </w:rPr>
        <w:t>, הסבירי דברייך על פי הקטע.</w:t>
      </w:r>
    </w:p>
    <w:p w14:paraId="7F4FEA19" w14:textId="77777777" w:rsidR="00B77B73" w:rsidRDefault="00B77B73" w:rsidP="0005278C">
      <w:pPr>
        <w:pStyle w:val="a3"/>
        <w:numPr>
          <w:ilvl w:val="0"/>
          <w:numId w:val="9"/>
        </w:numPr>
        <w:spacing w:line="360" w:lineRule="auto"/>
        <w:jc w:val="both"/>
      </w:pPr>
      <w:r>
        <w:rPr>
          <w:rFonts w:hint="cs"/>
          <w:rtl/>
        </w:rPr>
        <w:t>צייני והציגי את סוג העבריינות בה מאשימים 'ישראל חופשית' את השר, הסבירי דברייך לפי הקטע.</w:t>
      </w:r>
    </w:p>
    <w:p w14:paraId="1AB95A35" w14:textId="77777777" w:rsidR="004D6E67" w:rsidRDefault="004D6E67" w:rsidP="0005278C">
      <w:pPr>
        <w:pStyle w:val="a3"/>
        <w:spacing w:line="360" w:lineRule="auto"/>
        <w:ind w:left="1080"/>
        <w:jc w:val="both"/>
      </w:pPr>
    </w:p>
    <w:p w14:paraId="68871F11" w14:textId="0C5C36FD" w:rsidR="001A6DB7" w:rsidRDefault="001A6DB7" w:rsidP="0005278C">
      <w:pPr>
        <w:pStyle w:val="a3"/>
        <w:numPr>
          <w:ilvl w:val="0"/>
          <w:numId w:val="2"/>
        </w:numPr>
        <w:spacing w:line="360" w:lineRule="auto"/>
        <w:jc w:val="both"/>
      </w:pPr>
      <w:r w:rsidRPr="001A6DB7">
        <w:rPr>
          <w:rtl/>
        </w:rPr>
        <w:t xml:space="preserve">בבחירות באפריל 2019, יזמה </w:t>
      </w:r>
      <w:r w:rsidR="002B4904">
        <w:rPr>
          <w:rFonts w:hint="cs"/>
          <w:rtl/>
        </w:rPr>
        <w:t xml:space="preserve">מפלגת </w:t>
      </w:r>
      <w:r w:rsidRPr="001A6DB7">
        <w:rPr>
          <w:rtl/>
        </w:rPr>
        <w:t>הליכוד הצבת 1,200 מצלמות נסתרות בקלפיות ערביות, בטענה, לפיה יש בקלפיות הללו זיופים נרחבים</w:t>
      </w:r>
      <w:r w:rsidR="002B4904">
        <w:rPr>
          <w:rFonts w:hint="cs"/>
          <w:rtl/>
        </w:rPr>
        <w:t xml:space="preserve">. </w:t>
      </w:r>
      <w:r w:rsidR="00757FA1">
        <w:rPr>
          <w:rFonts w:hint="cs"/>
          <w:rtl/>
        </w:rPr>
        <w:t xml:space="preserve">הדבר גרם לסערה וכעס בקרב המצביעים בקלפיות אלה. </w:t>
      </w:r>
      <w:r w:rsidR="002B4904">
        <w:rPr>
          <w:rFonts w:hint="cs"/>
          <w:rtl/>
        </w:rPr>
        <w:t xml:space="preserve">גורמים במפלגות </w:t>
      </w:r>
      <w:r w:rsidR="00757FA1">
        <w:rPr>
          <w:rFonts w:hint="cs"/>
          <w:rtl/>
        </w:rPr>
        <w:t>הערביות ט</w:t>
      </w:r>
      <w:r w:rsidR="006607F1">
        <w:rPr>
          <w:rFonts w:hint="cs"/>
          <w:rtl/>
        </w:rPr>
        <w:t>ועני</w:t>
      </w:r>
      <w:r w:rsidR="00757FA1">
        <w:rPr>
          <w:rFonts w:hint="cs"/>
          <w:rtl/>
        </w:rPr>
        <w:t>ם</w:t>
      </w:r>
      <w:r w:rsidRPr="001A6DB7">
        <w:rPr>
          <w:rtl/>
        </w:rPr>
        <w:t xml:space="preserve"> </w:t>
      </w:r>
      <w:r w:rsidR="006607F1">
        <w:rPr>
          <w:rFonts w:hint="cs"/>
          <w:rtl/>
        </w:rPr>
        <w:t>"</w:t>
      </w:r>
      <w:r w:rsidRPr="001A6DB7">
        <w:rPr>
          <w:rtl/>
        </w:rPr>
        <w:t>מטרת המהלך ה</w:t>
      </w:r>
      <w:r w:rsidR="006607F1">
        <w:rPr>
          <w:rFonts w:hint="cs"/>
          <w:rtl/>
        </w:rPr>
        <w:t>זה היא</w:t>
      </w:r>
      <w:r w:rsidRPr="001A6DB7">
        <w:rPr>
          <w:rtl/>
        </w:rPr>
        <w:t xml:space="preserve"> לעורר חשש בקרב מצביעים</w:t>
      </w:r>
      <w:r w:rsidR="007D6133">
        <w:rPr>
          <w:rFonts w:hint="cs"/>
          <w:rtl/>
        </w:rPr>
        <w:t xml:space="preserve"> </w:t>
      </w:r>
      <w:r w:rsidR="006607F1">
        <w:rPr>
          <w:rFonts w:hint="cs"/>
          <w:rtl/>
        </w:rPr>
        <w:t>ו</w:t>
      </w:r>
      <w:r w:rsidRPr="001A6DB7">
        <w:rPr>
          <w:rtl/>
        </w:rPr>
        <w:t>להוריד את אחוזי ההצבעה בערים הערביות</w:t>
      </w:r>
      <w:r w:rsidR="006607F1">
        <w:rPr>
          <w:rFonts w:hint="cs"/>
          <w:rtl/>
        </w:rPr>
        <w:t xml:space="preserve">. אי אפשר </w:t>
      </w:r>
      <w:r w:rsidR="00BD2DFE">
        <w:rPr>
          <w:rFonts w:hint="cs"/>
          <w:rtl/>
        </w:rPr>
        <w:t>להצביע באופן דמוקרטי</w:t>
      </w:r>
      <w:r w:rsidR="006607F1">
        <w:rPr>
          <w:rFonts w:hint="cs"/>
          <w:rtl/>
        </w:rPr>
        <w:t xml:space="preserve"> כאשר אתה מצולם, לעיתים גם בקלפי עצמה"</w:t>
      </w:r>
      <w:r w:rsidR="00DD4688">
        <w:rPr>
          <w:rFonts w:hint="cs"/>
          <w:rtl/>
        </w:rPr>
        <w:t>.</w:t>
      </w:r>
      <w:r w:rsidR="003D7DFE">
        <w:rPr>
          <w:rFonts w:hint="cs"/>
          <w:rtl/>
        </w:rPr>
        <w:t xml:space="preserve"> לאחר הביקורת </w:t>
      </w:r>
      <w:r w:rsidR="000065B9">
        <w:rPr>
          <w:rtl/>
        </w:rPr>
        <w:t>–</w:t>
      </w:r>
      <w:r w:rsidR="003D7DFE">
        <w:rPr>
          <w:rFonts w:hint="cs"/>
          <w:rtl/>
        </w:rPr>
        <w:t xml:space="preserve"> </w:t>
      </w:r>
      <w:r w:rsidR="00363FD1">
        <w:rPr>
          <w:rFonts w:hint="cs"/>
          <w:rtl/>
        </w:rPr>
        <w:t>חלק מ</w:t>
      </w:r>
      <w:r w:rsidR="000065B9">
        <w:rPr>
          <w:rFonts w:hint="cs"/>
          <w:rtl/>
        </w:rPr>
        <w:t>המצלמות הוסרו.</w:t>
      </w:r>
    </w:p>
    <w:p w14:paraId="077391B7" w14:textId="0DEF33B6" w:rsidR="007A7884" w:rsidRDefault="00F11BAC" w:rsidP="0005278C">
      <w:pPr>
        <w:pStyle w:val="a3"/>
        <w:spacing w:line="360" w:lineRule="auto"/>
        <w:jc w:val="both"/>
        <w:rPr>
          <w:rtl/>
        </w:rPr>
      </w:pPr>
      <w:r>
        <w:rPr>
          <w:rFonts w:hint="cs"/>
          <w:rtl/>
        </w:rPr>
        <w:t xml:space="preserve">בבחירות שלאחר מכן ביקשה שוב המפלגה </w:t>
      </w:r>
      <w:r w:rsidR="003F627F">
        <w:rPr>
          <w:rFonts w:hint="cs"/>
          <w:rtl/>
        </w:rPr>
        <w:t xml:space="preserve">להציב מצלמות אך </w:t>
      </w:r>
      <w:r w:rsidR="007A7884">
        <w:rPr>
          <w:rFonts w:hint="cs"/>
          <w:rtl/>
        </w:rPr>
        <w:t xml:space="preserve">אביחי </w:t>
      </w:r>
      <w:proofErr w:type="spellStart"/>
      <w:r w:rsidR="007A7884">
        <w:rPr>
          <w:rFonts w:hint="cs"/>
          <w:rtl/>
        </w:rPr>
        <w:t>מנדלבליט</w:t>
      </w:r>
      <w:proofErr w:type="spellEnd"/>
      <w:r w:rsidR="007A7884">
        <w:rPr>
          <w:rFonts w:hint="cs"/>
          <w:rtl/>
        </w:rPr>
        <w:t xml:space="preserve">, היועץ המשפטי לממשלה, </w:t>
      </w:r>
      <w:r w:rsidR="00042B97">
        <w:rPr>
          <w:rFonts w:hint="cs"/>
          <w:rtl/>
        </w:rPr>
        <w:t xml:space="preserve">קבע כי לא ניתן לעשות זאת ללא חקיקה ראשית של הכנסת המתירה זאת. </w:t>
      </w:r>
      <w:r w:rsidR="00103DCA">
        <w:rPr>
          <w:rFonts w:hint="cs"/>
          <w:rtl/>
        </w:rPr>
        <w:t xml:space="preserve">בחוות דעתו נאמר </w:t>
      </w:r>
      <w:r w:rsidR="00103DCA">
        <w:rPr>
          <w:rtl/>
        </w:rPr>
        <w:t>–</w:t>
      </w:r>
      <w:r w:rsidR="00103DCA">
        <w:rPr>
          <w:rFonts w:hint="cs"/>
          <w:rtl/>
        </w:rPr>
        <w:t xml:space="preserve"> "</w:t>
      </w:r>
      <w:r w:rsidR="00103DCA" w:rsidRPr="00103DCA">
        <w:rPr>
          <w:rtl/>
        </w:rPr>
        <w:t xml:space="preserve">אין די בהוראות </w:t>
      </w:r>
      <w:proofErr w:type="spellStart"/>
      <w:r w:rsidR="00103DCA" w:rsidRPr="00103DCA">
        <w:rPr>
          <w:rtl/>
        </w:rPr>
        <w:t>מינהליות</w:t>
      </w:r>
      <w:proofErr w:type="spellEnd"/>
      <w:r w:rsidR="00103DCA" w:rsidRPr="00103DCA">
        <w:rPr>
          <w:rtl/>
        </w:rPr>
        <w:t xml:space="preserve"> שיכולה לקבוע ועדת הבחירות כדי להפוך את הצבת המצלמות ומכשירי ההקלטה לחוקית</w:t>
      </w:r>
      <w:r w:rsidR="00381BEA">
        <w:rPr>
          <w:rFonts w:hint="cs"/>
          <w:rtl/>
        </w:rPr>
        <w:t xml:space="preserve">, זו תפקידה של הכנסת </w:t>
      </w:r>
      <w:r w:rsidR="00D85FBA">
        <w:rPr>
          <w:rFonts w:hint="cs"/>
          <w:rtl/>
        </w:rPr>
        <w:t xml:space="preserve">ונבחרי הציבור </w:t>
      </w:r>
      <w:r w:rsidR="00381BEA">
        <w:rPr>
          <w:rFonts w:hint="cs"/>
          <w:rtl/>
        </w:rPr>
        <w:t>להכריע בנושא זה</w:t>
      </w:r>
      <w:r w:rsidR="00D85FBA">
        <w:rPr>
          <w:rFonts w:hint="cs"/>
          <w:rtl/>
        </w:rPr>
        <w:t>,</w:t>
      </w:r>
      <w:r w:rsidR="00381BEA">
        <w:rPr>
          <w:rFonts w:hint="cs"/>
          <w:rtl/>
        </w:rPr>
        <w:t xml:space="preserve"> ולא </w:t>
      </w:r>
      <w:r w:rsidR="00D85FBA">
        <w:rPr>
          <w:rFonts w:hint="cs"/>
          <w:rtl/>
        </w:rPr>
        <w:t xml:space="preserve">של ועדה או פקיד כזה או </w:t>
      </w:r>
      <w:r w:rsidR="00C253EF">
        <w:rPr>
          <w:rFonts w:hint="cs"/>
          <w:rtl/>
        </w:rPr>
        <w:t>אחר".</w:t>
      </w:r>
    </w:p>
    <w:p w14:paraId="1189CB62" w14:textId="73BBBAC7" w:rsidR="00C75A99" w:rsidRDefault="00D80AD9" w:rsidP="0005278C">
      <w:pPr>
        <w:pStyle w:val="a3"/>
        <w:numPr>
          <w:ilvl w:val="1"/>
          <w:numId w:val="2"/>
        </w:numPr>
        <w:spacing w:line="360" w:lineRule="auto"/>
        <w:jc w:val="both"/>
      </w:pPr>
      <w:r>
        <w:rPr>
          <w:rFonts w:hint="cs"/>
          <w:rtl/>
        </w:rPr>
        <w:t xml:space="preserve">צייני והציגי את התנאי לבחירות דמוקרטיות אשר </w:t>
      </w:r>
      <w:r w:rsidR="00C65BA9">
        <w:rPr>
          <w:rFonts w:hint="cs"/>
          <w:rtl/>
        </w:rPr>
        <w:t>נפגע לטענת ה</w:t>
      </w:r>
      <w:r w:rsidR="007B642D">
        <w:rPr>
          <w:rFonts w:hint="cs"/>
          <w:rtl/>
        </w:rPr>
        <w:t>מפלגות הערביות בהצבת המצלמות הסבירי דברייך על פי הקטע.</w:t>
      </w:r>
    </w:p>
    <w:p w14:paraId="018A7110" w14:textId="06FDB4F6" w:rsidR="00C253EF" w:rsidRDefault="00C253EF" w:rsidP="0005278C">
      <w:pPr>
        <w:pStyle w:val="a3"/>
        <w:numPr>
          <w:ilvl w:val="1"/>
          <w:numId w:val="2"/>
        </w:numPr>
        <w:spacing w:line="360" w:lineRule="auto"/>
        <w:jc w:val="both"/>
      </w:pPr>
      <w:r>
        <w:rPr>
          <w:rFonts w:hint="cs"/>
          <w:rtl/>
        </w:rPr>
        <w:t>צייני והציגי את תפקידה של הכנסת שבא לידי ביטוי בדבריו של היועץ המשפטי לממשלה, הסבירי דברייך על פי הקטע.</w:t>
      </w:r>
    </w:p>
    <w:p w14:paraId="1B8C0423" w14:textId="77777777" w:rsidR="001A6DB7" w:rsidRDefault="001A6DB7" w:rsidP="0005278C">
      <w:pPr>
        <w:pStyle w:val="a3"/>
        <w:spacing w:line="360" w:lineRule="auto"/>
        <w:jc w:val="both"/>
      </w:pPr>
    </w:p>
    <w:p w14:paraId="3E09AF25" w14:textId="65328CA0" w:rsidR="006F2C6D" w:rsidRPr="009A628D" w:rsidRDefault="006F2C6D" w:rsidP="0005278C">
      <w:pPr>
        <w:spacing w:line="360" w:lineRule="auto"/>
        <w:jc w:val="both"/>
        <w:rPr>
          <w:u w:val="single"/>
          <w:rtl/>
        </w:rPr>
      </w:pPr>
      <w:r w:rsidRPr="009A628D">
        <w:rPr>
          <w:rFonts w:hint="cs"/>
          <w:u w:val="single"/>
          <w:rtl/>
        </w:rPr>
        <w:t xml:space="preserve">פרק שני: אנסין </w:t>
      </w:r>
      <w:r w:rsidRPr="009A628D">
        <w:rPr>
          <w:u w:val="single"/>
          <w:rtl/>
        </w:rPr>
        <w:t>–</w:t>
      </w:r>
      <w:r w:rsidRPr="009A628D">
        <w:rPr>
          <w:rFonts w:hint="cs"/>
          <w:u w:val="single"/>
          <w:rtl/>
        </w:rPr>
        <w:t xml:space="preserve"> עני על 2 שאלות מתוך 3 (20 נקודות)</w:t>
      </w:r>
    </w:p>
    <w:p w14:paraId="16F1A63E" w14:textId="65D58EC0" w:rsidR="001C3F2D" w:rsidRDefault="001C3F2D" w:rsidP="0005278C">
      <w:pPr>
        <w:spacing w:line="360" w:lineRule="auto"/>
        <w:jc w:val="both"/>
        <w:rPr>
          <w:rtl/>
        </w:rPr>
      </w:pPr>
      <w:r>
        <w:rPr>
          <w:rFonts w:hint="cs"/>
          <w:rtl/>
        </w:rPr>
        <w:t>קראי את הקטע הבא ועני על השאלות שלאחריו:</w:t>
      </w:r>
    </w:p>
    <w:p w14:paraId="1E7BA182" w14:textId="4CD236A3" w:rsidR="00CA7F66" w:rsidRDefault="001C3F2D" w:rsidP="0005278C">
      <w:pPr>
        <w:spacing w:line="360" w:lineRule="auto"/>
        <w:jc w:val="both"/>
        <w:rPr>
          <w:rtl/>
        </w:rPr>
      </w:pPr>
      <w:r>
        <w:rPr>
          <w:rFonts w:hint="cs"/>
          <w:rtl/>
        </w:rPr>
        <w:t>"</w:t>
      </w:r>
      <w:r w:rsidR="004B3629">
        <w:rPr>
          <w:rtl/>
        </w:rPr>
        <w:t>בתחילת שנת 2023 הציע שר המשפטים רפורמה משפטית – עריכת כמה שינויים בחוקים הנוגעים למערכת המשפ</w:t>
      </w:r>
      <w:r w:rsidR="00C52F08">
        <w:rPr>
          <w:rFonts w:hint="cs"/>
          <w:rtl/>
        </w:rPr>
        <w:t xml:space="preserve">ט. </w:t>
      </w:r>
      <w:r w:rsidR="004B3629">
        <w:rPr>
          <w:rtl/>
        </w:rPr>
        <w:t>בקרב המצדדים ב"רפורמה המשפטית" ובקרב המתנגדים לה, שמכנים אותה "הפיכה משטרית", עולה לעיתים קריאה לערוך משאל עַם כדי להכריע סופית בוויכוח, מאחר שמדובר בכלי הדמוקרטי ביותר. אך למעשה הוא כלי בעייתי. משאל עם הוא כלי חד כתער שחותך בין ”כן" ובין "לא", בלי יכולת להתפשר או לייצג מורכבות ובלי התחשבות בנסיבות. הוא אף עלול לפגוע בזכויות של קבוצות מיעוט במדינה, ולכן לדעתי אינו מתאים לחברה המשוסעת בישראל</w:t>
      </w:r>
      <w:r w:rsidR="00CA7F66">
        <w:rPr>
          <w:rFonts w:hint="cs"/>
          <w:rtl/>
        </w:rPr>
        <w:t>.</w:t>
      </w:r>
    </w:p>
    <w:p w14:paraId="1BDBDBC9" w14:textId="2F1BECEB" w:rsidR="006F2C6D" w:rsidRDefault="004B3629" w:rsidP="0005278C">
      <w:pPr>
        <w:spacing w:line="360" w:lineRule="auto"/>
        <w:jc w:val="both"/>
        <w:rPr>
          <w:rtl/>
        </w:rPr>
      </w:pPr>
      <w:r>
        <w:rPr>
          <w:rtl/>
        </w:rPr>
        <w:t xml:space="preserve">משאל עם הוכנס ל"ארגז הכלים" הדמוקרטי בישראל באמצעות ”חוק יסוד: משאל עם" שהכנסת חוקקה בשנת </w:t>
      </w:r>
      <w:r>
        <w:t xml:space="preserve">,2014 </w:t>
      </w:r>
      <w:r w:rsidR="00CA7F66">
        <w:rPr>
          <w:rFonts w:hint="cs"/>
          <w:rtl/>
        </w:rPr>
        <w:t xml:space="preserve"> </w:t>
      </w:r>
      <w:r>
        <w:rPr>
          <w:rtl/>
        </w:rPr>
        <w:t xml:space="preserve">נוסף על שאר חוקי היסוד. חוק זה נוגע לאפשרות שתעלה הצעה לוותר על שטחים הנמצאים בריבונות ישראלית. לפי חוק זה תידרש תמיכה של 80 חברי כנסת לפחות כדי שההצעה תאושר. אם יתמכו בהצעה יותר מ־60 אך פחות מ־80 – ההחלטה תעבור למשאל </w:t>
      </w:r>
      <w:r w:rsidR="00CA7F66">
        <w:rPr>
          <w:rFonts w:hint="cs"/>
          <w:rtl/>
        </w:rPr>
        <w:t xml:space="preserve">עם. </w:t>
      </w:r>
      <w:r>
        <w:t xml:space="preserve"> </w:t>
      </w:r>
      <w:r>
        <w:rPr>
          <w:rtl/>
        </w:rPr>
        <w:t>אולם שימוש במשאל עם בנוגע לרפורמה המשפטית יפתח פתח לשימוש בו בסוגיות נוספות שבמחלו</w:t>
      </w:r>
      <w:r w:rsidR="00CA7F66">
        <w:rPr>
          <w:rFonts w:hint="cs"/>
          <w:rtl/>
        </w:rPr>
        <w:t xml:space="preserve">קת, </w:t>
      </w:r>
      <w:r>
        <w:rPr>
          <w:rtl/>
        </w:rPr>
        <w:t>ויש סכנה שהמערכת הפוליטית תתמכר לכך</w:t>
      </w:r>
      <w:r w:rsidR="00CA7F66">
        <w:rPr>
          <w:rFonts w:hint="cs"/>
          <w:rtl/>
        </w:rPr>
        <w:t xml:space="preserve">. </w:t>
      </w:r>
      <w:r>
        <w:rPr>
          <w:rtl/>
        </w:rPr>
        <w:t>משאל עם בסוגיות הנתונות במחלוקת עמוקה אינו מנגנון שמתאים לחברה שיש בה שסעים עמוקים, משום שהוא מנוגד לפוליטיקה שמבוססת על פשרה, על משא ומתן ועל הגעה להסכמות. משאל עם לא יאפשר לבטא עמדות מורכבות, תמיכה או התנגדות חלקית. סביר להניח שהצדדים יתבצרו ויתחפרו בעמדותיהם, והמחלוקת והקרע ביניהם רק יחריפו</w:t>
      </w:r>
      <w:r>
        <w:t>.</w:t>
      </w:r>
    </w:p>
    <w:p w14:paraId="03C1EE8E" w14:textId="2B29FC95" w:rsidR="00E122ED" w:rsidRDefault="00C33362" w:rsidP="0005278C">
      <w:pPr>
        <w:spacing w:line="360" w:lineRule="auto"/>
        <w:jc w:val="both"/>
      </w:pPr>
      <w:r>
        <w:rPr>
          <w:rtl/>
        </w:rPr>
        <w:lastRenderedPageBreak/>
        <w:t>נוסף על כך, במערכת הפוליטית בישראל אין די איזונים כדי לבלום את כוחה של הקואליציה, כגון חוקה או שני בתי פרלמנט. האפשרות שעל סמך משאל עם יתקבלו החלטות שלא תהיה אפשרות לערער עליהן, עלולה לפגוע פגיעה נוספת ביכולת של הכנסת ושל בג"ץ לבקר את השלטון. כמו כן, בחברה שבה חיים מיעוטים וחלק ניכר מן הדיון הציבורי נוגע לזכויותיהם, יש סכנה שמשאל עם יפגע בהם, ובכך תחריף הסכנה של עריצות הרו</w:t>
      </w:r>
      <w:r w:rsidR="004F62A2">
        <w:rPr>
          <w:rFonts w:hint="cs"/>
          <w:rtl/>
        </w:rPr>
        <w:t xml:space="preserve">ב. </w:t>
      </w:r>
      <w:r>
        <w:rPr>
          <w:rtl/>
        </w:rPr>
        <w:t>משאל עם גם עלול להיות לא הוגן בשל היבטים טכניים, כגון מי יכתוב את השאלה? כיצד היא תנוסח? למשל לא יהיה אפשר לשאול "האם אתה בעד הרפורמה המשפטית או מתנגד לה?", מפני שהמונח ”רפורמה משפטית" עצמו נתון במחלוקת. גם העובדה שאת משאל העם תנהל ועדת הבחירות המרכזית, שהיא גוף פוליטי, עלולה להיות בעייתית, משום שהקואליציה שולטת בוועדה זו</w:t>
      </w:r>
      <w:r>
        <w:t>.</w:t>
      </w:r>
      <w:r w:rsidR="00C52B07">
        <w:rPr>
          <w:rFonts w:hint="cs"/>
          <w:rtl/>
        </w:rPr>
        <w:t>"</w:t>
      </w:r>
    </w:p>
    <w:p w14:paraId="3AD03C7C" w14:textId="4DA26A4E" w:rsidR="004B3629" w:rsidRDefault="007E0141" w:rsidP="0005278C">
      <w:pPr>
        <w:spacing w:line="360" w:lineRule="auto"/>
        <w:jc w:val="both"/>
        <w:rPr>
          <w:rFonts w:hint="cs"/>
        </w:rPr>
      </w:pPr>
      <w:r>
        <w:rPr>
          <w:rFonts w:hint="cs"/>
          <w:rtl/>
        </w:rPr>
        <w:t xml:space="preserve">מעובד </w:t>
      </w:r>
      <w:r w:rsidR="00C33362">
        <w:rPr>
          <w:rtl/>
        </w:rPr>
        <w:t xml:space="preserve">על פי: ד' </w:t>
      </w:r>
      <w:proofErr w:type="spellStart"/>
      <w:r w:rsidR="00C33362">
        <w:rPr>
          <w:rtl/>
        </w:rPr>
        <w:t>בלאנדר</w:t>
      </w:r>
      <w:proofErr w:type="spellEnd"/>
      <w:r w:rsidR="00C33362">
        <w:rPr>
          <w:rtl/>
        </w:rPr>
        <w:t>, ”בבקשה רק לא משאל עם",</w:t>
      </w:r>
      <w:r>
        <w:rPr>
          <w:rFonts w:hint="cs"/>
          <w:rtl/>
        </w:rPr>
        <w:t xml:space="preserve"> </w:t>
      </w:r>
      <w:r w:rsidR="00C33362">
        <w:rPr>
          <w:rtl/>
        </w:rPr>
        <w:t>11/08/23</w:t>
      </w:r>
      <w:r>
        <w:rPr>
          <w:rFonts w:hint="cs"/>
          <w:rtl/>
        </w:rPr>
        <w:t xml:space="preserve">, </w:t>
      </w:r>
      <w:r w:rsidR="00325F89">
        <w:t>YNET</w:t>
      </w:r>
    </w:p>
    <w:p w14:paraId="7730EE7A" w14:textId="4399915B" w:rsidR="00494E42" w:rsidRDefault="003B127F" w:rsidP="0005278C">
      <w:pPr>
        <w:spacing w:line="360" w:lineRule="auto"/>
        <w:jc w:val="both"/>
        <w:rPr>
          <w:rtl/>
        </w:rPr>
      </w:pPr>
      <w:r w:rsidRPr="005D177E">
        <w:rPr>
          <w:u w:val="single"/>
          <w:rtl/>
        </w:rPr>
        <w:t>שימו לב</w:t>
      </w:r>
      <w:r w:rsidR="00325F89">
        <w:rPr>
          <w:rFonts w:hint="cs"/>
          <w:rtl/>
        </w:rPr>
        <w:t xml:space="preserve">: </w:t>
      </w:r>
      <w:r>
        <w:rPr>
          <w:rtl/>
        </w:rPr>
        <w:t>בחלק הראשון של כל שאלה</w:t>
      </w:r>
      <w:r w:rsidR="00EC7121">
        <w:rPr>
          <w:rFonts w:hint="cs"/>
          <w:rtl/>
        </w:rPr>
        <w:t xml:space="preserve"> (</w:t>
      </w:r>
      <w:r>
        <w:rPr>
          <w:rtl/>
        </w:rPr>
        <w:t>הצגת מושג</w:t>
      </w:r>
      <w:r w:rsidR="00EC7121">
        <w:rPr>
          <w:rFonts w:hint="cs"/>
          <w:rtl/>
        </w:rPr>
        <w:t>)</w:t>
      </w:r>
      <w:r>
        <w:rPr>
          <w:rtl/>
        </w:rPr>
        <w:t xml:space="preserve"> </w:t>
      </w:r>
      <w:r w:rsidR="005D177E">
        <w:rPr>
          <w:rFonts w:hint="cs"/>
          <w:rtl/>
        </w:rPr>
        <w:t>עני</w:t>
      </w:r>
      <w:r>
        <w:rPr>
          <w:rtl/>
        </w:rPr>
        <w:t xml:space="preserve"> על פי מה שלמדת ולא על פי הק</w:t>
      </w:r>
      <w:r w:rsidR="00325F89">
        <w:rPr>
          <w:rFonts w:hint="cs"/>
          <w:rtl/>
        </w:rPr>
        <w:t xml:space="preserve">טע. </w:t>
      </w:r>
      <w:r>
        <w:rPr>
          <w:rtl/>
        </w:rPr>
        <w:t>בחלק השני של השאלה ענ</w:t>
      </w:r>
      <w:r w:rsidR="005D177E">
        <w:rPr>
          <w:rFonts w:hint="cs"/>
          <w:rtl/>
        </w:rPr>
        <w:t>י</w:t>
      </w:r>
      <w:r>
        <w:rPr>
          <w:rtl/>
        </w:rPr>
        <w:t xml:space="preserve"> על פי הקטע</w:t>
      </w:r>
      <w:r w:rsidR="00494E42">
        <w:rPr>
          <w:rFonts w:hint="cs"/>
          <w:rtl/>
        </w:rPr>
        <w:t>.</w:t>
      </w:r>
    </w:p>
    <w:p w14:paraId="3524D11F" w14:textId="43F36843" w:rsidR="009B0BF1" w:rsidRDefault="00494E42" w:rsidP="0005278C">
      <w:pPr>
        <w:pStyle w:val="a3"/>
        <w:numPr>
          <w:ilvl w:val="0"/>
          <w:numId w:val="2"/>
        </w:numPr>
        <w:spacing w:line="360" w:lineRule="auto"/>
        <w:jc w:val="both"/>
      </w:pPr>
      <w:r>
        <w:rPr>
          <w:rFonts w:hint="cs"/>
          <w:rtl/>
        </w:rPr>
        <w:t>ה</w:t>
      </w:r>
      <w:r w:rsidR="003B127F">
        <w:rPr>
          <w:rtl/>
        </w:rPr>
        <w:t>ציג</w:t>
      </w:r>
      <w:r w:rsidR="00C66EAC">
        <w:rPr>
          <w:rFonts w:hint="cs"/>
          <w:rtl/>
        </w:rPr>
        <w:t>י</w:t>
      </w:r>
      <w:r w:rsidR="003B127F">
        <w:rPr>
          <w:rtl/>
        </w:rPr>
        <w:t xml:space="preserve"> את </w:t>
      </w:r>
      <w:r w:rsidR="00683DF8">
        <w:rPr>
          <w:rFonts w:hint="cs"/>
          <w:rtl/>
        </w:rPr>
        <w:t>המושג 'עריצות הרוב'</w:t>
      </w:r>
      <w:r w:rsidR="000F5B30">
        <w:rPr>
          <w:rFonts w:hint="cs"/>
          <w:rtl/>
        </w:rPr>
        <w:t>.</w:t>
      </w:r>
      <w:r>
        <w:rPr>
          <w:rFonts w:hint="cs"/>
          <w:rtl/>
        </w:rPr>
        <w:t xml:space="preserve"> </w:t>
      </w:r>
      <w:r w:rsidR="003B127F">
        <w:rPr>
          <w:rtl/>
        </w:rPr>
        <w:t>ה</w:t>
      </w:r>
      <w:r w:rsidR="00325F89">
        <w:rPr>
          <w:rFonts w:hint="cs"/>
          <w:rtl/>
        </w:rPr>
        <w:t>ס</w:t>
      </w:r>
      <w:r w:rsidR="003B127F">
        <w:rPr>
          <w:rtl/>
        </w:rPr>
        <w:t>בי</w:t>
      </w:r>
      <w:r w:rsidR="00325F89">
        <w:rPr>
          <w:rFonts w:hint="cs"/>
          <w:rtl/>
        </w:rPr>
        <w:t>ר</w:t>
      </w:r>
      <w:r w:rsidR="005D177E">
        <w:rPr>
          <w:rFonts w:hint="cs"/>
          <w:rtl/>
        </w:rPr>
        <w:t>י</w:t>
      </w:r>
      <w:r w:rsidR="003B127F">
        <w:rPr>
          <w:rtl/>
        </w:rPr>
        <w:t xml:space="preserve"> כיצד </w:t>
      </w:r>
      <w:r w:rsidR="00C52B07">
        <w:rPr>
          <w:rFonts w:hint="cs"/>
          <w:rtl/>
        </w:rPr>
        <w:t>מושג</w:t>
      </w:r>
      <w:r w:rsidR="003B127F">
        <w:rPr>
          <w:rtl/>
        </w:rPr>
        <w:t xml:space="preserve"> זה בא לידי ביטוי בקט</w:t>
      </w:r>
      <w:r w:rsidR="005D177E">
        <w:rPr>
          <w:rFonts w:hint="cs"/>
          <w:rtl/>
        </w:rPr>
        <w:t>ע</w:t>
      </w:r>
      <w:r w:rsidR="000F5B30">
        <w:rPr>
          <w:rFonts w:hint="cs"/>
          <w:rtl/>
        </w:rPr>
        <w:t>.</w:t>
      </w:r>
    </w:p>
    <w:p w14:paraId="1771C70B" w14:textId="476EBD2A" w:rsidR="000F5B30" w:rsidRDefault="000F5B30" w:rsidP="0005278C">
      <w:pPr>
        <w:pStyle w:val="a3"/>
        <w:numPr>
          <w:ilvl w:val="0"/>
          <w:numId w:val="2"/>
        </w:numPr>
        <w:spacing w:line="360" w:lineRule="auto"/>
        <w:jc w:val="both"/>
      </w:pPr>
      <w:r>
        <w:rPr>
          <w:rFonts w:hint="cs"/>
          <w:rtl/>
        </w:rPr>
        <w:t xml:space="preserve">הציגי את המושג 'דמוקרטיה ישירה'. הסבירי </w:t>
      </w:r>
      <w:r w:rsidR="00C47303">
        <w:rPr>
          <w:rFonts w:hint="cs"/>
          <w:rtl/>
        </w:rPr>
        <w:t xml:space="preserve">את הבעייתיות </w:t>
      </w:r>
      <w:r w:rsidR="00C52B07">
        <w:rPr>
          <w:rFonts w:hint="cs"/>
          <w:rtl/>
        </w:rPr>
        <w:t xml:space="preserve">בכך כפי שבא </w:t>
      </w:r>
      <w:r>
        <w:rPr>
          <w:rFonts w:hint="cs"/>
          <w:rtl/>
        </w:rPr>
        <w:t>לידי ביטוי בקטע.</w:t>
      </w:r>
    </w:p>
    <w:p w14:paraId="55DA2129" w14:textId="3AC1A70E" w:rsidR="009B0BF1" w:rsidRDefault="00C66EAC" w:rsidP="0005278C">
      <w:pPr>
        <w:pStyle w:val="a3"/>
        <w:numPr>
          <w:ilvl w:val="0"/>
          <w:numId w:val="2"/>
        </w:numPr>
        <w:spacing w:line="360" w:lineRule="auto"/>
        <w:jc w:val="both"/>
      </w:pPr>
      <w:r>
        <w:rPr>
          <w:rFonts w:hint="cs"/>
          <w:rtl/>
        </w:rPr>
        <w:t>ה</w:t>
      </w:r>
      <w:r w:rsidR="003B127F">
        <w:rPr>
          <w:rtl/>
        </w:rPr>
        <w:t>ציג</w:t>
      </w:r>
      <w:r>
        <w:rPr>
          <w:rFonts w:hint="cs"/>
          <w:rtl/>
        </w:rPr>
        <w:t>י</w:t>
      </w:r>
      <w:r w:rsidR="003B127F">
        <w:rPr>
          <w:rtl/>
        </w:rPr>
        <w:t xml:space="preserve"> את העיקרון הדמוקרטי: עקרון הגבלת השלטו</w:t>
      </w:r>
      <w:r w:rsidR="009B0BF1">
        <w:rPr>
          <w:rFonts w:hint="cs"/>
          <w:rtl/>
        </w:rPr>
        <w:t xml:space="preserve">ן. </w:t>
      </w:r>
      <w:r w:rsidR="003B127F">
        <w:rPr>
          <w:rtl/>
        </w:rPr>
        <w:t>הסביר</w:t>
      </w:r>
      <w:r w:rsidR="005D177E">
        <w:rPr>
          <w:rFonts w:hint="cs"/>
          <w:rtl/>
        </w:rPr>
        <w:t>י</w:t>
      </w:r>
      <w:r w:rsidR="003B127F">
        <w:rPr>
          <w:rtl/>
        </w:rPr>
        <w:t xml:space="preserve"> כיצד עיקרון זה עלול להיפגע, לפי טענת הכותב</w:t>
      </w:r>
      <w:r w:rsidR="005D177E">
        <w:rPr>
          <w:rFonts w:hint="cs"/>
          <w:rtl/>
        </w:rPr>
        <w:t>.</w:t>
      </w:r>
    </w:p>
    <w:p w14:paraId="3939B90E" w14:textId="77777777" w:rsidR="007244E0" w:rsidRDefault="007244E0" w:rsidP="0005278C">
      <w:pPr>
        <w:spacing w:line="360" w:lineRule="auto"/>
        <w:jc w:val="both"/>
        <w:rPr>
          <w:rtl/>
        </w:rPr>
      </w:pPr>
    </w:p>
    <w:p w14:paraId="738AB003" w14:textId="77777777" w:rsidR="00CC18C7" w:rsidRPr="009A628D" w:rsidRDefault="00CC18C7" w:rsidP="0005278C">
      <w:pPr>
        <w:spacing w:line="360" w:lineRule="auto"/>
        <w:jc w:val="both"/>
        <w:rPr>
          <w:u w:val="single"/>
          <w:rtl/>
        </w:rPr>
      </w:pPr>
      <w:r w:rsidRPr="009A628D">
        <w:rPr>
          <w:rFonts w:hint="cs"/>
          <w:u w:val="single"/>
          <w:rtl/>
        </w:rPr>
        <w:t xml:space="preserve">פרק שלישי: אשכול העם היהודי ועמדות ביחס למדינה </w:t>
      </w:r>
      <w:r w:rsidRPr="009A628D">
        <w:rPr>
          <w:u w:val="single"/>
          <w:rtl/>
        </w:rPr>
        <w:t>–</w:t>
      </w:r>
      <w:r w:rsidRPr="009A628D">
        <w:rPr>
          <w:rFonts w:hint="cs"/>
          <w:u w:val="single"/>
          <w:rtl/>
        </w:rPr>
        <w:t xml:space="preserve"> עני על 3 השאלות</w:t>
      </w:r>
      <w:r>
        <w:rPr>
          <w:rFonts w:hint="cs"/>
          <w:u w:val="single"/>
          <w:rtl/>
        </w:rPr>
        <w:t xml:space="preserve"> (15 נקודות)</w:t>
      </w:r>
      <w:r w:rsidRPr="009A628D">
        <w:rPr>
          <w:rFonts w:hint="cs"/>
          <w:u w:val="single"/>
          <w:rtl/>
        </w:rPr>
        <w:t>:</w:t>
      </w:r>
    </w:p>
    <w:p w14:paraId="2A8F65FE" w14:textId="1667CF45" w:rsidR="00CC18C7" w:rsidRDefault="00CC18C7" w:rsidP="0005278C">
      <w:pPr>
        <w:pStyle w:val="a3"/>
        <w:numPr>
          <w:ilvl w:val="0"/>
          <w:numId w:val="2"/>
        </w:numPr>
        <w:spacing w:line="360" w:lineRule="auto"/>
        <w:jc w:val="both"/>
      </w:pPr>
      <w:r>
        <w:rPr>
          <w:rFonts w:hint="cs"/>
          <w:rtl/>
        </w:rPr>
        <w:t xml:space="preserve">הציגי והסבירי את עמדתם של </w:t>
      </w:r>
      <w:r w:rsidR="009B18FA">
        <w:rPr>
          <w:rFonts w:hint="cs"/>
          <w:rtl/>
        </w:rPr>
        <w:t>הציבור החרדי בישראל</w:t>
      </w:r>
      <w:r>
        <w:rPr>
          <w:rFonts w:hint="cs"/>
          <w:rtl/>
        </w:rPr>
        <w:t xml:space="preserve"> ביחס למדינת ישראל כמדינה יהודית ודמוקרטית</w:t>
      </w:r>
      <w:r w:rsidR="004A1B32">
        <w:rPr>
          <w:rFonts w:hint="cs"/>
          <w:rtl/>
        </w:rPr>
        <w:t>.</w:t>
      </w:r>
    </w:p>
    <w:p w14:paraId="5A488156" w14:textId="6951C4CA" w:rsidR="00CC18C7" w:rsidRDefault="00CC18C7" w:rsidP="0005278C">
      <w:pPr>
        <w:pStyle w:val="a3"/>
        <w:numPr>
          <w:ilvl w:val="0"/>
          <w:numId w:val="2"/>
        </w:numPr>
        <w:spacing w:line="360" w:lineRule="auto"/>
        <w:jc w:val="both"/>
      </w:pPr>
      <w:r>
        <w:rPr>
          <w:rFonts w:hint="cs"/>
          <w:rtl/>
        </w:rPr>
        <w:t xml:space="preserve">הציגי את </w:t>
      </w:r>
      <w:r w:rsidR="00816E1A">
        <w:rPr>
          <w:rFonts w:hint="cs"/>
          <w:rtl/>
        </w:rPr>
        <w:t xml:space="preserve">מסמך ה'סטטוס קוו', הסבירי </w:t>
      </w:r>
      <w:r w:rsidR="009072DC">
        <w:rPr>
          <w:rFonts w:hint="cs"/>
          <w:rtl/>
        </w:rPr>
        <w:t>כיצד הוא מחזק</w:t>
      </w:r>
      <w:r w:rsidR="00816E1A">
        <w:rPr>
          <w:rFonts w:hint="cs"/>
          <w:rtl/>
        </w:rPr>
        <w:t xml:space="preserve"> את העמדה החרדית ביחס למדינה.</w:t>
      </w:r>
    </w:p>
    <w:p w14:paraId="2A96A5B2" w14:textId="34175A62" w:rsidR="00CC18C7" w:rsidRDefault="00BF5DB1" w:rsidP="0005278C">
      <w:pPr>
        <w:pStyle w:val="a3"/>
        <w:numPr>
          <w:ilvl w:val="0"/>
          <w:numId w:val="2"/>
        </w:numPr>
        <w:spacing w:line="360" w:lineRule="auto"/>
        <w:jc w:val="both"/>
      </w:pPr>
      <w:r>
        <w:rPr>
          <w:rFonts w:hint="cs"/>
          <w:rtl/>
        </w:rPr>
        <w:t>הציגי את הזכות בשמה מבקשים החרדים להמשיך את הפטור מגיוס לצה"ל ללומדי תורה</w:t>
      </w:r>
      <w:r w:rsidR="009D55E6">
        <w:rPr>
          <w:rFonts w:hint="cs"/>
          <w:rtl/>
        </w:rPr>
        <w:t xml:space="preserve">, הסבירי כיצד זכות זו </w:t>
      </w:r>
      <w:r w:rsidR="002103D4">
        <w:rPr>
          <w:rFonts w:hint="cs"/>
          <w:rtl/>
        </w:rPr>
        <w:t>באה לידי ביטוי בפטור זה.</w:t>
      </w:r>
    </w:p>
    <w:p w14:paraId="5022FEED" w14:textId="77777777" w:rsidR="002103D4" w:rsidRDefault="002103D4" w:rsidP="0005278C">
      <w:pPr>
        <w:spacing w:line="360" w:lineRule="auto"/>
        <w:jc w:val="both"/>
        <w:rPr>
          <w:rtl/>
        </w:rPr>
      </w:pPr>
    </w:p>
    <w:p w14:paraId="64BFD81D" w14:textId="77777777" w:rsidR="00EE46B1" w:rsidRDefault="00EE46B1" w:rsidP="0005278C">
      <w:pPr>
        <w:spacing w:line="360" w:lineRule="auto"/>
        <w:jc w:val="both"/>
        <w:rPr>
          <w:rtl/>
        </w:rPr>
      </w:pPr>
    </w:p>
    <w:p w14:paraId="22205544" w14:textId="77777777" w:rsidR="00EE46B1" w:rsidRPr="009A628D" w:rsidRDefault="00EE46B1" w:rsidP="0005278C">
      <w:pPr>
        <w:spacing w:line="360" w:lineRule="auto"/>
        <w:jc w:val="both"/>
        <w:rPr>
          <w:u w:val="single"/>
          <w:rtl/>
        </w:rPr>
      </w:pPr>
      <w:r w:rsidRPr="009A628D">
        <w:rPr>
          <w:rFonts w:hint="cs"/>
          <w:u w:val="single"/>
          <w:rtl/>
        </w:rPr>
        <w:t xml:space="preserve">פרק רביעי: שאלת עמדה </w:t>
      </w:r>
      <w:r w:rsidRPr="009A628D">
        <w:rPr>
          <w:u w:val="single"/>
          <w:rtl/>
        </w:rPr>
        <w:t>–</w:t>
      </w:r>
      <w:r w:rsidRPr="009A628D">
        <w:rPr>
          <w:rFonts w:hint="cs"/>
          <w:u w:val="single"/>
          <w:rtl/>
        </w:rPr>
        <w:t xml:space="preserve"> עני על שאלה אחת מתוך 2 (20 נקודות)</w:t>
      </w:r>
    </w:p>
    <w:p w14:paraId="4D73E300" w14:textId="77777777" w:rsidR="00EE46B1" w:rsidRPr="00BD3DBB" w:rsidRDefault="00EE46B1" w:rsidP="0005278C">
      <w:pPr>
        <w:spacing w:line="360" w:lineRule="auto"/>
        <w:jc w:val="both"/>
        <w:rPr>
          <w:b/>
          <w:bCs/>
          <w:rtl/>
        </w:rPr>
      </w:pPr>
      <w:r w:rsidRPr="00BD3DBB">
        <w:rPr>
          <w:b/>
          <w:bCs/>
          <w:rtl/>
        </w:rPr>
        <w:t>בכתיבתך הקפ</w:t>
      </w:r>
      <w:r w:rsidRPr="00BD3DBB">
        <w:rPr>
          <w:rFonts w:hint="cs"/>
          <w:b/>
          <w:bCs/>
          <w:rtl/>
        </w:rPr>
        <w:t>י</w:t>
      </w:r>
      <w:r w:rsidRPr="00BD3DBB">
        <w:rPr>
          <w:b/>
          <w:bCs/>
          <w:rtl/>
        </w:rPr>
        <w:t>ד</w:t>
      </w:r>
      <w:r w:rsidRPr="00BD3DBB">
        <w:rPr>
          <w:rFonts w:hint="cs"/>
          <w:b/>
          <w:bCs/>
          <w:rtl/>
        </w:rPr>
        <w:t>י</w:t>
      </w:r>
      <w:r w:rsidRPr="00BD3DBB">
        <w:rPr>
          <w:b/>
          <w:bCs/>
          <w:rtl/>
        </w:rPr>
        <w:t xml:space="preserve"> על הרכיבים האלה:</w:t>
      </w:r>
    </w:p>
    <w:p w14:paraId="71D853E9" w14:textId="77777777" w:rsidR="00EE46B1" w:rsidRDefault="00EE46B1" w:rsidP="0005278C">
      <w:pPr>
        <w:pStyle w:val="a3"/>
        <w:numPr>
          <w:ilvl w:val="0"/>
          <w:numId w:val="7"/>
        </w:numPr>
        <w:spacing w:line="360" w:lineRule="auto"/>
        <w:jc w:val="both"/>
        <w:rPr>
          <w:rtl/>
        </w:rPr>
      </w:pPr>
      <w:r>
        <w:rPr>
          <w:rtl/>
        </w:rPr>
        <w:t>טענה – הצג את עמדתך באופן ברור.</w:t>
      </w:r>
    </w:p>
    <w:p w14:paraId="1317F47A" w14:textId="77777777" w:rsidR="00EE46B1" w:rsidRDefault="00EE46B1" w:rsidP="0005278C">
      <w:pPr>
        <w:pStyle w:val="a3"/>
        <w:numPr>
          <w:ilvl w:val="0"/>
          <w:numId w:val="7"/>
        </w:numPr>
        <w:spacing w:line="360" w:lineRule="auto"/>
        <w:jc w:val="both"/>
      </w:pPr>
      <w:r>
        <w:rPr>
          <w:rtl/>
        </w:rPr>
        <w:t>הנמקת עמדתך – הצג נימוק לעמדתך המבוסס על מושגים וידע מלימודי האזרחות.</w:t>
      </w:r>
    </w:p>
    <w:p w14:paraId="190AB647" w14:textId="77777777" w:rsidR="00EE46B1" w:rsidRPr="00334ABA" w:rsidRDefault="00EE46B1" w:rsidP="0005278C">
      <w:pPr>
        <w:pStyle w:val="a3"/>
        <w:numPr>
          <w:ilvl w:val="0"/>
          <w:numId w:val="7"/>
        </w:numPr>
        <w:spacing w:line="360" w:lineRule="auto"/>
        <w:jc w:val="both"/>
        <w:rPr>
          <w:rtl/>
        </w:rPr>
      </w:pPr>
      <w:r>
        <w:rPr>
          <w:rtl/>
        </w:rPr>
        <w:t>הנמקת העמדה המנוגדת – הצג נימוק לעמדה המנוגדת לעמדתך, המבוסס על מושגים וידע מלימודי האזרחות.</w:t>
      </w:r>
    </w:p>
    <w:p w14:paraId="3DC7CE8C" w14:textId="77777777" w:rsidR="00530A48" w:rsidRDefault="00530A48" w:rsidP="0005278C">
      <w:pPr>
        <w:spacing w:line="360" w:lineRule="auto"/>
        <w:jc w:val="both"/>
        <w:rPr>
          <w:rtl/>
        </w:rPr>
      </w:pPr>
    </w:p>
    <w:p w14:paraId="23326022" w14:textId="77777777" w:rsidR="008D6CDB" w:rsidRDefault="003846FA" w:rsidP="0005278C">
      <w:pPr>
        <w:pStyle w:val="a3"/>
        <w:numPr>
          <w:ilvl w:val="0"/>
          <w:numId w:val="2"/>
        </w:numPr>
        <w:spacing w:line="360" w:lineRule="auto"/>
        <w:jc w:val="both"/>
      </w:pPr>
      <w:r>
        <w:rPr>
          <w:rFonts w:hint="cs"/>
          <w:rtl/>
        </w:rPr>
        <w:t xml:space="preserve">בישראל קיים ויכוח ארוך שנים ביחס לכינון חוקה. התומכים </w:t>
      </w:r>
      <w:r w:rsidR="00522198">
        <w:rPr>
          <w:rFonts w:hint="cs"/>
          <w:rtl/>
        </w:rPr>
        <w:t>מבקשים</w:t>
      </w:r>
      <w:r>
        <w:rPr>
          <w:rFonts w:hint="cs"/>
          <w:rtl/>
        </w:rPr>
        <w:t xml:space="preserve"> לכונן חוקה שתיתן בסיס לכללי המשחק הדמוקרטים וכן את </w:t>
      </w:r>
      <w:proofErr w:type="spellStart"/>
      <w:r>
        <w:rPr>
          <w:rFonts w:hint="cs"/>
          <w:rtl/>
        </w:rPr>
        <w:t>חזון</w:t>
      </w:r>
      <w:proofErr w:type="spellEnd"/>
      <w:r>
        <w:rPr>
          <w:rFonts w:hint="cs"/>
          <w:rtl/>
        </w:rPr>
        <w:t xml:space="preserve"> המדינה בצורה בהירה</w:t>
      </w:r>
      <w:r w:rsidR="00522198">
        <w:rPr>
          <w:rFonts w:hint="cs"/>
          <w:rtl/>
        </w:rPr>
        <w:t xml:space="preserve"> ומוסכמת</w:t>
      </w:r>
      <w:r>
        <w:rPr>
          <w:rFonts w:hint="cs"/>
          <w:rtl/>
        </w:rPr>
        <w:t xml:space="preserve">. המתנגדים טוענים שעוד לא בשלה העת לחוקה. </w:t>
      </w:r>
    </w:p>
    <w:p w14:paraId="249DBFB2" w14:textId="63CBF993" w:rsidR="003846FA" w:rsidRDefault="003846FA" w:rsidP="0005278C">
      <w:pPr>
        <w:pStyle w:val="a3"/>
        <w:spacing w:line="360" w:lineRule="auto"/>
        <w:jc w:val="both"/>
      </w:pPr>
      <w:r>
        <w:rPr>
          <w:rFonts w:hint="cs"/>
          <w:rtl/>
        </w:rPr>
        <w:lastRenderedPageBreak/>
        <w:t>הביעי את עמדתך בעניין תוך הסתמכות על מושג מלימודי האזרחות, ולאחר מכן הביאי עמדה מנוגדת לעמדתך, תוך הסתמכות על מושג אחר מלימודי אזרחות.</w:t>
      </w:r>
    </w:p>
    <w:p w14:paraId="7A943018" w14:textId="77777777" w:rsidR="00595F72" w:rsidRDefault="00595F72" w:rsidP="0005278C">
      <w:pPr>
        <w:spacing w:line="360" w:lineRule="auto"/>
        <w:jc w:val="both"/>
        <w:rPr>
          <w:rtl/>
        </w:rPr>
      </w:pPr>
    </w:p>
    <w:p w14:paraId="3E2F558B" w14:textId="103AD00F" w:rsidR="007950E5" w:rsidRDefault="007950E5" w:rsidP="0005278C">
      <w:pPr>
        <w:pStyle w:val="a3"/>
        <w:numPr>
          <w:ilvl w:val="0"/>
          <w:numId w:val="2"/>
        </w:numPr>
        <w:spacing w:line="360" w:lineRule="auto"/>
        <w:jc w:val="both"/>
      </w:pPr>
      <w:r>
        <w:rPr>
          <w:rtl/>
        </w:rPr>
        <w:t xml:space="preserve">שירותי הביטחון, בהוראת שר הביטחון, רשאים לעצור </w:t>
      </w:r>
      <w:r>
        <w:rPr>
          <w:rFonts w:hint="cs"/>
          <w:rtl/>
        </w:rPr>
        <w:t xml:space="preserve">במעצר </w:t>
      </w:r>
      <w:proofErr w:type="spellStart"/>
      <w:r>
        <w:rPr>
          <w:rFonts w:hint="cs"/>
          <w:rtl/>
        </w:rPr>
        <w:t>מינהלי</w:t>
      </w:r>
      <w:proofErr w:type="spellEnd"/>
      <w:r>
        <w:rPr>
          <w:rtl/>
        </w:rPr>
        <w:t xml:space="preserve"> מי שנחשד כשותף בפעולות טרור. במעצר זה מגבילים שירותי הביטחון את יכולת המפגש של העצורים עם עורכי דין ועם המשפחות, כבסיס לחץ על העצורים לדבר בזמן החקירה.</w:t>
      </w:r>
      <w:r>
        <w:rPr>
          <w:rFonts w:hint="cs"/>
          <w:rtl/>
        </w:rPr>
        <w:t xml:space="preserve"> </w:t>
      </w:r>
      <w:r>
        <w:rPr>
          <w:rtl/>
        </w:rPr>
        <w:t>יש המתנגדים למעצרים אלו ויש התומכים.</w:t>
      </w:r>
    </w:p>
    <w:p w14:paraId="2C58582B" w14:textId="4E76C45C" w:rsidR="00F2620B" w:rsidRDefault="007950E5" w:rsidP="0005278C">
      <w:pPr>
        <w:pStyle w:val="a3"/>
        <w:spacing w:line="360" w:lineRule="auto"/>
        <w:jc w:val="both"/>
        <w:rPr>
          <w:rtl/>
        </w:rPr>
      </w:pPr>
      <w:r>
        <w:rPr>
          <w:rFonts w:hint="cs"/>
          <w:rtl/>
        </w:rPr>
        <w:t>הביעי את עמדתך בעניין תוך הסתמכות על מושג מלימודי האזרחות, ולאחר מכן הביאי עמדה מנוגדת לעמדתך, תוך הסתמכות על מושג אחר מלימודי אזרחות</w:t>
      </w:r>
      <w:r w:rsidR="00E15B94">
        <w:rPr>
          <w:rFonts w:hint="cs"/>
          <w:rtl/>
        </w:rPr>
        <w:t>.</w:t>
      </w:r>
    </w:p>
    <w:sectPr w:rsidR="00F2620B" w:rsidSect="008050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E72"/>
    <w:multiLevelType w:val="hybridMultilevel"/>
    <w:tmpl w:val="0AFCE84E"/>
    <w:lvl w:ilvl="0" w:tplc="C1E037D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C29B2"/>
    <w:multiLevelType w:val="hybridMultilevel"/>
    <w:tmpl w:val="DD9C6216"/>
    <w:lvl w:ilvl="0" w:tplc="B302CA7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33A3F"/>
    <w:multiLevelType w:val="hybridMultilevel"/>
    <w:tmpl w:val="61E64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B12B0"/>
    <w:multiLevelType w:val="hybridMultilevel"/>
    <w:tmpl w:val="2B7C8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A47C2"/>
    <w:multiLevelType w:val="hybridMultilevel"/>
    <w:tmpl w:val="1570D7A2"/>
    <w:lvl w:ilvl="0" w:tplc="0409000F">
      <w:start w:val="1"/>
      <w:numFmt w:val="decimal"/>
      <w:lvlText w:val="%1."/>
      <w:lvlJc w:val="left"/>
      <w:pPr>
        <w:ind w:left="720" w:hanging="360"/>
      </w:pPr>
      <w:rPr>
        <w:rFonts w:hint="default"/>
      </w:rPr>
    </w:lvl>
    <w:lvl w:ilvl="1" w:tplc="04090013">
      <w:start w:val="1"/>
      <w:numFmt w:val="hebrew1"/>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5523BE"/>
    <w:multiLevelType w:val="hybridMultilevel"/>
    <w:tmpl w:val="E03AB75E"/>
    <w:lvl w:ilvl="0" w:tplc="0409000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43A7F"/>
    <w:multiLevelType w:val="hybridMultilevel"/>
    <w:tmpl w:val="7E923CCE"/>
    <w:lvl w:ilvl="0" w:tplc="F4841D3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597953"/>
    <w:multiLevelType w:val="hybridMultilevel"/>
    <w:tmpl w:val="4E847EEA"/>
    <w:lvl w:ilvl="0" w:tplc="89F873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8443CF"/>
    <w:multiLevelType w:val="hybridMultilevel"/>
    <w:tmpl w:val="ED56A400"/>
    <w:lvl w:ilvl="0" w:tplc="552612F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5"/>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C95"/>
    <w:rsid w:val="000065B9"/>
    <w:rsid w:val="00022249"/>
    <w:rsid w:val="00025F89"/>
    <w:rsid w:val="00042B97"/>
    <w:rsid w:val="00047E28"/>
    <w:rsid w:val="0005278C"/>
    <w:rsid w:val="00057529"/>
    <w:rsid w:val="00097070"/>
    <w:rsid w:val="000C501B"/>
    <w:rsid w:val="000F5B30"/>
    <w:rsid w:val="00103DCA"/>
    <w:rsid w:val="00110059"/>
    <w:rsid w:val="00115753"/>
    <w:rsid w:val="001307EA"/>
    <w:rsid w:val="001352E1"/>
    <w:rsid w:val="00151660"/>
    <w:rsid w:val="001A6CAA"/>
    <w:rsid w:val="001A6DB7"/>
    <w:rsid w:val="001C3F2D"/>
    <w:rsid w:val="001F077E"/>
    <w:rsid w:val="002103D4"/>
    <w:rsid w:val="002514AE"/>
    <w:rsid w:val="00293844"/>
    <w:rsid w:val="002B4904"/>
    <w:rsid w:val="002C1601"/>
    <w:rsid w:val="002F4D9F"/>
    <w:rsid w:val="00325F89"/>
    <w:rsid w:val="00363FD1"/>
    <w:rsid w:val="00381BEA"/>
    <w:rsid w:val="003846FA"/>
    <w:rsid w:val="003B127F"/>
    <w:rsid w:val="003D6F5F"/>
    <w:rsid w:val="003D7DFE"/>
    <w:rsid w:val="003E3210"/>
    <w:rsid w:val="003F627F"/>
    <w:rsid w:val="00414036"/>
    <w:rsid w:val="00426734"/>
    <w:rsid w:val="00445257"/>
    <w:rsid w:val="0048734B"/>
    <w:rsid w:val="004902D5"/>
    <w:rsid w:val="00494E42"/>
    <w:rsid w:val="00496E48"/>
    <w:rsid w:val="004A1B32"/>
    <w:rsid w:val="004A6E1F"/>
    <w:rsid w:val="004B3629"/>
    <w:rsid w:val="004D6E67"/>
    <w:rsid w:val="004F62A2"/>
    <w:rsid w:val="00522198"/>
    <w:rsid w:val="00530A48"/>
    <w:rsid w:val="0055057C"/>
    <w:rsid w:val="00595F72"/>
    <w:rsid w:val="005B1367"/>
    <w:rsid w:val="005D177E"/>
    <w:rsid w:val="005D283C"/>
    <w:rsid w:val="005F080C"/>
    <w:rsid w:val="0061791F"/>
    <w:rsid w:val="00643EE5"/>
    <w:rsid w:val="006607F1"/>
    <w:rsid w:val="00674C45"/>
    <w:rsid w:val="00681B75"/>
    <w:rsid w:val="00683DF8"/>
    <w:rsid w:val="00696BC6"/>
    <w:rsid w:val="006A145E"/>
    <w:rsid w:val="006B3F41"/>
    <w:rsid w:val="006C4647"/>
    <w:rsid w:val="006D1156"/>
    <w:rsid w:val="006F2C6D"/>
    <w:rsid w:val="007244E0"/>
    <w:rsid w:val="00734D2F"/>
    <w:rsid w:val="00742008"/>
    <w:rsid w:val="0075532B"/>
    <w:rsid w:val="00757FA1"/>
    <w:rsid w:val="00765D59"/>
    <w:rsid w:val="00781794"/>
    <w:rsid w:val="00781D00"/>
    <w:rsid w:val="007864FC"/>
    <w:rsid w:val="007950E5"/>
    <w:rsid w:val="007A2C53"/>
    <w:rsid w:val="007A38AF"/>
    <w:rsid w:val="007A7884"/>
    <w:rsid w:val="007B0582"/>
    <w:rsid w:val="007B0C39"/>
    <w:rsid w:val="007B5637"/>
    <w:rsid w:val="007B642D"/>
    <w:rsid w:val="007D6133"/>
    <w:rsid w:val="007E0141"/>
    <w:rsid w:val="007F2053"/>
    <w:rsid w:val="0080508D"/>
    <w:rsid w:val="00816E1A"/>
    <w:rsid w:val="008431AC"/>
    <w:rsid w:val="008D6CDB"/>
    <w:rsid w:val="009072DC"/>
    <w:rsid w:val="009470A3"/>
    <w:rsid w:val="00991D33"/>
    <w:rsid w:val="009B0BF1"/>
    <w:rsid w:val="009B18FA"/>
    <w:rsid w:val="009D55E6"/>
    <w:rsid w:val="009F1B9A"/>
    <w:rsid w:val="009F6988"/>
    <w:rsid w:val="009F7948"/>
    <w:rsid w:val="00A33C95"/>
    <w:rsid w:val="00A42174"/>
    <w:rsid w:val="00A869CE"/>
    <w:rsid w:val="00AA0A41"/>
    <w:rsid w:val="00AD2A53"/>
    <w:rsid w:val="00AE22AC"/>
    <w:rsid w:val="00AE253C"/>
    <w:rsid w:val="00B027A2"/>
    <w:rsid w:val="00B51D36"/>
    <w:rsid w:val="00B77A56"/>
    <w:rsid w:val="00B77B73"/>
    <w:rsid w:val="00BB1901"/>
    <w:rsid w:val="00BD2DFE"/>
    <w:rsid w:val="00BF5DB1"/>
    <w:rsid w:val="00C009E0"/>
    <w:rsid w:val="00C17C0A"/>
    <w:rsid w:val="00C253EF"/>
    <w:rsid w:val="00C33362"/>
    <w:rsid w:val="00C47303"/>
    <w:rsid w:val="00C474E3"/>
    <w:rsid w:val="00C52B07"/>
    <w:rsid w:val="00C52F08"/>
    <w:rsid w:val="00C65BA9"/>
    <w:rsid w:val="00C66EAC"/>
    <w:rsid w:val="00C75A99"/>
    <w:rsid w:val="00CA7F66"/>
    <w:rsid w:val="00CC18C7"/>
    <w:rsid w:val="00CC5CBC"/>
    <w:rsid w:val="00D027C2"/>
    <w:rsid w:val="00D16DFD"/>
    <w:rsid w:val="00D170CA"/>
    <w:rsid w:val="00D45C76"/>
    <w:rsid w:val="00D72D3F"/>
    <w:rsid w:val="00D80AD9"/>
    <w:rsid w:val="00D85FBA"/>
    <w:rsid w:val="00DA4B79"/>
    <w:rsid w:val="00DD4688"/>
    <w:rsid w:val="00E009CF"/>
    <w:rsid w:val="00E122ED"/>
    <w:rsid w:val="00E15B94"/>
    <w:rsid w:val="00E37CAA"/>
    <w:rsid w:val="00E46020"/>
    <w:rsid w:val="00EC7121"/>
    <w:rsid w:val="00EE46B1"/>
    <w:rsid w:val="00F02266"/>
    <w:rsid w:val="00F11BAC"/>
    <w:rsid w:val="00F247D6"/>
    <w:rsid w:val="00F2620B"/>
    <w:rsid w:val="00F536C1"/>
    <w:rsid w:val="00F82B5F"/>
    <w:rsid w:val="00F838D7"/>
    <w:rsid w:val="00F92353"/>
    <w:rsid w:val="00F95149"/>
    <w:rsid w:val="00FB3E59"/>
    <w:rsid w:val="00FF3E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6DE5"/>
  <w15:chartTrackingRefBased/>
  <w15:docId w15:val="{B4D542F1-13C0-4750-BAAE-AE61F9A6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Narkisim"/>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3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95775">
      <w:bodyDiv w:val="1"/>
      <w:marLeft w:val="0"/>
      <w:marRight w:val="0"/>
      <w:marTop w:val="0"/>
      <w:marBottom w:val="0"/>
      <w:divBdr>
        <w:top w:val="none" w:sz="0" w:space="0" w:color="auto"/>
        <w:left w:val="none" w:sz="0" w:space="0" w:color="auto"/>
        <w:bottom w:val="none" w:sz="0" w:space="0" w:color="auto"/>
        <w:right w:val="none" w:sz="0" w:space="0" w:color="auto"/>
      </w:divBdr>
    </w:div>
    <w:div w:id="186891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1910</TotalTime>
  <Pages>4</Pages>
  <Words>1242</Words>
  <Characters>6210</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simchon</dc:creator>
  <cp:keywords/>
  <dc:description/>
  <cp:lastModifiedBy>david simchon</cp:lastModifiedBy>
  <cp:revision>152</cp:revision>
  <dcterms:created xsi:type="dcterms:W3CDTF">2025-03-23T18:05:00Z</dcterms:created>
  <dcterms:modified xsi:type="dcterms:W3CDTF">2025-04-21T05:43:00Z</dcterms:modified>
</cp:coreProperties>
</file>