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2.568359375" w:line="230.651965141296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9.27455139160156"/>
          <w:szCs w:val="39.2745513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927143" cy="411834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7143" cy="4118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0.2566909790039"/>
          <w:szCs w:val="80.2566909790039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0.2566909790039"/>
          <w:szCs w:val="80.2566909790039"/>
          <w:u w:val="single"/>
          <w:shd w:fill="a400c7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0.2566909790039"/>
          <w:szCs w:val="80.2566909790039"/>
          <w:u w:val="none"/>
          <w:shd w:fill="a400c7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0.2566909790039"/>
          <w:szCs w:val="80.2566909790039"/>
          <w:u w:val="single"/>
          <w:shd w:fill="a400c7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1"/>
          <w:color w:val="000000"/>
          <w:sz w:val="65.45758565266928"/>
          <w:szCs w:val="65.45758565266928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9.27455139160156"/>
          <w:szCs w:val="39.274551391601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1"/>
        </w:rPr>
        <w:t xml:space="preserve">מפת</w:t>
      </w: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1"/>
        </w:rPr>
        <w:t xml:space="preserve">טריגונומטריה</w:t>
      </w: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7.645263671875" w:line="240.917387008667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368302345275879"/>
          <w:szCs w:val="15.368302345275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  <w:rtl w:val="0"/>
        </w:rPr>
        <w:t xml:space="preserve">ans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78348159790039"/>
          <w:szCs w:val="18.78348159790039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075891494750977"/>
          <w:szCs w:val="17.075891494750977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78348159790039"/>
          <w:szCs w:val="18.78348159790039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075891494750977"/>
          <w:szCs w:val="17.075891494750977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.613837242126465"/>
          <w:szCs w:val="25.613837242126465"/>
          <w:u w:val="none"/>
          <w:shd w:fill="auto" w:val="clear"/>
          <w:vertAlign w:val="superscript"/>
          <w:rtl w:val="0"/>
        </w:rPr>
        <w:t xml:space="preserve">cnn.in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  <w:rtl w:val="0"/>
        </w:rPr>
        <w:t xml:space="preserve">west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.613837242126465"/>
          <w:szCs w:val="25.613837242126465"/>
          <w:u w:val="none"/>
          <w:shd w:fill="auto" w:val="clear"/>
          <w:vertAlign w:val="superscript"/>
          <w:rtl w:val="0"/>
        </w:rPr>
        <w:t xml:space="preserve">sina.setana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368302345275879"/>
          <w:szCs w:val="15.36830234527587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0649318695068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78348159790039"/>
          <w:szCs w:val="18.783481597900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0.982139587402344"/>
          <w:szCs w:val="40.9821395874023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66.59597778320312"/>
          <w:szCs w:val="66.5959777832031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9.84374682108562"/>
          <w:szCs w:val="39.84374682108562"/>
          <w:u w:val="none"/>
          <w:shd w:fill="auto" w:val="clear"/>
          <w:vertAlign w:val="superscript"/>
          <w:rtl w:val="0"/>
        </w:rPr>
        <w:t xml:space="preserve">www.asos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06248092651367"/>
          <w:szCs w:val="23.90624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368302345275879"/>
          <w:szCs w:val="15.368302345275879"/>
          <w:u w:val="none"/>
          <w:shd w:fill="auto" w:val="clear"/>
          <w:vertAlign w:val="baseline"/>
          <w:rtl w:val="0"/>
        </w:rPr>
        <w:t xml:space="preserve">poison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78348159790039"/>
          <w:szCs w:val="18.78348159790039"/>
          <w:u w:val="none"/>
          <w:shd w:fill="auto" w:val="clear"/>
          <w:vertAlign w:val="baseline"/>
          <w:rtl w:val="0"/>
        </w:rPr>
        <w:t xml:space="preserve">was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7631835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78348159790039"/>
          <w:szCs w:val="18.783481597900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78348159790039"/>
          <w:szCs w:val="18.78348159790039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12475585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78348159790039"/>
          <w:szCs w:val="18.783481597900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075891494750977"/>
          <w:szCs w:val="17.07589149475097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78348159790039"/>
          <w:szCs w:val="18.78348159790039"/>
          <w:u w:val="none"/>
          <w:shd w:fill="auto" w:val="clear"/>
          <w:vertAlign w:val="baseline"/>
          <w:rtl w:val="0"/>
        </w:rPr>
        <w:t xml:space="preserve">ow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14941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78348159790039"/>
          <w:szCs w:val="18.783481597900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78348159790039"/>
          <w:szCs w:val="18.78348159790039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78348159790039"/>
          <w:szCs w:val="18.78348159790039"/>
          <w:u w:val="none"/>
          <w:shd w:fill="auto" w:val="clear"/>
          <w:vertAlign w:val="baseline"/>
          <w:rtl w:val="0"/>
        </w:rPr>
        <w:t xml:space="preserve">once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192382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075891494750977"/>
          <w:szCs w:val="17.0758914947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78348159790039"/>
          <w:szCs w:val="18.78348159790039"/>
          <w:u w:val="none"/>
          <w:shd w:fill="auto" w:val="clear"/>
          <w:vertAlign w:val="baseline"/>
          <w:rtl w:val="0"/>
        </w:rPr>
        <w:t xml:space="preserve">man 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075891494750977"/>
          <w:szCs w:val="17.075891494750977"/>
          <w:u w:val="none"/>
          <w:shd w:fill="auto" w:val="clear"/>
          <w:vertAlign w:val="baseline"/>
          <w:rtl w:val="0"/>
        </w:rPr>
        <w:t xml:space="preserve">are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9.8187255859375" w:line="240" w:lineRule="auto"/>
        <w:ind w:left="0" w:right="0" w:firstLine="0"/>
        <w:jc w:val="left"/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1"/>
        </w:rPr>
        <w:t xml:space="preserve">מפות</w:t>
      </w: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8.0328369140625" w:line="240" w:lineRule="auto"/>
        <w:ind w:left="0" w:right="0" w:firstLine="0"/>
        <w:jc w:val="left"/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</w:rPr>
        <w:sectPr>
          <w:pgSz w:h="16060" w:w="12240" w:orient="portrait"/>
          <w:pgMar w:bottom="0" w:top="0" w:left="25.50852060317993" w:right="2957.5201416015625" w:header="0" w:footer="720"/>
          <w:pgNumType w:start="1"/>
          <w:cols w:equalWidth="0" w:num="2">
            <w:col w:space="0" w:w="4640"/>
            <w:col w:space="0" w:w="4640"/>
          </w:cols>
        </w:sectPr>
      </w:pP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1"/>
        </w:rPr>
        <w:t xml:space="preserve">יישום</w:t>
      </w: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Hebrew" w:cs="Arial Hebrew" w:eastAsia="Arial Hebrew" w:hAnsi="Arial Hebrew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1"/>
        </w:rPr>
        <w:t xml:space="preserve">בגרות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06248092651367"/>
          <w:szCs w:val="23.90624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06248092651367"/>
          <w:szCs w:val="23.906248092651367"/>
          <w:u w:val="none"/>
          <w:shd w:fill="auto" w:val="clear"/>
          <w:vertAlign w:val="baseline"/>
          <w:rtl w:val="0"/>
        </w:rPr>
        <w:t xml:space="preserve">sina.at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9.97802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06248092651367"/>
          <w:szCs w:val="23.90624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15178298950195"/>
          <w:szCs w:val="34.15178298950195"/>
          <w:u w:val="none"/>
          <w:shd w:fill="auto" w:val="clear"/>
          <w:vertAlign w:val="subscript"/>
          <w:rtl w:val="0"/>
        </w:rPr>
        <w:t xml:space="preserve">cost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06248092651367"/>
          <w:szCs w:val="23.906248092651367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-533379</wp:posOffset>
            </wp:positionH>
            <wp:positionV relativeFrom="paragraph">
              <wp:posOffset>-899122</wp:posOffset>
            </wp:positionV>
            <wp:extent cx="4673852" cy="3229973"/>
            <wp:effectExtent b="0" l="0" r="0" t="0"/>
            <wp:wrapSquare wrapText="bothSides" distB="19050" distT="19050" distL="19050" distR="1905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3852" cy="32299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78918457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5.37945556640625"/>
          <w:szCs w:val="85.379455566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5.37945556640625"/>
          <w:szCs w:val="85.37945556640625"/>
          <w:u w:val="none"/>
          <w:shd w:fill="auto" w:val="clear"/>
          <w:vertAlign w:val="baseline"/>
          <w:rtl w:val="0"/>
        </w:rPr>
        <w:t xml:space="preserve">it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.61383819580078"/>
          <w:szCs w:val="25.6138381958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79.68749364217123"/>
          <w:szCs w:val="79.68749364217123"/>
          <w:u w:val="none"/>
          <w:shd w:fill="auto" w:val="clear"/>
          <w:vertAlign w:val="superscript"/>
          <w:rtl w:val="0"/>
        </w:rPr>
        <w:t xml:space="preserve">T.it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73.42633056640625"/>
          <w:szCs w:val="73.42633056640625"/>
          <w:u w:val="none"/>
          <w:shd w:fill="auto" w:val="clear"/>
          <w:vertAlign w:val="baseline"/>
          <w:rtl w:val="0"/>
        </w:rPr>
        <w:t xml:space="preserve">Ef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4.397315979003906"/>
          <w:szCs w:val="44.397315979003906"/>
          <w:u w:val="none"/>
          <w:shd w:fill="auto" w:val="clear"/>
          <w:vertAlign w:val="baseline"/>
          <w:rtl w:val="0"/>
        </w:rPr>
        <w:t xml:space="preserve">af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0.63615163167319"/>
          <w:szCs w:val="80.63615163167319"/>
          <w:u w:val="none"/>
          <w:shd w:fill="auto" w:val="clear"/>
          <w:vertAlign w:val="superscript"/>
          <w:rtl w:val="0"/>
        </w:rPr>
        <w:t xml:space="preserve">onra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9.27455139160156"/>
          <w:szCs w:val="39.27455139160156"/>
          <w:u w:val="none"/>
          <w:shd w:fill="auto" w:val="clear"/>
          <w:vertAlign w:val="baseline"/>
          <w:rtl w:val="0"/>
        </w:rPr>
        <w:t xml:space="preserve">sta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.61383819580078"/>
          <w:szCs w:val="25.61383819580078"/>
          <w:u w:val="none"/>
          <w:shd w:fill="auto" w:val="clear"/>
          <w:vertAlign w:val="baseline"/>
          <w:rtl w:val="0"/>
        </w:rPr>
        <w:t xml:space="preserve">asaicast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7.812496185302734"/>
          <w:szCs w:val="47.8124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2.68973032633464"/>
          <w:szCs w:val="42.68973032633464"/>
          <w:u w:val="none"/>
          <w:shd w:fill="auto" w:val="clear"/>
          <w:vertAlign w:val="superscript"/>
          <w:rtl w:val="0"/>
        </w:rPr>
        <w:t xml:space="preserve">p.nsa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15178298950195"/>
          <w:szCs w:val="34.15178298950195"/>
          <w:u w:val="none"/>
          <w:shd w:fill="auto" w:val="clear"/>
          <w:vertAlign w:val="baseline"/>
          <w:rtl w:val="0"/>
        </w:rPr>
        <w:t xml:space="preserve">tatcostfanz3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71.14955054389107"/>
          <w:szCs w:val="71.14955054389107"/>
          <w:u w:val="none"/>
          <w:shd w:fill="auto" w:val="clear"/>
          <w:vertAlign w:val="superscript"/>
          <w:rtl w:val="0"/>
        </w:rPr>
        <w:t xml:space="preserve">285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7.812496185302734"/>
          <w:szCs w:val="47.812496185302734"/>
          <w:u w:val="none"/>
          <w:shd w:fill="auto" w:val="clear"/>
          <w:vertAlign w:val="baseline"/>
          <w:rtl w:val="0"/>
        </w:rPr>
        <w:t xml:space="preserve">Faa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472412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368302345275879"/>
          <w:szCs w:val="15.368302345275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.613837242126465"/>
          <w:szCs w:val="25.613837242126465"/>
          <w:u w:val="none"/>
          <w:shd w:fill="auto" w:val="clear"/>
          <w:vertAlign w:val="superscript"/>
          <w:rtl w:val="0"/>
        </w:rPr>
        <w:t xml:space="preserve">0.263A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368302345275879"/>
          <w:szCs w:val="15.368302345275879"/>
          <w:u w:val="none"/>
          <w:shd w:fill="auto" w:val="clear"/>
          <w:vertAlign w:val="baseline"/>
          <w:rtl w:val="0"/>
        </w:rPr>
        <w:t xml:space="preserve">0.163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7935791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30580266316732"/>
          <w:szCs w:val="31.30580266316732"/>
          <w:u w:val="none"/>
          <w:shd w:fill="auto" w:val="clear"/>
          <w:vertAlign w:val="superscript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  <w:rtl w:val="0"/>
        </w:rPr>
        <w:t xml:space="preserve">1131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9.029014587402344"/>
          <w:szCs w:val="29.029014587402344"/>
          <w:u w:val="none"/>
          <w:shd w:fill="auto" w:val="clear"/>
          <w:vertAlign w:val="baseline"/>
          <w:rtl w:val="0"/>
        </w:rPr>
        <w:t xml:space="preserve">SAABC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15178298950195"/>
          <w:szCs w:val="34.15178298950195"/>
          <w:u w:val="none"/>
          <w:shd w:fill="auto" w:val="clear"/>
          <w:vertAlign w:val="baseline"/>
          <w:rtl w:val="0"/>
        </w:rPr>
        <w:t xml:space="preserve">29.9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99776331583659"/>
          <w:szCs w:val="36.99776331583659"/>
          <w:u w:val="none"/>
          <w:shd w:fill="auto" w:val="clear"/>
          <w:vertAlign w:val="superscript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44.459533691406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5.859371185302734"/>
          <w:szCs w:val="35.859371185302734"/>
          <w:u w:val="none"/>
          <w:shd w:fill="auto" w:val="clear"/>
          <w:vertAlign w:val="baseline"/>
        </w:rPr>
        <w:sectPr>
          <w:type w:val="continuous"/>
          <w:pgSz w:h="16060" w:w="12240" w:orient="portrait"/>
          <w:pgMar w:bottom="0" w:top="0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5.859371185302734"/>
          <w:szCs w:val="35.859371185302734"/>
          <w:u w:val="none"/>
          <w:shd w:fill="auto" w:val="clear"/>
          <w:vertAlign w:val="baseline"/>
          <w:rtl w:val="0"/>
        </w:rPr>
        <w:t xml:space="preserve">52k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2.237548828125" w:line="240" w:lineRule="auto"/>
        <w:ind w:left="0" w:right="1535.274658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</w:rPr>
        <w:sectPr>
          <w:type w:val="continuous"/>
          <w:pgSz w:h="16060" w:w="12240" w:orient="portrait"/>
          <w:pgMar w:bottom="0" w:top="0" w:left="0" w:right="1636.95068359375" w:header="0" w:footer="720"/>
          <w:cols w:equalWidth="0" w:num="1">
            <w:col w:space="0" w:w="10603.0493164062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.15178298950195"/>
          <w:szCs w:val="34.15178298950195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4.07365798950195"/>
          <w:szCs w:val="54.07365798950195"/>
          <w:u w:val="none"/>
          <w:shd w:fill="auto" w:val="clear"/>
          <w:vertAlign w:val="subscript"/>
          <w:rtl w:val="0"/>
        </w:rPr>
        <w:t xml:space="preserve">plz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62.61160532633464"/>
          <w:szCs w:val="62.61160532633464"/>
          <w:u w:val="none"/>
          <w:shd w:fill="auto" w:val="clear"/>
          <w:vertAlign w:val="subscript"/>
          <w:rtl w:val="0"/>
        </w:rPr>
        <w:t xml:space="preserve">Eng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.61383819580078"/>
          <w:szCs w:val="25.61383819580078"/>
          <w:u w:val="none"/>
          <w:shd w:fill="auto" w:val="clear"/>
          <w:vertAlign w:val="baseline"/>
          <w:rtl w:val="0"/>
        </w:rPr>
        <w:t xml:space="preserve">2R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99776331583659"/>
          <w:szCs w:val="36.99776331583659"/>
          <w:u w:val="none"/>
          <w:shd w:fill="auto" w:val="clear"/>
          <w:vertAlign w:val="superscript"/>
          <w:rtl w:val="0"/>
        </w:rPr>
        <w:t xml:space="preserve">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8.05802917480469"/>
          <w:szCs w:val="58.05802917480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8.05802917480469"/>
          <w:szCs w:val="58.05802917480469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-1237583</wp:posOffset>
            </wp:positionH>
            <wp:positionV relativeFrom="paragraph">
              <wp:posOffset>-1275978</wp:posOffset>
            </wp:positionV>
            <wp:extent cx="5026844" cy="2328994"/>
            <wp:effectExtent b="0" l="0" r="0" t="0"/>
            <wp:wrapSquare wrapText="bothSides" distB="19050" distT="19050" distL="19050" distR="1905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6844" cy="23289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.736604690551758"/>
          <w:szCs w:val="30.736604690551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.61383819580078"/>
          <w:szCs w:val="25.6138381958007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.17633777194553"/>
          <w:szCs w:val="52.17633777194553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.736604690551758"/>
          <w:szCs w:val="30.736604690551758"/>
          <w:u w:val="none"/>
          <w:shd w:fill="auto" w:val="clear"/>
          <w:vertAlign w:val="baseline"/>
          <w:rtl w:val="0"/>
        </w:rPr>
        <w:t xml:space="preserve">t.EE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321426391601562"/>
          <w:szCs w:val="27.321426391601562"/>
          <w:u w:val="none"/>
          <w:shd w:fill="auto" w:val="clear"/>
          <w:vertAlign w:val="baseline"/>
        </w:rPr>
        <w:sectPr>
          <w:type w:val="continuous"/>
          <w:pgSz w:h="16060" w:w="12240" w:orient="portrait"/>
          <w:pgMar w:bottom="0" w:top="0" w:left="1575.8460998535156" w:right="7492.2760009765625" w:header="0" w:footer="720"/>
          <w:cols w:equalWidth="0" w:num="2">
            <w:col w:space="0" w:w="1600"/>
            <w:col w:space="0" w:w="160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321426391601562"/>
          <w:szCs w:val="27.321426391601562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1.776123046875" w:line="211.4139747619629" w:lineRule="auto"/>
        <w:ind w:left="3878.6737060546875" w:right="5617.5421142578125" w:hanging="2217.73361206054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06248092651367"/>
          <w:szCs w:val="23.90624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7.812496185302734"/>
          <w:szCs w:val="47.812496185302734"/>
          <w:u w:val="none"/>
          <w:shd w:fill="auto" w:val="clear"/>
          <w:vertAlign w:val="baseline"/>
          <w:rtl w:val="0"/>
        </w:rPr>
        <w:t xml:space="preserve">T.EU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1.22767448425293"/>
          <w:szCs w:val="51.22767448425293"/>
          <w:u w:val="none"/>
          <w:shd w:fill="auto" w:val="clear"/>
          <w:vertAlign w:val="subscript"/>
          <w:rtl w:val="0"/>
        </w:rPr>
        <w:t xml:space="preserve">ER­BDFarsing2fsMr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99776331583659"/>
          <w:szCs w:val="36.99776331583659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2.68973032633464"/>
          <w:szCs w:val="42.68973032633464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491069793701172"/>
          <w:szCs w:val="20.49106979370117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06248092651367"/>
          <w:szCs w:val="23.906248092651367"/>
          <w:u w:val="none"/>
          <w:shd w:fill="auto" w:val="clear"/>
          <w:vertAlign w:val="baseline"/>
          <w:rtl w:val="0"/>
        </w:rPr>
        <w:t xml:space="preserve">sint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707763671875" w:line="240" w:lineRule="auto"/>
        <w:ind w:left="4208.9044189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</w:rPr>
        <w:sectPr>
          <w:type w:val="continuous"/>
          <w:pgSz w:h="16060" w:w="12240" w:orient="portrait"/>
          <w:pgMar w:bottom="0" w:top="0" w:left="0" w:right="1636.95068359375" w:header="0" w:footer="720"/>
          <w:cols w:equalWidth="0" w:num="1">
            <w:col w:space="0" w:w="10603.0493164062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  <w:rtl w:val="0"/>
        </w:rPr>
        <w:t xml:space="preserve">dear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</w:rPr>
        <w:sectPr>
          <w:type w:val="continuous"/>
          <w:pgSz w:h="16060" w:w="12240" w:orient="portrait"/>
          <w:pgMar w:bottom="0" w:top="0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</w:rPr>
        <w:drawing>
          <wp:inline distB="19050" distT="19050" distL="19050" distR="19050">
            <wp:extent cx="1882239" cy="243971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2239" cy="24397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8.973197937011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198657989501953"/>
          <w:szCs w:val="22.198657989501953"/>
          <w:u w:val="none"/>
          <w:shd w:fill="auto" w:val="clear"/>
          <w:vertAlign w:val="baseline"/>
        </w:rPr>
        <w:drawing>
          <wp:inline distB="19050" distT="19050" distL="19050" distR="19050">
            <wp:extent cx="3840136" cy="2784439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0136" cy="2784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9.97802734375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075891494750977"/>
          <w:szCs w:val="17.0758914947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075891494750977"/>
          <w:szCs w:val="17.075891494750977"/>
          <w:u w:val="none"/>
          <w:shd w:fill="auto" w:val="clear"/>
          <w:vertAlign w:val="baseline"/>
          <w:rtl w:val="0"/>
        </w:rPr>
        <w:t xml:space="preserve">o</w:t>
      </w:r>
    </w:p>
    <w:sectPr>
      <w:type w:val="continuous"/>
      <w:pgSz w:h="16060" w:w="12240" w:orient="portrait"/>
      <w:pgMar w:bottom="0" w:top="0" w:left="0" w:right="1636.95068359375" w:header="0" w:footer="720"/>
      <w:cols w:equalWidth="0" w:num="1">
        <w:col w:space="0" w:w="10603.049316406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Hebr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